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233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0"/>
        <w:gridCol w:w="4110"/>
        <w:gridCol w:w="4110"/>
      </w:tblGrid>
      <w:tr w:rsidR="00354E53" w:rsidRPr="00CC56B1" w14:paraId="3F939137" w14:textId="77777777" w:rsidTr="009B28CF">
        <w:trPr>
          <w:trHeight w:val="20"/>
        </w:trPr>
        <w:tc>
          <w:tcPr>
            <w:tcW w:w="12330" w:type="dxa"/>
            <w:gridSpan w:val="3"/>
            <w:shd w:val="clear" w:color="auto" w:fill="262626" w:themeFill="text1"/>
          </w:tcPr>
          <w:p w14:paraId="428691C9" w14:textId="77777777" w:rsidR="00354E53" w:rsidRPr="00CC56B1" w:rsidRDefault="00354E53" w:rsidP="003B5AA0">
            <w:pPr>
              <w:spacing w:after="0" w:line="240" w:lineRule="auto"/>
            </w:pPr>
            <w:bookmarkStart w:id="0" w:name="_Hlk517710912"/>
            <w:bookmarkStart w:id="1" w:name="_Toc364696477"/>
            <w:bookmarkEnd w:id="0"/>
          </w:p>
        </w:tc>
      </w:tr>
      <w:tr w:rsidR="00F04585" w:rsidRPr="00CC56B1" w14:paraId="555C4D0C" w14:textId="77777777" w:rsidTr="00F74235">
        <w:trPr>
          <w:trHeight w:hRule="exact" w:val="1152"/>
        </w:trPr>
        <w:tc>
          <w:tcPr>
            <w:tcW w:w="4110" w:type="dxa"/>
            <w:vAlign w:val="bottom"/>
          </w:tcPr>
          <w:p w14:paraId="1B36CE30" w14:textId="77777777" w:rsidR="00F04585" w:rsidRPr="00CC56B1" w:rsidRDefault="00F04585" w:rsidP="00F04585">
            <w:pPr>
              <w:spacing w:after="0" w:line="240" w:lineRule="auto"/>
              <w:ind w:left="-108"/>
            </w:pPr>
            <w:r>
              <w:rPr>
                <w:noProof/>
              </w:rPr>
              <w:drawing>
                <wp:inline distT="0" distB="0" distL="0" distR="0" wp14:anchorId="766286F4" wp14:editId="3CE0400B">
                  <wp:extent cx="2648935" cy="767751"/>
                  <wp:effectExtent l="0" t="0" r="0" b="0"/>
                  <wp:docPr id="19" name="Picture 19" descr="This cover image shows an above-ground light rail commuter train against a downtown city backdrop." title="Cover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33709" r="5640" b="25188"/>
                          <a:stretch/>
                        </pic:blipFill>
                        <pic:spPr bwMode="auto">
                          <a:xfrm>
                            <a:off x="0" y="0"/>
                            <a:ext cx="2673423" cy="774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0" w:type="dxa"/>
            <w:vAlign w:val="center"/>
          </w:tcPr>
          <w:p w14:paraId="2090CDCC" w14:textId="77777777" w:rsidR="00F04585" w:rsidRPr="00CC56B1" w:rsidRDefault="00F04585" w:rsidP="00F04585">
            <w:pPr>
              <w:spacing w:after="0" w:line="240" w:lineRule="auto"/>
              <w:ind w:left="-115"/>
            </w:pPr>
            <w:r>
              <w:rPr>
                <w:noProof/>
              </w:rPr>
              <w:drawing>
                <wp:inline distT="0" distB="0" distL="0" distR="0" wp14:anchorId="0205B427" wp14:editId="2FDCDA97">
                  <wp:extent cx="2619789" cy="803403"/>
                  <wp:effectExtent l="0" t="0" r="0" b="0"/>
                  <wp:docPr id="16" name="Picture 16" descr="This cover image is the STOPS logo. It is the word &quot;Stops&quot; with circles and two lines meant to resemble train lines. These lines and stops spell out &quot;Stops.&quot;" title="Cover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S logo.png"/>
                          <pic:cNvPicPr/>
                        </pic:nvPicPr>
                        <pic:blipFill>
                          <a:blip r:embed="rId10">
                            <a:extLst>
                              <a:ext uri="{28A0092B-C50C-407E-A947-70E740481C1C}">
                                <a14:useLocalDpi xmlns:a14="http://schemas.microsoft.com/office/drawing/2010/main" val="0"/>
                              </a:ext>
                            </a:extLst>
                          </a:blip>
                          <a:stretch>
                            <a:fillRect/>
                          </a:stretch>
                        </pic:blipFill>
                        <pic:spPr>
                          <a:xfrm>
                            <a:off x="0" y="0"/>
                            <a:ext cx="2752501" cy="844101"/>
                          </a:xfrm>
                          <a:prstGeom prst="rect">
                            <a:avLst/>
                          </a:prstGeom>
                        </pic:spPr>
                      </pic:pic>
                    </a:graphicData>
                  </a:graphic>
                </wp:inline>
              </w:drawing>
            </w:r>
          </w:p>
        </w:tc>
        <w:tc>
          <w:tcPr>
            <w:tcW w:w="4110" w:type="dxa"/>
            <w:vAlign w:val="bottom"/>
          </w:tcPr>
          <w:p w14:paraId="6E33D416" w14:textId="77777777" w:rsidR="00F04585" w:rsidRPr="00CC56B1" w:rsidRDefault="00F04585" w:rsidP="00F04585">
            <w:pPr>
              <w:spacing w:after="0" w:line="240" w:lineRule="auto"/>
              <w:ind w:left="-115"/>
            </w:pPr>
            <w:r>
              <w:rPr>
                <w:noProof/>
              </w:rPr>
              <w:drawing>
                <wp:inline distT="0" distB="0" distL="0" distR="0" wp14:anchorId="46BAA2F5" wp14:editId="010A6228">
                  <wp:extent cx="2654326" cy="750498"/>
                  <wp:effectExtent l="0" t="0" r="0" b="0"/>
                  <wp:docPr id="17" name="Picture 17" descr="This cover image shows a highway with cars in the foreground and a commuter rail train in the background. " title="Cover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ph.wildey\AppData\Local\Microsoft\Windows\INetCacheContent.Word\Commuter Train w Highway_iStock_8756146_Medium.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7077" t="40205" b="20460"/>
                          <a:stretch/>
                        </pic:blipFill>
                        <pic:spPr bwMode="auto">
                          <a:xfrm>
                            <a:off x="0" y="0"/>
                            <a:ext cx="2695199" cy="7620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54E53" w:rsidRPr="00CC56B1" w14:paraId="3A47EE98" w14:textId="77777777" w:rsidTr="00F04585">
        <w:tc>
          <w:tcPr>
            <w:tcW w:w="12330" w:type="dxa"/>
            <w:gridSpan w:val="3"/>
            <w:shd w:val="clear" w:color="auto" w:fill="262626" w:themeFill="text1"/>
          </w:tcPr>
          <w:p w14:paraId="5104A558" w14:textId="77777777" w:rsidR="00354E53" w:rsidRPr="00CC56B1" w:rsidRDefault="00354E53" w:rsidP="00354E53">
            <w:pPr>
              <w:spacing w:after="0" w:line="240" w:lineRule="auto"/>
            </w:pPr>
          </w:p>
        </w:tc>
      </w:tr>
    </w:tbl>
    <w:p w14:paraId="74991DF3" w14:textId="77777777" w:rsidR="00E30696" w:rsidRPr="00CC56B1" w:rsidRDefault="00E30696" w:rsidP="00BD50E8">
      <w:pPr>
        <w:pStyle w:val="BodyParagraph"/>
      </w:pPr>
    </w:p>
    <w:tbl>
      <w:tblPr>
        <w:tblStyle w:val="TableGrid"/>
        <w:tblW w:w="10170" w:type="dxa"/>
        <w:tblInd w:w="-810" w:type="dxa"/>
        <w:tblBorders>
          <w:top w:val="none" w:sz="0" w:space="0" w:color="auto"/>
          <w:left w:val="none" w:sz="0" w:space="0" w:color="auto"/>
          <w:bottom w:val="none" w:sz="0" w:space="0" w:color="auto"/>
          <w:right w:val="none" w:sz="0" w:space="0" w:color="auto"/>
          <w:insideH w:val="none" w:sz="0" w:space="0" w:color="auto"/>
          <w:insideV w:val="single" w:sz="4" w:space="0" w:color="262626" w:themeColor="text1"/>
        </w:tblBorders>
        <w:tblLayout w:type="fixed"/>
        <w:tblCellMar>
          <w:left w:w="115" w:type="dxa"/>
          <w:right w:w="115" w:type="dxa"/>
        </w:tblCellMar>
        <w:tblLook w:val="04A0" w:firstRow="1" w:lastRow="0" w:firstColumn="1" w:lastColumn="0" w:noHBand="0" w:noVBand="1"/>
      </w:tblPr>
      <w:tblGrid>
        <w:gridCol w:w="3510"/>
        <w:gridCol w:w="6660"/>
      </w:tblGrid>
      <w:tr w:rsidR="00530B6A" w:rsidRPr="00CC56B1" w14:paraId="1BFDF94B" w14:textId="77777777" w:rsidTr="00F74235">
        <w:trPr>
          <w:trHeight w:val="4320"/>
        </w:trPr>
        <w:sdt>
          <w:sdtPr>
            <w:rPr>
              <w:rFonts w:ascii="Arial" w:hAnsi="Arial" w:cs="Arial"/>
              <w:sz w:val="18"/>
              <w:szCs w:val="18"/>
            </w:rPr>
            <w:id w:val="-2030092550"/>
            <w:placeholder>
              <w:docPart w:val="7EA3F63FAB9645B58042EAB0BA477D57"/>
            </w:placeholder>
            <w:docPartList>
              <w:docPartGallery w:val="Quick Parts"/>
            </w:docPartList>
          </w:sdtPr>
          <w:sdtEndPr/>
          <w:sdtContent>
            <w:tc>
              <w:tcPr>
                <w:tcW w:w="3510" w:type="dxa"/>
                <w:vMerge w:val="restart"/>
                <w:vAlign w:val="bottom"/>
              </w:tcPr>
              <w:p w14:paraId="311EE039" w14:textId="77777777" w:rsidR="00530B6A" w:rsidRPr="00CC56B1" w:rsidRDefault="00F74235" w:rsidP="00F74235">
                <w:pPr>
                  <w:spacing w:after="0"/>
                  <w:jc w:val="right"/>
                </w:pPr>
                <w:r w:rsidRPr="00F04585">
                  <w:rPr>
                    <w:rFonts w:ascii="Arial" w:hAnsi="Arial" w:cs="Arial"/>
                    <w:sz w:val="18"/>
                    <w:szCs w:val="18"/>
                  </w:rPr>
                  <w:t>2200 Wilson Boulevard, Ste. 410</w:t>
                </w:r>
                <w:r w:rsidRPr="00F04585">
                  <w:rPr>
                    <w:rFonts w:ascii="Arial" w:hAnsi="Arial" w:cs="Arial"/>
                    <w:sz w:val="18"/>
                    <w:szCs w:val="18"/>
                  </w:rPr>
                  <w:br/>
                  <w:t>Arlington, VA 22201-3324</w:t>
                </w:r>
                <w:r w:rsidRPr="00F04585">
                  <w:rPr>
                    <w:rFonts w:ascii="Arial" w:hAnsi="Arial" w:cs="Arial"/>
                    <w:sz w:val="18"/>
                    <w:szCs w:val="18"/>
                  </w:rPr>
                  <w:br/>
                  <w:t>888.774.5986</w:t>
                </w:r>
                <w:r w:rsidRPr="00F04585">
                  <w:rPr>
                    <w:rFonts w:ascii="Arial" w:hAnsi="Arial" w:cs="Arial"/>
                    <w:sz w:val="18"/>
                    <w:szCs w:val="18"/>
                  </w:rPr>
                  <w:br/>
                </w:r>
                <w:r w:rsidRPr="00F04585">
                  <w:rPr>
                    <w:rFonts w:ascii="Arial" w:hAnsi="Arial" w:cs="Arial"/>
                    <w:b/>
                    <w:sz w:val="18"/>
                    <w:szCs w:val="18"/>
                  </w:rPr>
                  <w:t>www.rsginc.com</w:t>
                </w:r>
              </w:p>
            </w:tc>
          </w:sdtContent>
        </w:sdt>
        <w:tc>
          <w:tcPr>
            <w:tcW w:w="6660" w:type="dxa"/>
            <w:vAlign w:val="bottom"/>
          </w:tcPr>
          <w:p w14:paraId="088CC8BF" w14:textId="77777777" w:rsidR="00530B6A" w:rsidRPr="00CC56B1" w:rsidRDefault="001811BA" w:rsidP="00721F83">
            <w:pPr>
              <w:pStyle w:val="BodyParagraph"/>
              <w:spacing w:before="0" w:after="0"/>
              <w:rPr>
                <w:rFonts w:ascii="Arial" w:hAnsi="Arial" w:cs="Arial"/>
                <w:b/>
                <w:caps/>
              </w:rPr>
            </w:pPr>
            <w:r w:rsidRPr="00CC56B1">
              <w:rPr>
                <w:rFonts w:ascii="Arial" w:hAnsi="Arial" w:cs="Arial"/>
                <w:b/>
              </w:rPr>
              <w:t>Prepared for:</w:t>
            </w:r>
          </w:p>
        </w:tc>
      </w:tr>
      <w:tr w:rsidR="00530B6A" w:rsidRPr="00CC56B1" w14:paraId="290435A9" w14:textId="77777777" w:rsidTr="00F04585">
        <w:trPr>
          <w:trHeight w:val="376"/>
        </w:trPr>
        <w:tc>
          <w:tcPr>
            <w:tcW w:w="3510" w:type="dxa"/>
            <w:vMerge/>
          </w:tcPr>
          <w:p w14:paraId="795164AB" w14:textId="77777777" w:rsidR="00530B6A" w:rsidRPr="00CC56B1" w:rsidRDefault="00530B6A" w:rsidP="00721F83">
            <w:pPr>
              <w:spacing w:after="0"/>
            </w:pPr>
          </w:p>
        </w:tc>
        <w:tc>
          <w:tcPr>
            <w:tcW w:w="6660" w:type="dxa"/>
          </w:tcPr>
          <w:sdt>
            <w:sdtPr>
              <w:rPr>
                <w:rFonts w:ascii="Arial" w:hAnsi="Arial" w:cs="Arial"/>
                <w:caps/>
                <w:szCs w:val="24"/>
              </w:rPr>
              <w:alias w:val="Company"/>
              <w:tag w:val=""/>
              <w:id w:val="1231418275"/>
              <w:placeholder>
                <w:docPart w:val="FE580A43947C43B9B13F945CAAEE0A72"/>
              </w:placeholder>
              <w:dataBinding w:prefixMappings="xmlns:ns0='http://schemas.openxmlformats.org/officeDocument/2006/extended-properties' " w:xpath="/ns0:Properties[1]/ns0:Company[1]" w:storeItemID="{6668398D-A668-4E3E-A5EB-62B293D839F1}"/>
              <w:text/>
            </w:sdtPr>
            <w:sdtEndPr/>
            <w:sdtContent>
              <w:p w14:paraId="428FFDB1" w14:textId="77777777" w:rsidR="00530B6A" w:rsidRPr="00CC56B1" w:rsidRDefault="00F04585" w:rsidP="00721F83">
                <w:pPr>
                  <w:pStyle w:val="BodyParagraph"/>
                  <w:spacing w:before="0" w:after="0"/>
                  <w:rPr>
                    <w:rFonts w:ascii="Arial" w:hAnsi="Arial" w:cs="Arial"/>
                    <w:caps/>
                    <w:szCs w:val="24"/>
                  </w:rPr>
                </w:pPr>
                <w:r>
                  <w:rPr>
                    <w:rFonts w:ascii="Arial" w:hAnsi="Arial" w:cs="Arial"/>
                    <w:szCs w:val="24"/>
                  </w:rPr>
                  <w:t>Federal Transit Administration</w:t>
                </w:r>
              </w:p>
            </w:sdtContent>
          </w:sdt>
        </w:tc>
      </w:tr>
      <w:tr w:rsidR="00530B6A" w:rsidRPr="00CC56B1" w14:paraId="1B915496" w14:textId="77777777" w:rsidTr="00F74235">
        <w:trPr>
          <w:trHeight w:val="432"/>
        </w:trPr>
        <w:tc>
          <w:tcPr>
            <w:tcW w:w="3510" w:type="dxa"/>
            <w:vMerge/>
          </w:tcPr>
          <w:p w14:paraId="218B5D60" w14:textId="77777777" w:rsidR="00530B6A" w:rsidRPr="00CC56B1" w:rsidRDefault="00530B6A" w:rsidP="00721F83">
            <w:pPr>
              <w:spacing w:after="0"/>
            </w:pPr>
          </w:p>
        </w:tc>
        <w:tc>
          <w:tcPr>
            <w:tcW w:w="6660" w:type="dxa"/>
            <w:vAlign w:val="bottom"/>
          </w:tcPr>
          <w:p w14:paraId="7A8A0290" w14:textId="77777777" w:rsidR="00530B6A" w:rsidRPr="00CC56B1" w:rsidRDefault="001811BA" w:rsidP="00721F83">
            <w:pPr>
              <w:pStyle w:val="BodyParagraph"/>
              <w:spacing w:before="0" w:after="0"/>
              <w:rPr>
                <w:rFonts w:ascii="Arial" w:hAnsi="Arial" w:cs="Arial"/>
                <w:b/>
                <w:caps/>
              </w:rPr>
            </w:pPr>
            <w:r w:rsidRPr="00CC56B1">
              <w:rPr>
                <w:rFonts w:ascii="Arial" w:hAnsi="Arial" w:cs="Arial"/>
                <w:b/>
              </w:rPr>
              <w:t>Submitted by:</w:t>
            </w:r>
          </w:p>
        </w:tc>
      </w:tr>
      <w:tr w:rsidR="00F74235" w:rsidRPr="00CC56B1" w14:paraId="574C449A" w14:textId="77777777" w:rsidTr="00F74235">
        <w:trPr>
          <w:trHeight w:val="144"/>
        </w:trPr>
        <w:tc>
          <w:tcPr>
            <w:tcW w:w="3510" w:type="dxa"/>
            <w:vMerge/>
          </w:tcPr>
          <w:p w14:paraId="3166C527" w14:textId="77777777" w:rsidR="00F74235" w:rsidRPr="00CC56B1" w:rsidRDefault="00F74235" w:rsidP="00721F83">
            <w:pPr>
              <w:spacing w:after="0"/>
            </w:pPr>
          </w:p>
        </w:tc>
        <w:tc>
          <w:tcPr>
            <w:tcW w:w="6660" w:type="dxa"/>
          </w:tcPr>
          <w:p w14:paraId="4EA627A8" w14:textId="77777777" w:rsidR="00F74235" w:rsidRPr="00CC56B1" w:rsidRDefault="00F74235" w:rsidP="00721F83">
            <w:pPr>
              <w:pStyle w:val="BodyParagraph"/>
              <w:spacing w:before="0" w:after="0"/>
              <w:rPr>
                <w:rFonts w:ascii="Arial" w:hAnsi="Arial" w:cs="Arial"/>
              </w:rPr>
            </w:pPr>
            <w:r w:rsidRPr="00CC56B1">
              <w:rPr>
                <w:rFonts w:ascii="Arial" w:hAnsi="Arial" w:cs="Arial"/>
              </w:rPr>
              <w:t>RSG</w:t>
            </w:r>
          </w:p>
        </w:tc>
      </w:tr>
    </w:tbl>
    <w:p w14:paraId="23F0A95B" w14:textId="77777777" w:rsidR="00D05D42" w:rsidRPr="00CC56B1" w:rsidRDefault="00D05D42" w:rsidP="00BD50E8">
      <w:pPr>
        <w:pStyle w:val="BodyParagraph"/>
      </w:pPr>
    </w:p>
    <w:p w14:paraId="3DFC3520" w14:textId="77777777" w:rsidR="00D05D42" w:rsidRPr="00CC56B1" w:rsidRDefault="00D05D42" w:rsidP="00BD50E8">
      <w:pPr>
        <w:pStyle w:val="BodyParagraph"/>
        <w:sectPr w:rsidR="00D05D42" w:rsidRPr="00CC56B1" w:rsidSect="003F3DA8">
          <w:headerReference w:type="even" r:id="rId12"/>
          <w:footerReference w:type="even" r:id="rId13"/>
          <w:headerReference w:type="first" r:id="rId14"/>
          <w:type w:val="oddPage"/>
          <w:pgSz w:w="12240" w:h="15840" w:code="1"/>
          <w:pgMar w:top="1440" w:right="3600" w:bottom="1440" w:left="1440" w:header="720" w:footer="144" w:gutter="0"/>
          <w:pgBorders w:offsetFrom="page">
            <w:top w:val="none" w:sz="0" w:space="6" w:color="000000"/>
            <w:left w:val="none" w:sz="0" w:space="6" w:color="000000"/>
            <w:bottom w:val="none" w:sz="0" w:space="14" w:color="000000"/>
            <w:right w:val="none" w:sz="0" w:space="0" w:color="000000"/>
          </w:pgBorders>
          <w:pgNumType w:fmt="lowerRoman" w:start="0"/>
          <w:cols w:space="720"/>
          <w:titlePg/>
          <w:docGrid w:linePitch="360"/>
        </w:sectPr>
      </w:pPr>
    </w:p>
    <w:p w14:paraId="0F8ED9BB" w14:textId="77777777" w:rsidR="00414D12" w:rsidRPr="00CC56B1" w:rsidRDefault="00283220" w:rsidP="00414D12">
      <w:pPr>
        <w:pStyle w:val="BodyParagraph"/>
        <w:spacing w:after="600"/>
        <w:jc w:val="center"/>
        <w:rPr>
          <w:rFonts w:ascii="Arial" w:hAnsi="Arial" w:cs="Arial"/>
          <w:b/>
          <w:sz w:val="32"/>
          <w:szCs w:val="32"/>
        </w:rPr>
      </w:pPr>
      <w:r w:rsidRPr="00CC56B1">
        <w:rPr>
          <w:rFonts w:ascii="Arial" w:hAnsi="Arial" w:cs="Arial"/>
          <w:b/>
          <w:sz w:val="32"/>
          <w:szCs w:val="32"/>
        </w:rPr>
        <w:lastRenderedPageBreak/>
        <w:t>Table of Contents</w:t>
      </w:r>
    </w:p>
    <w:p w14:paraId="4BD4D5D0" w14:textId="252BE308" w:rsidR="00775700" w:rsidRDefault="00553F63">
      <w:pPr>
        <w:pStyle w:val="TOC1"/>
        <w:rPr>
          <w:rFonts w:asciiTheme="minorHAnsi" w:eastAsiaTheme="minorEastAsia" w:hAnsiTheme="minorHAnsi"/>
          <w:b w:val="0"/>
          <w:noProof/>
          <w:color w:val="auto"/>
          <w:sz w:val="22"/>
        </w:rPr>
      </w:pPr>
      <w:r>
        <w:rPr>
          <w:caps/>
        </w:rPr>
        <w:fldChar w:fldCharType="begin"/>
      </w:r>
      <w:r>
        <w:rPr>
          <w:caps/>
        </w:rPr>
        <w:instrText xml:space="preserve"> TOC \o "1-3" \h \z \t "Heading 9,1,Tasks,3" </w:instrText>
      </w:r>
      <w:r>
        <w:rPr>
          <w:caps/>
        </w:rPr>
        <w:fldChar w:fldCharType="separate"/>
      </w:r>
      <w:hyperlink w:anchor="_Toc521663419" w:history="1">
        <w:r w:rsidR="00775700" w:rsidRPr="00B16A80">
          <w:rPr>
            <w:rStyle w:val="Hyperlink"/>
            <w:noProof/>
          </w:rPr>
          <w:t>1.0</w:t>
        </w:r>
        <w:r w:rsidR="00775700">
          <w:rPr>
            <w:rFonts w:asciiTheme="minorHAnsi" w:eastAsiaTheme="minorEastAsia" w:hAnsiTheme="minorHAnsi"/>
            <w:b w:val="0"/>
            <w:noProof/>
            <w:color w:val="auto"/>
            <w:sz w:val="22"/>
          </w:rPr>
          <w:tab/>
        </w:r>
        <w:r w:rsidR="00775700" w:rsidRPr="00B16A80">
          <w:rPr>
            <w:rStyle w:val="Hyperlink"/>
            <w:noProof/>
          </w:rPr>
          <w:t>Introduction</w:t>
        </w:r>
        <w:r w:rsidR="00775700">
          <w:rPr>
            <w:noProof/>
            <w:webHidden/>
          </w:rPr>
          <w:tab/>
        </w:r>
        <w:r w:rsidR="00775700">
          <w:rPr>
            <w:noProof/>
            <w:webHidden/>
          </w:rPr>
          <w:fldChar w:fldCharType="begin"/>
        </w:r>
        <w:r w:rsidR="00775700">
          <w:rPr>
            <w:noProof/>
            <w:webHidden/>
          </w:rPr>
          <w:instrText xml:space="preserve"> PAGEREF _Toc521663419 \h </w:instrText>
        </w:r>
        <w:r w:rsidR="00775700">
          <w:rPr>
            <w:noProof/>
            <w:webHidden/>
          </w:rPr>
        </w:r>
        <w:r w:rsidR="00775700">
          <w:rPr>
            <w:noProof/>
            <w:webHidden/>
          </w:rPr>
          <w:fldChar w:fldCharType="separate"/>
        </w:r>
        <w:r w:rsidR="00775700">
          <w:rPr>
            <w:noProof/>
            <w:webHidden/>
          </w:rPr>
          <w:t>1</w:t>
        </w:r>
        <w:r w:rsidR="00775700">
          <w:rPr>
            <w:noProof/>
            <w:webHidden/>
          </w:rPr>
          <w:fldChar w:fldCharType="end"/>
        </w:r>
      </w:hyperlink>
    </w:p>
    <w:p w14:paraId="3F1B771C" w14:textId="687B9602" w:rsidR="00775700" w:rsidRDefault="00775700">
      <w:pPr>
        <w:pStyle w:val="TOC2"/>
        <w:rPr>
          <w:rFonts w:asciiTheme="minorHAnsi" w:eastAsiaTheme="minorEastAsia" w:hAnsiTheme="minorHAnsi"/>
          <w:noProof/>
          <w:color w:val="auto"/>
          <w:sz w:val="22"/>
        </w:rPr>
      </w:pPr>
      <w:hyperlink w:anchor="_Toc521663420" w:history="1">
        <w:r w:rsidRPr="00B16A80">
          <w:rPr>
            <w:rStyle w:val="Hyperlink"/>
            <w:noProof/>
          </w:rPr>
          <w:t>1.1</w:t>
        </w:r>
        <w:r>
          <w:rPr>
            <w:rFonts w:asciiTheme="minorHAnsi" w:eastAsiaTheme="minorEastAsia" w:hAnsiTheme="minorHAnsi"/>
            <w:noProof/>
            <w:color w:val="auto"/>
            <w:sz w:val="22"/>
          </w:rPr>
          <w:tab/>
        </w:r>
        <w:r w:rsidRPr="00B16A80">
          <w:rPr>
            <w:rStyle w:val="Hyperlink"/>
            <w:noProof/>
          </w:rPr>
          <w:t>Version Release Information</w:t>
        </w:r>
        <w:r>
          <w:rPr>
            <w:noProof/>
            <w:webHidden/>
          </w:rPr>
          <w:tab/>
        </w:r>
        <w:r>
          <w:rPr>
            <w:noProof/>
            <w:webHidden/>
          </w:rPr>
          <w:fldChar w:fldCharType="begin"/>
        </w:r>
        <w:r>
          <w:rPr>
            <w:noProof/>
            <w:webHidden/>
          </w:rPr>
          <w:instrText xml:space="preserve"> PAGEREF _Toc521663420 \h </w:instrText>
        </w:r>
        <w:r>
          <w:rPr>
            <w:noProof/>
            <w:webHidden/>
          </w:rPr>
        </w:r>
        <w:r>
          <w:rPr>
            <w:noProof/>
            <w:webHidden/>
          </w:rPr>
          <w:fldChar w:fldCharType="separate"/>
        </w:r>
        <w:r>
          <w:rPr>
            <w:noProof/>
            <w:webHidden/>
          </w:rPr>
          <w:t>3</w:t>
        </w:r>
        <w:r>
          <w:rPr>
            <w:noProof/>
            <w:webHidden/>
          </w:rPr>
          <w:fldChar w:fldCharType="end"/>
        </w:r>
      </w:hyperlink>
    </w:p>
    <w:p w14:paraId="1BB55241" w14:textId="62602D30" w:rsidR="00775700" w:rsidRDefault="00775700">
      <w:pPr>
        <w:pStyle w:val="TOC1"/>
        <w:rPr>
          <w:rFonts w:asciiTheme="minorHAnsi" w:eastAsiaTheme="minorEastAsia" w:hAnsiTheme="minorHAnsi"/>
          <w:b w:val="0"/>
          <w:noProof/>
          <w:color w:val="auto"/>
          <w:sz w:val="22"/>
        </w:rPr>
      </w:pPr>
      <w:hyperlink w:anchor="_Toc521663421" w:history="1">
        <w:r w:rsidRPr="00B16A80">
          <w:rPr>
            <w:rStyle w:val="Hyperlink"/>
            <w:noProof/>
          </w:rPr>
          <w:t>2.0</w:t>
        </w:r>
        <w:r>
          <w:rPr>
            <w:rFonts w:asciiTheme="minorHAnsi" w:eastAsiaTheme="minorEastAsia" w:hAnsiTheme="minorHAnsi"/>
            <w:b w:val="0"/>
            <w:noProof/>
            <w:color w:val="auto"/>
            <w:sz w:val="22"/>
          </w:rPr>
          <w:tab/>
        </w:r>
        <w:r w:rsidRPr="00B16A80">
          <w:rPr>
            <w:rStyle w:val="Hyperlink"/>
            <w:noProof/>
          </w:rPr>
          <w:t>Overview of STOPS and Its Application</w:t>
        </w:r>
        <w:r>
          <w:rPr>
            <w:noProof/>
            <w:webHidden/>
          </w:rPr>
          <w:tab/>
        </w:r>
        <w:r>
          <w:rPr>
            <w:noProof/>
            <w:webHidden/>
          </w:rPr>
          <w:fldChar w:fldCharType="begin"/>
        </w:r>
        <w:r>
          <w:rPr>
            <w:noProof/>
            <w:webHidden/>
          </w:rPr>
          <w:instrText xml:space="preserve"> PAGEREF _Toc521663421 \h </w:instrText>
        </w:r>
        <w:r>
          <w:rPr>
            <w:noProof/>
            <w:webHidden/>
          </w:rPr>
        </w:r>
        <w:r>
          <w:rPr>
            <w:noProof/>
            <w:webHidden/>
          </w:rPr>
          <w:fldChar w:fldCharType="separate"/>
        </w:r>
        <w:r>
          <w:rPr>
            <w:noProof/>
            <w:webHidden/>
          </w:rPr>
          <w:t>5</w:t>
        </w:r>
        <w:r>
          <w:rPr>
            <w:noProof/>
            <w:webHidden/>
          </w:rPr>
          <w:fldChar w:fldCharType="end"/>
        </w:r>
      </w:hyperlink>
    </w:p>
    <w:p w14:paraId="16213C5E" w14:textId="238071DF" w:rsidR="00775700" w:rsidRDefault="00775700">
      <w:pPr>
        <w:pStyle w:val="TOC2"/>
        <w:rPr>
          <w:rFonts w:asciiTheme="minorHAnsi" w:eastAsiaTheme="minorEastAsia" w:hAnsiTheme="minorHAnsi"/>
          <w:noProof/>
          <w:color w:val="auto"/>
          <w:sz w:val="22"/>
        </w:rPr>
      </w:pPr>
      <w:hyperlink w:anchor="_Toc521663422" w:history="1">
        <w:r w:rsidRPr="00B16A80">
          <w:rPr>
            <w:rStyle w:val="Hyperlink"/>
            <w:noProof/>
          </w:rPr>
          <w:t>2.1</w:t>
        </w:r>
        <w:r>
          <w:rPr>
            <w:rFonts w:asciiTheme="minorHAnsi" w:eastAsiaTheme="minorEastAsia" w:hAnsiTheme="minorHAnsi"/>
            <w:noProof/>
            <w:color w:val="auto"/>
            <w:sz w:val="22"/>
          </w:rPr>
          <w:tab/>
        </w:r>
        <w:r w:rsidRPr="00B16A80">
          <w:rPr>
            <w:rStyle w:val="Hyperlink"/>
            <w:noProof/>
          </w:rPr>
          <w:t>STOPS Model Structure</w:t>
        </w:r>
        <w:r>
          <w:rPr>
            <w:noProof/>
            <w:webHidden/>
          </w:rPr>
          <w:tab/>
        </w:r>
        <w:r>
          <w:rPr>
            <w:noProof/>
            <w:webHidden/>
          </w:rPr>
          <w:fldChar w:fldCharType="begin"/>
        </w:r>
        <w:r>
          <w:rPr>
            <w:noProof/>
            <w:webHidden/>
          </w:rPr>
          <w:instrText xml:space="preserve"> PAGEREF _Toc521663422 \h </w:instrText>
        </w:r>
        <w:r>
          <w:rPr>
            <w:noProof/>
            <w:webHidden/>
          </w:rPr>
        </w:r>
        <w:r>
          <w:rPr>
            <w:noProof/>
            <w:webHidden/>
          </w:rPr>
          <w:fldChar w:fldCharType="separate"/>
        </w:r>
        <w:r>
          <w:rPr>
            <w:noProof/>
            <w:webHidden/>
          </w:rPr>
          <w:t>5</w:t>
        </w:r>
        <w:r>
          <w:rPr>
            <w:noProof/>
            <w:webHidden/>
          </w:rPr>
          <w:fldChar w:fldCharType="end"/>
        </w:r>
      </w:hyperlink>
    </w:p>
    <w:p w14:paraId="141590D5" w14:textId="7B03CAF7" w:rsidR="00775700" w:rsidRDefault="00775700">
      <w:pPr>
        <w:pStyle w:val="TOC2"/>
        <w:rPr>
          <w:rFonts w:asciiTheme="minorHAnsi" w:eastAsiaTheme="minorEastAsia" w:hAnsiTheme="minorHAnsi"/>
          <w:noProof/>
          <w:color w:val="auto"/>
          <w:sz w:val="22"/>
        </w:rPr>
      </w:pPr>
      <w:hyperlink w:anchor="_Toc521663423" w:history="1">
        <w:r w:rsidRPr="00B16A80">
          <w:rPr>
            <w:rStyle w:val="Hyperlink"/>
            <w:noProof/>
          </w:rPr>
          <w:t>2.2</w:t>
        </w:r>
        <w:r>
          <w:rPr>
            <w:rFonts w:asciiTheme="minorHAnsi" w:eastAsiaTheme="minorEastAsia" w:hAnsiTheme="minorHAnsi"/>
            <w:noProof/>
            <w:color w:val="auto"/>
            <w:sz w:val="22"/>
          </w:rPr>
          <w:tab/>
        </w:r>
        <w:r w:rsidRPr="00B16A80">
          <w:rPr>
            <w:rStyle w:val="Hyperlink"/>
            <w:noProof/>
          </w:rPr>
          <w:t>Default Model Parameters</w:t>
        </w:r>
        <w:r>
          <w:rPr>
            <w:noProof/>
            <w:webHidden/>
          </w:rPr>
          <w:tab/>
        </w:r>
        <w:r>
          <w:rPr>
            <w:noProof/>
            <w:webHidden/>
          </w:rPr>
          <w:fldChar w:fldCharType="begin"/>
        </w:r>
        <w:r>
          <w:rPr>
            <w:noProof/>
            <w:webHidden/>
          </w:rPr>
          <w:instrText xml:space="preserve"> PAGEREF _Toc521663423 \h </w:instrText>
        </w:r>
        <w:r>
          <w:rPr>
            <w:noProof/>
            <w:webHidden/>
          </w:rPr>
        </w:r>
        <w:r>
          <w:rPr>
            <w:noProof/>
            <w:webHidden/>
          </w:rPr>
          <w:fldChar w:fldCharType="separate"/>
        </w:r>
        <w:r>
          <w:rPr>
            <w:noProof/>
            <w:webHidden/>
          </w:rPr>
          <w:t>11</w:t>
        </w:r>
        <w:r>
          <w:rPr>
            <w:noProof/>
            <w:webHidden/>
          </w:rPr>
          <w:fldChar w:fldCharType="end"/>
        </w:r>
      </w:hyperlink>
    </w:p>
    <w:p w14:paraId="1A61F514" w14:textId="2BAFAD97" w:rsidR="00775700" w:rsidRDefault="00775700">
      <w:pPr>
        <w:pStyle w:val="TOC3"/>
        <w:rPr>
          <w:rFonts w:asciiTheme="minorHAnsi" w:eastAsiaTheme="minorEastAsia" w:hAnsiTheme="minorHAnsi"/>
          <w:noProof/>
          <w:color w:val="auto"/>
          <w:sz w:val="22"/>
        </w:rPr>
      </w:pPr>
      <w:hyperlink w:anchor="_Toc521663424" w:history="1">
        <w:r w:rsidRPr="00B16A80">
          <w:rPr>
            <w:rStyle w:val="Hyperlink"/>
            <w:noProof/>
          </w:rPr>
          <w:t>Transit Path-Building</w:t>
        </w:r>
        <w:r>
          <w:rPr>
            <w:noProof/>
            <w:webHidden/>
          </w:rPr>
          <w:tab/>
        </w:r>
        <w:r>
          <w:rPr>
            <w:noProof/>
            <w:webHidden/>
          </w:rPr>
          <w:fldChar w:fldCharType="begin"/>
        </w:r>
        <w:r>
          <w:rPr>
            <w:noProof/>
            <w:webHidden/>
          </w:rPr>
          <w:instrText xml:space="preserve"> PAGEREF _Toc521663424 \h </w:instrText>
        </w:r>
        <w:r>
          <w:rPr>
            <w:noProof/>
            <w:webHidden/>
          </w:rPr>
        </w:r>
        <w:r>
          <w:rPr>
            <w:noProof/>
            <w:webHidden/>
          </w:rPr>
          <w:fldChar w:fldCharType="separate"/>
        </w:r>
        <w:r>
          <w:rPr>
            <w:noProof/>
            <w:webHidden/>
          </w:rPr>
          <w:t>11</w:t>
        </w:r>
        <w:r>
          <w:rPr>
            <w:noProof/>
            <w:webHidden/>
          </w:rPr>
          <w:fldChar w:fldCharType="end"/>
        </w:r>
      </w:hyperlink>
    </w:p>
    <w:p w14:paraId="3B03AE7F" w14:textId="377E4484" w:rsidR="00775700" w:rsidRDefault="00775700">
      <w:pPr>
        <w:pStyle w:val="TOC3"/>
        <w:rPr>
          <w:rFonts w:asciiTheme="minorHAnsi" w:eastAsiaTheme="minorEastAsia" w:hAnsiTheme="minorHAnsi"/>
          <w:noProof/>
          <w:color w:val="auto"/>
          <w:sz w:val="22"/>
        </w:rPr>
      </w:pPr>
      <w:hyperlink w:anchor="_Toc521663425" w:history="1">
        <w:r w:rsidRPr="00B16A80">
          <w:rPr>
            <w:rStyle w:val="Hyperlink"/>
            <w:noProof/>
          </w:rPr>
          <w:t>Trip Table Development</w:t>
        </w:r>
        <w:r>
          <w:rPr>
            <w:noProof/>
            <w:webHidden/>
          </w:rPr>
          <w:tab/>
        </w:r>
        <w:r>
          <w:rPr>
            <w:noProof/>
            <w:webHidden/>
          </w:rPr>
          <w:fldChar w:fldCharType="begin"/>
        </w:r>
        <w:r>
          <w:rPr>
            <w:noProof/>
            <w:webHidden/>
          </w:rPr>
          <w:instrText xml:space="preserve"> PAGEREF _Toc521663425 \h </w:instrText>
        </w:r>
        <w:r>
          <w:rPr>
            <w:noProof/>
            <w:webHidden/>
          </w:rPr>
        </w:r>
        <w:r>
          <w:rPr>
            <w:noProof/>
            <w:webHidden/>
          </w:rPr>
          <w:fldChar w:fldCharType="separate"/>
        </w:r>
        <w:r>
          <w:rPr>
            <w:noProof/>
            <w:webHidden/>
          </w:rPr>
          <w:t>14</w:t>
        </w:r>
        <w:r>
          <w:rPr>
            <w:noProof/>
            <w:webHidden/>
          </w:rPr>
          <w:fldChar w:fldCharType="end"/>
        </w:r>
      </w:hyperlink>
    </w:p>
    <w:p w14:paraId="174A1AC0" w14:textId="04A989F5" w:rsidR="00775700" w:rsidRDefault="00775700">
      <w:pPr>
        <w:pStyle w:val="TOC3"/>
        <w:rPr>
          <w:rFonts w:asciiTheme="minorHAnsi" w:eastAsiaTheme="minorEastAsia" w:hAnsiTheme="minorHAnsi"/>
          <w:noProof/>
          <w:color w:val="auto"/>
          <w:sz w:val="22"/>
        </w:rPr>
      </w:pPr>
      <w:hyperlink w:anchor="_Toc521663426" w:history="1">
        <w:r w:rsidRPr="00B16A80">
          <w:rPr>
            <w:rStyle w:val="Hyperlink"/>
            <w:noProof/>
          </w:rPr>
          <w:t>Mode Choice</w:t>
        </w:r>
        <w:r>
          <w:rPr>
            <w:noProof/>
            <w:webHidden/>
          </w:rPr>
          <w:tab/>
        </w:r>
        <w:r>
          <w:rPr>
            <w:noProof/>
            <w:webHidden/>
          </w:rPr>
          <w:fldChar w:fldCharType="begin"/>
        </w:r>
        <w:r>
          <w:rPr>
            <w:noProof/>
            <w:webHidden/>
          </w:rPr>
          <w:instrText xml:space="preserve"> PAGEREF _Toc521663426 \h </w:instrText>
        </w:r>
        <w:r>
          <w:rPr>
            <w:noProof/>
            <w:webHidden/>
          </w:rPr>
        </w:r>
        <w:r>
          <w:rPr>
            <w:noProof/>
            <w:webHidden/>
          </w:rPr>
          <w:fldChar w:fldCharType="separate"/>
        </w:r>
        <w:r>
          <w:rPr>
            <w:noProof/>
            <w:webHidden/>
          </w:rPr>
          <w:t>15</w:t>
        </w:r>
        <w:r>
          <w:rPr>
            <w:noProof/>
            <w:webHidden/>
          </w:rPr>
          <w:fldChar w:fldCharType="end"/>
        </w:r>
      </w:hyperlink>
    </w:p>
    <w:p w14:paraId="10F0FEB6" w14:textId="4AA58732" w:rsidR="00775700" w:rsidRDefault="00775700">
      <w:pPr>
        <w:pStyle w:val="TOC2"/>
        <w:rPr>
          <w:rFonts w:asciiTheme="minorHAnsi" w:eastAsiaTheme="minorEastAsia" w:hAnsiTheme="minorHAnsi"/>
          <w:noProof/>
          <w:color w:val="auto"/>
          <w:sz w:val="22"/>
        </w:rPr>
      </w:pPr>
      <w:hyperlink w:anchor="_Toc521663427" w:history="1">
        <w:r w:rsidRPr="00B16A80">
          <w:rPr>
            <w:rStyle w:val="Hyperlink"/>
            <w:noProof/>
          </w:rPr>
          <w:t>2.3</w:t>
        </w:r>
        <w:r>
          <w:rPr>
            <w:rFonts w:asciiTheme="minorHAnsi" w:eastAsiaTheme="minorEastAsia" w:hAnsiTheme="minorHAnsi"/>
            <w:noProof/>
            <w:color w:val="auto"/>
            <w:sz w:val="22"/>
          </w:rPr>
          <w:tab/>
        </w:r>
        <w:r w:rsidRPr="00B16A80">
          <w:rPr>
            <w:rStyle w:val="Hyperlink"/>
            <w:noProof/>
          </w:rPr>
          <w:t>National Calibration/Validation of STOPS</w:t>
        </w:r>
        <w:r>
          <w:rPr>
            <w:noProof/>
            <w:webHidden/>
          </w:rPr>
          <w:tab/>
        </w:r>
        <w:r>
          <w:rPr>
            <w:noProof/>
            <w:webHidden/>
          </w:rPr>
          <w:fldChar w:fldCharType="begin"/>
        </w:r>
        <w:r>
          <w:rPr>
            <w:noProof/>
            <w:webHidden/>
          </w:rPr>
          <w:instrText xml:space="preserve"> PAGEREF _Toc521663427 \h </w:instrText>
        </w:r>
        <w:r>
          <w:rPr>
            <w:noProof/>
            <w:webHidden/>
          </w:rPr>
        </w:r>
        <w:r>
          <w:rPr>
            <w:noProof/>
            <w:webHidden/>
          </w:rPr>
          <w:fldChar w:fldCharType="separate"/>
        </w:r>
        <w:r>
          <w:rPr>
            <w:noProof/>
            <w:webHidden/>
          </w:rPr>
          <w:t>18</w:t>
        </w:r>
        <w:r>
          <w:rPr>
            <w:noProof/>
            <w:webHidden/>
          </w:rPr>
          <w:fldChar w:fldCharType="end"/>
        </w:r>
      </w:hyperlink>
    </w:p>
    <w:p w14:paraId="0868401F" w14:textId="53C7366F" w:rsidR="00775700" w:rsidRDefault="00775700">
      <w:pPr>
        <w:pStyle w:val="TOC2"/>
        <w:rPr>
          <w:rFonts w:asciiTheme="minorHAnsi" w:eastAsiaTheme="minorEastAsia" w:hAnsiTheme="minorHAnsi"/>
          <w:noProof/>
          <w:color w:val="auto"/>
          <w:sz w:val="22"/>
        </w:rPr>
      </w:pPr>
      <w:hyperlink w:anchor="_Toc521663428" w:history="1">
        <w:r w:rsidRPr="00B16A80">
          <w:rPr>
            <w:rStyle w:val="Hyperlink"/>
            <w:noProof/>
          </w:rPr>
          <w:t>2.4</w:t>
        </w:r>
        <w:r>
          <w:rPr>
            <w:rFonts w:asciiTheme="minorHAnsi" w:eastAsiaTheme="minorEastAsia" w:hAnsiTheme="minorHAnsi"/>
            <w:noProof/>
            <w:color w:val="auto"/>
            <w:sz w:val="22"/>
          </w:rPr>
          <w:tab/>
        </w:r>
        <w:r w:rsidRPr="00B16A80">
          <w:rPr>
            <w:rStyle w:val="Hyperlink"/>
            <w:noProof/>
          </w:rPr>
          <w:t>Suggested Application Approach</w:t>
        </w:r>
        <w:r>
          <w:rPr>
            <w:noProof/>
            <w:webHidden/>
          </w:rPr>
          <w:tab/>
        </w:r>
        <w:r>
          <w:rPr>
            <w:noProof/>
            <w:webHidden/>
          </w:rPr>
          <w:fldChar w:fldCharType="begin"/>
        </w:r>
        <w:r>
          <w:rPr>
            <w:noProof/>
            <w:webHidden/>
          </w:rPr>
          <w:instrText xml:space="preserve"> PAGEREF _Toc521663428 \h </w:instrText>
        </w:r>
        <w:r>
          <w:rPr>
            <w:noProof/>
            <w:webHidden/>
          </w:rPr>
        </w:r>
        <w:r>
          <w:rPr>
            <w:noProof/>
            <w:webHidden/>
          </w:rPr>
          <w:fldChar w:fldCharType="separate"/>
        </w:r>
        <w:r>
          <w:rPr>
            <w:noProof/>
            <w:webHidden/>
          </w:rPr>
          <w:t>21</w:t>
        </w:r>
        <w:r>
          <w:rPr>
            <w:noProof/>
            <w:webHidden/>
          </w:rPr>
          <w:fldChar w:fldCharType="end"/>
        </w:r>
      </w:hyperlink>
    </w:p>
    <w:p w14:paraId="22709AFD" w14:textId="55F9FBF1" w:rsidR="00775700" w:rsidRDefault="00775700">
      <w:pPr>
        <w:pStyle w:val="TOC2"/>
        <w:rPr>
          <w:rFonts w:asciiTheme="minorHAnsi" w:eastAsiaTheme="minorEastAsia" w:hAnsiTheme="minorHAnsi"/>
          <w:noProof/>
          <w:color w:val="auto"/>
          <w:sz w:val="22"/>
        </w:rPr>
      </w:pPr>
      <w:hyperlink w:anchor="_Toc521663429" w:history="1">
        <w:r w:rsidRPr="00B16A80">
          <w:rPr>
            <w:rStyle w:val="Hyperlink"/>
            <w:noProof/>
          </w:rPr>
          <w:t>2.5</w:t>
        </w:r>
        <w:r>
          <w:rPr>
            <w:rFonts w:asciiTheme="minorHAnsi" w:eastAsiaTheme="minorEastAsia" w:hAnsiTheme="minorHAnsi"/>
            <w:noProof/>
            <w:color w:val="auto"/>
            <w:sz w:val="22"/>
          </w:rPr>
          <w:tab/>
        </w:r>
        <w:r w:rsidRPr="00B16A80">
          <w:rPr>
            <w:rStyle w:val="Hyperlink"/>
            <w:noProof/>
          </w:rPr>
          <w:t>Input Data</w:t>
        </w:r>
        <w:r>
          <w:rPr>
            <w:noProof/>
            <w:webHidden/>
          </w:rPr>
          <w:tab/>
        </w:r>
        <w:r>
          <w:rPr>
            <w:noProof/>
            <w:webHidden/>
          </w:rPr>
          <w:fldChar w:fldCharType="begin"/>
        </w:r>
        <w:r>
          <w:rPr>
            <w:noProof/>
            <w:webHidden/>
          </w:rPr>
          <w:instrText xml:space="preserve"> PAGEREF _Toc521663429 \h </w:instrText>
        </w:r>
        <w:r>
          <w:rPr>
            <w:noProof/>
            <w:webHidden/>
          </w:rPr>
        </w:r>
        <w:r>
          <w:rPr>
            <w:noProof/>
            <w:webHidden/>
          </w:rPr>
          <w:fldChar w:fldCharType="separate"/>
        </w:r>
        <w:r>
          <w:rPr>
            <w:noProof/>
            <w:webHidden/>
          </w:rPr>
          <w:t>22</w:t>
        </w:r>
        <w:r>
          <w:rPr>
            <w:noProof/>
            <w:webHidden/>
          </w:rPr>
          <w:fldChar w:fldCharType="end"/>
        </w:r>
      </w:hyperlink>
    </w:p>
    <w:p w14:paraId="54F69874" w14:textId="27C41F51" w:rsidR="00775700" w:rsidRDefault="00775700">
      <w:pPr>
        <w:pStyle w:val="TOC2"/>
        <w:rPr>
          <w:rFonts w:asciiTheme="minorHAnsi" w:eastAsiaTheme="minorEastAsia" w:hAnsiTheme="minorHAnsi"/>
          <w:noProof/>
          <w:color w:val="auto"/>
          <w:sz w:val="22"/>
        </w:rPr>
      </w:pPr>
      <w:hyperlink w:anchor="_Toc521663430" w:history="1">
        <w:r w:rsidRPr="00B16A80">
          <w:rPr>
            <w:rStyle w:val="Hyperlink"/>
            <w:noProof/>
          </w:rPr>
          <w:t>2.6</w:t>
        </w:r>
        <w:r>
          <w:rPr>
            <w:rFonts w:asciiTheme="minorHAnsi" w:eastAsiaTheme="minorEastAsia" w:hAnsiTheme="minorHAnsi"/>
            <w:noProof/>
            <w:color w:val="auto"/>
            <w:sz w:val="22"/>
          </w:rPr>
          <w:tab/>
        </w:r>
        <w:r w:rsidRPr="00B16A80">
          <w:rPr>
            <w:rStyle w:val="Hyperlink"/>
            <w:noProof/>
          </w:rPr>
          <w:t>Computer Resources</w:t>
        </w:r>
        <w:r>
          <w:rPr>
            <w:noProof/>
            <w:webHidden/>
          </w:rPr>
          <w:tab/>
        </w:r>
        <w:r>
          <w:rPr>
            <w:noProof/>
            <w:webHidden/>
          </w:rPr>
          <w:fldChar w:fldCharType="begin"/>
        </w:r>
        <w:r>
          <w:rPr>
            <w:noProof/>
            <w:webHidden/>
          </w:rPr>
          <w:instrText xml:space="preserve"> PAGEREF _Toc521663430 \h </w:instrText>
        </w:r>
        <w:r>
          <w:rPr>
            <w:noProof/>
            <w:webHidden/>
          </w:rPr>
        </w:r>
        <w:r>
          <w:rPr>
            <w:noProof/>
            <w:webHidden/>
          </w:rPr>
          <w:fldChar w:fldCharType="separate"/>
        </w:r>
        <w:r>
          <w:rPr>
            <w:noProof/>
            <w:webHidden/>
          </w:rPr>
          <w:t>22</w:t>
        </w:r>
        <w:r>
          <w:rPr>
            <w:noProof/>
            <w:webHidden/>
          </w:rPr>
          <w:fldChar w:fldCharType="end"/>
        </w:r>
      </w:hyperlink>
    </w:p>
    <w:p w14:paraId="13436AFE" w14:textId="63862633" w:rsidR="00775700" w:rsidRDefault="00775700">
      <w:pPr>
        <w:pStyle w:val="TOC2"/>
        <w:rPr>
          <w:rFonts w:asciiTheme="minorHAnsi" w:eastAsiaTheme="minorEastAsia" w:hAnsiTheme="minorHAnsi"/>
          <w:noProof/>
          <w:color w:val="auto"/>
          <w:sz w:val="22"/>
        </w:rPr>
      </w:pPr>
      <w:hyperlink w:anchor="_Toc521663431" w:history="1">
        <w:r w:rsidRPr="00B16A80">
          <w:rPr>
            <w:rStyle w:val="Hyperlink"/>
            <w:noProof/>
          </w:rPr>
          <w:t>2.7</w:t>
        </w:r>
        <w:r>
          <w:rPr>
            <w:rFonts w:asciiTheme="minorHAnsi" w:eastAsiaTheme="minorEastAsia" w:hAnsiTheme="minorHAnsi"/>
            <w:noProof/>
            <w:color w:val="auto"/>
            <w:sz w:val="22"/>
          </w:rPr>
          <w:tab/>
        </w:r>
        <w:r w:rsidRPr="00B16A80">
          <w:rPr>
            <w:rStyle w:val="Hyperlink"/>
            <w:noProof/>
          </w:rPr>
          <w:t>Skill Requirements</w:t>
        </w:r>
        <w:r>
          <w:rPr>
            <w:noProof/>
            <w:webHidden/>
          </w:rPr>
          <w:tab/>
        </w:r>
        <w:r>
          <w:rPr>
            <w:noProof/>
            <w:webHidden/>
          </w:rPr>
          <w:fldChar w:fldCharType="begin"/>
        </w:r>
        <w:r>
          <w:rPr>
            <w:noProof/>
            <w:webHidden/>
          </w:rPr>
          <w:instrText xml:space="preserve"> PAGEREF _Toc521663431 \h </w:instrText>
        </w:r>
        <w:r>
          <w:rPr>
            <w:noProof/>
            <w:webHidden/>
          </w:rPr>
        </w:r>
        <w:r>
          <w:rPr>
            <w:noProof/>
            <w:webHidden/>
          </w:rPr>
          <w:fldChar w:fldCharType="separate"/>
        </w:r>
        <w:r>
          <w:rPr>
            <w:noProof/>
            <w:webHidden/>
          </w:rPr>
          <w:t>23</w:t>
        </w:r>
        <w:r>
          <w:rPr>
            <w:noProof/>
            <w:webHidden/>
          </w:rPr>
          <w:fldChar w:fldCharType="end"/>
        </w:r>
      </w:hyperlink>
    </w:p>
    <w:p w14:paraId="1C6C4561" w14:textId="702BE8D8" w:rsidR="00775700" w:rsidRDefault="00775700">
      <w:pPr>
        <w:pStyle w:val="TOC2"/>
        <w:rPr>
          <w:rFonts w:asciiTheme="minorHAnsi" w:eastAsiaTheme="minorEastAsia" w:hAnsiTheme="minorHAnsi"/>
          <w:noProof/>
          <w:color w:val="auto"/>
          <w:sz w:val="22"/>
        </w:rPr>
      </w:pPr>
      <w:hyperlink w:anchor="_Toc521663432" w:history="1">
        <w:r w:rsidRPr="00B16A80">
          <w:rPr>
            <w:rStyle w:val="Hyperlink"/>
            <w:noProof/>
          </w:rPr>
          <w:t>2.8</w:t>
        </w:r>
        <w:r>
          <w:rPr>
            <w:rFonts w:asciiTheme="minorHAnsi" w:eastAsiaTheme="minorEastAsia" w:hAnsiTheme="minorHAnsi"/>
            <w:noProof/>
            <w:color w:val="auto"/>
            <w:sz w:val="22"/>
          </w:rPr>
          <w:tab/>
        </w:r>
        <w:r w:rsidRPr="00B16A80">
          <w:rPr>
            <w:rStyle w:val="Hyperlink"/>
            <w:noProof/>
          </w:rPr>
          <w:t>Time Requirements</w:t>
        </w:r>
        <w:r>
          <w:rPr>
            <w:noProof/>
            <w:webHidden/>
          </w:rPr>
          <w:tab/>
        </w:r>
        <w:r>
          <w:rPr>
            <w:noProof/>
            <w:webHidden/>
          </w:rPr>
          <w:fldChar w:fldCharType="begin"/>
        </w:r>
        <w:r>
          <w:rPr>
            <w:noProof/>
            <w:webHidden/>
          </w:rPr>
          <w:instrText xml:space="preserve"> PAGEREF _Toc521663432 \h </w:instrText>
        </w:r>
        <w:r>
          <w:rPr>
            <w:noProof/>
            <w:webHidden/>
          </w:rPr>
        </w:r>
        <w:r>
          <w:rPr>
            <w:noProof/>
            <w:webHidden/>
          </w:rPr>
          <w:fldChar w:fldCharType="separate"/>
        </w:r>
        <w:r>
          <w:rPr>
            <w:noProof/>
            <w:webHidden/>
          </w:rPr>
          <w:t>23</w:t>
        </w:r>
        <w:r>
          <w:rPr>
            <w:noProof/>
            <w:webHidden/>
          </w:rPr>
          <w:fldChar w:fldCharType="end"/>
        </w:r>
      </w:hyperlink>
    </w:p>
    <w:p w14:paraId="00AE4913" w14:textId="76613258" w:rsidR="00775700" w:rsidRDefault="00775700">
      <w:pPr>
        <w:pStyle w:val="TOC1"/>
        <w:rPr>
          <w:rFonts w:asciiTheme="minorHAnsi" w:eastAsiaTheme="minorEastAsia" w:hAnsiTheme="minorHAnsi"/>
          <w:b w:val="0"/>
          <w:noProof/>
          <w:color w:val="auto"/>
          <w:sz w:val="22"/>
        </w:rPr>
      </w:pPr>
      <w:hyperlink w:anchor="_Toc521663433" w:history="1">
        <w:r w:rsidRPr="00B16A80">
          <w:rPr>
            <w:rStyle w:val="Hyperlink"/>
            <w:noProof/>
          </w:rPr>
          <w:t>3.0</w:t>
        </w:r>
        <w:r>
          <w:rPr>
            <w:rFonts w:asciiTheme="minorHAnsi" w:eastAsiaTheme="minorEastAsia" w:hAnsiTheme="minorHAnsi"/>
            <w:b w:val="0"/>
            <w:noProof/>
            <w:color w:val="auto"/>
            <w:sz w:val="22"/>
          </w:rPr>
          <w:tab/>
        </w:r>
        <w:r w:rsidRPr="00B16A80">
          <w:rPr>
            <w:rStyle w:val="Hyperlink"/>
            <w:noProof/>
          </w:rPr>
          <w:t>INSTALLING STOPS SOFTWARE</w:t>
        </w:r>
        <w:r>
          <w:rPr>
            <w:noProof/>
            <w:webHidden/>
          </w:rPr>
          <w:tab/>
        </w:r>
        <w:r>
          <w:rPr>
            <w:noProof/>
            <w:webHidden/>
          </w:rPr>
          <w:fldChar w:fldCharType="begin"/>
        </w:r>
        <w:r>
          <w:rPr>
            <w:noProof/>
            <w:webHidden/>
          </w:rPr>
          <w:instrText xml:space="preserve"> PAGEREF _Toc521663433 \h </w:instrText>
        </w:r>
        <w:r>
          <w:rPr>
            <w:noProof/>
            <w:webHidden/>
          </w:rPr>
        </w:r>
        <w:r>
          <w:rPr>
            <w:noProof/>
            <w:webHidden/>
          </w:rPr>
          <w:fldChar w:fldCharType="separate"/>
        </w:r>
        <w:r>
          <w:rPr>
            <w:noProof/>
            <w:webHidden/>
          </w:rPr>
          <w:t>25</w:t>
        </w:r>
        <w:r>
          <w:rPr>
            <w:noProof/>
            <w:webHidden/>
          </w:rPr>
          <w:fldChar w:fldCharType="end"/>
        </w:r>
      </w:hyperlink>
    </w:p>
    <w:p w14:paraId="3935FF2C" w14:textId="6885FD87" w:rsidR="00775700" w:rsidRDefault="00775700">
      <w:pPr>
        <w:pStyle w:val="TOC2"/>
        <w:rPr>
          <w:rFonts w:asciiTheme="minorHAnsi" w:eastAsiaTheme="minorEastAsia" w:hAnsiTheme="minorHAnsi"/>
          <w:noProof/>
          <w:color w:val="auto"/>
          <w:sz w:val="22"/>
        </w:rPr>
      </w:pPr>
      <w:hyperlink w:anchor="_Toc521663434" w:history="1">
        <w:r w:rsidRPr="00B16A80">
          <w:rPr>
            <w:rStyle w:val="Hyperlink"/>
            <w:noProof/>
          </w:rPr>
          <w:t>3.1</w:t>
        </w:r>
        <w:r>
          <w:rPr>
            <w:rFonts w:asciiTheme="minorHAnsi" w:eastAsiaTheme="minorEastAsia" w:hAnsiTheme="minorHAnsi"/>
            <w:noProof/>
            <w:color w:val="auto"/>
            <w:sz w:val="22"/>
          </w:rPr>
          <w:tab/>
        </w:r>
        <w:r w:rsidRPr="00B16A80">
          <w:rPr>
            <w:rStyle w:val="Hyperlink"/>
            <w:noProof/>
          </w:rPr>
          <w:t>Installation Steps</w:t>
        </w:r>
        <w:r>
          <w:rPr>
            <w:noProof/>
            <w:webHidden/>
          </w:rPr>
          <w:tab/>
        </w:r>
        <w:r>
          <w:rPr>
            <w:noProof/>
            <w:webHidden/>
          </w:rPr>
          <w:fldChar w:fldCharType="begin"/>
        </w:r>
        <w:r>
          <w:rPr>
            <w:noProof/>
            <w:webHidden/>
          </w:rPr>
          <w:instrText xml:space="preserve"> PAGEREF _Toc521663434 \h </w:instrText>
        </w:r>
        <w:r>
          <w:rPr>
            <w:noProof/>
            <w:webHidden/>
          </w:rPr>
        </w:r>
        <w:r>
          <w:rPr>
            <w:noProof/>
            <w:webHidden/>
          </w:rPr>
          <w:fldChar w:fldCharType="separate"/>
        </w:r>
        <w:r>
          <w:rPr>
            <w:noProof/>
            <w:webHidden/>
          </w:rPr>
          <w:t>25</w:t>
        </w:r>
        <w:r>
          <w:rPr>
            <w:noProof/>
            <w:webHidden/>
          </w:rPr>
          <w:fldChar w:fldCharType="end"/>
        </w:r>
      </w:hyperlink>
    </w:p>
    <w:p w14:paraId="678B0756" w14:textId="67F8A47E" w:rsidR="00775700" w:rsidRDefault="00775700">
      <w:pPr>
        <w:pStyle w:val="TOC2"/>
        <w:rPr>
          <w:rFonts w:asciiTheme="minorHAnsi" w:eastAsiaTheme="minorEastAsia" w:hAnsiTheme="minorHAnsi"/>
          <w:noProof/>
          <w:color w:val="auto"/>
          <w:sz w:val="22"/>
        </w:rPr>
      </w:pPr>
      <w:hyperlink w:anchor="_Toc521663435" w:history="1">
        <w:r w:rsidRPr="00B16A80">
          <w:rPr>
            <w:rStyle w:val="Hyperlink"/>
            <w:noProof/>
          </w:rPr>
          <w:t>3.2</w:t>
        </w:r>
        <w:r>
          <w:rPr>
            <w:rFonts w:asciiTheme="minorHAnsi" w:eastAsiaTheme="minorEastAsia" w:hAnsiTheme="minorHAnsi"/>
            <w:noProof/>
            <w:color w:val="auto"/>
            <w:sz w:val="22"/>
          </w:rPr>
          <w:tab/>
        </w:r>
        <w:r w:rsidRPr="00B16A80">
          <w:rPr>
            <w:rStyle w:val="Hyperlink"/>
            <w:noProof/>
          </w:rPr>
          <w:t>Specifying Automatic GIS Linkage</w:t>
        </w:r>
        <w:r>
          <w:rPr>
            <w:noProof/>
            <w:webHidden/>
          </w:rPr>
          <w:tab/>
        </w:r>
        <w:r>
          <w:rPr>
            <w:noProof/>
            <w:webHidden/>
          </w:rPr>
          <w:fldChar w:fldCharType="begin"/>
        </w:r>
        <w:r>
          <w:rPr>
            <w:noProof/>
            <w:webHidden/>
          </w:rPr>
          <w:instrText xml:space="preserve"> PAGEREF _Toc521663435 \h </w:instrText>
        </w:r>
        <w:r>
          <w:rPr>
            <w:noProof/>
            <w:webHidden/>
          </w:rPr>
        </w:r>
        <w:r>
          <w:rPr>
            <w:noProof/>
            <w:webHidden/>
          </w:rPr>
          <w:fldChar w:fldCharType="separate"/>
        </w:r>
        <w:r>
          <w:rPr>
            <w:noProof/>
            <w:webHidden/>
          </w:rPr>
          <w:t>27</w:t>
        </w:r>
        <w:r>
          <w:rPr>
            <w:noProof/>
            <w:webHidden/>
          </w:rPr>
          <w:fldChar w:fldCharType="end"/>
        </w:r>
      </w:hyperlink>
    </w:p>
    <w:p w14:paraId="5BA55711" w14:textId="502A03B6" w:rsidR="00775700" w:rsidRDefault="00775700">
      <w:pPr>
        <w:pStyle w:val="TOC1"/>
        <w:rPr>
          <w:rFonts w:asciiTheme="minorHAnsi" w:eastAsiaTheme="minorEastAsia" w:hAnsiTheme="minorHAnsi"/>
          <w:b w:val="0"/>
          <w:noProof/>
          <w:color w:val="auto"/>
          <w:sz w:val="22"/>
        </w:rPr>
      </w:pPr>
      <w:hyperlink w:anchor="_Toc521663436" w:history="1">
        <w:r w:rsidRPr="00B16A80">
          <w:rPr>
            <w:rStyle w:val="Hyperlink"/>
            <w:noProof/>
          </w:rPr>
          <w:t>4.0</w:t>
        </w:r>
        <w:r>
          <w:rPr>
            <w:rFonts w:asciiTheme="minorHAnsi" w:eastAsiaTheme="minorEastAsia" w:hAnsiTheme="minorHAnsi"/>
            <w:b w:val="0"/>
            <w:noProof/>
            <w:color w:val="auto"/>
            <w:sz w:val="22"/>
          </w:rPr>
          <w:tab/>
        </w:r>
        <w:r w:rsidRPr="00B16A80">
          <w:rPr>
            <w:rStyle w:val="Hyperlink"/>
            <w:noProof/>
          </w:rPr>
          <w:t>SCENARIO SET-UP STEPS</w:t>
        </w:r>
        <w:r>
          <w:rPr>
            <w:noProof/>
            <w:webHidden/>
          </w:rPr>
          <w:tab/>
        </w:r>
        <w:r>
          <w:rPr>
            <w:noProof/>
            <w:webHidden/>
          </w:rPr>
          <w:fldChar w:fldCharType="begin"/>
        </w:r>
        <w:r>
          <w:rPr>
            <w:noProof/>
            <w:webHidden/>
          </w:rPr>
          <w:instrText xml:space="preserve"> PAGEREF _Toc521663436 \h </w:instrText>
        </w:r>
        <w:r>
          <w:rPr>
            <w:noProof/>
            <w:webHidden/>
          </w:rPr>
        </w:r>
        <w:r>
          <w:rPr>
            <w:noProof/>
            <w:webHidden/>
          </w:rPr>
          <w:fldChar w:fldCharType="separate"/>
        </w:r>
        <w:r>
          <w:rPr>
            <w:noProof/>
            <w:webHidden/>
          </w:rPr>
          <w:t>33</w:t>
        </w:r>
        <w:r>
          <w:rPr>
            <w:noProof/>
            <w:webHidden/>
          </w:rPr>
          <w:fldChar w:fldCharType="end"/>
        </w:r>
      </w:hyperlink>
    </w:p>
    <w:p w14:paraId="710A056F" w14:textId="1F3E6E5E" w:rsidR="00775700" w:rsidRDefault="00775700">
      <w:pPr>
        <w:pStyle w:val="TOC2"/>
        <w:rPr>
          <w:rFonts w:asciiTheme="minorHAnsi" w:eastAsiaTheme="minorEastAsia" w:hAnsiTheme="minorHAnsi"/>
          <w:noProof/>
          <w:color w:val="auto"/>
          <w:sz w:val="22"/>
        </w:rPr>
      </w:pPr>
      <w:hyperlink w:anchor="_Toc521663437" w:history="1">
        <w:r w:rsidRPr="00B16A80">
          <w:rPr>
            <w:rStyle w:val="Hyperlink"/>
            <w:noProof/>
          </w:rPr>
          <w:t>4.1</w:t>
        </w:r>
        <w:r>
          <w:rPr>
            <w:rFonts w:asciiTheme="minorHAnsi" w:eastAsiaTheme="minorEastAsia" w:hAnsiTheme="minorHAnsi"/>
            <w:noProof/>
            <w:color w:val="auto"/>
            <w:sz w:val="22"/>
          </w:rPr>
          <w:tab/>
        </w:r>
        <w:r w:rsidRPr="00B16A80">
          <w:rPr>
            <w:rStyle w:val="Hyperlink"/>
            <w:noProof/>
          </w:rPr>
          <w:t>Defining the STOPS Run Parameters</w:t>
        </w:r>
        <w:r>
          <w:rPr>
            <w:noProof/>
            <w:webHidden/>
          </w:rPr>
          <w:tab/>
        </w:r>
        <w:r>
          <w:rPr>
            <w:noProof/>
            <w:webHidden/>
          </w:rPr>
          <w:fldChar w:fldCharType="begin"/>
        </w:r>
        <w:r>
          <w:rPr>
            <w:noProof/>
            <w:webHidden/>
          </w:rPr>
          <w:instrText xml:space="preserve"> PAGEREF _Toc521663437 \h </w:instrText>
        </w:r>
        <w:r>
          <w:rPr>
            <w:noProof/>
            <w:webHidden/>
          </w:rPr>
        </w:r>
        <w:r>
          <w:rPr>
            <w:noProof/>
            <w:webHidden/>
          </w:rPr>
          <w:fldChar w:fldCharType="separate"/>
        </w:r>
        <w:r>
          <w:rPr>
            <w:noProof/>
            <w:webHidden/>
          </w:rPr>
          <w:t>37</w:t>
        </w:r>
        <w:r>
          <w:rPr>
            <w:noProof/>
            <w:webHidden/>
          </w:rPr>
          <w:fldChar w:fldCharType="end"/>
        </w:r>
      </w:hyperlink>
    </w:p>
    <w:p w14:paraId="287F607F" w14:textId="1C86F7C5" w:rsidR="00775700" w:rsidRDefault="00775700">
      <w:pPr>
        <w:pStyle w:val="TOC2"/>
        <w:rPr>
          <w:rFonts w:asciiTheme="minorHAnsi" w:eastAsiaTheme="minorEastAsia" w:hAnsiTheme="minorHAnsi"/>
          <w:noProof/>
          <w:color w:val="auto"/>
          <w:sz w:val="22"/>
        </w:rPr>
      </w:pPr>
      <w:hyperlink w:anchor="_Toc521663438" w:history="1">
        <w:r w:rsidRPr="00B16A80">
          <w:rPr>
            <w:rStyle w:val="Hyperlink"/>
            <w:noProof/>
          </w:rPr>
          <w:t>4.2</w:t>
        </w:r>
        <w:r>
          <w:rPr>
            <w:rFonts w:asciiTheme="minorHAnsi" w:eastAsiaTheme="minorEastAsia" w:hAnsiTheme="minorHAnsi"/>
            <w:noProof/>
            <w:color w:val="auto"/>
            <w:sz w:val="22"/>
          </w:rPr>
          <w:tab/>
        </w:r>
        <w:r w:rsidRPr="00B16A80">
          <w:rPr>
            <w:rStyle w:val="Hyperlink"/>
            <w:noProof/>
          </w:rPr>
          <w:t>Define STOPS Parameters</w:t>
        </w:r>
        <w:r>
          <w:rPr>
            <w:noProof/>
            <w:webHidden/>
          </w:rPr>
          <w:tab/>
        </w:r>
        <w:r>
          <w:rPr>
            <w:noProof/>
            <w:webHidden/>
          </w:rPr>
          <w:fldChar w:fldCharType="begin"/>
        </w:r>
        <w:r>
          <w:rPr>
            <w:noProof/>
            <w:webHidden/>
          </w:rPr>
          <w:instrText xml:space="preserve"> PAGEREF _Toc521663438 \h </w:instrText>
        </w:r>
        <w:r>
          <w:rPr>
            <w:noProof/>
            <w:webHidden/>
          </w:rPr>
        </w:r>
        <w:r>
          <w:rPr>
            <w:noProof/>
            <w:webHidden/>
          </w:rPr>
          <w:fldChar w:fldCharType="separate"/>
        </w:r>
        <w:r>
          <w:rPr>
            <w:noProof/>
            <w:webHidden/>
          </w:rPr>
          <w:t>41</w:t>
        </w:r>
        <w:r>
          <w:rPr>
            <w:noProof/>
            <w:webHidden/>
          </w:rPr>
          <w:fldChar w:fldCharType="end"/>
        </w:r>
      </w:hyperlink>
    </w:p>
    <w:p w14:paraId="39A5B4A4" w14:textId="24CA3155" w:rsidR="00775700" w:rsidRDefault="00775700">
      <w:pPr>
        <w:pStyle w:val="TOC2"/>
        <w:rPr>
          <w:rFonts w:asciiTheme="minorHAnsi" w:eastAsiaTheme="minorEastAsia" w:hAnsiTheme="minorHAnsi"/>
          <w:noProof/>
          <w:color w:val="auto"/>
          <w:sz w:val="22"/>
        </w:rPr>
      </w:pPr>
      <w:hyperlink w:anchor="_Toc521663439" w:history="1">
        <w:r w:rsidRPr="00B16A80">
          <w:rPr>
            <w:rStyle w:val="Hyperlink"/>
            <w:noProof/>
          </w:rPr>
          <w:t>4.3</w:t>
        </w:r>
        <w:r>
          <w:rPr>
            <w:rFonts w:asciiTheme="minorHAnsi" w:eastAsiaTheme="minorEastAsia" w:hAnsiTheme="minorHAnsi"/>
            <w:noProof/>
            <w:color w:val="auto"/>
            <w:sz w:val="22"/>
          </w:rPr>
          <w:tab/>
        </w:r>
        <w:r w:rsidRPr="00B16A80">
          <w:rPr>
            <w:rStyle w:val="Hyperlink"/>
            <w:noProof/>
          </w:rPr>
          <w:t>Assembling Input Census, MPO, and Route Counts</w:t>
        </w:r>
        <w:r>
          <w:rPr>
            <w:noProof/>
            <w:webHidden/>
          </w:rPr>
          <w:tab/>
        </w:r>
        <w:r>
          <w:rPr>
            <w:noProof/>
            <w:webHidden/>
          </w:rPr>
          <w:fldChar w:fldCharType="begin"/>
        </w:r>
        <w:r>
          <w:rPr>
            <w:noProof/>
            <w:webHidden/>
          </w:rPr>
          <w:instrText xml:space="preserve"> PAGEREF _Toc521663439 \h </w:instrText>
        </w:r>
        <w:r>
          <w:rPr>
            <w:noProof/>
            <w:webHidden/>
          </w:rPr>
        </w:r>
        <w:r>
          <w:rPr>
            <w:noProof/>
            <w:webHidden/>
          </w:rPr>
          <w:fldChar w:fldCharType="separate"/>
        </w:r>
        <w:r>
          <w:rPr>
            <w:noProof/>
            <w:webHidden/>
          </w:rPr>
          <w:t>51</w:t>
        </w:r>
        <w:r>
          <w:rPr>
            <w:noProof/>
            <w:webHidden/>
          </w:rPr>
          <w:fldChar w:fldCharType="end"/>
        </w:r>
      </w:hyperlink>
    </w:p>
    <w:p w14:paraId="250FBC84" w14:textId="318CECC5" w:rsidR="00775700" w:rsidRDefault="00775700">
      <w:pPr>
        <w:pStyle w:val="TOC3"/>
        <w:rPr>
          <w:rFonts w:asciiTheme="minorHAnsi" w:eastAsiaTheme="minorEastAsia" w:hAnsiTheme="minorHAnsi"/>
          <w:noProof/>
          <w:color w:val="auto"/>
          <w:sz w:val="22"/>
        </w:rPr>
      </w:pPr>
      <w:hyperlink w:anchor="_Toc521663440" w:history="1">
        <w:r w:rsidRPr="00B16A80">
          <w:rPr>
            <w:rStyle w:val="Hyperlink"/>
            <w:noProof/>
          </w:rPr>
          <w:t>MPO Population/Employment File</w:t>
        </w:r>
        <w:r>
          <w:rPr>
            <w:noProof/>
            <w:webHidden/>
          </w:rPr>
          <w:tab/>
        </w:r>
        <w:r>
          <w:rPr>
            <w:noProof/>
            <w:webHidden/>
          </w:rPr>
          <w:fldChar w:fldCharType="begin"/>
        </w:r>
        <w:r>
          <w:rPr>
            <w:noProof/>
            <w:webHidden/>
          </w:rPr>
          <w:instrText xml:space="preserve"> PAGEREF _Toc521663440 \h </w:instrText>
        </w:r>
        <w:r>
          <w:rPr>
            <w:noProof/>
            <w:webHidden/>
          </w:rPr>
        </w:r>
        <w:r>
          <w:rPr>
            <w:noProof/>
            <w:webHidden/>
          </w:rPr>
          <w:fldChar w:fldCharType="separate"/>
        </w:r>
        <w:r>
          <w:rPr>
            <w:noProof/>
            <w:webHidden/>
          </w:rPr>
          <w:t>52</w:t>
        </w:r>
        <w:r>
          <w:rPr>
            <w:noProof/>
            <w:webHidden/>
          </w:rPr>
          <w:fldChar w:fldCharType="end"/>
        </w:r>
      </w:hyperlink>
    </w:p>
    <w:p w14:paraId="67BFCB9F" w14:textId="4D6BA62C" w:rsidR="00775700" w:rsidRDefault="00775700">
      <w:pPr>
        <w:pStyle w:val="TOC3"/>
        <w:rPr>
          <w:rFonts w:asciiTheme="minorHAnsi" w:eastAsiaTheme="minorEastAsia" w:hAnsiTheme="minorHAnsi"/>
          <w:noProof/>
          <w:color w:val="auto"/>
          <w:sz w:val="22"/>
        </w:rPr>
      </w:pPr>
      <w:hyperlink w:anchor="_Toc521663441" w:history="1">
        <w:r w:rsidRPr="00B16A80">
          <w:rPr>
            <w:rStyle w:val="Hyperlink"/>
            <w:noProof/>
          </w:rPr>
          <w:t>MPO Highway Skim File</w:t>
        </w:r>
        <w:r>
          <w:rPr>
            <w:noProof/>
            <w:webHidden/>
          </w:rPr>
          <w:tab/>
        </w:r>
        <w:r>
          <w:rPr>
            <w:noProof/>
            <w:webHidden/>
          </w:rPr>
          <w:fldChar w:fldCharType="begin"/>
        </w:r>
        <w:r>
          <w:rPr>
            <w:noProof/>
            <w:webHidden/>
          </w:rPr>
          <w:instrText xml:space="preserve"> PAGEREF _Toc521663441 \h </w:instrText>
        </w:r>
        <w:r>
          <w:rPr>
            <w:noProof/>
            <w:webHidden/>
          </w:rPr>
        </w:r>
        <w:r>
          <w:rPr>
            <w:noProof/>
            <w:webHidden/>
          </w:rPr>
          <w:fldChar w:fldCharType="separate"/>
        </w:r>
        <w:r>
          <w:rPr>
            <w:noProof/>
            <w:webHidden/>
          </w:rPr>
          <w:t>54</w:t>
        </w:r>
        <w:r>
          <w:rPr>
            <w:noProof/>
            <w:webHidden/>
          </w:rPr>
          <w:fldChar w:fldCharType="end"/>
        </w:r>
      </w:hyperlink>
    </w:p>
    <w:p w14:paraId="43F39164" w14:textId="40D9F01B" w:rsidR="00775700" w:rsidRDefault="00775700">
      <w:pPr>
        <w:pStyle w:val="TOC3"/>
        <w:rPr>
          <w:rFonts w:asciiTheme="minorHAnsi" w:eastAsiaTheme="minorEastAsia" w:hAnsiTheme="minorHAnsi"/>
          <w:noProof/>
          <w:color w:val="auto"/>
          <w:sz w:val="22"/>
        </w:rPr>
      </w:pPr>
      <w:hyperlink w:anchor="_Toc521663442" w:history="1">
        <w:r w:rsidRPr="00B16A80">
          <w:rPr>
            <w:rStyle w:val="Hyperlink"/>
            <w:noProof/>
          </w:rPr>
          <w:t>Route Count File (Required for Calibration Types 11 and 12, Optional Otherwise)</w:t>
        </w:r>
        <w:r>
          <w:rPr>
            <w:noProof/>
            <w:webHidden/>
          </w:rPr>
          <w:tab/>
        </w:r>
        <w:r>
          <w:rPr>
            <w:noProof/>
            <w:webHidden/>
          </w:rPr>
          <w:fldChar w:fldCharType="begin"/>
        </w:r>
        <w:r>
          <w:rPr>
            <w:noProof/>
            <w:webHidden/>
          </w:rPr>
          <w:instrText xml:space="preserve"> PAGEREF _Toc521663442 \h </w:instrText>
        </w:r>
        <w:r>
          <w:rPr>
            <w:noProof/>
            <w:webHidden/>
          </w:rPr>
        </w:r>
        <w:r>
          <w:rPr>
            <w:noProof/>
            <w:webHidden/>
          </w:rPr>
          <w:fldChar w:fldCharType="separate"/>
        </w:r>
        <w:r>
          <w:rPr>
            <w:noProof/>
            <w:webHidden/>
          </w:rPr>
          <w:t>57</w:t>
        </w:r>
        <w:r>
          <w:rPr>
            <w:noProof/>
            <w:webHidden/>
          </w:rPr>
          <w:fldChar w:fldCharType="end"/>
        </w:r>
      </w:hyperlink>
    </w:p>
    <w:p w14:paraId="721D821E" w14:textId="042F7833" w:rsidR="00775700" w:rsidRDefault="00775700">
      <w:pPr>
        <w:pStyle w:val="TOC3"/>
        <w:rPr>
          <w:rFonts w:asciiTheme="minorHAnsi" w:eastAsiaTheme="minorEastAsia" w:hAnsiTheme="minorHAnsi"/>
          <w:noProof/>
          <w:color w:val="auto"/>
          <w:sz w:val="22"/>
        </w:rPr>
      </w:pPr>
      <w:hyperlink w:anchor="_Toc521663443" w:history="1">
        <w:r w:rsidRPr="00B16A80">
          <w:rPr>
            <w:rStyle w:val="Hyperlink"/>
            <w:noProof/>
          </w:rPr>
          <w:t>Walk Shape File (Required for GTFS Connector Types 02 and 04, Not Used Otherwise)</w:t>
        </w:r>
        <w:r>
          <w:rPr>
            <w:noProof/>
            <w:webHidden/>
          </w:rPr>
          <w:tab/>
        </w:r>
        <w:r>
          <w:rPr>
            <w:noProof/>
            <w:webHidden/>
          </w:rPr>
          <w:fldChar w:fldCharType="begin"/>
        </w:r>
        <w:r>
          <w:rPr>
            <w:noProof/>
            <w:webHidden/>
          </w:rPr>
          <w:instrText xml:space="preserve"> PAGEREF _Toc521663443 \h </w:instrText>
        </w:r>
        <w:r>
          <w:rPr>
            <w:noProof/>
            <w:webHidden/>
          </w:rPr>
        </w:r>
        <w:r>
          <w:rPr>
            <w:noProof/>
            <w:webHidden/>
          </w:rPr>
          <w:fldChar w:fldCharType="separate"/>
        </w:r>
        <w:r>
          <w:rPr>
            <w:noProof/>
            <w:webHidden/>
          </w:rPr>
          <w:t>59</w:t>
        </w:r>
        <w:r>
          <w:rPr>
            <w:noProof/>
            <w:webHidden/>
          </w:rPr>
          <w:fldChar w:fldCharType="end"/>
        </w:r>
      </w:hyperlink>
    </w:p>
    <w:p w14:paraId="71159C1A" w14:textId="680D3499" w:rsidR="00775700" w:rsidRDefault="00775700">
      <w:pPr>
        <w:pStyle w:val="TOC3"/>
        <w:rPr>
          <w:rFonts w:asciiTheme="minorHAnsi" w:eastAsiaTheme="minorEastAsia" w:hAnsiTheme="minorHAnsi"/>
          <w:noProof/>
          <w:color w:val="auto"/>
          <w:sz w:val="22"/>
        </w:rPr>
      </w:pPr>
      <w:hyperlink w:anchor="_Toc521663444" w:history="1">
        <w:r w:rsidRPr="00B16A80">
          <w:rPr>
            <w:rStyle w:val="Hyperlink"/>
            <w:noProof/>
          </w:rPr>
          <w:t>Census Data for Each State</w:t>
        </w:r>
        <w:r>
          <w:rPr>
            <w:noProof/>
            <w:webHidden/>
          </w:rPr>
          <w:tab/>
        </w:r>
        <w:r>
          <w:rPr>
            <w:noProof/>
            <w:webHidden/>
          </w:rPr>
          <w:fldChar w:fldCharType="begin"/>
        </w:r>
        <w:r>
          <w:rPr>
            <w:noProof/>
            <w:webHidden/>
          </w:rPr>
          <w:instrText xml:space="preserve"> PAGEREF _Toc521663444 \h </w:instrText>
        </w:r>
        <w:r>
          <w:rPr>
            <w:noProof/>
            <w:webHidden/>
          </w:rPr>
        </w:r>
        <w:r>
          <w:rPr>
            <w:noProof/>
            <w:webHidden/>
          </w:rPr>
          <w:fldChar w:fldCharType="separate"/>
        </w:r>
        <w:r>
          <w:rPr>
            <w:noProof/>
            <w:webHidden/>
          </w:rPr>
          <w:t>60</w:t>
        </w:r>
        <w:r>
          <w:rPr>
            <w:noProof/>
            <w:webHidden/>
          </w:rPr>
          <w:fldChar w:fldCharType="end"/>
        </w:r>
      </w:hyperlink>
    </w:p>
    <w:p w14:paraId="65127E2A" w14:textId="1C6C2887" w:rsidR="00775700" w:rsidRDefault="00775700">
      <w:pPr>
        <w:pStyle w:val="TOC3"/>
        <w:rPr>
          <w:rFonts w:asciiTheme="minorHAnsi" w:eastAsiaTheme="minorEastAsia" w:hAnsiTheme="minorHAnsi"/>
          <w:noProof/>
          <w:color w:val="auto"/>
          <w:sz w:val="22"/>
        </w:rPr>
      </w:pPr>
      <w:hyperlink w:anchor="_Toc521663445" w:history="1">
        <w:r w:rsidRPr="00B16A80">
          <w:rPr>
            <w:rStyle w:val="Hyperlink"/>
            <w:noProof/>
          </w:rPr>
          <w:t>Optional Adjustments to the Census Data</w:t>
        </w:r>
        <w:r>
          <w:rPr>
            <w:noProof/>
            <w:webHidden/>
          </w:rPr>
          <w:tab/>
        </w:r>
        <w:r>
          <w:rPr>
            <w:noProof/>
            <w:webHidden/>
          </w:rPr>
          <w:fldChar w:fldCharType="begin"/>
        </w:r>
        <w:r>
          <w:rPr>
            <w:noProof/>
            <w:webHidden/>
          </w:rPr>
          <w:instrText xml:space="preserve"> PAGEREF _Toc521663445 \h </w:instrText>
        </w:r>
        <w:r>
          <w:rPr>
            <w:noProof/>
            <w:webHidden/>
          </w:rPr>
        </w:r>
        <w:r>
          <w:rPr>
            <w:noProof/>
            <w:webHidden/>
          </w:rPr>
          <w:fldChar w:fldCharType="separate"/>
        </w:r>
        <w:r>
          <w:rPr>
            <w:noProof/>
            <w:webHidden/>
          </w:rPr>
          <w:t>61</w:t>
        </w:r>
        <w:r>
          <w:rPr>
            <w:noProof/>
            <w:webHidden/>
          </w:rPr>
          <w:fldChar w:fldCharType="end"/>
        </w:r>
      </w:hyperlink>
    </w:p>
    <w:p w14:paraId="117F00AE" w14:textId="40027CCB" w:rsidR="00775700" w:rsidRDefault="00775700">
      <w:pPr>
        <w:pStyle w:val="TOC2"/>
        <w:rPr>
          <w:rFonts w:asciiTheme="minorHAnsi" w:eastAsiaTheme="minorEastAsia" w:hAnsiTheme="minorHAnsi"/>
          <w:noProof/>
          <w:color w:val="auto"/>
          <w:sz w:val="22"/>
        </w:rPr>
      </w:pPr>
      <w:hyperlink w:anchor="_Toc521663446" w:history="1">
        <w:r w:rsidRPr="00B16A80">
          <w:rPr>
            <w:rStyle w:val="Hyperlink"/>
            <w:noProof/>
          </w:rPr>
          <w:t>4.4</w:t>
        </w:r>
        <w:r>
          <w:rPr>
            <w:rFonts w:asciiTheme="minorHAnsi" w:eastAsiaTheme="minorEastAsia" w:hAnsiTheme="minorHAnsi"/>
            <w:noProof/>
            <w:color w:val="auto"/>
            <w:sz w:val="22"/>
          </w:rPr>
          <w:tab/>
        </w:r>
        <w:r w:rsidRPr="00B16A80">
          <w:rPr>
            <w:rStyle w:val="Hyperlink"/>
            <w:noProof/>
          </w:rPr>
          <w:t>Define the Forecast Year</w:t>
        </w:r>
        <w:r>
          <w:rPr>
            <w:noProof/>
            <w:webHidden/>
          </w:rPr>
          <w:tab/>
        </w:r>
        <w:r>
          <w:rPr>
            <w:noProof/>
            <w:webHidden/>
          </w:rPr>
          <w:fldChar w:fldCharType="begin"/>
        </w:r>
        <w:r>
          <w:rPr>
            <w:noProof/>
            <w:webHidden/>
          </w:rPr>
          <w:instrText xml:space="preserve"> PAGEREF _Toc521663446 \h </w:instrText>
        </w:r>
        <w:r>
          <w:rPr>
            <w:noProof/>
            <w:webHidden/>
          </w:rPr>
        </w:r>
        <w:r>
          <w:rPr>
            <w:noProof/>
            <w:webHidden/>
          </w:rPr>
          <w:fldChar w:fldCharType="separate"/>
        </w:r>
        <w:r>
          <w:rPr>
            <w:noProof/>
            <w:webHidden/>
          </w:rPr>
          <w:t>63</w:t>
        </w:r>
        <w:r>
          <w:rPr>
            <w:noProof/>
            <w:webHidden/>
          </w:rPr>
          <w:fldChar w:fldCharType="end"/>
        </w:r>
      </w:hyperlink>
    </w:p>
    <w:p w14:paraId="5049CA82" w14:textId="7D0F476F" w:rsidR="00775700" w:rsidRDefault="00775700">
      <w:pPr>
        <w:pStyle w:val="TOC2"/>
        <w:rPr>
          <w:rFonts w:asciiTheme="minorHAnsi" w:eastAsiaTheme="minorEastAsia" w:hAnsiTheme="minorHAnsi"/>
          <w:noProof/>
          <w:color w:val="auto"/>
          <w:sz w:val="22"/>
        </w:rPr>
      </w:pPr>
      <w:hyperlink w:anchor="_Toc521663447" w:history="1">
        <w:r w:rsidRPr="00B16A80">
          <w:rPr>
            <w:rStyle w:val="Hyperlink"/>
            <w:noProof/>
          </w:rPr>
          <w:t>4.5</w:t>
        </w:r>
        <w:r>
          <w:rPr>
            <w:rFonts w:asciiTheme="minorHAnsi" w:eastAsiaTheme="minorEastAsia" w:hAnsiTheme="minorHAnsi"/>
            <w:noProof/>
            <w:color w:val="auto"/>
            <w:sz w:val="22"/>
          </w:rPr>
          <w:tab/>
        </w:r>
        <w:r w:rsidRPr="00B16A80">
          <w:rPr>
            <w:rStyle w:val="Hyperlink"/>
            <w:noProof/>
          </w:rPr>
          <w:t>List and Check GTFS Files</w:t>
        </w:r>
        <w:r>
          <w:rPr>
            <w:noProof/>
            <w:webHidden/>
          </w:rPr>
          <w:tab/>
        </w:r>
        <w:r>
          <w:rPr>
            <w:noProof/>
            <w:webHidden/>
          </w:rPr>
          <w:fldChar w:fldCharType="begin"/>
        </w:r>
        <w:r>
          <w:rPr>
            <w:noProof/>
            <w:webHidden/>
          </w:rPr>
          <w:instrText xml:space="preserve"> PAGEREF _Toc521663447 \h </w:instrText>
        </w:r>
        <w:r>
          <w:rPr>
            <w:noProof/>
            <w:webHidden/>
          </w:rPr>
        </w:r>
        <w:r>
          <w:rPr>
            <w:noProof/>
            <w:webHidden/>
          </w:rPr>
          <w:fldChar w:fldCharType="separate"/>
        </w:r>
        <w:r>
          <w:rPr>
            <w:noProof/>
            <w:webHidden/>
          </w:rPr>
          <w:t>67</w:t>
        </w:r>
        <w:r>
          <w:rPr>
            <w:noProof/>
            <w:webHidden/>
          </w:rPr>
          <w:fldChar w:fldCharType="end"/>
        </w:r>
      </w:hyperlink>
    </w:p>
    <w:p w14:paraId="39EAB904" w14:textId="63B21D0F" w:rsidR="00775700" w:rsidRDefault="00775700">
      <w:pPr>
        <w:pStyle w:val="TOC2"/>
        <w:rPr>
          <w:rFonts w:asciiTheme="minorHAnsi" w:eastAsiaTheme="minorEastAsia" w:hAnsiTheme="minorHAnsi"/>
          <w:noProof/>
          <w:color w:val="auto"/>
          <w:sz w:val="22"/>
        </w:rPr>
      </w:pPr>
      <w:hyperlink w:anchor="_Toc521663448" w:history="1">
        <w:r w:rsidRPr="00B16A80">
          <w:rPr>
            <w:rStyle w:val="Hyperlink"/>
            <w:noProof/>
          </w:rPr>
          <w:t>4.6</w:t>
        </w:r>
        <w:r>
          <w:rPr>
            <w:rFonts w:asciiTheme="minorHAnsi" w:eastAsiaTheme="minorEastAsia" w:hAnsiTheme="minorHAnsi"/>
            <w:noProof/>
            <w:color w:val="auto"/>
            <w:sz w:val="22"/>
          </w:rPr>
          <w:tab/>
        </w:r>
        <w:r w:rsidRPr="00B16A80">
          <w:rPr>
            <w:rStyle w:val="Hyperlink"/>
            <w:noProof/>
          </w:rPr>
          <w:t>Testing GTFS Files and Preparing Station Inputs</w:t>
        </w:r>
        <w:r>
          <w:rPr>
            <w:noProof/>
            <w:webHidden/>
          </w:rPr>
          <w:tab/>
        </w:r>
        <w:r>
          <w:rPr>
            <w:noProof/>
            <w:webHidden/>
          </w:rPr>
          <w:fldChar w:fldCharType="begin"/>
        </w:r>
        <w:r>
          <w:rPr>
            <w:noProof/>
            <w:webHidden/>
          </w:rPr>
          <w:instrText xml:space="preserve"> PAGEREF _Toc521663448 \h </w:instrText>
        </w:r>
        <w:r>
          <w:rPr>
            <w:noProof/>
            <w:webHidden/>
          </w:rPr>
        </w:r>
        <w:r>
          <w:rPr>
            <w:noProof/>
            <w:webHidden/>
          </w:rPr>
          <w:fldChar w:fldCharType="separate"/>
        </w:r>
        <w:r>
          <w:rPr>
            <w:noProof/>
            <w:webHidden/>
          </w:rPr>
          <w:t>70</w:t>
        </w:r>
        <w:r>
          <w:rPr>
            <w:noProof/>
            <w:webHidden/>
          </w:rPr>
          <w:fldChar w:fldCharType="end"/>
        </w:r>
      </w:hyperlink>
    </w:p>
    <w:p w14:paraId="7CC8957B" w14:textId="000A9F55" w:rsidR="00775700" w:rsidRDefault="00775700">
      <w:pPr>
        <w:pStyle w:val="TOC2"/>
        <w:rPr>
          <w:rFonts w:asciiTheme="minorHAnsi" w:eastAsiaTheme="minorEastAsia" w:hAnsiTheme="minorHAnsi"/>
          <w:noProof/>
          <w:color w:val="auto"/>
          <w:sz w:val="22"/>
        </w:rPr>
      </w:pPr>
      <w:hyperlink w:anchor="_Toc521663449" w:history="1">
        <w:r w:rsidRPr="00B16A80">
          <w:rPr>
            <w:rStyle w:val="Hyperlink"/>
            <w:noProof/>
          </w:rPr>
          <w:t>4.7</w:t>
        </w:r>
        <w:r>
          <w:rPr>
            <w:rFonts w:asciiTheme="minorHAnsi" w:eastAsiaTheme="minorEastAsia" w:hAnsiTheme="minorHAnsi"/>
            <w:noProof/>
            <w:color w:val="auto"/>
            <w:sz w:val="22"/>
          </w:rPr>
          <w:tab/>
        </w:r>
        <w:r w:rsidRPr="00B16A80">
          <w:rPr>
            <w:rStyle w:val="Hyperlink"/>
            <w:noProof/>
          </w:rPr>
          <w:t>Specify Station Locations</w:t>
        </w:r>
        <w:r>
          <w:rPr>
            <w:noProof/>
            <w:webHidden/>
          </w:rPr>
          <w:tab/>
        </w:r>
        <w:r>
          <w:rPr>
            <w:noProof/>
            <w:webHidden/>
          </w:rPr>
          <w:fldChar w:fldCharType="begin"/>
        </w:r>
        <w:r>
          <w:rPr>
            <w:noProof/>
            <w:webHidden/>
          </w:rPr>
          <w:instrText xml:space="preserve"> PAGEREF _Toc521663449 \h </w:instrText>
        </w:r>
        <w:r>
          <w:rPr>
            <w:noProof/>
            <w:webHidden/>
          </w:rPr>
        </w:r>
        <w:r>
          <w:rPr>
            <w:noProof/>
            <w:webHidden/>
          </w:rPr>
          <w:fldChar w:fldCharType="separate"/>
        </w:r>
        <w:r>
          <w:rPr>
            <w:noProof/>
            <w:webHidden/>
          </w:rPr>
          <w:t>73</w:t>
        </w:r>
        <w:r>
          <w:rPr>
            <w:noProof/>
            <w:webHidden/>
          </w:rPr>
          <w:fldChar w:fldCharType="end"/>
        </w:r>
      </w:hyperlink>
    </w:p>
    <w:p w14:paraId="361B9761" w14:textId="4DFA95C3" w:rsidR="00775700" w:rsidRDefault="00775700">
      <w:pPr>
        <w:pStyle w:val="TOC3"/>
        <w:rPr>
          <w:rFonts w:asciiTheme="minorHAnsi" w:eastAsiaTheme="minorEastAsia" w:hAnsiTheme="minorHAnsi"/>
          <w:noProof/>
          <w:color w:val="auto"/>
          <w:sz w:val="22"/>
        </w:rPr>
      </w:pPr>
      <w:hyperlink w:anchor="_Toc521663450" w:history="1">
        <w:r w:rsidRPr="00B16A80">
          <w:rPr>
            <w:rStyle w:val="Hyperlink"/>
            <w:noProof/>
          </w:rPr>
          <w:t>Station File Editing For All Options</w:t>
        </w:r>
        <w:r>
          <w:rPr>
            <w:noProof/>
            <w:webHidden/>
          </w:rPr>
          <w:tab/>
        </w:r>
        <w:r>
          <w:rPr>
            <w:noProof/>
            <w:webHidden/>
          </w:rPr>
          <w:fldChar w:fldCharType="begin"/>
        </w:r>
        <w:r>
          <w:rPr>
            <w:noProof/>
            <w:webHidden/>
          </w:rPr>
          <w:instrText xml:space="preserve"> PAGEREF _Toc521663450 \h </w:instrText>
        </w:r>
        <w:r>
          <w:rPr>
            <w:noProof/>
            <w:webHidden/>
          </w:rPr>
        </w:r>
        <w:r>
          <w:rPr>
            <w:noProof/>
            <w:webHidden/>
          </w:rPr>
          <w:fldChar w:fldCharType="separate"/>
        </w:r>
        <w:r>
          <w:rPr>
            <w:noProof/>
            <w:webHidden/>
          </w:rPr>
          <w:t>78</w:t>
        </w:r>
        <w:r>
          <w:rPr>
            <w:noProof/>
            <w:webHidden/>
          </w:rPr>
          <w:fldChar w:fldCharType="end"/>
        </w:r>
      </w:hyperlink>
    </w:p>
    <w:p w14:paraId="5B8B3C47" w14:textId="69603CB4" w:rsidR="00775700" w:rsidRDefault="00775700">
      <w:pPr>
        <w:pStyle w:val="TOC1"/>
        <w:rPr>
          <w:rFonts w:asciiTheme="minorHAnsi" w:eastAsiaTheme="minorEastAsia" w:hAnsiTheme="minorHAnsi"/>
          <w:b w:val="0"/>
          <w:noProof/>
          <w:color w:val="auto"/>
          <w:sz w:val="22"/>
        </w:rPr>
      </w:pPr>
      <w:hyperlink w:anchor="_Toc521663451" w:history="1">
        <w:r w:rsidRPr="00B16A80">
          <w:rPr>
            <w:rStyle w:val="Hyperlink"/>
            <w:noProof/>
          </w:rPr>
          <w:t>5.0</w:t>
        </w:r>
        <w:r>
          <w:rPr>
            <w:rFonts w:asciiTheme="minorHAnsi" w:eastAsiaTheme="minorEastAsia" w:hAnsiTheme="minorHAnsi"/>
            <w:b w:val="0"/>
            <w:noProof/>
            <w:color w:val="auto"/>
            <w:sz w:val="22"/>
          </w:rPr>
          <w:tab/>
        </w:r>
        <w:r w:rsidRPr="00B16A80">
          <w:rPr>
            <w:rStyle w:val="Hyperlink"/>
            <w:noProof/>
          </w:rPr>
          <w:t>Data Preparation Steps</w:t>
        </w:r>
        <w:r>
          <w:rPr>
            <w:noProof/>
            <w:webHidden/>
          </w:rPr>
          <w:tab/>
        </w:r>
        <w:r>
          <w:rPr>
            <w:noProof/>
            <w:webHidden/>
          </w:rPr>
          <w:fldChar w:fldCharType="begin"/>
        </w:r>
        <w:r>
          <w:rPr>
            <w:noProof/>
            <w:webHidden/>
          </w:rPr>
          <w:instrText xml:space="preserve"> PAGEREF _Toc521663451 \h </w:instrText>
        </w:r>
        <w:r>
          <w:rPr>
            <w:noProof/>
            <w:webHidden/>
          </w:rPr>
        </w:r>
        <w:r>
          <w:rPr>
            <w:noProof/>
            <w:webHidden/>
          </w:rPr>
          <w:fldChar w:fldCharType="separate"/>
        </w:r>
        <w:r>
          <w:rPr>
            <w:noProof/>
            <w:webHidden/>
          </w:rPr>
          <w:t>81</w:t>
        </w:r>
        <w:r>
          <w:rPr>
            <w:noProof/>
            <w:webHidden/>
          </w:rPr>
          <w:fldChar w:fldCharType="end"/>
        </w:r>
      </w:hyperlink>
    </w:p>
    <w:p w14:paraId="07945A0C" w14:textId="6F72FBAD" w:rsidR="00775700" w:rsidRDefault="00775700">
      <w:pPr>
        <w:pStyle w:val="TOC2"/>
        <w:rPr>
          <w:rFonts w:asciiTheme="minorHAnsi" w:eastAsiaTheme="minorEastAsia" w:hAnsiTheme="minorHAnsi"/>
          <w:noProof/>
          <w:color w:val="auto"/>
          <w:sz w:val="22"/>
        </w:rPr>
      </w:pPr>
      <w:hyperlink w:anchor="_Toc521663452" w:history="1">
        <w:r w:rsidRPr="00B16A80">
          <w:rPr>
            <w:rStyle w:val="Hyperlink"/>
            <w:noProof/>
          </w:rPr>
          <w:t>5.1</w:t>
        </w:r>
        <w:r>
          <w:rPr>
            <w:rFonts w:asciiTheme="minorHAnsi" w:eastAsiaTheme="minorEastAsia" w:hAnsiTheme="minorHAnsi"/>
            <w:noProof/>
            <w:color w:val="auto"/>
            <w:sz w:val="22"/>
          </w:rPr>
          <w:tab/>
        </w:r>
        <w:r w:rsidRPr="00B16A80">
          <w:rPr>
            <w:rStyle w:val="Hyperlink"/>
            <w:noProof/>
          </w:rPr>
          <w:t>Create Station Buffers</w:t>
        </w:r>
        <w:r>
          <w:rPr>
            <w:noProof/>
            <w:webHidden/>
          </w:rPr>
          <w:tab/>
        </w:r>
        <w:r>
          <w:rPr>
            <w:noProof/>
            <w:webHidden/>
          </w:rPr>
          <w:fldChar w:fldCharType="begin"/>
        </w:r>
        <w:r>
          <w:rPr>
            <w:noProof/>
            <w:webHidden/>
          </w:rPr>
          <w:instrText xml:space="preserve"> PAGEREF _Toc521663452 \h </w:instrText>
        </w:r>
        <w:r>
          <w:rPr>
            <w:noProof/>
            <w:webHidden/>
          </w:rPr>
        </w:r>
        <w:r>
          <w:rPr>
            <w:noProof/>
            <w:webHidden/>
          </w:rPr>
          <w:fldChar w:fldCharType="separate"/>
        </w:r>
        <w:r>
          <w:rPr>
            <w:noProof/>
            <w:webHidden/>
          </w:rPr>
          <w:t>82</w:t>
        </w:r>
        <w:r>
          <w:rPr>
            <w:noProof/>
            <w:webHidden/>
          </w:rPr>
          <w:fldChar w:fldCharType="end"/>
        </w:r>
      </w:hyperlink>
    </w:p>
    <w:p w14:paraId="614F2133" w14:textId="0FAEC084" w:rsidR="00775700" w:rsidRDefault="00775700">
      <w:pPr>
        <w:pStyle w:val="TOC2"/>
        <w:rPr>
          <w:rFonts w:asciiTheme="minorHAnsi" w:eastAsiaTheme="minorEastAsia" w:hAnsiTheme="minorHAnsi"/>
          <w:noProof/>
          <w:color w:val="auto"/>
          <w:sz w:val="22"/>
        </w:rPr>
      </w:pPr>
      <w:hyperlink w:anchor="_Toc521663453" w:history="1">
        <w:r w:rsidRPr="00B16A80">
          <w:rPr>
            <w:rStyle w:val="Hyperlink"/>
            <w:noProof/>
          </w:rPr>
          <w:t>5.2</w:t>
        </w:r>
        <w:r>
          <w:rPr>
            <w:rFonts w:asciiTheme="minorHAnsi" w:eastAsiaTheme="minorEastAsia" w:hAnsiTheme="minorHAnsi"/>
            <w:noProof/>
            <w:color w:val="auto"/>
            <w:sz w:val="22"/>
          </w:rPr>
          <w:tab/>
        </w:r>
        <w:r w:rsidRPr="00B16A80">
          <w:rPr>
            <w:rStyle w:val="Hyperlink"/>
            <w:noProof/>
          </w:rPr>
          <w:t>Define Districts, Station Groups, and Zonal Data</w:t>
        </w:r>
        <w:r>
          <w:rPr>
            <w:noProof/>
            <w:webHidden/>
          </w:rPr>
          <w:tab/>
        </w:r>
        <w:r>
          <w:rPr>
            <w:noProof/>
            <w:webHidden/>
          </w:rPr>
          <w:fldChar w:fldCharType="begin"/>
        </w:r>
        <w:r>
          <w:rPr>
            <w:noProof/>
            <w:webHidden/>
          </w:rPr>
          <w:instrText xml:space="preserve"> PAGEREF _Toc521663453 \h </w:instrText>
        </w:r>
        <w:r>
          <w:rPr>
            <w:noProof/>
            <w:webHidden/>
          </w:rPr>
        </w:r>
        <w:r>
          <w:rPr>
            <w:noProof/>
            <w:webHidden/>
          </w:rPr>
          <w:fldChar w:fldCharType="separate"/>
        </w:r>
        <w:r>
          <w:rPr>
            <w:noProof/>
            <w:webHidden/>
          </w:rPr>
          <w:t>83</w:t>
        </w:r>
        <w:r>
          <w:rPr>
            <w:noProof/>
            <w:webHidden/>
          </w:rPr>
          <w:fldChar w:fldCharType="end"/>
        </w:r>
      </w:hyperlink>
    </w:p>
    <w:p w14:paraId="33B98D20" w14:textId="65F5A4D2" w:rsidR="00775700" w:rsidRDefault="00775700">
      <w:pPr>
        <w:pStyle w:val="TOC3"/>
        <w:rPr>
          <w:rFonts w:asciiTheme="minorHAnsi" w:eastAsiaTheme="minorEastAsia" w:hAnsiTheme="minorHAnsi"/>
          <w:noProof/>
          <w:color w:val="auto"/>
          <w:sz w:val="22"/>
        </w:rPr>
      </w:pPr>
      <w:hyperlink w:anchor="_Toc521663454" w:history="1">
        <w:r w:rsidRPr="00B16A80">
          <w:rPr>
            <w:rStyle w:val="Hyperlink"/>
            <w:noProof/>
          </w:rPr>
          <w:t>District and Zonal Characteristics File</w:t>
        </w:r>
        <w:r>
          <w:rPr>
            <w:noProof/>
            <w:webHidden/>
          </w:rPr>
          <w:tab/>
        </w:r>
        <w:r>
          <w:rPr>
            <w:noProof/>
            <w:webHidden/>
          </w:rPr>
          <w:fldChar w:fldCharType="begin"/>
        </w:r>
        <w:r>
          <w:rPr>
            <w:noProof/>
            <w:webHidden/>
          </w:rPr>
          <w:instrText xml:space="preserve"> PAGEREF _Toc521663454 \h </w:instrText>
        </w:r>
        <w:r>
          <w:rPr>
            <w:noProof/>
            <w:webHidden/>
          </w:rPr>
        </w:r>
        <w:r>
          <w:rPr>
            <w:noProof/>
            <w:webHidden/>
          </w:rPr>
          <w:fldChar w:fldCharType="separate"/>
        </w:r>
        <w:r>
          <w:rPr>
            <w:noProof/>
            <w:webHidden/>
          </w:rPr>
          <w:t>84</w:t>
        </w:r>
        <w:r>
          <w:rPr>
            <w:noProof/>
            <w:webHidden/>
          </w:rPr>
          <w:fldChar w:fldCharType="end"/>
        </w:r>
      </w:hyperlink>
    </w:p>
    <w:p w14:paraId="7067D82B" w14:textId="1BD24E81" w:rsidR="00775700" w:rsidRDefault="00775700">
      <w:pPr>
        <w:pStyle w:val="TOC3"/>
        <w:rPr>
          <w:rFonts w:asciiTheme="minorHAnsi" w:eastAsiaTheme="minorEastAsia" w:hAnsiTheme="minorHAnsi"/>
          <w:noProof/>
          <w:color w:val="auto"/>
          <w:sz w:val="22"/>
        </w:rPr>
      </w:pPr>
      <w:hyperlink w:anchor="_Toc521663455" w:history="1">
        <w:r w:rsidRPr="00B16A80">
          <w:rPr>
            <w:rStyle w:val="Hyperlink"/>
            <w:noProof/>
          </w:rPr>
          <w:t>Station Group Information</w:t>
        </w:r>
        <w:r>
          <w:rPr>
            <w:noProof/>
            <w:webHidden/>
          </w:rPr>
          <w:tab/>
        </w:r>
        <w:r>
          <w:rPr>
            <w:noProof/>
            <w:webHidden/>
          </w:rPr>
          <w:fldChar w:fldCharType="begin"/>
        </w:r>
        <w:r>
          <w:rPr>
            <w:noProof/>
            <w:webHidden/>
          </w:rPr>
          <w:instrText xml:space="preserve"> PAGEREF _Toc521663455 \h </w:instrText>
        </w:r>
        <w:r>
          <w:rPr>
            <w:noProof/>
            <w:webHidden/>
          </w:rPr>
        </w:r>
        <w:r>
          <w:rPr>
            <w:noProof/>
            <w:webHidden/>
          </w:rPr>
          <w:fldChar w:fldCharType="separate"/>
        </w:r>
        <w:r>
          <w:rPr>
            <w:noProof/>
            <w:webHidden/>
          </w:rPr>
          <w:t>87</w:t>
        </w:r>
        <w:r>
          <w:rPr>
            <w:noProof/>
            <w:webHidden/>
          </w:rPr>
          <w:fldChar w:fldCharType="end"/>
        </w:r>
      </w:hyperlink>
    </w:p>
    <w:p w14:paraId="5ADCD7C4" w14:textId="4CF63DAF" w:rsidR="00775700" w:rsidRDefault="00775700">
      <w:pPr>
        <w:pStyle w:val="TOC3"/>
        <w:rPr>
          <w:rFonts w:asciiTheme="minorHAnsi" w:eastAsiaTheme="minorEastAsia" w:hAnsiTheme="minorHAnsi"/>
          <w:noProof/>
          <w:color w:val="auto"/>
          <w:sz w:val="22"/>
        </w:rPr>
      </w:pPr>
      <w:hyperlink w:anchor="_Toc521663456" w:history="1">
        <w:r w:rsidRPr="00B16A80">
          <w:rPr>
            <w:rStyle w:val="Hyperlink"/>
            <w:noProof/>
          </w:rPr>
          <w:t>Completed District and Station Groups</w:t>
        </w:r>
        <w:r>
          <w:rPr>
            <w:noProof/>
            <w:webHidden/>
          </w:rPr>
          <w:tab/>
        </w:r>
        <w:r>
          <w:rPr>
            <w:noProof/>
            <w:webHidden/>
          </w:rPr>
          <w:fldChar w:fldCharType="begin"/>
        </w:r>
        <w:r>
          <w:rPr>
            <w:noProof/>
            <w:webHidden/>
          </w:rPr>
          <w:instrText xml:space="preserve"> PAGEREF _Toc521663456 \h </w:instrText>
        </w:r>
        <w:r>
          <w:rPr>
            <w:noProof/>
            <w:webHidden/>
          </w:rPr>
        </w:r>
        <w:r>
          <w:rPr>
            <w:noProof/>
            <w:webHidden/>
          </w:rPr>
          <w:fldChar w:fldCharType="separate"/>
        </w:r>
        <w:r>
          <w:rPr>
            <w:noProof/>
            <w:webHidden/>
          </w:rPr>
          <w:t>88</w:t>
        </w:r>
        <w:r>
          <w:rPr>
            <w:noProof/>
            <w:webHidden/>
          </w:rPr>
          <w:fldChar w:fldCharType="end"/>
        </w:r>
      </w:hyperlink>
    </w:p>
    <w:p w14:paraId="654E54A4" w14:textId="2E021F98" w:rsidR="00775700" w:rsidRDefault="00775700">
      <w:pPr>
        <w:pStyle w:val="TOC2"/>
        <w:rPr>
          <w:rFonts w:asciiTheme="minorHAnsi" w:eastAsiaTheme="minorEastAsia" w:hAnsiTheme="minorHAnsi"/>
          <w:noProof/>
          <w:color w:val="auto"/>
          <w:sz w:val="22"/>
        </w:rPr>
      </w:pPr>
      <w:hyperlink w:anchor="_Toc521663457" w:history="1">
        <w:r w:rsidRPr="00B16A80">
          <w:rPr>
            <w:rStyle w:val="Hyperlink"/>
            <w:noProof/>
          </w:rPr>
          <w:t>5.3</w:t>
        </w:r>
        <w:r>
          <w:rPr>
            <w:rFonts w:asciiTheme="minorHAnsi" w:eastAsiaTheme="minorEastAsia" w:hAnsiTheme="minorHAnsi"/>
            <w:noProof/>
            <w:color w:val="auto"/>
            <w:sz w:val="22"/>
          </w:rPr>
          <w:tab/>
        </w:r>
        <w:r w:rsidRPr="00B16A80">
          <w:rPr>
            <w:rStyle w:val="Hyperlink"/>
            <w:noProof/>
          </w:rPr>
          <w:t>Create MPO-TAZ Equivalency and File and Generate Zonal Socioeconomic Forecasts</w:t>
        </w:r>
        <w:r>
          <w:rPr>
            <w:noProof/>
            <w:webHidden/>
          </w:rPr>
          <w:tab/>
        </w:r>
        <w:r>
          <w:rPr>
            <w:noProof/>
            <w:webHidden/>
          </w:rPr>
          <w:fldChar w:fldCharType="begin"/>
        </w:r>
        <w:r>
          <w:rPr>
            <w:noProof/>
            <w:webHidden/>
          </w:rPr>
          <w:instrText xml:space="preserve"> PAGEREF _Toc521663457 \h </w:instrText>
        </w:r>
        <w:r>
          <w:rPr>
            <w:noProof/>
            <w:webHidden/>
          </w:rPr>
        </w:r>
        <w:r>
          <w:rPr>
            <w:noProof/>
            <w:webHidden/>
          </w:rPr>
          <w:fldChar w:fldCharType="separate"/>
        </w:r>
        <w:r>
          <w:rPr>
            <w:noProof/>
            <w:webHidden/>
          </w:rPr>
          <w:t>88</w:t>
        </w:r>
        <w:r>
          <w:rPr>
            <w:noProof/>
            <w:webHidden/>
          </w:rPr>
          <w:fldChar w:fldCharType="end"/>
        </w:r>
      </w:hyperlink>
    </w:p>
    <w:p w14:paraId="0911FAA3" w14:textId="17E6D8B7" w:rsidR="00775700" w:rsidRDefault="00775700">
      <w:pPr>
        <w:pStyle w:val="TOC2"/>
        <w:rPr>
          <w:rFonts w:asciiTheme="minorHAnsi" w:eastAsiaTheme="minorEastAsia" w:hAnsiTheme="minorHAnsi"/>
          <w:noProof/>
          <w:color w:val="auto"/>
          <w:sz w:val="22"/>
        </w:rPr>
      </w:pPr>
      <w:hyperlink w:anchor="_Toc521663458" w:history="1">
        <w:r w:rsidRPr="00B16A80">
          <w:rPr>
            <w:rStyle w:val="Hyperlink"/>
            <w:noProof/>
          </w:rPr>
          <w:t>5.4</w:t>
        </w:r>
        <w:r>
          <w:rPr>
            <w:rFonts w:asciiTheme="minorHAnsi" w:eastAsiaTheme="minorEastAsia" w:hAnsiTheme="minorHAnsi"/>
            <w:noProof/>
            <w:color w:val="auto"/>
            <w:sz w:val="22"/>
          </w:rPr>
          <w:tab/>
        </w:r>
        <w:r w:rsidRPr="00B16A80">
          <w:rPr>
            <w:rStyle w:val="Hyperlink"/>
            <w:noProof/>
          </w:rPr>
          <w:t>Prepare Pedestrian Environment Data</w:t>
        </w:r>
        <w:r>
          <w:rPr>
            <w:noProof/>
            <w:webHidden/>
          </w:rPr>
          <w:tab/>
        </w:r>
        <w:r>
          <w:rPr>
            <w:noProof/>
            <w:webHidden/>
          </w:rPr>
          <w:fldChar w:fldCharType="begin"/>
        </w:r>
        <w:r>
          <w:rPr>
            <w:noProof/>
            <w:webHidden/>
          </w:rPr>
          <w:instrText xml:space="preserve"> PAGEREF _Toc521663458 \h </w:instrText>
        </w:r>
        <w:r>
          <w:rPr>
            <w:noProof/>
            <w:webHidden/>
          </w:rPr>
        </w:r>
        <w:r>
          <w:rPr>
            <w:noProof/>
            <w:webHidden/>
          </w:rPr>
          <w:fldChar w:fldCharType="separate"/>
        </w:r>
        <w:r>
          <w:rPr>
            <w:noProof/>
            <w:webHidden/>
          </w:rPr>
          <w:t>89</w:t>
        </w:r>
        <w:r>
          <w:rPr>
            <w:noProof/>
            <w:webHidden/>
          </w:rPr>
          <w:fldChar w:fldCharType="end"/>
        </w:r>
      </w:hyperlink>
    </w:p>
    <w:p w14:paraId="11C8F7A4" w14:textId="006F5B3A" w:rsidR="00775700" w:rsidRDefault="00775700">
      <w:pPr>
        <w:pStyle w:val="TOC2"/>
        <w:rPr>
          <w:rFonts w:asciiTheme="minorHAnsi" w:eastAsiaTheme="minorEastAsia" w:hAnsiTheme="minorHAnsi"/>
          <w:noProof/>
          <w:color w:val="auto"/>
          <w:sz w:val="22"/>
        </w:rPr>
      </w:pPr>
      <w:hyperlink w:anchor="_Toc521663459" w:history="1">
        <w:r w:rsidRPr="00B16A80">
          <w:rPr>
            <w:rStyle w:val="Hyperlink"/>
            <w:noProof/>
          </w:rPr>
          <w:t>5.5</w:t>
        </w:r>
        <w:r>
          <w:rPr>
            <w:rFonts w:asciiTheme="minorHAnsi" w:eastAsiaTheme="minorEastAsia" w:hAnsiTheme="minorHAnsi"/>
            <w:noProof/>
            <w:color w:val="auto"/>
            <w:sz w:val="22"/>
          </w:rPr>
          <w:tab/>
        </w:r>
        <w:r w:rsidRPr="00B16A80">
          <w:rPr>
            <w:rStyle w:val="Hyperlink"/>
            <w:noProof/>
          </w:rPr>
          <w:t>Print Transit Path Trace for Selected Origin-Destination Zones (Optional)</w:t>
        </w:r>
        <w:r>
          <w:rPr>
            <w:noProof/>
            <w:webHidden/>
          </w:rPr>
          <w:tab/>
        </w:r>
        <w:r>
          <w:rPr>
            <w:noProof/>
            <w:webHidden/>
          </w:rPr>
          <w:fldChar w:fldCharType="begin"/>
        </w:r>
        <w:r>
          <w:rPr>
            <w:noProof/>
            <w:webHidden/>
          </w:rPr>
          <w:instrText xml:space="preserve"> PAGEREF _Toc521663459 \h </w:instrText>
        </w:r>
        <w:r>
          <w:rPr>
            <w:noProof/>
            <w:webHidden/>
          </w:rPr>
        </w:r>
        <w:r>
          <w:rPr>
            <w:noProof/>
            <w:webHidden/>
          </w:rPr>
          <w:fldChar w:fldCharType="separate"/>
        </w:r>
        <w:r>
          <w:rPr>
            <w:noProof/>
            <w:webHidden/>
          </w:rPr>
          <w:t>89</w:t>
        </w:r>
        <w:r>
          <w:rPr>
            <w:noProof/>
            <w:webHidden/>
          </w:rPr>
          <w:fldChar w:fldCharType="end"/>
        </w:r>
      </w:hyperlink>
    </w:p>
    <w:p w14:paraId="65D0F96F" w14:textId="6BA55575" w:rsidR="00775700" w:rsidRDefault="00775700">
      <w:pPr>
        <w:pStyle w:val="TOC1"/>
        <w:rPr>
          <w:rFonts w:asciiTheme="minorHAnsi" w:eastAsiaTheme="minorEastAsia" w:hAnsiTheme="minorHAnsi"/>
          <w:b w:val="0"/>
          <w:noProof/>
          <w:color w:val="auto"/>
          <w:sz w:val="22"/>
        </w:rPr>
      </w:pPr>
      <w:hyperlink w:anchor="_Toc521663460" w:history="1">
        <w:r w:rsidRPr="00B16A80">
          <w:rPr>
            <w:rStyle w:val="Hyperlink"/>
            <w:noProof/>
          </w:rPr>
          <w:t>6.0</w:t>
        </w:r>
        <w:r>
          <w:rPr>
            <w:rFonts w:asciiTheme="minorHAnsi" w:eastAsiaTheme="minorEastAsia" w:hAnsiTheme="minorHAnsi"/>
            <w:b w:val="0"/>
            <w:noProof/>
            <w:color w:val="auto"/>
            <w:sz w:val="22"/>
          </w:rPr>
          <w:tab/>
        </w:r>
        <w:r w:rsidRPr="00B16A80">
          <w:rPr>
            <w:rStyle w:val="Hyperlink"/>
            <w:noProof/>
          </w:rPr>
          <w:t>Run STOPS Batch Steps</w:t>
        </w:r>
        <w:r>
          <w:rPr>
            <w:noProof/>
            <w:webHidden/>
          </w:rPr>
          <w:tab/>
        </w:r>
        <w:r>
          <w:rPr>
            <w:noProof/>
            <w:webHidden/>
          </w:rPr>
          <w:fldChar w:fldCharType="begin"/>
        </w:r>
        <w:r>
          <w:rPr>
            <w:noProof/>
            <w:webHidden/>
          </w:rPr>
          <w:instrText xml:space="preserve"> PAGEREF _Toc521663460 \h </w:instrText>
        </w:r>
        <w:r>
          <w:rPr>
            <w:noProof/>
            <w:webHidden/>
          </w:rPr>
        </w:r>
        <w:r>
          <w:rPr>
            <w:noProof/>
            <w:webHidden/>
          </w:rPr>
          <w:fldChar w:fldCharType="separate"/>
        </w:r>
        <w:r>
          <w:rPr>
            <w:noProof/>
            <w:webHidden/>
          </w:rPr>
          <w:t>93</w:t>
        </w:r>
        <w:r>
          <w:rPr>
            <w:noProof/>
            <w:webHidden/>
          </w:rPr>
          <w:fldChar w:fldCharType="end"/>
        </w:r>
      </w:hyperlink>
    </w:p>
    <w:p w14:paraId="1CFE13A2" w14:textId="4F8BBA00" w:rsidR="00775700" w:rsidRDefault="00775700">
      <w:pPr>
        <w:pStyle w:val="TOC1"/>
        <w:rPr>
          <w:rFonts w:asciiTheme="minorHAnsi" w:eastAsiaTheme="minorEastAsia" w:hAnsiTheme="minorHAnsi"/>
          <w:b w:val="0"/>
          <w:noProof/>
          <w:color w:val="auto"/>
          <w:sz w:val="22"/>
        </w:rPr>
      </w:pPr>
      <w:hyperlink w:anchor="_Toc521663461" w:history="1">
        <w:r w:rsidRPr="00B16A80">
          <w:rPr>
            <w:rStyle w:val="Hyperlink"/>
            <w:noProof/>
          </w:rPr>
          <w:t>7.0</w:t>
        </w:r>
        <w:r>
          <w:rPr>
            <w:rFonts w:asciiTheme="minorHAnsi" w:eastAsiaTheme="minorEastAsia" w:hAnsiTheme="minorHAnsi"/>
            <w:b w:val="0"/>
            <w:noProof/>
            <w:color w:val="auto"/>
            <w:sz w:val="22"/>
          </w:rPr>
          <w:tab/>
        </w:r>
        <w:r w:rsidRPr="00B16A80">
          <w:rPr>
            <w:rStyle w:val="Hyperlink"/>
            <w:noProof/>
          </w:rPr>
          <w:t>Reporting Results</w:t>
        </w:r>
        <w:r>
          <w:rPr>
            <w:noProof/>
            <w:webHidden/>
          </w:rPr>
          <w:tab/>
        </w:r>
        <w:r>
          <w:rPr>
            <w:noProof/>
            <w:webHidden/>
          </w:rPr>
          <w:fldChar w:fldCharType="begin"/>
        </w:r>
        <w:r>
          <w:rPr>
            <w:noProof/>
            <w:webHidden/>
          </w:rPr>
          <w:instrText xml:space="preserve"> PAGEREF _Toc521663461 \h </w:instrText>
        </w:r>
        <w:r>
          <w:rPr>
            <w:noProof/>
            <w:webHidden/>
          </w:rPr>
        </w:r>
        <w:r>
          <w:rPr>
            <w:noProof/>
            <w:webHidden/>
          </w:rPr>
          <w:fldChar w:fldCharType="separate"/>
        </w:r>
        <w:r>
          <w:rPr>
            <w:noProof/>
            <w:webHidden/>
          </w:rPr>
          <w:t>97</w:t>
        </w:r>
        <w:r>
          <w:rPr>
            <w:noProof/>
            <w:webHidden/>
          </w:rPr>
          <w:fldChar w:fldCharType="end"/>
        </w:r>
      </w:hyperlink>
    </w:p>
    <w:p w14:paraId="5A43EE70" w14:textId="1FF4DAB9" w:rsidR="00775700" w:rsidRDefault="00775700">
      <w:pPr>
        <w:pStyle w:val="TOC2"/>
        <w:rPr>
          <w:rFonts w:asciiTheme="minorHAnsi" w:eastAsiaTheme="minorEastAsia" w:hAnsiTheme="minorHAnsi"/>
          <w:noProof/>
          <w:color w:val="auto"/>
          <w:sz w:val="22"/>
        </w:rPr>
      </w:pPr>
      <w:hyperlink w:anchor="_Toc521663462" w:history="1">
        <w:r w:rsidRPr="00B16A80">
          <w:rPr>
            <w:rStyle w:val="Hyperlink"/>
            <w:noProof/>
          </w:rPr>
          <w:t>7.1</w:t>
        </w:r>
        <w:r>
          <w:rPr>
            <w:rFonts w:asciiTheme="minorHAnsi" w:eastAsiaTheme="minorEastAsia" w:hAnsiTheme="minorHAnsi"/>
            <w:noProof/>
            <w:color w:val="auto"/>
            <w:sz w:val="22"/>
          </w:rPr>
          <w:tab/>
        </w:r>
        <w:r w:rsidRPr="00B16A80">
          <w:rPr>
            <w:rStyle w:val="Hyperlink"/>
            <w:noProof/>
          </w:rPr>
          <w:t>Report Section 1 – Summary of Key Inputs</w:t>
        </w:r>
        <w:r>
          <w:rPr>
            <w:noProof/>
            <w:webHidden/>
          </w:rPr>
          <w:tab/>
        </w:r>
        <w:r>
          <w:rPr>
            <w:noProof/>
            <w:webHidden/>
          </w:rPr>
          <w:fldChar w:fldCharType="begin"/>
        </w:r>
        <w:r>
          <w:rPr>
            <w:noProof/>
            <w:webHidden/>
          </w:rPr>
          <w:instrText xml:space="preserve"> PAGEREF _Toc521663462 \h </w:instrText>
        </w:r>
        <w:r>
          <w:rPr>
            <w:noProof/>
            <w:webHidden/>
          </w:rPr>
        </w:r>
        <w:r>
          <w:rPr>
            <w:noProof/>
            <w:webHidden/>
          </w:rPr>
          <w:fldChar w:fldCharType="separate"/>
        </w:r>
        <w:r>
          <w:rPr>
            <w:noProof/>
            <w:webHidden/>
          </w:rPr>
          <w:t>102</w:t>
        </w:r>
        <w:r>
          <w:rPr>
            <w:noProof/>
            <w:webHidden/>
          </w:rPr>
          <w:fldChar w:fldCharType="end"/>
        </w:r>
      </w:hyperlink>
    </w:p>
    <w:p w14:paraId="7B1F2E8D" w14:textId="794B085F" w:rsidR="00775700" w:rsidRDefault="00775700">
      <w:pPr>
        <w:pStyle w:val="TOC3"/>
        <w:rPr>
          <w:rFonts w:asciiTheme="minorHAnsi" w:eastAsiaTheme="minorEastAsia" w:hAnsiTheme="minorHAnsi"/>
          <w:noProof/>
          <w:color w:val="auto"/>
          <w:sz w:val="22"/>
        </w:rPr>
      </w:pPr>
      <w:hyperlink w:anchor="_Toc521663463" w:history="1">
        <w:r w:rsidRPr="00B16A80">
          <w:rPr>
            <w:rStyle w:val="Hyperlink"/>
            <w:noProof/>
          </w:rPr>
          <w:t>Report Table 1.01 – Model Inputs and Parameters</w:t>
        </w:r>
        <w:r>
          <w:rPr>
            <w:noProof/>
            <w:webHidden/>
          </w:rPr>
          <w:tab/>
        </w:r>
        <w:r>
          <w:rPr>
            <w:noProof/>
            <w:webHidden/>
          </w:rPr>
          <w:fldChar w:fldCharType="begin"/>
        </w:r>
        <w:r>
          <w:rPr>
            <w:noProof/>
            <w:webHidden/>
          </w:rPr>
          <w:instrText xml:space="preserve"> PAGEREF _Toc521663463 \h </w:instrText>
        </w:r>
        <w:r>
          <w:rPr>
            <w:noProof/>
            <w:webHidden/>
          </w:rPr>
        </w:r>
        <w:r>
          <w:rPr>
            <w:noProof/>
            <w:webHidden/>
          </w:rPr>
          <w:fldChar w:fldCharType="separate"/>
        </w:r>
        <w:r>
          <w:rPr>
            <w:noProof/>
            <w:webHidden/>
          </w:rPr>
          <w:t>102</w:t>
        </w:r>
        <w:r>
          <w:rPr>
            <w:noProof/>
            <w:webHidden/>
          </w:rPr>
          <w:fldChar w:fldCharType="end"/>
        </w:r>
      </w:hyperlink>
    </w:p>
    <w:p w14:paraId="7649DEB1" w14:textId="295BEEB7" w:rsidR="00775700" w:rsidRDefault="00775700">
      <w:pPr>
        <w:pStyle w:val="TOC3"/>
        <w:rPr>
          <w:rFonts w:asciiTheme="minorHAnsi" w:eastAsiaTheme="minorEastAsia" w:hAnsiTheme="minorHAnsi"/>
          <w:noProof/>
          <w:color w:val="auto"/>
          <w:sz w:val="22"/>
        </w:rPr>
      </w:pPr>
      <w:hyperlink w:anchor="_Toc521663464" w:history="1">
        <w:r w:rsidRPr="00B16A80">
          <w:rPr>
            <w:rStyle w:val="Hyperlink"/>
            <w:noProof/>
          </w:rPr>
          <w:t>Report Table 1.02 – Station Listing</w:t>
        </w:r>
        <w:r>
          <w:rPr>
            <w:noProof/>
            <w:webHidden/>
          </w:rPr>
          <w:tab/>
        </w:r>
        <w:r>
          <w:rPr>
            <w:noProof/>
            <w:webHidden/>
          </w:rPr>
          <w:fldChar w:fldCharType="begin"/>
        </w:r>
        <w:r>
          <w:rPr>
            <w:noProof/>
            <w:webHidden/>
          </w:rPr>
          <w:instrText xml:space="preserve"> PAGEREF _Toc521663464 \h </w:instrText>
        </w:r>
        <w:r>
          <w:rPr>
            <w:noProof/>
            <w:webHidden/>
          </w:rPr>
        </w:r>
        <w:r>
          <w:rPr>
            <w:noProof/>
            <w:webHidden/>
          </w:rPr>
          <w:fldChar w:fldCharType="separate"/>
        </w:r>
        <w:r>
          <w:rPr>
            <w:noProof/>
            <w:webHidden/>
          </w:rPr>
          <w:t>103</w:t>
        </w:r>
        <w:r>
          <w:rPr>
            <w:noProof/>
            <w:webHidden/>
          </w:rPr>
          <w:fldChar w:fldCharType="end"/>
        </w:r>
      </w:hyperlink>
    </w:p>
    <w:p w14:paraId="0AF115BA" w14:textId="4D643B83" w:rsidR="00775700" w:rsidRDefault="00775700">
      <w:pPr>
        <w:pStyle w:val="TOC3"/>
        <w:rPr>
          <w:rFonts w:asciiTheme="minorHAnsi" w:eastAsiaTheme="minorEastAsia" w:hAnsiTheme="minorHAnsi"/>
          <w:noProof/>
          <w:color w:val="auto"/>
          <w:sz w:val="22"/>
        </w:rPr>
      </w:pPr>
      <w:hyperlink w:anchor="_Toc521663465" w:history="1">
        <w:r w:rsidRPr="00B16A80">
          <w:rPr>
            <w:rStyle w:val="Hyperlink"/>
            <w:noProof/>
          </w:rPr>
          <w:t>Report Table 1.03 – Route Count and Group Information</w:t>
        </w:r>
        <w:r>
          <w:rPr>
            <w:noProof/>
            <w:webHidden/>
          </w:rPr>
          <w:tab/>
        </w:r>
        <w:r>
          <w:rPr>
            <w:noProof/>
            <w:webHidden/>
          </w:rPr>
          <w:fldChar w:fldCharType="begin"/>
        </w:r>
        <w:r>
          <w:rPr>
            <w:noProof/>
            <w:webHidden/>
          </w:rPr>
          <w:instrText xml:space="preserve"> PAGEREF _Toc521663465 \h </w:instrText>
        </w:r>
        <w:r>
          <w:rPr>
            <w:noProof/>
            <w:webHidden/>
          </w:rPr>
        </w:r>
        <w:r>
          <w:rPr>
            <w:noProof/>
            <w:webHidden/>
          </w:rPr>
          <w:fldChar w:fldCharType="separate"/>
        </w:r>
        <w:r>
          <w:rPr>
            <w:noProof/>
            <w:webHidden/>
          </w:rPr>
          <w:t>104</w:t>
        </w:r>
        <w:r>
          <w:rPr>
            <w:noProof/>
            <w:webHidden/>
          </w:rPr>
          <w:fldChar w:fldCharType="end"/>
        </w:r>
      </w:hyperlink>
    </w:p>
    <w:p w14:paraId="5DDB49EC" w14:textId="796BDC51" w:rsidR="00775700" w:rsidRDefault="00775700">
      <w:pPr>
        <w:pStyle w:val="TOC3"/>
        <w:rPr>
          <w:rFonts w:asciiTheme="minorHAnsi" w:eastAsiaTheme="minorEastAsia" w:hAnsiTheme="minorHAnsi"/>
          <w:noProof/>
          <w:color w:val="auto"/>
          <w:sz w:val="22"/>
        </w:rPr>
      </w:pPr>
      <w:hyperlink w:anchor="_Toc521663466" w:history="1">
        <w:r w:rsidRPr="00B16A80">
          <w:rPr>
            <w:rStyle w:val="Hyperlink"/>
            <w:noProof/>
          </w:rPr>
          <w:t>Report Table 1.04 – Assignment of GTFS Route_IDs to Route Groups</w:t>
        </w:r>
        <w:r>
          <w:rPr>
            <w:noProof/>
            <w:webHidden/>
          </w:rPr>
          <w:tab/>
        </w:r>
        <w:r>
          <w:rPr>
            <w:noProof/>
            <w:webHidden/>
          </w:rPr>
          <w:fldChar w:fldCharType="begin"/>
        </w:r>
        <w:r>
          <w:rPr>
            <w:noProof/>
            <w:webHidden/>
          </w:rPr>
          <w:instrText xml:space="preserve"> PAGEREF _Toc521663466 \h </w:instrText>
        </w:r>
        <w:r>
          <w:rPr>
            <w:noProof/>
            <w:webHidden/>
          </w:rPr>
        </w:r>
        <w:r>
          <w:rPr>
            <w:noProof/>
            <w:webHidden/>
          </w:rPr>
          <w:fldChar w:fldCharType="separate"/>
        </w:r>
        <w:r>
          <w:rPr>
            <w:noProof/>
            <w:webHidden/>
          </w:rPr>
          <w:t>105</w:t>
        </w:r>
        <w:r>
          <w:rPr>
            <w:noProof/>
            <w:webHidden/>
          </w:rPr>
          <w:fldChar w:fldCharType="end"/>
        </w:r>
      </w:hyperlink>
    </w:p>
    <w:p w14:paraId="40AFDC45" w14:textId="26B128D6" w:rsidR="00775700" w:rsidRDefault="00775700">
      <w:pPr>
        <w:pStyle w:val="TOC2"/>
        <w:rPr>
          <w:rFonts w:asciiTheme="minorHAnsi" w:eastAsiaTheme="minorEastAsia" w:hAnsiTheme="minorHAnsi"/>
          <w:noProof/>
          <w:color w:val="auto"/>
          <w:sz w:val="22"/>
        </w:rPr>
      </w:pPr>
      <w:hyperlink w:anchor="_Toc521663467" w:history="1">
        <w:r w:rsidRPr="00B16A80">
          <w:rPr>
            <w:rStyle w:val="Hyperlink"/>
            <w:noProof/>
          </w:rPr>
          <w:t>7.2</w:t>
        </w:r>
        <w:r>
          <w:rPr>
            <w:rFonts w:asciiTheme="minorHAnsi" w:eastAsiaTheme="minorEastAsia" w:hAnsiTheme="minorHAnsi"/>
            <w:noProof/>
            <w:color w:val="auto"/>
            <w:sz w:val="22"/>
          </w:rPr>
          <w:tab/>
        </w:r>
        <w:r w:rsidRPr="00B16A80">
          <w:rPr>
            <w:rStyle w:val="Hyperlink"/>
            <w:noProof/>
          </w:rPr>
          <w:t>Report Section 2 – Summary of Existing Scenario Results Before Station Group Calibration</w:t>
        </w:r>
        <w:r>
          <w:rPr>
            <w:noProof/>
            <w:webHidden/>
          </w:rPr>
          <w:tab/>
        </w:r>
        <w:r>
          <w:rPr>
            <w:noProof/>
            <w:webHidden/>
          </w:rPr>
          <w:fldChar w:fldCharType="begin"/>
        </w:r>
        <w:r>
          <w:rPr>
            <w:noProof/>
            <w:webHidden/>
          </w:rPr>
          <w:instrText xml:space="preserve"> PAGEREF _Toc521663467 \h </w:instrText>
        </w:r>
        <w:r>
          <w:rPr>
            <w:noProof/>
            <w:webHidden/>
          </w:rPr>
        </w:r>
        <w:r>
          <w:rPr>
            <w:noProof/>
            <w:webHidden/>
          </w:rPr>
          <w:fldChar w:fldCharType="separate"/>
        </w:r>
        <w:r>
          <w:rPr>
            <w:noProof/>
            <w:webHidden/>
          </w:rPr>
          <w:t>106</w:t>
        </w:r>
        <w:r>
          <w:rPr>
            <w:noProof/>
            <w:webHidden/>
          </w:rPr>
          <w:fldChar w:fldCharType="end"/>
        </w:r>
      </w:hyperlink>
    </w:p>
    <w:p w14:paraId="35A20E5F" w14:textId="67A29A81" w:rsidR="00775700" w:rsidRDefault="00775700">
      <w:pPr>
        <w:pStyle w:val="TOC3"/>
        <w:rPr>
          <w:rFonts w:asciiTheme="minorHAnsi" w:eastAsiaTheme="minorEastAsia" w:hAnsiTheme="minorHAnsi"/>
          <w:noProof/>
          <w:color w:val="auto"/>
          <w:sz w:val="22"/>
        </w:rPr>
      </w:pPr>
      <w:hyperlink w:anchor="_Toc521663468" w:history="1">
        <w:r w:rsidRPr="00B16A80">
          <w:rPr>
            <w:rStyle w:val="Hyperlink"/>
            <w:noProof/>
          </w:rPr>
          <w:t>Report Table 2.01 – Initial Calibration Statistics</w:t>
        </w:r>
        <w:r>
          <w:rPr>
            <w:noProof/>
            <w:webHidden/>
          </w:rPr>
          <w:tab/>
        </w:r>
        <w:r>
          <w:rPr>
            <w:noProof/>
            <w:webHidden/>
          </w:rPr>
          <w:fldChar w:fldCharType="begin"/>
        </w:r>
        <w:r>
          <w:rPr>
            <w:noProof/>
            <w:webHidden/>
          </w:rPr>
          <w:instrText xml:space="preserve"> PAGEREF _Toc521663468 \h </w:instrText>
        </w:r>
        <w:r>
          <w:rPr>
            <w:noProof/>
            <w:webHidden/>
          </w:rPr>
        </w:r>
        <w:r>
          <w:rPr>
            <w:noProof/>
            <w:webHidden/>
          </w:rPr>
          <w:fldChar w:fldCharType="separate"/>
        </w:r>
        <w:r>
          <w:rPr>
            <w:noProof/>
            <w:webHidden/>
          </w:rPr>
          <w:t>106</w:t>
        </w:r>
        <w:r>
          <w:rPr>
            <w:noProof/>
            <w:webHidden/>
          </w:rPr>
          <w:fldChar w:fldCharType="end"/>
        </w:r>
      </w:hyperlink>
    </w:p>
    <w:p w14:paraId="250E1B0B" w14:textId="01E277DB" w:rsidR="00775700" w:rsidRDefault="00775700">
      <w:pPr>
        <w:pStyle w:val="TOC3"/>
        <w:rPr>
          <w:rFonts w:asciiTheme="minorHAnsi" w:eastAsiaTheme="minorEastAsia" w:hAnsiTheme="minorHAnsi"/>
          <w:noProof/>
          <w:color w:val="auto"/>
          <w:sz w:val="22"/>
        </w:rPr>
      </w:pPr>
      <w:hyperlink w:anchor="_Toc521663469" w:history="1">
        <w:r w:rsidRPr="00B16A80">
          <w:rPr>
            <w:rStyle w:val="Hyperlink"/>
            <w:noProof/>
          </w:rPr>
          <w:t>Report Tables 2.02 and 2.03 – District - Station Group Results</w:t>
        </w:r>
        <w:r>
          <w:rPr>
            <w:noProof/>
            <w:webHidden/>
          </w:rPr>
          <w:tab/>
        </w:r>
        <w:r>
          <w:rPr>
            <w:noProof/>
            <w:webHidden/>
          </w:rPr>
          <w:fldChar w:fldCharType="begin"/>
        </w:r>
        <w:r>
          <w:rPr>
            <w:noProof/>
            <w:webHidden/>
          </w:rPr>
          <w:instrText xml:space="preserve"> PAGEREF _Toc521663469 \h </w:instrText>
        </w:r>
        <w:r>
          <w:rPr>
            <w:noProof/>
            <w:webHidden/>
          </w:rPr>
        </w:r>
        <w:r>
          <w:rPr>
            <w:noProof/>
            <w:webHidden/>
          </w:rPr>
          <w:fldChar w:fldCharType="separate"/>
        </w:r>
        <w:r>
          <w:rPr>
            <w:noProof/>
            <w:webHidden/>
          </w:rPr>
          <w:t>108</w:t>
        </w:r>
        <w:r>
          <w:rPr>
            <w:noProof/>
            <w:webHidden/>
          </w:rPr>
          <w:fldChar w:fldCharType="end"/>
        </w:r>
      </w:hyperlink>
    </w:p>
    <w:p w14:paraId="2930483E" w14:textId="46CDB07E" w:rsidR="00775700" w:rsidRDefault="00775700">
      <w:pPr>
        <w:pStyle w:val="TOC3"/>
        <w:rPr>
          <w:rFonts w:asciiTheme="minorHAnsi" w:eastAsiaTheme="minorEastAsia" w:hAnsiTheme="minorHAnsi"/>
          <w:noProof/>
          <w:color w:val="auto"/>
          <w:sz w:val="22"/>
        </w:rPr>
      </w:pPr>
      <w:hyperlink w:anchor="_Toc521663470" w:history="1">
        <w:r w:rsidRPr="00B16A80">
          <w:rPr>
            <w:rStyle w:val="Hyperlink"/>
            <w:noProof/>
          </w:rPr>
          <w:t>Report Table 2.04 – Station Group Boardings Prior to Adjustment</w:t>
        </w:r>
        <w:r>
          <w:rPr>
            <w:noProof/>
            <w:webHidden/>
          </w:rPr>
          <w:tab/>
        </w:r>
        <w:r>
          <w:rPr>
            <w:noProof/>
            <w:webHidden/>
          </w:rPr>
          <w:fldChar w:fldCharType="begin"/>
        </w:r>
        <w:r>
          <w:rPr>
            <w:noProof/>
            <w:webHidden/>
          </w:rPr>
          <w:instrText xml:space="preserve"> PAGEREF _Toc521663470 \h </w:instrText>
        </w:r>
        <w:r>
          <w:rPr>
            <w:noProof/>
            <w:webHidden/>
          </w:rPr>
        </w:r>
        <w:r>
          <w:rPr>
            <w:noProof/>
            <w:webHidden/>
          </w:rPr>
          <w:fldChar w:fldCharType="separate"/>
        </w:r>
        <w:r>
          <w:rPr>
            <w:noProof/>
            <w:webHidden/>
          </w:rPr>
          <w:t>109</w:t>
        </w:r>
        <w:r>
          <w:rPr>
            <w:noProof/>
            <w:webHidden/>
          </w:rPr>
          <w:fldChar w:fldCharType="end"/>
        </w:r>
      </w:hyperlink>
    </w:p>
    <w:p w14:paraId="3C5044CC" w14:textId="15C26888" w:rsidR="00775700" w:rsidRDefault="00775700">
      <w:pPr>
        <w:pStyle w:val="TOC3"/>
        <w:rPr>
          <w:rFonts w:asciiTheme="minorHAnsi" w:eastAsiaTheme="minorEastAsia" w:hAnsiTheme="minorHAnsi"/>
          <w:noProof/>
          <w:color w:val="auto"/>
          <w:sz w:val="22"/>
        </w:rPr>
      </w:pPr>
      <w:hyperlink w:anchor="_Toc521663471" w:history="1">
        <w:r w:rsidRPr="00B16A80">
          <w:rPr>
            <w:rStyle w:val="Hyperlink"/>
            <w:noProof/>
          </w:rPr>
          <w:t>Report Table 2.05 – Station Group Factors</w:t>
        </w:r>
        <w:r>
          <w:rPr>
            <w:noProof/>
            <w:webHidden/>
          </w:rPr>
          <w:tab/>
        </w:r>
        <w:r>
          <w:rPr>
            <w:noProof/>
            <w:webHidden/>
          </w:rPr>
          <w:fldChar w:fldCharType="begin"/>
        </w:r>
        <w:r>
          <w:rPr>
            <w:noProof/>
            <w:webHidden/>
          </w:rPr>
          <w:instrText xml:space="preserve"> PAGEREF _Toc521663471 \h </w:instrText>
        </w:r>
        <w:r>
          <w:rPr>
            <w:noProof/>
            <w:webHidden/>
          </w:rPr>
        </w:r>
        <w:r>
          <w:rPr>
            <w:noProof/>
            <w:webHidden/>
          </w:rPr>
          <w:fldChar w:fldCharType="separate"/>
        </w:r>
        <w:r>
          <w:rPr>
            <w:noProof/>
            <w:webHidden/>
          </w:rPr>
          <w:t>111</w:t>
        </w:r>
        <w:r>
          <w:rPr>
            <w:noProof/>
            <w:webHidden/>
          </w:rPr>
          <w:fldChar w:fldCharType="end"/>
        </w:r>
      </w:hyperlink>
    </w:p>
    <w:p w14:paraId="6E6C0A84" w14:textId="6ADC4DA3" w:rsidR="00775700" w:rsidRDefault="00775700">
      <w:pPr>
        <w:pStyle w:val="TOC3"/>
        <w:rPr>
          <w:rFonts w:asciiTheme="minorHAnsi" w:eastAsiaTheme="minorEastAsia" w:hAnsiTheme="minorHAnsi"/>
          <w:noProof/>
          <w:color w:val="auto"/>
          <w:sz w:val="22"/>
        </w:rPr>
      </w:pPr>
      <w:hyperlink w:anchor="_Toc521663472" w:history="1">
        <w:r w:rsidRPr="00B16A80">
          <w:rPr>
            <w:rStyle w:val="Hyperlink"/>
            <w:noProof/>
          </w:rPr>
          <w:t>Report Table 2.06 – Listing of Stop_IDs Not Found in Station File</w:t>
        </w:r>
        <w:r>
          <w:rPr>
            <w:noProof/>
            <w:webHidden/>
          </w:rPr>
          <w:tab/>
        </w:r>
        <w:r>
          <w:rPr>
            <w:noProof/>
            <w:webHidden/>
          </w:rPr>
          <w:fldChar w:fldCharType="begin"/>
        </w:r>
        <w:r>
          <w:rPr>
            <w:noProof/>
            <w:webHidden/>
          </w:rPr>
          <w:instrText xml:space="preserve"> PAGEREF _Toc521663472 \h </w:instrText>
        </w:r>
        <w:r>
          <w:rPr>
            <w:noProof/>
            <w:webHidden/>
          </w:rPr>
        </w:r>
        <w:r>
          <w:rPr>
            <w:noProof/>
            <w:webHidden/>
          </w:rPr>
          <w:fldChar w:fldCharType="separate"/>
        </w:r>
        <w:r>
          <w:rPr>
            <w:noProof/>
            <w:webHidden/>
          </w:rPr>
          <w:t>113</w:t>
        </w:r>
        <w:r>
          <w:rPr>
            <w:noProof/>
            <w:webHidden/>
          </w:rPr>
          <w:fldChar w:fldCharType="end"/>
        </w:r>
      </w:hyperlink>
    </w:p>
    <w:p w14:paraId="41DC63F0" w14:textId="43ADE192" w:rsidR="00775700" w:rsidRDefault="00775700">
      <w:pPr>
        <w:pStyle w:val="TOC3"/>
        <w:rPr>
          <w:rFonts w:asciiTheme="minorHAnsi" w:eastAsiaTheme="minorEastAsia" w:hAnsiTheme="minorHAnsi"/>
          <w:noProof/>
          <w:color w:val="auto"/>
          <w:sz w:val="22"/>
        </w:rPr>
      </w:pPr>
      <w:hyperlink w:anchor="_Toc521663473" w:history="1">
        <w:r w:rsidRPr="00B16A80">
          <w:rPr>
            <w:rStyle w:val="Hyperlink"/>
            <w:noProof/>
          </w:rPr>
          <w:t>Report Table 2.07 – Type 10/12 Group-Level Calibration Summary – Stations/Stops</w:t>
        </w:r>
        <w:r>
          <w:rPr>
            <w:noProof/>
            <w:webHidden/>
          </w:rPr>
          <w:tab/>
        </w:r>
        <w:r>
          <w:rPr>
            <w:noProof/>
            <w:webHidden/>
          </w:rPr>
          <w:fldChar w:fldCharType="begin"/>
        </w:r>
        <w:r>
          <w:rPr>
            <w:noProof/>
            <w:webHidden/>
          </w:rPr>
          <w:instrText xml:space="preserve"> PAGEREF _Toc521663473 \h </w:instrText>
        </w:r>
        <w:r>
          <w:rPr>
            <w:noProof/>
            <w:webHidden/>
          </w:rPr>
        </w:r>
        <w:r>
          <w:rPr>
            <w:noProof/>
            <w:webHidden/>
          </w:rPr>
          <w:fldChar w:fldCharType="separate"/>
        </w:r>
        <w:r>
          <w:rPr>
            <w:noProof/>
            <w:webHidden/>
          </w:rPr>
          <w:t>114</w:t>
        </w:r>
        <w:r>
          <w:rPr>
            <w:noProof/>
            <w:webHidden/>
          </w:rPr>
          <w:fldChar w:fldCharType="end"/>
        </w:r>
      </w:hyperlink>
    </w:p>
    <w:p w14:paraId="3EF2BCF0" w14:textId="415A5828" w:rsidR="00775700" w:rsidRDefault="00775700">
      <w:pPr>
        <w:pStyle w:val="TOC3"/>
        <w:rPr>
          <w:rFonts w:asciiTheme="minorHAnsi" w:eastAsiaTheme="minorEastAsia" w:hAnsiTheme="minorHAnsi"/>
          <w:noProof/>
          <w:color w:val="auto"/>
          <w:sz w:val="22"/>
        </w:rPr>
      </w:pPr>
      <w:hyperlink w:anchor="_Toc521663474" w:history="1">
        <w:r w:rsidRPr="00B16A80">
          <w:rPr>
            <w:rStyle w:val="Hyperlink"/>
            <w:noProof/>
          </w:rPr>
          <w:t>Report Table 2.08 – Type 10/12 Group-Level Calibration Summary – Routes</w:t>
        </w:r>
        <w:r>
          <w:rPr>
            <w:noProof/>
            <w:webHidden/>
          </w:rPr>
          <w:tab/>
        </w:r>
        <w:r>
          <w:rPr>
            <w:noProof/>
            <w:webHidden/>
          </w:rPr>
          <w:fldChar w:fldCharType="begin"/>
        </w:r>
        <w:r>
          <w:rPr>
            <w:noProof/>
            <w:webHidden/>
          </w:rPr>
          <w:instrText xml:space="preserve"> PAGEREF _Toc521663474 \h </w:instrText>
        </w:r>
        <w:r>
          <w:rPr>
            <w:noProof/>
            <w:webHidden/>
          </w:rPr>
        </w:r>
        <w:r>
          <w:rPr>
            <w:noProof/>
            <w:webHidden/>
          </w:rPr>
          <w:fldChar w:fldCharType="separate"/>
        </w:r>
        <w:r>
          <w:rPr>
            <w:noProof/>
            <w:webHidden/>
          </w:rPr>
          <w:t>115</w:t>
        </w:r>
        <w:r>
          <w:rPr>
            <w:noProof/>
            <w:webHidden/>
          </w:rPr>
          <w:fldChar w:fldCharType="end"/>
        </w:r>
      </w:hyperlink>
    </w:p>
    <w:p w14:paraId="0147195C" w14:textId="5A63AC43" w:rsidR="00775700" w:rsidRDefault="00775700">
      <w:pPr>
        <w:pStyle w:val="TOC2"/>
        <w:rPr>
          <w:rFonts w:asciiTheme="minorHAnsi" w:eastAsiaTheme="minorEastAsia" w:hAnsiTheme="minorHAnsi"/>
          <w:noProof/>
          <w:color w:val="auto"/>
          <w:sz w:val="22"/>
        </w:rPr>
      </w:pPr>
      <w:hyperlink w:anchor="_Toc521663475" w:history="1">
        <w:r w:rsidRPr="00B16A80">
          <w:rPr>
            <w:rStyle w:val="Hyperlink"/>
            <w:noProof/>
          </w:rPr>
          <w:t>7.3</w:t>
        </w:r>
        <w:r>
          <w:rPr>
            <w:rFonts w:asciiTheme="minorHAnsi" w:eastAsiaTheme="minorEastAsia" w:hAnsiTheme="minorHAnsi"/>
            <w:noProof/>
            <w:color w:val="auto"/>
            <w:sz w:val="22"/>
          </w:rPr>
          <w:tab/>
        </w:r>
        <w:r w:rsidRPr="00B16A80">
          <w:rPr>
            <w:rStyle w:val="Hyperlink"/>
            <w:noProof/>
          </w:rPr>
          <w:t>Report Section 3 – Summary of Station Group Calibration Results</w:t>
        </w:r>
        <w:r>
          <w:rPr>
            <w:noProof/>
            <w:webHidden/>
          </w:rPr>
          <w:tab/>
        </w:r>
        <w:r>
          <w:rPr>
            <w:noProof/>
            <w:webHidden/>
          </w:rPr>
          <w:fldChar w:fldCharType="begin"/>
        </w:r>
        <w:r>
          <w:rPr>
            <w:noProof/>
            <w:webHidden/>
          </w:rPr>
          <w:instrText xml:space="preserve"> PAGEREF _Toc521663475 \h </w:instrText>
        </w:r>
        <w:r>
          <w:rPr>
            <w:noProof/>
            <w:webHidden/>
          </w:rPr>
        </w:r>
        <w:r>
          <w:rPr>
            <w:noProof/>
            <w:webHidden/>
          </w:rPr>
          <w:fldChar w:fldCharType="separate"/>
        </w:r>
        <w:r>
          <w:rPr>
            <w:noProof/>
            <w:webHidden/>
          </w:rPr>
          <w:t>116</w:t>
        </w:r>
        <w:r>
          <w:rPr>
            <w:noProof/>
            <w:webHidden/>
          </w:rPr>
          <w:fldChar w:fldCharType="end"/>
        </w:r>
      </w:hyperlink>
    </w:p>
    <w:p w14:paraId="1FA48D8E" w14:textId="58E19C0A" w:rsidR="00775700" w:rsidRDefault="00775700">
      <w:pPr>
        <w:pStyle w:val="TOC3"/>
        <w:rPr>
          <w:rFonts w:asciiTheme="minorHAnsi" w:eastAsiaTheme="minorEastAsia" w:hAnsiTheme="minorHAnsi"/>
          <w:noProof/>
          <w:color w:val="auto"/>
          <w:sz w:val="22"/>
        </w:rPr>
      </w:pPr>
      <w:hyperlink w:anchor="_Toc521663476" w:history="1">
        <w:r w:rsidRPr="00B16A80">
          <w:rPr>
            <w:rStyle w:val="Hyperlink"/>
            <w:noProof/>
          </w:rPr>
          <w:t>Report Tables 3.01, 3.02, and 3.03 – Linked Trips and Group-to-Group Ridership for Each Scenario</w:t>
        </w:r>
        <w:r>
          <w:rPr>
            <w:noProof/>
            <w:webHidden/>
          </w:rPr>
          <w:tab/>
        </w:r>
        <w:r>
          <w:rPr>
            <w:noProof/>
            <w:webHidden/>
          </w:rPr>
          <w:fldChar w:fldCharType="begin"/>
        </w:r>
        <w:r>
          <w:rPr>
            <w:noProof/>
            <w:webHidden/>
          </w:rPr>
          <w:instrText xml:space="preserve"> PAGEREF _Toc521663476 \h </w:instrText>
        </w:r>
        <w:r>
          <w:rPr>
            <w:noProof/>
            <w:webHidden/>
          </w:rPr>
        </w:r>
        <w:r>
          <w:rPr>
            <w:noProof/>
            <w:webHidden/>
          </w:rPr>
          <w:fldChar w:fldCharType="separate"/>
        </w:r>
        <w:r>
          <w:rPr>
            <w:noProof/>
            <w:webHidden/>
          </w:rPr>
          <w:t>116</w:t>
        </w:r>
        <w:r>
          <w:rPr>
            <w:noProof/>
            <w:webHidden/>
          </w:rPr>
          <w:fldChar w:fldCharType="end"/>
        </w:r>
      </w:hyperlink>
    </w:p>
    <w:p w14:paraId="06D73DBB" w14:textId="57CE2D2F" w:rsidR="00775700" w:rsidRDefault="00775700">
      <w:pPr>
        <w:pStyle w:val="TOC3"/>
        <w:rPr>
          <w:rFonts w:asciiTheme="minorHAnsi" w:eastAsiaTheme="minorEastAsia" w:hAnsiTheme="minorHAnsi"/>
          <w:noProof/>
          <w:color w:val="auto"/>
          <w:sz w:val="22"/>
        </w:rPr>
      </w:pPr>
      <w:hyperlink w:anchor="_Toc521663477" w:history="1">
        <w:r w:rsidRPr="00B16A80">
          <w:rPr>
            <w:rStyle w:val="Hyperlink"/>
            <w:noProof/>
          </w:rPr>
          <w:t>Report Tables 3.04, 3.05, 3.06 and 3.07 – Review of Impact of Station Group Factoring on Build Scenario Trips and Project Linked Trips</w:t>
        </w:r>
        <w:r>
          <w:rPr>
            <w:noProof/>
            <w:webHidden/>
          </w:rPr>
          <w:tab/>
        </w:r>
        <w:r>
          <w:rPr>
            <w:noProof/>
            <w:webHidden/>
          </w:rPr>
          <w:fldChar w:fldCharType="begin"/>
        </w:r>
        <w:r>
          <w:rPr>
            <w:noProof/>
            <w:webHidden/>
          </w:rPr>
          <w:instrText xml:space="preserve"> PAGEREF _Toc521663477 \h </w:instrText>
        </w:r>
        <w:r>
          <w:rPr>
            <w:noProof/>
            <w:webHidden/>
          </w:rPr>
        </w:r>
        <w:r>
          <w:rPr>
            <w:noProof/>
            <w:webHidden/>
          </w:rPr>
          <w:fldChar w:fldCharType="separate"/>
        </w:r>
        <w:r>
          <w:rPr>
            <w:noProof/>
            <w:webHidden/>
          </w:rPr>
          <w:t>119</w:t>
        </w:r>
        <w:r>
          <w:rPr>
            <w:noProof/>
            <w:webHidden/>
          </w:rPr>
          <w:fldChar w:fldCharType="end"/>
        </w:r>
      </w:hyperlink>
    </w:p>
    <w:p w14:paraId="0A67F64E" w14:textId="4A445F85" w:rsidR="00775700" w:rsidRDefault="00775700">
      <w:pPr>
        <w:pStyle w:val="TOC2"/>
        <w:rPr>
          <w:rFonts w:asciiTheme="minorHAnsi" w:eastAsiaTheme="minorEastAsia" w:hAnsiTheme="minorHAnsi"/>
          <w:noProof/>
          <w:color w:val="auto"/>
          <w:sz w:val="22"/>
        </w:rPr>
      </w:pPr>
      <w:hyperlink w:anchor="_Toc521663478" w:history="1">
        <w:r w:rsidRPr="00B16A80">
          <w:rPr>
            <w:rStyle w:val="Hyperlink"/>
            <w:noProof/>
          </w:rPr>
          <w:t>7.4</w:t>
        </w:r>
        <w:r>
          <w:rPr>
            <w:rFonts w:asciiTheme="minorHAnsi" w:eastAsiaTheme="minorEastAsia" w:hAnsiTheme="minorHAnsi"/>
            <w:noProof/>
            <w:color w:val="auto"/>
            <w:sz w:val="22"/>
          </w:rPr>
          <w:tab/>
        </w:r>
        <w:r w:rsidRPr="00B16A80">
          <w:rPr>
            <w:rStyle w:val="Hyperlink"/>
            <w:noProof/>
          </w:rPr>
          <w:t>Report Section 4 – Summary of Project Results for All Trip Types</w:t>
        </w:r>
        <w:r>
          <w:rPr>
            <w:noProof/>
            <w:webHidden/>
          </w:rPr>
          <w:tab/>
        </w:r>
        <w:r>
          <w:rPr>
            <w:noProof/>
            <w:webHidden/>
          </w:rPr>
          <w:fldChar w:fldCharType="begin"/>
        </w:r>
        <w:r>
          <w:rPr>
            <w:noProof/>
            <w:webHidden/>
          </w:rPr>
          <w:instrText xml:space="preserve"> PAGEREF _Toc521663478 \h </w:instrText>
        </w:r>
        <w:r>
          <w:rPr>
            <w:noProof/>
            <w:webHidden/>
          </w:rPr>
        </w:r>
        <w:r>
          <w:rPr>
            <w:noProof/>
            <w:webHidden/>
          </w:rPr>
          <w:fldChar w:fldCharType="separate"/>
        </w:r>
        <w:r>
          <w:rPr>
            <w:noProof/>
            <w:webHidden/>
          </w:rPr>
          <w:t>124</w:t>
        </w:r>
        <w:r>
          <w:rPr>
            <w:noProof/>
            <w:webHidden/>
          </w:rPr>
          <w:fldChar w:fldCharType="end"/>
        </w:r>
      </w:hyperlink>
    </w:p>
    <w:p w14:paraId="5160D57B" w14:textId="44807167" w:rsidR="00775700" w:rsidRDefault="00775700">
      <w:pPr>
        <w:pStyle w:val="TOC2"/>
        <w:rPr>
          <w:rFonts w:asciiTheme="minorHAnsi" w:eastAsiaTheme="minorEastAsia" w:hAnsiTheme="minorHAnsi"/>
          <w:noProof/>
          <w:color w:val="auto"/>
          <w:sz w:val="22"/>
        </w:rPr>
      </w:pPr>
      <w:hyperlink w:anchor="_Toc521663479" w:history="1">
        <w:r w:rsidRPr="00B16A80">
          <w:rPr>
            <w:rStyle w:val="Hyperlink"/>
            <w:noProof/>
          </w:rPr>
          <w:t>7.5</w:t>
        </w:r>
        <w:r>
          <w:rPr>
            <w:rFonts w:asciiTheme="minorHAnsi" w:eastAsiaTheme="minorEastAsia" w:hAnsiTheme="minorHAnsi"/>
            <w:noProof/>
            <w:color w:val="auto"/>
            <w:sz w:val="22"/>
          </w:rPr>
          <w:tab/>
        </w:r>
        <w:r w:rsidRPr="00B16A80">
          <w:rPr>
            <w:rStyle w:val="Hyperlink"/>
            <w:noProof/>
          </w:rPr>
          <w:t>Report Section 5 – Summary of Project Results for Fixed Guideway Trips</w:t>
        </w:r>
        <w:r>
          <w:rPr>
            <w:noProof/>
            <w:webHidden/>
          </w:rPr>
          <w:tab/>
        </w:r>
        <w:r>
          <w:rPr>
            <w:noProof/>
            <w:webHidden/>
          </w:rPr>
          <w:fldChar w:fldCharType="begin"/>
        </w:r>
        <w:r>
          <w:rPr>
            <w:noProof/>
            <w:webHidden/>
          </w:rPr>
          <w:instrText xml:space="preserve"> PAGEREF _Toc521663479 \h </w:instrText>
        </w:r>
        <w:r>
          <w:rPr>
            <w:noProof/>
            <w:webHidden/>
          </w:rPr>
        </w:r>
        <w:r>
          <w:rPr>
            <w:noProof/>
            <w:webHidden/>
          </w:rPr>
          <w:fldChar w:fldCharType="separate"/>
        </w:r>
        <w:r>
          <w:rPr>
            <w:noProof/>
            <w:webHidden/>
          </w:rPr>
          <w:t>129</w:t>
        </w:r>
        <w:r>
          <w:rPr>
            <w:noProof/>
            <w:webHidden/>
          </w:rPr>
          <w:fldChar w:fldCharType="end"/>
        </w:r>
      </w:hyperlink>
    </w:p>
    <w:p w14:paraId="0AEAA84A" w14:textId="125A1CB4" w:rsidR="00775700" w:rsidRDefault="00775700">
      <w:pPr>
        <w:pStyle w:val="TOC2"/>
        <w:rPr>
          <w:rFonts w:asciiTheme="minorHAnsi" w:eastAsiaTheme="minorEastAsia" w:hAnsiTheme="minorHAnsi"/>
          <w:noProof/>
          <w:color w:val="auto"/>
          <w:sz w:val="22"/>
        </w:rPr>
      </w:pPr>
      <w:hyperlink w:anchor="_Toc521663480" w:history="1">
        <w:r w:rsidRPr="00B16A80">
          <w:rPr>
            <w:rStyle w:val="Hyperlink"/>
            <w:noProof/>
          </w:rPr>
          <w:t>7.6</w:t>
        </w:r>
        <w:r>
          <w:rPr>
            <w:rFonts w:asciiTheme="minorHAnsi" w:eastAsiaTheme="minorEastAsia" w:hAnsiTheme="minorHAnsi"/>
            <w:noProof/>
            <w:color w:val="auto"/>
            <w:sz w:val="22"/>
          </w:rPr>
          <w:tab/>
        </w:r>
        <w:r w:rsidRPr="00B16A80">
          <w:rPr>
            <w:rStyle w:val="Hyperlink"/>
            <w:noProof/>
          </w:rPr>
          <w:t>Report Section 6 – Summary of Project Results for Members of 0-Car Households</w:t>
        </w:r>
        <w:r>
          <w:rPr>
            <w:noProof/>
            <w:webHidden/>
          </w:rPr>
          <w:tab/>
        </w:r>
        <w:r>
          <w:rPr>
            <w:noProof/>
            <w:webHidden/>
          </w:rPr>
          <w:fldChar w:fldCharType="begin"/>
        </w:r>
        <w:r>
          <w:rPr>
            <w:noProof/>
            <w:webHidden/>
          </w:rPr>
          <w:instrText xml:space="preserve"> PAGEREF _Toc521663480 \h </w:instrText>
        </w:r>
        <w:r>
          <w:rPr>
            <w:noProof/>
            <w:webHidden/>
          </w:rPr>
        </w:r>
        <w:r>
          <w:rPr>
            <w:noProof/>
            <w:webHidden/>
          </w:rPr>
          <w:fldChar w:fldCharType="separate"/>
        </w:r>
        <w:r>
          <w:rPr>
            <w:noProof/>
            <w:webHidden/>
          </w:rPr>
          <w:t>129</w:t>
        </w:r>
        <w:r>
          <w:rPr>
            <w:noProof/>
            <w:webHidden/>
          </w:rPr>
          <w:fldChar w:fldCharType="end"/>
        </w:r>
      </w:hyperlink>
    </w:p>
    <w:p w14:paraId="6746DD85" w14:textId="62269243" w:rsidR="00775700" w:rsidRDefault="00775700">
      <w:pPr>
        <w:pStyle w:val="TOC2"/>
        <w:rPr>
          <w:rFonts w:asciiTheme="minorHAnsi" w:eastAsiaTheme="minorEastAsia" w:hAnsiTheme="minorHAnsi"/>
          <w:noProof/>
          <w:color w:val="auto"/>
          <w:sz w:val="22"/>
        </w:rPr>
      </w:pPr>
      <w:hyperlink w:anchor="_Toc521663481" w:history="1">
        <w:r w:rsidRPr="00B16A80">
          <w:rPr>
            <w:rStyle w:val="Hyperlink"/>
            <w:noProof/>
          </w:rPr>
          <w:t>7.7</w:t>
        </w:r>
        <w:r>
          <w:rPr>
            <w:rFonts w:asciiTheme="minorHAnsi" w:eastAsiaTheme="minorEastAsia" w:hAnsiTheme="minorHAnsi"/>
            <w:noProof/>
            <w:color w:val="auto"/>
            <w:sz w:val="22"/>
          </w:rPr>
          <w:tab/>
        </w:r>
        <w:r w:rsidRPr="00B16A80">
          <w:rPr>
            <w:rStyle w:val="Hyperlink"/>
            <w:noProof/>
          </w:rPr>
          <w:t>Report Section 7 – Summary of Project Results for Fixed Guideway Trips Made by Members of 0-Car Households</w:t>
        </w:r>
        <w:r>
          <w:rPr>
            <w:noProof/>
            <w:webHidden/>
          </w:rPr>
          <w:tab/>
        </w:r>
        <w:r>
          <w:rPr>
            <w:noProof/>
            <w:webHidden/>
          </w:rPr>
          <w:fldChar w:fldCharType="begin"/>
        </w:r>
        <w:r>
          <w:rPr>
            <w:noProof/>
            <w:webHidden/>
          </w:rPr>
          <w:instrText xml:space="preserve"> PAGEREF _Toc521663481 \h </w:instrText>
        </w:r>
        <w:r>
          <w:rPr>
            <w:noProof/>
            <w:webHidden/>
          </w:rPr>
        </w:r>
        <w:r>
          <w:rPr>
            <w:noProof/>
            <w:webHidden/>
          </w:rPr>
          <w:fldChar w:fldCharType="separate"/>
        </w:r>
        <w:r>
          <w:rPr>
            <w:noProof/>
            <w:webHidden/>
          </w:rPr>
          <w:t>129</w:t>
        </w:r>
        <w:r>
          <w:rPr>
            <w:noProof/>
            <w:webHidden/>
          </w:rPr>
          <w:fldChar w:fldCharType="end"/>
        </w:r>
      </w:hyperlink>
    </w:p>
    <w:p w14:paraId="24AD31D3" w14:textId="1981C482" w:rsidR="00775700" w:rsidRDefault="00775700">
      <w:pPr>
        <w:pStyle w:val="TOC2"/>
        <w:rPr>
          <w:rFonts w:asciiTheme="minorHAnsi" w:eastAsiaTheme="minorEastAsia" w:hAnsiTheme="minorHAnsi"/>
          <w:noProof/>
          <w:color w:val="auto"/>
          <w:sz w:val="22"/>
        </w:rPr>
      </w:pPr>
      <w:hyperlink w:anchor="_Toc521663482" w:history="1">
        <w:r w:rsidRPr="00B16A80">
          <w:rPr>
            <w:rStyle w:val="Hyperlink"/>
            <w:noProof/>
          </w:rPr>
          <w:t>7.8</w:t>
        </w:r>
        <w:r>
          <w:rPr>
            <w:rFonts w:asciiTheme="minorHAnsi" w:eastAsiaTheme="minorEastAsia" w:hAnsiTheme="minorHAnsi"/>
            <w:noProof/>
            <w:color w:val="auto"/>
            <w:sz w:val="22"/>
          </w:rPr>
          <w:tab/>
        </w:r>
        <w:r w:rsidRPr="00B16A80">
          <w:rPr>
            <w:rStyle w:val="Hyperlink"/>
            <w:noProof/>
          </w:rPr>
          <w:t>Section 8 – Summary of Impacts on Automobile Person Miles of Travel</w:t>
        </w:r>
        <w:r>
          <w:rPr>
            <w:noProof/>
            <w:webHidden/>
          </w:rPr>
          <w:tab/>
        </w:r>
        <w:r>
          <w:rPr>
            <w:noProof/>
            <w:webHidden/>
          </w:rPr>
          <w:fldChar w:fldCharType="begin"/>
        </w:r>
        <w:r>
          <w:rPr>
            <w:noProof/>
            <w:webHidden/>
          </w:rPr>
          <w:instrText xml:space="preserve"> PAGEREF _Toc521663482 \h </w:instrText>
        </w:r>
        <w:r>
          <w:rPr>
            <w:noProof/>
            <w:webHidden/>
          </w:rPr>
        </w:r>
        <w:r>
          <w:rPr>
            <w:noProof/>
            <w:webHidden/>
          </w:rPr>
          <w:fldChar w:fldCharType="separate"/>
        </w:r>
        <w:r>
          <w:rPr>
            <w:noProof/>
            <w:webHidden/>
          </w:rPr>
          <w:t>130</w:t>
        </w:r>
        <w:r>
          <w:rPr>
            <w:noProof/>
            <w:webHidden/>
          </w:rPr>
          <w:fldChar w:fldCharType="end"/>
        </w:r>
      </w:hyperlink>
    </w:p>
    <w:p w14:paraId="235D44D2" w14:textId="259EE1F9" w:rsidR="00775700" w:rsidRDefault="00775700">
      <w:pPr>
        <w:pStyle w:val="TOC2"/>
        <w:rPr>
          <w:rFonts w:asciiTheme="minorHAnsi" w:eastAsiaTheme="minorEastAsia" w:hAnsiTheme="minorHAnsi"/>
          <w:noProof/>
          <w:color w:val="auto"/>
          <w:sz w:val="22"/>
        </w:rPr>
      </w:pPr>
      <w:hyperlink w:anchor="_Toc521663483" w:history="1">
        <w:r w:rsidRPr="00B16A80">
          <w:rPr>
            <w:rStyle w:val="Hyperlink"/>
            <w:noProof/>
          </w:rPr>
          <w:t>7.9</w:t>
        </w:r>
        <w:r>
          <w:rPr>
            <w:rFonts w:asciiTheme="minorHAnsi" w:eastAsiaTheme="minorEastAsia" w:hAnsiTheme="minorHAnsi"/>
            <w:noProof/>
            <w:color w:val="auto"/>
            <w:sz w:val="22"/>
          </w:rPr>
          <w:tab/>
        </w:r>
        <w:r w:rsidRPr="00B16A80">
          <w:rPr>
            <w:rStyle w:val="Hyperlink"/>
            <w:noProof/>
          </w:rPr>
          <w:t>Report Section 9 – Comparison of Existing, No-Build and Build Station Boardings by Station Mode of Access</w:t>
        </w:r>
        <w:r>
          <w:rPr>
            <w:noProof/>
            <w:webHidden/>
          </w:rPr>
          <w:tab/>
        </w:r>
        <w:r>
          <w:rPr>
            <w:noProof/>
            <w:webHidden/>
          </w:rPr>
          <w:fldChar w:fldCharType="begin"/>
        </w:r>
        <w:r>
          <w:rPr>
            <w:noProof/>
            <w:webHidden/>
          </w:rPr>
          <w:instrText xml:space="preserve"> PAGEREF _Toc521663483 \h </w:instrText>
        </w:r>
        <w:r>
          <w:rPr>
            <w:noProof/>
            <w:webHidden/>
          </w:rPr>
        </w:r>
        <w:r>
          <w:rPr>
            <w:noProof/>
            <w:webHidden/>
          </w:rPr>
          <w:fldChar w:fldCharType="separate"/>
        </w:r>
        <w:r>
          <w:rPr>
            <w:noProof/>
            <w:webHidden/>
          </w:rPr>
          <w:t>131</w:t>
        </w:r>
        <w:r>
          <w:rPr>
            <w:noProof/>
            <w:webHidden/>
          </w:rPr>
          <w:fldChar w:fldCharType="end"/>
        </w:r>
      </w:hyperlink>
    </w:p>
    <w:p w14:paraId="4C25E59C" w14:textId="6B4B96D8" w:rsidR="00775700" w:rsidRDefault="00775700">
      <w:pPr>
        <w:pStyle w:val="TOC2"/>
        <w:rPr>
          <w:rFonts w:asciiTheme="minorHAnsi" w:eastAsiaTheme="minorEastAsia" w:hAnsiTheme="minorHAnsi"/>
          <w:noProof/>
          <w:color w:val="auto"/>
          <w:sz w:val="22"/>
        </w:rPr>
      </w:pPr>
      <w:hyperlink w:anchor="_Toc521663484" w:history="1">
        <w:r w:rsidRPr="00B16A80">
          <w:rPr>
            <w:rStyle w:val="Hyperlink"/>
            <w:noProof/>
          </w:rPr>
          <w:t>7.10</w:t>
        </w:r>
        <w:r>
          <w:rPr>
            <w:rFonts w:asciiTheme="minorHAnsi" w:eastAsiaTheme="minorEastAsia" w:hAnsiTheme="minorHAnsi"/>
            <w:noProof/>
            <w:color w:val="auto"/>
            <w:sz w:val="22"/>
          </w:rPr>
          <w:tab/>
        </w:r>
        <w:r w:rsidRPr="00B16A80">
          <w:rPr>
            <w:rStyle w:val="Hyperlink"/>
            <w:noProof/>
          </w:rPr>
          <w:t>Report Section 10 – Comparison of Existing, No-Build and Build Route Boardings by Route Mode of Access</w:t>
        </w:r>
        <w:r>
          <w:rPr>
            <w:noProof/>
            <w:webHidden/>
          </w:rPr>
          <w:tab/>
        </w:r>
        <w:r>
          <w:rPr>
            <w:noProof/>
            <w:webHidden/>
          </w:rPr>
          <w:fldChar w:fldCharType="begin"/>
        </w:r>
        <w:r>
          <w:rPr>
            <w:noProof/>
            <w:webHidden/>
          </w:rPr>
          <w:instrText xml:space="preserve"> PAGEREF _Toc521663484 \h </w:instrText>
        </w:r>
        <w:r>
          <w:rPr>
            <w:noProof/>
            <w:webHidden/>
          </w:rPr>
        </w:r>
        <w:r>
          <w:rPr>
            <w:noProof/>
            <w:webHidden/>
          </w:rPr>
          <w:fldChar w:fldCharType="separate"/>
        </w:r>
        <w:r>
          <w:rPr>
            <w:noProof/>
            <w:webHidden/>
          </w:rPr>
          <w:t>132</w:t>
        </w:r>
        <w:r>
          <w:rPr>
            <w:noProof/>
            <w:webHidden/>
          </w:rPr>
          <w:fldChar w:fldCharType="end"/>
        </w:r>
      </w:hyperlink>
    </w:p>
    <w:p w14:paraId="64E669C9" w14:textId="12CCACE5" w:rsidR="00775700" w:rsidRDefault="00775700">
      <w:pPr>
        <w:pStyle w:val="TOC2"/>
        <w:rPr>
          <w:rFonts w:asciiTheme="minorHAnsi" w:eastAsiaTheme="minorEastAsia" w:hAnsiTheme="minorHAnsi"/>
          <w:noProof/>
          <w:color w:val="auto"/>
          <w:sz w:val="22"/>
        </w:rPr>
      </w:pPr>
      <w:hyperlink w:anchor="_Toc521663485" w:history="1">
        <w:r w:rsidRPr="00B16A80">
          <w:rPr>
            <w:rStyle w:val="Hyperlink"/>
            <w:noProof/>
          </w:rPr>
          <w:t>7.11</w:t>
        </w:r>
        <w:r>
          <w:rPr>
            <w:rFonts w:asciiTheme="minorHAnsi" w:eastAsiaTheme="minorEastAsia" w:hAnsiTheme="minorHAnsi"/>
            <w:noProof/>
            <w:color w:val="auto"/>
            <w:sz w:val="22"/>
          </w:rPr>
          <w:tab/>
        </w:r>
        <w:r w:rsidRPr="00B16A80">
          <w:rPr>
            <w:rStyle w:val="Hyperlink"/>
            <w:noProof/>
          </w:rPr>
          <w:t>Report Section 11 – Summary of Trips by Submode, Access Mode, Auto Ownership, and Scenario</w:t>
        </w:r>
        <w:r>
          <w:rPr>
            <w:noProof/>
            <w:webHidden/>
          </w:rPr>
          <w:tab/>
        </w:r>
        <w:r>
          <w:rPr>
            <w:noProof/>
            <w:webHidden/>
          </w:rPr>
          <w:fldChar w:fldCharType="begin"/>
        </w:r>
        <w:r>
          <w:rPr>
            <w:noProof/>
            <w:webHidden/>
          </w:rPr>
          <w:instrText xml:space="preserve"> PAGEREF _Toc521663485 \h </w:instrText>
        </w:r>
        <w:r>
          <w:rPr>
            <w:noProof/>
            <w:webHidden/>
          </w:rPr>
        </w:r>
        <w:r>
          <w:rPr>
            <w:noProof/>
            <w:webHidden/>
          </w:rPr>
          <w:fldChar w:fldCharType="separate"/>
        </w:r>
        <w:r>
          <w:rPr>
            <w:noProof/>
            <w:webHidden/>
          </w:rPr>
          <w:t>133</w:t>
        </w:r>
        <w:r>
          <w:rPr>
            <w:noProof/>
            <w:webHidden/>
          </w:rPr>
          <w:fldChar w:fldCharType="end"/>
        </w:r>
      </w:hyperlink>
    </w:p>
    <w:p w14:paraId="7675353C" w14:textId="72F82F87" w:rsidR="00775700" w:rsidRDefault="00775700">
      <w:pPr>
        <w:pStyle w:val="TOC2"/>
        <w:rPr>
          <w:rFonts w:asciiTheme="minorHAnsi" w:eastAsiaTheme="minorEastAsia" w:hAnsiTheme="minorHAnsi"/>
          <w:noProof/>
          <w:color w:val="auto"/>
          <w:sz w:val="22"/>
        </w:rPr>
      </w:pPr>
      <w:hyperlink w:anchor="_Toc521663486" w:history="1">
        <w:r w:rsidRPr="00B16A80">
          <w:rPr>
            <w:rStyle w:val="Hyperlink"/>
            <w:noProof/>
          </w:rPr>
          <w:t>7.12</w:t>
        </w:r>
        <w:r>
          <w:rPr>
            <w:rFonts w:asciiTheme="minorHAnsi" w:eastAsiaTheme="minorEastAsia" w:hAnsiTheme="minorHAnsi"/>
            <w:noProof/>
            <w:color w:val="auto"/>
            <w:sz w:val="22"/>
          </w:rPr>
          <w:tab/>
        </w:r>
        <w:r w:rsidRPr="00B16A80">
          <w:rPr>
            <w:rStyle w:val="Hyperlink"/>
            <w:noProof/>
          </w:rPr>
          <w:t>Report Section 12 – Summary of CTPP Workers and Employees and MPO Estimates of Population and Employment by Scenario</w:t>
        </w:r>
        <w:r>
          <w:rPr>
            <w:noProof/>
            <w:webHidden/>
          </w:rPr>
          <w:tab/>
        </w:r>
        <w:r>
          <w:rPr>
            <w:noProof/>
            <w:webHidden/>
          </w:rPr>
          <w:fldChar w:fldCharType="begin"/>
        </w:r>
        <w:r>
          <w:rPr>
            <w:noProof/>
            <w:webHidden/>
          </w:rPr>
          <w:instrText xml:space="preserve"> PAGEREF _Toc521663486 \h </w:instrText>
        </w:r>
        <w:r>
          <w:rPr>
            <w:noProof/>
            <w:webHidden/>
          </w:rPr>
        </w:r>
        <w:r>
          <w:rPr>
            <w:noProof/>
            <w:webHidden/>
          </w:rPr>
          <w:fldChar w:fldCharType="separate"/>
        </w:r>
        <w:r>
          <w:rPr>
            <w:noProof/>
            <w:webHidden/>
          </w:rPr>
          <w:t>134</w:t>
        </w:r>
        <w:r>
          <w:rPr>
            <w:noProof/>
            <w:webHidden/>
          </w:rPr>
          <w:fldChar w:fldCharType="end"/>
        </w:r>
      </w:hyperlink>
    </w:p>
    <w:p w14:paraId="09882A3F" w14:textId="4671B813" w:rsidR="00775700" w:rsidRDefault="00775700">
      <w:pPr>
        <w:pStyle w:val="TOC2"/>
        <w:rPr>
          <w:rFonts w:asciiTheme="minorHAnsi" w:eastAsiaTheme="minorEastAsia" w:hAnsiTheme="minorHAnsi"/>
          <w:noProof/>
          <w:color w:val="auto"/>
          <w:sz w:val="22"/>
        </w:rPr>
      </w:pPr>
      <w:hyperlink w:anchor="_Toc521663487" w:history="1">
        <w:r w:rsidRPr="00B16A80">
          <w:rPr>
            <w:rStyle w:val="Hyperlink"/>
            <w:noProof/>
          </w:rPr>
          <w:t>7.13</w:t>
        </w:r>
        <w:r>
          <w:rPr>
            <w:rFonts w:asciiTheme="minorHAnsi" w:eastAsiaTheme="minorEastAsia" w:hAnsiTheme="minorHAnsi"/>
            <w:noProof/>
            <w:color w:val="auto"/>
            <w:sz w:val="22"/>
          </w:rPr>
          <w:tab/>
        </w:r>
        <w:r w:rsidRPr="00B16A80">
          <w:rPr>
            <w:rStyle w:val="Hyperlink"/>
            <w:noProof/>
          </w:rPr>
          <w:t>Report Section 13 – Summary of Highway Time, Distance and Speed</w:t>
        </w:r>
        <w:r>
          <w:rPr>
            <w:noProof/>
            <w:webHidden/>
          </w:rPr>
          <w:tab/>
        </w:r>
        <w:r>
          <w:rPr>
            <w:noProof/>
            <w:webHidden/>
          </w:rPr>
          <w:fldChar w:fldCharType="begin"/>
        </w:r>
        <w:r>
          <w:rPr>
            <w:noProof/>
            <w:webHidden/>
          </w:rPr>
          <w:instrText xml:space="preserve"> PAGEREF _Toc521663487 \h </w:instrText>
        </w:r>
        <w:r>
          <w:rPr>
            <w:noProof/>
            <w:webHidden/>
          </w:rPr>
        </w:r>
        <w:r>
          <w:rPr>
            <w:noProof/>
            <w:webHidden/>
          </w:rPr>
          <w:fldChar w:fldCharType="separate"/>
        </w:r>
        <w:r>
          <w:rPr>
            <w:noProof/>
            <w:webHidden/>
          </w:rPr>
          <w:t>135</w:t>
        </w:r>
        <w:r>
          <w:rPr>
            <w:noProof/>
            <w:webHidden/>
          </w:rPr>
          <w:fldChar w:fldCharType="end"/>
        </w:r>
      </w:hyperlink>
    </w:p>
    <w:p w14:paraId="47C978A5" w14:textId="1591C1C2" w:rsidR="00775700" w:rsidRDefault="00775700">
      <w:pPr>
        <w:pStyle w:val="TOC2"/>
        <w:rPr>
          <w:rFonts w:asciiTheme="minorHAnsi" w:eastAsiaTheme="minorEastAsia" w:hAnsiTheme="minorHAnsi"/>
          <w:noProof/>
          <w:color w:val="auto"/>
          <w:sz w:val="22"/>
        </w:rPr>
      </w:pPr>
      <w:hyperlink w:anchor="_Toc521663488" w:history="1">
        <w:r w:rsidRPr="00B16A80">
          <w:rPr>
            <w:rStyle w:val="Hyperlink"/>
            <w:noProof/>
          </w:rPr>
          <w:t>7.14</w:t>
        </w:r>
        <w:r>
          <w:rPr>
            <w:rFonts w:asciiTheme="minorHAnsi" w:eastAsiaTheme="minorEastAsia" w:hAnsiTheme="minorHAnsi"/>
            <w:noProof/>
            <w:color w:val="auto"/>
            <w:sz w:val="22"/>
          </w:rPr>
          <w:tab/>
        </w:r>
        <w:r w:rsidRPr="00B16A80">
          <w:rPr>
            <w:rStyle w:val="Hyperlink"/>
            <w:noProof/>
          </w:rPr>
          <w:t>Report Section 14 – District-to-District Analysis of Gains and Losses Between No-Build and Build</w:t>
        </w:r>
        <w:r>
          <w:rPr>
            <w:noProof/>
            <w:webHidden/>
          </w:rPr>
          <w:tab/>
        </w:r>
        <w:r>
          <w:rPr>
            <w:noProof/>
            <w:webHidden/>
          </w:rPr>
          <w:fldChar w:fldCharType="begin"/>
        </w:r>
        <w:r>
          <w:rPr>
            <w:noProof/>
            <w:webHidden/>
          </w:rPr>
          <w:instrText xml:space="preserve"> PAGEREF _Toc521663488 \h </w:instrText>
        </w:r>
        <w:r>
          <w:rPr>
            <w:noProof/>
            <w:webHidden/>
          </w:rPr>
        </w:r>
        <w:r>
          <w:rPr>
            <w:noProof/>
            <w:webHidden/>
          </w:rPr>
          <w:fldChar w:fldCharType="separate"/>
        </w:r>
        <w:r>
          <w:rPr>
            <w:noProof/>
            <w:webHidden/>
          </w:rPr>
          <w:t>136</w:t>
        </w:r>
        <w:r>
          <w:rPr>
            <w:noProof/>
            <w:webHidden/>
          </w:rPr>
          <w:fldChar w:fldCharType="end"/>
        </w:r>
      </w:hyperlink>
    </w:p>
    <w:p w14:paraId="17262FE8" w14:textId="49BC666D" w:rsidR="00775700" w:rsidRDefault="00775700">
      <w:pPr>
        <w:pStyle w:val="TOC2"/>
        <w:rPr>
          <w:rFonts w:asciiTheme="minorHAnsi" w:eastAsiaTheme="minorEastAsia" w:hAnsiTheme="minorHAnsi"/>
          <w:noProof/>
          <w:color w:val="auto"/>
          <w:sz w:val="22"/>
        </w:rPr>
      </w:pPr>
      <w:hyperlink w:anchor="_Toc521663489" w:history="1">
        <w:r w:rsidRPr="00B16A80">
          <w:rPr>
            <w:rStyle w:val="Hyperlink"/>
            <w:noProof/>
          </w:rPr>
          <w:t>7.15</w:t>
        </w:r>
        <w:r>
          <w:rPr>
            <w:rFonts w:asciiTheme="minorHAnsi" w:eastAsiaTheme="minorEastAsia" w:hAnsiTheme="minorHAnsi"/>
            <w:noProof/>
            <w:color w:val="auto"/>
            <w:sz w:val="22"/>
          </w:rPr>
          <w:tab/>
        </w:r>
        <w:r w:rsidRPr="00B16A80">
          <w:rPr>
            <w:rStyle w:val="Hyperlink"/>
            <w:noProof/>
          </w:rPr>
          <w:t>Report Section 15 – Detailed District-to-District Linked Trips and Selected Station-to-Station Flows</w:t>
        </w:r>
        <w:r>
          <w:rPr>
            <w:noProof/>
            <w:webHidden/>
          </w:rPr>
          <w:tab/>
        </w:r>
        <w:r>
          <w:rPr>
            <w:noProof/>
            <w:webHidden/>
          </w:rPr>
          <w:fldChar w:fldCharType="begin"/>
        </w:r>
        <w:r>
          <w:rPr>
            <w:noProof/>
            <w:webHidden/>
          </w:rPr>
          <w:instrText xml:space="preserve"> PAGEREF _Toc521663489 \h </w:instrText>
        </w:r>
        <w:r>
          <w:rPr>
            <w:noProof/>
            <w:webHidden/>
          </w:rPr>
        </w:r>
        <w:r>
          <w:rPr>
            <w:noProof/>
            <w:webHidden/>
          </w:rPr>
          <w:fldChar w:fldCharType="separate"/>
        </w:r>
        <w:r>
          <w:rPr>
            <w:noProof/>
            <w:webHidden/>
          </w:rPr>
          <w:t>137</w:t>
        </w:r>
        <w:r>
          <w:rPr>
            <w:noProof/>
            <w:webHidden/>
          </w:rPr>
          <w:fldChar w:fldCharType="end"/>
        </w:r>
      </w:hyperlink>
    </w:p>
    <w:p w14:paraId="2F088237" w14:textId="4DB5AB49" w:rsidR="00775700" w:rsidRDefault="00775700">
      <w:pPr>
        <w:pStyle w:val="TOC1"/>
        <w:rPr>
          <w:rFonts w:asciiTheme="minorHAnsi" w:eastAsiaTheme="minorEastAsia" w:hAnsiTheme="minorHAnsi"/>
          <w:b w:val="0"/>
          <w:noProof/>
          <w:color w:val="auto"/>
          <w:sz w:val="22"/>
        </w:rPr>
      </w:pPr>
      <w:hyperlink w:anchor="_Toc521663490" w:history="1">
        <w:r w:rsidRPr="00B16A80">
          <w:rPr>
            <w:rStyle w:val="Hyperlink"/>
            <w:noProof/>
          </w:rPr>
          <w:t>8.0</w:t>
        </w:r>
        <w:r>
          <w:rPr>
            <w:rFonts w:asciiTheme="minorHAnsi" w:eastAsiaTheme="minorEastAsia" w:hAnsiTheme="minorHAnsi"/>
            <w:b w:val="0"/>
            <w:noProof/>
            <w:color w:val="auto"/>
            <w:sz w:val="22"/>
          </w:rPr>
          <w:tab/>
        </w:r>
        <w:r w:rsidRPr="00B16A80">
          <w:rPr>
            <w:rStyle w:val="Hyperlink"/>
            <w:noProof/>
          </w:rPr>
          <w:t>Mapping Results</w:t>
        </w:r>
        <w:r>
          <w:rPr>
            <w:noProof/>
            <w:webHidden/>
          </w:rPr>
          <w:tab/>
        </w:r>
        <w:r>
          <w:rPr>
            <w:noProof/>
            <w:webHidden/>
          </w:rPr>
          <w:fldChar w:fldCharType="begin"/>
        </w:r>
        <w:r>
          <w:rPr>
            <w:noProof/>
            <w:webHidden/>
          </w:rPr>
          <w:instrText xml:space="preserve"> PAGEREF _Toc521663490 \h </w:instrText>
        </w:r>
        <w:r>
          <w:rPr>
            <w:noProof/>
            <w:webHidden/>
          </w:rPr>
        </w:r>
        <w:r>
          <w:rPr>
            <w:noProof/>
            <w:webHidden/>
          </w:rPr>
          <w:fldChar w:fldCharType="separate"/>
        </w:r>
        <w:r>
          <w:rPr>
            <w:noProof/>
            <w:webHidden/>
          </w:rPr>
          <w:t>139</w:t>
        </w:r>
        <w:r>
          <w:rPr>
            <w:noProof/>
            <w:webHidden/>
          </w:rPr>
          <w:fldChar w:fldCharType="end"/>
        </w:r>
      </w:hyperlink>
    </w:p>
    <w:p w14:paraId="747854E4" w14:textId="4FB69105" w:rsidR="00775700" w:rsidRDefault="00775700">
      <w:pPr>
        <w:pStyle w:val="TOC1"/>
        <w:rPr>
          <w:rFonts w:asciiTheme="minorHAnsi" w:eastAsiaTheme="minorEastAsia" w:hAnsiTheme="minorHAnsi"/>
          <w:b w:val="0"/>
          <w:noProof/>
          <w:color w:val="auto"/>
          <w:sz w:val="22"/>
        </w:rPr>
      </w:pPr>
      <w:hyperlink w:anchor="_Toc521663491" w:history="1">
        <w:r w:rsidRPr="00B16A80">
          <w:rPr>
            <w:rStyle w:val="Hyperlink"/>
            <w:noProof/>
          </w:rPr>
          <w:t>9.0</w:t>
        </w:r>
        <w:r>
          <w:rPr>
            <w:rFonts w:asciiTheme="minorHAnsi" w:eastAsiaTheme="minorEastAsia" w:hAnsiTheme="minorHAnsi"/>
            <w:b w:val="0"/>
            <w:noProof/>
            <w:color w:val="auto"/>
            <w:sz w:val="22"/>
          </w:rPr>
          <w:tab/>
        </w:r>
        <w:r w:rsidRPr="00B16A80">
          <w:rPr>
            <w:rStyle w:val="Hyperlink"/>
            <w:noProof/>
          </w:rPr>
          <w:t>Querying Zone-to-Zone Impedances and Trips</w:t>
        </w:r>
        <w:r>
          <w:rPr>
            <w:noProof/>
            <w:webHidden/>
          </w:rPr>
          <w:tab/>
        </w:r>
        <w:r>
          <w:rPr>
            <w:noProof/>
            <w:webHidden/>
          </w:rPr>
          <w:fldChar w:fldCharType="begin"/>
        </w:r>
        <w:r>
          <w:rPr>
            <w:noProof/>
            <w:webHidden/>
          </w:rPr>
          <w:instrText xml:space="preserve"> PAGEREF _Toc521663491 \h </w:instrText>
        </w:r>
        <w:r>
          <w:rPr>
            <w:noProof/>
            <w:webHidden/>
          </w:rPr>
        </w:r>
        <w:r>
          <w:rPr>
            <w:noProof/>
            <w:webHidden/>
          </w:rPr>
          <w:fldChar w:fldCharType="separate"/>
        </w:r>
        <w:r>
          <w:rPr>
            <w:noProof/>
            <w:webHidden/>
          </w:rPr>
          <w:t>145</w:t>
        </w:r>
        <w:r>
          <w:rPr>
            <w:noProof/>
            <w:webHidden/>
          </w:rPr>
          <w:fldChar w:fldCharType="end"/>
        </w:r>
      </w:hyperlink>
    </w:p>
    <w:p w14:paraId="475D91A9" w14:textId="7A436002" w:rsidR="00775700" w:rsidRDefault="00775700">
      <w:pPr>
        <w:pStyle w:val="TOC1"/>
        <w:rPr>
          <w:rFonts w:asciiTheme="minorHAnsi" w:eastAsiaTheme="minorEastAsia" w:hAnsiTheme="minorHAnsi"/>
          <w:b w:val="0"/>
          <w:noProof/>
          <w:color w:val="auto"/>
          <w:sz w:val="22"/>
        </w:rPr>
      </w:pPr>
      <w:hyperlink w:anchor="_Toc521663492" w:history="1">
        <w:r w:rsidRPr="00B16A80">
          <w:rPr>
            <w:rStyle w:val="Hyperlink"/>
            <w:noProof/>
          </w:rPr>
          <w:t>10.0</w:t>
        </w:r>
        <w:r>
          <w:rPr>
            <w:rFonts w:asciiTheme="minorHAnsi" w:eastAsiaTheme="minorEastAsia" w:hAnsiTheme="minorHAnsi"/>
            <w:b w:val="0"/>
            <w:noProof/>
            <w:color w:val="auto"/>
            <w:sz w:val="22"/>
          </w:rPr>
          <w:tab/>
        </w:r>
        <w:r w:rsidRPr="00B16A80">
          <w:rPr>
            <w:rStyle w:val="Hyperlink"/>
            <w:noProof/>
          </w:rPr>
          <w:t>Advanced STOPS Application Methods</w:t>
        </w:r>
        <w:r>
          <w:rPr>
            <w:noProof/>
            <w:webHidden/>
          </w:rPr>
          <w:tab/>
        </w:r>
        <w:r>
          <w:rPr>
            <w:noProof/>
            <w:webHidden/>
          </w:rPr>
          <w:fldChar w:fldCharType="begin"/>
        </w:r>
        <w:r>
          <w:rPr>
            <w:noProof/>
            <w:webHidden/>
          </w:rPr>
          <w:instrText xml:space="preserve"> PAGEREF _Toc521663492 \h </w:instrText>
        </w:r>
        <w:r>
          <w:rPr>
            <w:noProof/>
            <w:webHidden/>
          </w:rPr>
        </w:r>
        <w:r>
          <w:rPr>
            <w:noProof/>
            <w:webHidden/>
          </w:rPr>
          <w:fldChar w:fldCharType="separate"/>
        </w:r>
        <w:r>
          <w:rPr>
            <w:noProof/>
            <w:webHidden/>
          </w:rPr>
          <w:t>149</w:t>
        </w:r>
        <w:r>
          <w:rPr>
            <w:noProof/>
            <w:webHidden/>
          </w:rPr>
          <w:fldChar w:fldCharType="end"/>
        </w:r>
      </w:hyperlink>
    </w:p>
    <w:p w14:paraId="6BA9CA59" w14:textId="379BC66A" w:rsidR="00775700" w:rsidRDefault="00775700">
      <w:pPr>
        <w:pStyle w:val="TOC2"/>
        <w:rPr>
          <w:rFonts w:asciiTheme="minorHAnsi" w:eastAsiaTheme="minorEastAsia" w:hAnsiTheme="minorHAnsi"/>
          <w:noProof/>
          <w:color w:val="auto"/>
          <w:sz w:val="22"/>
        </w:rPr>
      </w:pPr>
      <w:hyperlink w:anchor="_Toc521663493" w:history="1">
        <w:r w:rsidRPr="00B16A80">
          <w:rPr>
            <w:rStyle w:val="Hyperlink"/>
            <w:noProof/>
          </w:rPr>
          <w:t>10.1</w:t>
        </w:r>
        <w:r>
          <w:rPr>
            <w:rFonts w:asciiTheme="minorHAnsi" w:eastAsiaTheme="minorEastAsia" w:hAnsiTheme="minorHAnsi"/>
            <w:noProof/>
            <w:color w:val="auto"/>
            <w:sz w:val="22"/>
          </w:rPr>
          <w:tab/>
        </w:r>
        <w:r w:rsidRPr="00B16A80">
          <w:rPr>
            <w:rStyle w:val="Hyperlink"/>
            <w:noProof/>
          </w:rPr>
          <w:t>Introduction to the Trip Table Import Function</w:t>
        </w:r>
        <w:r>
          <w:rPr>
            <w:noProof/>
            <w:webHidden/>
          </w:rPr>
          <w:tab/>
        </w:r>
        <w:r>
          <w:rPr>
            <w:noProof/>
            <w:webHidden/>
          </w:rPr>
          <w:fldChar w:fldCharType="begin"/>
        </w:r>
        <w:r>
          <w:rPr>
            <w:noProof/>
            <w:webHidden/>
          </w:rPr>
          <w:instrText xml:space="preserve"> PAGEREF _Toc521663493 \h </w:instrText>
        </w:r>
        <w:r>
          <w:rPr>
            <w:noProof/>
            <w:webHidden/>
          </w:rPr>
        </w:r>
        <w:r>
          <w:rPr>
            <w:noProof/>
            <w:webHidden/>
          </w:rPr>
          <w:fldChar w:fldCharType="separate"/>
        </w:r>
        <w:r>
          <w:rPr>
            <w:noProof/>
            <w:webHidden/>
          </w:rPr>
          <w:t>149</w:t>
        </w:r>
        <w:r>
          <w:rPr>
            <w:noProof/>
            <w:webHidden/>
          </w:rPr>
          <w:fldChar w:fldCharType="end"/>
        </w:r>
      </w:hyperlink>
    </w:p>
    <w:p w14:paraId="6BC49CE2" w14:textId="15695D79" w:rsidR="00775700" w:rsidRDefault="00775700">
      <w:pPr>
        <w:pStyle w:val="TOC2"/>
        <w:rPr>
          <w:rFonts w:asciiTheme="minorHAnsi" w:eastAsiaTheme="minorEastAsia" w:hAnsiTheme="minorHAnsi"/>
          <w:noProof/>
          <w:color w:val="auto"/>
          <w:sz w:val="22"/>
        </w:rPr>
      </w:pPr>
      <w:hyperlink w:anchor="_Toc521663494" w:history="1">
        <w:r w:rsidRPr="00B16A80">
          <w:rPr>
            <w:rStyle w:val="Hyperlink"/>
            <w:noProof/>
          </w:rPr>
          <w:t>10.2</w:t>
        </w:r>
        <w:r>
          <w:rPr>
            <w:rFonts w:asciiTheme="minorHAnsi" w:eastAsiaTheme="minorEastAsia" w:hAnsiTheme="minorHAnsi"/>
            <w:noProof/>
            <w:color w:val="auto"/>
            <w:sz w:val="22"/>
          </w:rPr>
          <w:tab/>
        </w:r>
        <w:r w:rsidRPr="00B16A80">
          <w:rPr>
            <w:rStyle w:val="Hyperlink"/>
            <w:noProof/>
          </w:rPr>
          <w:t>Incremental Application of STOPS</w:t>
        </w:r>
        <w:r>
          <w:rPr>
            <w:noProof/>
            <w:webHidden/>
          </w:rPr>
          <w:tab/>
        </w:r>
        <w:r>
          <w:rPr>
            <w:noProof/>
            <w:webHidden/>
          </w:rPr>
          <w:fldChar w:fldCharType="begin"/>
        </w:r>
        <w:r>
          <w:rPr>
            <w:noProof/>
            <w:webHidden/>
          </w:rPr>
          <w:instrText xml:space="preserve"> PAGEREF _Toc521663494 \h </w:instrText>
        </w:r>
        <w:r>
          <w:rPr>
            <w:noProof/>
            <w:webHidden/>
          </w:rPr>
        </w:r>
        <w:r>
          <w:rPr>
            <w:noProof/>
            <w:webHidden/>
          </w:rPr>
          <w:fldChar w:fldCharType="separate"/>
        </w:r>
        <w:r>
          <w:rPr>
            <w:noProof/>
            <w:webHidden/>
          </w:rPr>
          <w:t>151</w:t>
        </w:r>
        <w:r>
          <w:rPr>
            <w:noProof/>
            <w:webHidden/>
          </w:rPr>
          <w:fldChar w:fldCharType="end"/>
        </w:r>
      </w:hyperlink>
    </w:p>
    <w:p w14:paraId="70C3814F" w14:textId="3B670487" w:rsidR="00775700" w:rsidRDefault="00775700">
      <w:pPr>
        <w:pStyle w:val="TOC2"/>
        <w:rPr>
          <w:rFonts w:asciiTheme="minorHAnsi" w:eastAsiaTheme="minorEastAsia" w:hAnsiTheme="minorHAnsi"/>
          <w:noProof/>
          <w:color w:val="auto"/>
          <w:sz w:val="22"/>
        </w:rPr>
      </w:pPr>
      <w:hyperlink w:anchor="_Toc521663495" w:history="1">
        <w:r w:rsidRPr="00B16A80">
          <w:rPr>
            <w:rStyle w:val="Hyperlink"/>
            <w:noProof/>
          </w:rPr>
          <w:t>10.3</w:t>
        </w:r>
        <w:r>
          <w:rPr>
            <w:rFonts w:asciiTheme="minorHAnsi" w:eastAsiaTheme="minorEastAsia" w:hAnsiTheme="minorHAnsi"/>
            <w:noProof/>
            <w:color w:val="auto"/>
            <w:sz w:val="22"/>
          </w:rPr>
          <w:tab/>
        </w:r>
        <w:r w:rsidRPr="00B16A80">
          <w:rPr>
            <w:rStyle w:val="Hyperlink"/>
            <w:noProof/>
          </w:rPr>
          <w:t>Synthetic STOPS Supplemented by Special Generators</w:t>
        </w:r>
        <w:r>
          <w:rPr>
            <w:noProof/>
            <w:webHidden/>
          </w:rPr>
          <w:tab/>
        </w:r>
        <w:r>
          <w:rPr>
            <w:noProof/>
            <w:webHidden/>
          </w:rPr>
          <w:fldChar w:fldCharType="begin"/>
        </w:r>
        <w:r>
          <w:rPr>
            <w:noProof/>
            <w:webHidden/>
          </w:rPr>
          <w:instrText xml:space="preserve"> PAGEREF _Toc521663495 \h </w:instrText>
        </w:r>
        <w:r>
          <w:rPr>
            <w:noProof/>
            <w:webHidden/>
          </w:rPr>
        </w:r>
        <w:r>
          <w:rPr>
            <w:noProof/>
            <w:webHidden/>
          </w:rPr>
          <w:fldChar w:fldCharType="separate"/>
        </w:r>
        <w:r>
          <w:rPr>
            <w:noProof/>
            <w:webHidden/>
          </w:rPr>
          <w:t>154</w:t>
        </w:r>
        <w:r>
          <w:rPr>
            <w:noProof/>
            <w:webHidden/>
          </w:rPr>
          <w:fldChar w:fldCharType="end"/>
        </w:r>
      </w:hyperlink>
    </w:p>
    <w:p w14:paraId="1744B39B" w14:textId="21E9C448" w:rsidR="00775700" w:rsidRDefault="00775700">
      <w:pPr>
        <w:pStyle w:val="TOC1"/>
        <w:rPr>
          <w:rFonts w:asciiTheme="minorHAnsi" w:eastAsiaTheme="minorEastAsia" w:hAnsiTheme="minorHAnsi"/>
          <w:b w:val="0"/>
          <w:noProof/>
          <w:color w:val="auto"/>
          <w:sz w:val="22"/>
        </w:rPr>
      </w:pPr>
      <w:hyperlink w:anchor="_Toc521663496" w:history="1">
        <w:r w:rsidRPr="00B16A80">
          <w:rPr>
            <w:rStyle w:val="Hyperlink"/>
            <w:noProof/>
          </w:rPr>
          <w:t>11.0</w:t>
        </w:r>
        <w:r>
          <w:rPr>
            <w:rFonts w:asciiTheme="minorHAnsi" w:eastAsiaTheme="minorEastAsia" w:hAnsiTheme="minorHAnsi"/>
            <w:b w:val="0"/>
            <w:noProof/>
            <w:color w:val="auto"/>
            <w:sz w:val="22"/>
          </w:rPr>
          <w:tab/>
        </w:r>
        <w:r w:rsidRPr="00B16A80">
          <w:rPr>
            <w:rStyle w:val="Hyperlink"/>
            <w:noProof/>
          </w:rPr>
          <w:t>Overview of GTFS Coding</w:t>
        </w:r>
        <w:r>
          <w:rPr>
            <w:noProof/>
            <w:webHidden/>
          </w:rPr>
          <w:tab/>
        </w:r>
        <w:r>
          <w:rPr>
            <w:noProof/>
            <w:webHidden/>
          </w:rPr>
          <w:fldChar w:fldCharType="begin"/>
        </w:r>
        <w:r>
          <w:rPr>
            <w:noProof/>
            <w:webHidden/>
          </w:rPr>
          <w:instrText xml:space="preserve"> PAGEREF _Toc521663496 \h </w:instrText>
        </w:r>
        <w:r>
          <w:rPr>
            <w:noProof/>
            <w:webHidden/>
          </w:rPr>
        </w:r>
        <w:r>
          <w:rPr>
            <w:noProof/>
            <w:webHidden/>
          </w:rPr>
          <w:fldChar w:fldCharType="separate"/>
        </w:r>
        <w:r>
          <w:rPr>
            <w:noProof/>
            <w:webHidden/>
          </w:rPr>
          <w:t>157</w:t>
        </w:r>
        <w:r>
          <w:rPr>
            <w:noProof/>
            <w:webHidden/>
          </w:rPr>
          <w:fldChar w:fldCharType="end"/>
        </w:r>
      </w:hyperlink>
    </w:p>
    <w:p w14:paraId="41AAF72F" w14:textId="11B84633" w:rsidR="00775700" w:rsidRDefault="00775700">
      <w:pPr>
        <w:pStyle w:val="TOC2"/>
        <w:rPr>
          <w:rFonts w:asciiTheme="minorHAnsi" w:eastAsiaTheme="minorEastAsia" w:hAnsiTheme="minorHAnsi"/>
          <w:noProof/>
          <w:color w:val="auto"/>
          <w:sz w:val="22"/>
        </w:rPr>
      </w:pPr>
      <w:hyperlink w:anchor="_Toc521663497" w:history="1">
        <w:r w:rsidRPr="00B16A80">
          <w:rPr>
            <w:rStyle w:val="Hyperlink"/>
            <w:noProof/>
          </w:rPr>
          <w:t>11.1</w:t>
        </w:r>
        <w:r>
          <w:rPr>
            <w:rFonts w:asciiTheme="minorHAnsi" w:eastAsiaTheme="minorEastAsia" w:hAnsiTheme="minorHAnsi"/>
            <w:noProof/>
            <w:color w:val="auto"/>
            <w:sz w:val="22"/>
          </w:rPr>
          <w:tab/>
        </w:r>
        <w:r w:rsidRPr="00B16A80">
          <w:rPr>
            <w:rStyle w:val="Hyperlink"/>
            <w:noProof/>
          </w:rPr>
          <w:t>GTFS File Specifications</w:t>
        </w:r>
        <w:r>
          <w:rPr>
            <w:noProof/>
            <w:webHidden/>
          </w:rPr>
          <w:tab/>
        </w:r>
        <w:r>
          <w:rPr>
            <w:noProof/>
            <w:webHidden/>
          </w:rPr>
          <w:fldChar w:fldCharType="begin"/>
        </w:r>
        <w:r>
          <w:rPr>
            <w:noProof/>
            <w:webHidden/>
          </w:rPr>
          <w:instrText xml:space="preserve"> PAGEREF _Toc521663497 \h </w:instrText>
        </w:r>
        <w:r>
          <w:rPr>
            <w:noProof/>
            <w:webHidden/>
          </w:rPr>
        </w:r>
        <w:r>
          <w:rPr>
            <w:noProof/>
            <w:webHidden/>
          </w:rPr>
          <w:fldChar w:fldCharType="separate"/>
        </w:r>
        <w:r>
          <w:rPr>
            <w:noProof/>
            <w:webHidden/>
          </w:rPr>
          <w:t>160</w:t>
        </w:r>
        <w:r>
          <w:rPr>
            <w:noProof/>
            <w:webHidden/>
          </w:rPr>
          <w:fldChar w:fldCharType="end"/>
        </w:r>
      </w:hyperlink>
    </w:p>
    <w:p w14:paraId="56D9908D" w14:textId="6EAB272C" w:rsidR="00775700" w:rsidRDefault="00775700">
      <w:pPr>
        <w:pStyle w:val="TOC3"/>
        <w:rPr>
          <w:rFonts w:asciiTheme="minorHAnsi" w:eastAsiaTheme="minorEastAsia" w:hAnsiTheme="minorHAnsi"/>
          <w:noProof/>
          <w:color w:val="auto"/>
          <w:sz w:val="22"/>
        </w:rPr>
      </w:pPr>
      <w:hyperlink w:anchor="_Toc521663498" w:history="1">
        <w:r w:rsidRPr="00B16A80">
          <w:rPr>
            <w:rStyle w:val="Hyperlink"/>
            <w:noProof/>
          </w:rPr>
          <w:t>Calendar.txt (Required unless the calendar_dates file is provided)</w:t>
        </w:r>
        <w:r>
          <w:rPr>
            <w:noProof/>
            <w:webHidden/>
          </w:rPr>
          <w:tab/>
        </w:r>
        <w:r>
          <w:rPr>
            <w:noProof/>
            <w:webHidden/>
          </w:rPr>
          <w:fldChar w:fldCharType="begin"/>
        </w:r>
        <w:r>
          <w:rPr>
            <w:noProof/>
            <w:webHidden/>
          </w:rPr>
          <w:instrText xml:space="preserve"> PAGEREF _Toc521663498 \h </w:instrText>
        </w:r>
        <w:r>
          <w:rPr>
            <w:noProof/>
            <w:webHidden/>
          </w:rPr>
        </w:r>
        <w:r>
          <w:rPr>
            <w:noProof/>
            <w:webHidden/>
          </w:rPr>
          <w:fldChar w:fldCharType="separate"/>
        </w:r>
        <w:r>
          <w:rPr>
            <w:noProof/>
            <w:webHidden/>
          </w:rPr>
          <w:t>160</w:t>
        </w:r>
        <w:r>
          <w:rPr>
            <w:noProof/>
            <w:webHidden/>
          </w:rPr>
          <w:fldChar w:fldCharType="end"/>
        </w:r>
      </w:hyperlink>
    </w:p>
    <w:p w14:paraId="738B6030" w14:textId="572A2722" w:rsidR="00775700" w:rsidRDefault="00775700">
      <w:pPr>
        <w:pStyle w:val="TOC3"/>
        <w:rPr>
          <w:rFonts w:asciiTheme="minorHAnsi" w:eastAsiaTheme="minorEastAsia" w:hAnsiTheme="minorHAnsi"/>
          <w:noProof/>
          <w:color w:val="auto"/>
          <w:sz w:val="22"/>
        </w:rPr>
      </w:pPr>
      <w:hyperlink w:anchor="_Toc521663499" w:history="1">
        <w:r w:rsidRPr="00B16A80">
          <w:rPr>
            <w:rStyle w:val="Hyperlink"/>
            <w:noProof/>
          </w:rPr>
          <w:t>Calendar_dates.txt (Optional unless the calendar.txt file is not provided then calendar_dates is required)</w:t>
        </w:r>
        <w:r>
          <w:rPr>
            <w:noProof/>
            <w:webHidden/>
          </w:rPr>
          <w:tab/>
        </w:r>
        <w:r>
          <w:rPr>
            <w:noProof/>
            <w:webHidden/>
          </w:rPr>
          <w:fldChar w:fldCharType="begin"/>
        </w:r>
        <w:r>
          <w:rPr>
            <w:noProof/>
            <w:webHidden/>
          </w:rPr>
          <w:instrText xml:space="preserve"> PAGEREF _Toc521663499 \h </w:instrText>
        </w:r>
        <w:r>
          <w:rPr>
            <w:noProof/>
            <w:webHidden/>
          </w:rPr>
        </w:r>
        <w:r>
          <w:rPr>
            <w:noProof/>
            <w:webHidden/>
          </w:rPr>
          <w:fldChar w:fldCharType="separate"/>
        </w:r>
        <w:r>
          <w:rPr>
            <w:noProof/>
            <w:webHidden/>
          </w:rPr>
          <w:t>160</w:t>
        </w:r>
        <w:r>
          <w:rPr>
            <w:noProof/>
            <w:webHidden/>
          </w:rPr>
          <w:fldChar w:fldCharType="end"/>
        </w:r>
      </w:hyperlink>
    </w:p>
    <w:p w14:paraId="44F61204" w14:textId="20BBB70D" w:rsidR="00775700" w:rsidRDefault="00775700">
      <w:pPr>
        <w:pStyle w:val="TOC3"/>
        <w:rPr>
          <w:rFonts w:asciiTheme="minorHAnsi" w:eastAsiaTheme="minorEastAsia" w:hAnsiTheme="minorHAnsi"/>
          <w:noProof/>
          <w:color w:val="auto"/>
          <w:sz w:val="22"/>
        </w:rPr>
      </w:pPr>
      <w:hyperlink w:anchor="_Toc521663500" w:history="1">
        <w:r w:rsidRPr="00B16A80">
          <w:rPr>
            <w:rStyle w:val="Hyperlink"/>
            <w:noProof/>
          </w:rPr>
          <w:t>Stops.txt (required)</w:t>
        </w:r>
        <w:r>
          <w:rPr>
            <w:noProof/>
            <w:webHidden/>
          </w:rPr>
          <w:tab/>
        </w:r>
        <w:r>
          <w:rPr>
            <w:noProof/>
            <w:webHidden/>
          </w:rPr>
          <w:fldChar w:fldCharType="begin"/>
        </w:r>
        <w:r>
          <w:rPr>
            <w:noProof/>
            <w:webHidden/>
          </w:rPr>
          <w:instrText xml:space="preserve"> PAGEREF _Toc521663500 \h </w:instrText>
        </w:r>
        <w:r>
          <w:rPr>
            <w:noProof/>
            <w:webHidden/>
          </w:rPr>
        </w:r>
        <w:r>
          <w:rPr>
            <w:noProof/>
            <w:webHidden/>
          </w:rPr>
          <w:fldChar w:fldCharType="separate"/>
        </w:r>
        <w:r>
          <w:rPr>
            <w:noProof/>
            <w:webHidden/>
          </w:rPr>
          <w:t>161</w:t>
        </w:r>
        <w:r>
          <w:rPr>
            <w:noProof/>
            <w:webHidden/>
          </w:rPr>
          <w:fldChar w:fldCharType="end"/>
        </w:r>
      </w:hyperlink>
    </w:p>
    <w:p w14:paraId="2F1DF19B" w14:textId="35C75497" w:rsidR="00775700" w:rsidRDefault="00775700">
      <w:pPr>
        <w:pStyle w:val="TOC3"/>
        <w:rPr>
          <w:rFonts w:asciiTheme="minorHAnsi" w:eastAsiaTheme="minorEastAsia" w:hAnsiTheme="minorHAnsi"/>
          <w:noProof/>
          <w:color w:val="auto"/>
          <w:sz w:val="22"/>
        </w:rPr>
      </w:pPr>
      <w:hyperlink w:anchor="_Toc521663501" w:history="1">
        <w:r w:rsidRPr="00B16A80">
          <w:rPr>
            <w:rStyle w:val="Hyperlink"/>
            <w:noProof/>
          </w:rPr>
          <w:t>Routes.txt (required)</w:t>
        </w:r>
        <w:r>
          <w:rPr>
            <w:noProof/>
            <w:webHidden/>
          </w:rPr>
          <w:tab/>
        </w:r>
        <w:r>
          <w:rPr>
            <w:noProof/>
            <w:webHidden/>
          </w:rPr>
          <w:fldChar w:fldCharType="begin"/>
        </w:r>
        <w:r>
          <w:rPr>
            <w:noProof/>
            <w:webHidden/>
          </w:rPr>
          <w:instrText xml:space="preserve"> PAGEREF _Toc521663501 \h </w:instrText>
        </w:r>
        <w:r>
          <w:rPr>
            <w:noProof/>
            <w:webHidden/>
          </w:rPr>
        </w:r>
        <w:r>
          <w:rPr>
            <w:noProof/>
            <w:webHidden/>
          </w:rPr>
          <w:fldChar w:fldCharType="separate"/>
        </w:r>
        <w:r>
          <w:rPr>
            <w:noProof/>
            <w:webHidden/>
          </w:rPr>
          <w:t>162</w:t>
        </w:r>
        <w:r>
          <w:rPr>
            <w:noProof/>
            <w:webHidden/>
          </w:rPr>
          <w:fldChar w:fldCharType="end"/>
        </w:r>
      </w:hyperlink>
    </w:p>
    <w:p w14:paraId="2ACA8C18" w14:textId="3D81F3F4" w:rsidR="00775700" w:rsidRDefault="00775700">
      <w:pPr>
        <w:pStyle w:val="TOC3"/>
        <w:rPr>
          <w:rFonts w:asciiTheme="minorHAnsi" w:eastAsiaTheme="minorEastAsia" w:hAnsiTheme="minorHAnsi"/>
          <w:noProof/>
          <w:color w:val="auto"/>
          <w:sz w:val="22"/>
        </w:rPr>
      </w:pPr>
      <w:hyperlink w:anchor="_Toc521663502" w:history="1">
        <w:r w:rsidRPr="00B16A80">
          <w:rPr>
            <w:rStyle w:val="Hyperlink"/>
            <w:noProof/>
          </w:rPr>
          <w:t>Trips.txt (required)</w:t>
        </w:r>
        <w:r>
          <w:rPr>
            <w:noProof/>
            <w:webHidden/>
          </w:rPr>
          <w:tab/>
        </w:r>
        <w:r>
          <w:rPr>
            <w:noProof/>
            <w:webHidden/>
          </w:rPr>
          <w:fldChar w:fldCharType="begin"/>
        </w:r>
        <w:r>
          <w:rPr>
            <w:noProof/>
            <w:webHidden/>
          </w:rPr>
          <w:instrText xml:space="preserve"> PAGEREF _Toc521663502 \h </w:instrText>
        </w:r>
        <w:r>
          <w:rPr>
            <w:noProof/>
            <w:webHidden/>
          </w:rPr>
        </w:r>
        <w:r>
          <w:rPr>
            <w:noProof/>
            <w:webHidden/>
          </w:rPr>
          <w:fldChar w:fldCharType="separate"/>
        </w:r>
        <w:r>
          <w:rPr>
            <w:noProof/>
            <w:webHidden/>
          </w:rPr>
          <w:t>163</w:t>
        </w:r>
        <w:r>
          <w:rPr>
            <w:noProof/>
            <w:webHidden/>
          </w:rPr>
          <w:fldChar w:fldCharType="end"/>
        </w:r>
      </w:hyperlink>
    </w:p>
    <w:p w14:paraId="376D44D1" w14:textId="180D5365" w:rsidR="00775700" w:rsidRDefault="00775700">
      <w:pPr>
        <w:pStyle w:val="TOC3"/>
        <w:rPr>
          <w:rFonts w:asciiTheme="minorHAnsi" w:eastAsiaTheme="minorEastAsia" w:hAnsiTheme="minorHAnsi"/>
          <w:noProof/>
          <w:color w:val="auto"/>
          <w:sz w:val="22"/>
        </w:rPr>
      </w:pPr>
      <w:hyperlink w:anchor="_Toc521663503" w:history="1">
        <w:r w:rsidRPr="00B16A80">
          <w:rPr>
            <w:rStyle w:val="Hyperlink"/>
            <w:noProof/>
          </w:rPr>
          <w:t>Stop_times.txt (required)</w:t>
        </w:r>
        <w:r>
          <w:rPr>
            <w:noProof/>
            <w:webHidden/>
          </w:rPr>
          <w:tab/>
        </w:r>
        <w:r>
          <w:rPr>
            <w:noProof/>
            <w:webHidden/>
          </w:rPr>
          <w:fldChar w:fldCharType="begin"/>
        </w:r>
        <w:r>
          <w:rPr>
            <w:noProof/>
            <w:webHidden/>
          </w:rPr>
          <w:instrText xml:space="preserve"> PAGEREF _Toc521663503 \h </w:instrText>
        </w:r>
        <w:r>
          <w:rPr>
            <w:noProof/>
            <w:webHidden/>
          </w:rPr>
        </w:r>
        <w:r>
          <w:rPr>
            <w:noProof/>
            <w:webHidden/>
          </w:rPr>
          <w:fldChar w:fldCharType="separate"/>
        </w:r>
        <w:r>
          <w:rPr>
            <w:noProof/>
            <w:webHidden/>
          </w:rPr>
          <w:t>164</w:t>
        </w:r>
        <w:r>
          <w:rPr>
            <w:noProof/>
            <w:webHidden/>
          </w:rPr>
          <w:fldChar w:fldCharType="end"/>
        </w:r>
      </w:hyperlink>
    </w:p>
    <w:p w14:paraId="75F5E66E" w14:textId="187081E2" w:rsidR="00775700" w:rsidRDefault="00775700">
      <w:pPr>
        <w:pStyle w:val="TOC3"/>
        <w:rPr>
          <w:rFonts w:asciiTheme="minorHAnsi" w:eastAsiaTheme="minorEastAsia" w:hAnsiTheme="minorHAnsi"/>
          <w:noProof/>
          <w:color w:val="auto"/>
          <w:sz w:val="22"/>
        </w:rPr>
      </w:pPr>
      <w:hyperlink w:anchor="_Toc521663504" w:history="1">
        <w:r w:rsidRPr="00B16A80">
          <w:rPr>
            <w:rStyle w:val="Hyperlink"/>
            <w:noProof/>
          </w:rPr>
          <w:t>Frequencies.txt (optional)</w:t>
        </w:r>
        <w:r>
          <w:rPr>
            <w:noProof/>
            <w:webHidden/>
          </w:rPr>
          <w:tab/>
        </w:r>
        <w:r>
          <w:rPr>
            <w:noProof/>
            <w:webHidden/>
          </w:rPr>
          <w:fldChar w:fldCharType="begin"/>
        </w:r>
        <w:r>
          <w:rPr>
            <w:noProof/>
            <w:webHidden/>
          </w:rPr>
          <w:instrText xml:space="preserve"> PAGEREF _Toc521663504 \h </w:instrText>
        </w:r>
        <w:r>
          <w:rPr>
            <w:noProof/>
            <w:webHidden/>
          </w:rPr>
        </w:r>
        <w:r>
          <w:rPr>
            <w:noProof/>
            <w:webHidden/>
          </w:rPr>
          <w:fldChar w:fldCharType="separate"/>
        </w:r>
        <w:r>
          <w:rPr>
            <w:noProof/>
            <w:webHidden/>
          </w:rPr>
          <w:t>165</w:t>
        </w:r>
        <w:r>
          <w:rPr>
            <w:noProof/>
            <w:webHidden/>
          </w:rPr>
          <w:fldChar w:fldCharType="end"/>
        </w:r>
      </w:hyperlink>
    </w:p>
    <w:p w14:paraId="7596085D" w14:textId="76F812CD" w:rsidR="00775700" w:rsidRDefault="00775700">
      <w:pPr>
        <w:pStyle w:val="TOC3"/>
        <w:rPr>
          <w:rFonts w:asciiTheme="minorHAnsi" w:eastAsiaTheme="minorEastAsia" w:hAnsiTheme="minorHAnsi"/>
          <w:noProof/>
          <w:color w:val="auto"/>
          <w:sz w:val="22"/>
        </w:rPr>
      </w:pPr>
      <w:hyperlink w:anchor="_Toc521663505" w:history="1">
        <w:r w:rsidRPr="00B16A80">
          <w:rPr>
            <w:rStyle w:val="Hyperlink"/>
            <w:noProof/>
          </w:rPr>
          <w:t>Transfers.txt (optional)</w:t>
        </w:r>
        <w:r>
          <w:rPr>
            <w:noProof/>
            <w:webHidden/>
          </w:rPr>
          <w:tab/>
        </w:r>
        <w:r>
          <w:rPr>
            <w:noProof/>
            <w:webHidden/>
          </w:rPr>
          <w:fldChar w:fldCharType="begin"/>
        </w:r>
        <w:r>
          <w:rPr>
            <w:noProof/>
            <w:webHidden/>
          </w:rPr>
          <w:instrText xml:space="preserve"> PAGEREF _Toc521663505 \h </w:instrText>
        </w:r>
        <w:r>
          <w:rPr>
            <w:noProof/>
            <w:webHidden/>
          </w:rPr>
        </w:r>
        <w:r>
          <w:rPr>
            <w:noProof/>
            <w:webHidden/>
          </w:rPr>
          <w:fldChar w:fldCharType="separate"/>
        </w:r>
        <w:r>
          <w:rPr>
            <w:noProof/>
            <w:webHidden/>
          </w:rPr>
          <w:t>166</w:t>
        </w:r>
        <w:r>
          <w:rPr>
            <w:noProof/>
            <w:webHidden/>
          </w:rPr>
          <w:fldChar w:fldCharType="end"/>
        </w:r>
      </w:hyperlink>
    </w:p>
    <w:p w14:paraId="17CBC21C" w14:textId="2F40D108" w:rsidR="00775700" w:rsidRDefault="00775700">
      <w:pPr>
        <w:pStyle w:val="TOC3"/>
        <w:rPr>
          <w:rFonts w:asciiTheme="minorHAnsi" w:eastAsiaTheme="minorEastAsia" w:hAnsiTheme="minorHAnsi"/>
          <w:noProof/>
          <w:color w:val="auto"/>
          <w:sz w:val="22"/>
        </w:rPr>
      </w:pPr>
      <w:hyperlink w:anchor="_Toc521663506" w:history="1">
        <w:r w:rsidRPr="00B16A80">
          <w:rPr>
            <w:rStyle w:val="Hyperlink"/>
            <w:noProof/>
          </w:rPr>
          <w:t>PNR.txt (optional STOPS extension to GTFS standard)</w:t>
        </w:r>
        <w:r>
          <w:rPr>
            <w:noProof/>
            <w:webHidden/>
          </w:rPr>
          <w:tab/>
        </w:r>
        <w:r>
          <w:rPr>
            <w:noProof/>
            <w:webHidden/>
          </w:rPr>
          <w:fldChar w:fldCharType="begin"/>
        </w:r>
        <w:r>
          <w:rPr>
            <w:noProof/>
            <w:webHidden/>
          </w:rPr>
          <w:instrText xml:space="preserve"> PAGEREF _Toc521663506 \h </w:instrText>
        </w:r>
        <w:r>
          <w:rPr>
            <w:noProof/>
            <w:webHidden/>
          </w:rPr>
        </w:r>
        <w:r>
          <w:rPr>
            <w:noProof/>
            <w:webHidden/>
          </w:rPr>
          <w:fldChar w:fldCharType="separate"/>
        </w:r>
        <w:r>
          <w:rPr>
            <w:noProof/>
            <w:webHidden/>
          </w:rPr>
          <w:t>167</w:t>
        </w:r>
        <w:r>
          <w:rPr>
            <w:noProof/>
            <w:webHidden/>
          </w:rPr>
          <w:fldChar w:fldCharType="end"/>
        </w:r>
      </w:hyperlink>
    </w:p>
    <w:p w14:paraId="7EE27C6B" w14:textId="4E5DBE9E" w:rsidR="00775700" w:rsidRDefault="00775700">
      <w:pPr>
        <w:pStyle w:val="TOC2"/>
        <w:rPr>
          <w:rFonts w:asciiTheme="minorHAnsi" w:eastAsiaTheme="minorEastAsia" w:hAnsiTheme="minorHAnsi"/>
          <w:noProof/>
          <w:color w:val="auto"/>
          <w:sz w:val="22"/>
        </w:rPr>
      </w:pPr>
      <w:hyperlink w:anchor="_Toc521663507" w:history="1">
        <w:r w:rsidRPr="00B16A80">
          <w:rPr>
            <w:rStyle w:val="Hyperlink"/>
            <w:noProof/>
          </w:rPr>
          <w:t>11.2</w:t>
        </w:r>
        <w:r>
          <w:rPr>
            <w:rFonts w:asciiTheme="minorHAnsi" w:eastAsiaTheme="minorEastAsia" w:hAnsiTheme="minorHAnsi"/>
            <w:noProof/>
            <w:color w:val="auto"/>
            <w:sz w:val="22"/>
          </w:rPr>
          <w:tab/>
        </w:r>
        <w:r w:rsidRPr="00B16A80">
          <w:rPr>
            <w:rStyle w:val="Hyperlink"/>
            <w:noProof/>
          </w:rPr>
          <w:t>Managing GTFS Files and Creating Project Scenarios in STOPS</w:t>
        </w:r>
        <w:r>
          <w:rPr>
            <w:noProof/>
            <w:webHidden/>
          </w:rPr>
          <w:tab/>
        </w:r>
        <w:r>
          <w:rPr>
            <w:noProof/>
            <w:webHidden/>
          </w:rPr>
          <w:fldChar w:fldCharType="begin"/>
        </w:r>
        <w:r>
          <w:rPr>
            <w:noProof/>
            <w:webHidden/>
          </w:rPr>
          <w:instrText xml:space="preserve"> PAGEREF _Toc521663507 \h </w:instrText>
        </w:r>
        <w:r>
          <w:rPr>
            <w:noProof/>
            <w:webHidden/>
          </w:rPr>
        </w:r>
        <w:r>
          <w:rPr>
            <w:noProof/>
            <w:webHidden/>
          </w:rPr>
          <w:fldChar w:fldCharType="separate"/>
        </w:r>
        <w:r>
          <w:rPr>
            <w:noProof/>
            <w:webHidden/>
          </w:rPr>
          <w:t>168</w:t>
        </w:r>
        <w:r>
          <w:rPr>
            <w:noProof/>
            <w:webHidden/>
          </w:rPr>
          <w:fldChar w:fldCharType="end"/>
        </w:r>
      </w:hyperlink>
    </w:p>
    <w:p w14:paraId="51CC0351" w14:textId="09BBFC87" w:rsidR="00775700" w:rsidRDefault="00775700">
      <w:pPr>
        <w:pStyle w:val="TOC3"/>
        <w:rPr>
          <w:rFonts w:asciiTheme="minorHAnsi" w:eastAsiaTheme="minorEastAsia" w:hAnsiTheme="minorHAnsi"/>
          <w:noProof/>
          <w:color w:val="auto"/>
          <w:sz w:val="22"/>
        </w:rPr>
      </w:pPr>
      <w:hyperlink w:anchor="_Toc521663508" w:history="1">
        <w:r w:rsidRPr="00B16A80">
          <w:rPr>
            <w:rStyle w:val="Hyperlink"/>
            <w:noProof/>
          </w:rPr>
          <w:t>Separate Sub-Directories for Representing Multiple GTFS Files</w:t>
        </w:r>
        <w:r>
          <w:rPr>
            <w:noProof/>
            <w:webHidden/>
          </w:rPr>
          <w:tab/>
        </w:r>
        <w:r>
          <w:rPr>
            <w:noProof/>
            <w:webHidden/>
          </w:rPr>
          <w:fldChar w:fldCharType="begin"/>
        </w:r>
        <w:r>
          <w:rPr>
            <w:noProof/>
            <w:webHidden/>
          </w:rPr>
          <w:instrText xml:space="preserve"> PAGEREF _Toc521663508 \h </w:instrText>
        </w:r>
        <w:r>
          <w:rPr>
            <w:noProof/>
            <w:webHidden/>
          </w:rPr>
        </w:r>
        <w:r>
          <w:rPr>
            <w:noProof/>
            <w:webHidden/>
          </w:rPr>
          <w:fldChar w:fldCharType="separate"/>
        </w:r>
        <w:r>
          <w:rPr>
            <w:noProof/>
            <w:webHidden/>
          </w:rPr>
          <w:t>168</w:t>
        </w:r>
        <w:r>
          <w:rPr>
            <w:noProof/>
            <w:webHidden/>
          </w:rPr>
          <w:fldChar w:fldCharType="end"/>
        </w:r>
      </w:hyperlink>
    </w:p>
    <w:p w14:paraId="1AA80A60" w14:textId="6593A6AF" w:rsidR="00775700" w:rsidRDefault="00775700">
      <w:pPr>
        <w:pStyle w:val="TOC3"/>
        <w:rPr>
          <w:rFonts w:asciiTheme="minorHAnsi" w:eastAsiaTheme="minorEastAsia" w:hAnsiTheme="minorHAnsi"/>
          <w:noProof/>
          <w:color w:val="auto"/>
          <w:sz w:val="22"/>
        </w:rPr>
      </w:pPr>
      <w:hyperlink w:anchor="_Toc521663509" w:history="1">
        <w:r w:rsidRPr="00B16A80">
          <w:rPr>
            <w:rStyle w:val="Hyperlink"/>
            <w:noProof/>
          </w:rPr>
          <w:t>Simultaneous Processing of Multiple GTFS Files</w:t>
        </w:r>
        <w:r>
          <w:rPr>
            <w:noProof/>
            <w:webHidden/>
          </w:rPr>
          <w:tab/>
        </w:r>
        <w:r>
          <w:rPr>
            <w:noProof/>
            <w:webHidden/>
          </w:rPr>
          <w:fldChar w:fldCharType="begin"/>
        </w:r>
        <w:r>
          <w:rPr>
            <w:noProof/>
            <w:webHidden/>
          </w:rPr>
          <w:instrText xml:space="preserve"> PAGEREF _Toc521663509 \h </w:instrText>
        </w:r>
        <w:r>
          <w:rPr>
            <w:noProof/>
            <w:webHidden/>
          </w:rPr>
        </w:r>
        <w:r>
          <w:rPr>
            <w:noProof/>
            <w:webHidden/>
          </w:rPr>
          <w:fldChar w:fldCharType="separate"/>
        </w:r>
        <w:r>
          <w:rPr>
            <w:noProof/>
            <w:webHidden/>
          </w:rPr>
          <w:t>169</w:t>
        </w:r>
        <w:r>
          <w:rPr>
            <w:noProof/>
            <w:webHidden/>
          </w:rPr>
          <w:fldChar w:fldCharType="end"/>
        </w:r>
      </w:hyperlink>
    </w:p>
    <w:p w14:paraId="3BA2D772" w14:textId="54DEAEAD" w:rsidR="00775700" w:rsidRDefault="00775700">
      <w:pPr>
        <w:pStyle w:val="TOC2"/>
        <w:rPr>
          <w:rFonts w:asciiTheme="minorHAnsi" w:eastAsiaTheme="minorEastAsia" w:hAnsiTheme="minorHAnsi"/>
          <w:noProof/>
          <w:color w:val="auto"/>
          <w:sz w:val="22"/>
        </w:rPr>
      </w:pPr>
      <w:hyperlink w:anchor="_Toc521663510" w:history="1">
        <w:r w:rsidRPr="00B16A80">
          <w:rPr>
            <w:rStyle w:val="Hyperlink"/>
            <w:noProof/>
          </w:rPr>
          <w:t>11.3</w:t>
        </w:r>
        <w:r>
          <w:rPr>
            <w:rFonts w:asciiTheme="minorHAnsi" w:eastAsiaTheme="minorEastAsia" w:hAnsiTheme="minorHAnsi"/>
            <w:noProof/>
            <w:color w:val="auto"/>
            <w:sz w:val="22"/>
          </w:rPr>
          <w:tab/>
        </w:r>
        <w:r w:rsidRPr="00B16A80">
          <w:rPr>
            <w:rStyle w:val="Hyperlink"/>
            <w:noProof/>
          </w:rPr>
          <w:t>Using STOPS to Automatically Edit GTFS Files to Create Alternative Scenarios (Editlist.txt file)</w:t>
        </w:r>
        <w:r>
          <w:rPr>
            <w:noProof/>
            <w:webHidden/>
          </w:rPr>
          <w:tab/>
        </w:r>
        <w:r>
          <w:rPr>
            <w:noProof/>
            <w:webHidden/>
          </w:rPr>
          <w:fldChar w:fldCharType="begin"/>
        </w:r>
        <w:r>
          <w:rPr>
            <w:noProof/>
            <w:webHidden/>
          </w:rPr>
          <w:instrText xml:space="preserve"> PAGEREF _Toc521663510 \h </w:instrText>
        </w:r>
        <w:r>
          <w:rPr>
            <w:noProof/>
            <w:webHidden/>
          </w:rPr>
        </w:r>
        <w:r>
          <w:rPr>
            <w:noProof/>
            <w:webHidden/>
          </w:rPr>
          <w:fldChar w:fldCharType="separate"/>
        </w:r>
        <w:r>
          <w:rPr>
            <w:noProof/>
            <w:webHidden/>
          </w:rPr>
          <w:t>170</w:t>
        </w:r>
        <w:r>
          <w:rPr>
            <w:noProof/>
            <w:webHidden/>
          </w:rPr>
          <w:fldChar w:fldCharType="end"/>
        </w:r>
      </w:hyperlink>
    </w:p>
    <w:p w14:paraId="713010B2" w14:textId="62853A78" w:rsidR="00775700" w:rsidRDefault="00775700">
      <w:pPr>
        <w:pStyle w:val="TOC3"/>
        <w:rPr>
          <w:rFonts w:asciiTheme="minorHAnsi" w:eastAsiaTheme="minorEastAsia" w:hAnsiTheme="minorHAnsi"/>
          <w:noProof/>
          <w:color w:val="auto"/>
          <w:sz w:val="22"/>
        </w:rPr>
      </w:pPr>
      <w:hyperlink w:anchor="_Toc521663511" w:history="1">
        <w:r w:rsidRPr="00B16A80">
          <w:rPr>
            <w:rStyle w:val="Hyperlink"/>
            <w:noProof/>
          </w:rPr>
          <w:t>Using Editlist</w:t>
        </w:r>
        <w:r>
          <w:rPr>
            <w:noProof/>
            <w:webHidden/>
          </w:rPr>
          <w:tab/>
        </w:r>
        <w:r>
          <w:rPr>
            <w:noProof/>
            <w:webHidden/>
          </w:rPr>
          <w:fldChar w:fldCharType="begin"/>
        </w:r>
        <w:r>
          <w:rPr>
            <w:noProof/>
            <w:webHidden/>
          </w:rPr>
          <w:instrText xml:space="preserve"> PAGEREF _Toc521663511 \h </w:instrText>
        </w:r>
        <w:r>
          <w:rPr>
            <w:noProof/>
            <w:webHidden/>
          </w:rPr>
        </w:r>
        <w:r>
          <w:rPr>
            <w:noProof/>
            <w:webHidden/>
          </w:rPr>
          <w:fldChar w:fldCharType="separate"/>
        </w:r>
        <w:r>
          <w:rPr>
            <w:noProof/>
            <w:webHidden/>
          </w:rPr>
          <w:t>171</w:t>
        </w:r>
        <w:r>
          <w:rPr>
            <w:noProof/>
            <w:webHidden/>
          </w:rPr>
          <w:fldChar w:fldCharType="end"/>
        </w:r>
      </w:hyperlink>
    </w:p>
    <w:p w14:paraId="5BFD6629" w14:textId="3339B13A" w:rsidR="00775700" w:rsidRDefault="00775700">
      <w:pPr>
        <w:pStyle w:val="TOC2"/>
        <w:rPr>
          <w:rFonts w:asciiTheme="minorHAnsi" w:eastAsiaTheme="minorEastAsia" w:hAnsiTheme="minorHAnsi"/>
          <w:noProof/>
          <w:color w:val="auto"/>
          <w:sz w:val="22"/>
        </w:rPr>
      </w:pPr>
      <w:hyperlink w:anchor="_Toc521663512" w:history="1">
        <w:r w:rsidRPr="00B16A80">
          <w:rPr>
            <w:rStyle w:val="Hyperlink"/>
            <w:noProof/>
          </w:rPr>
          <w:t>11.4</w:t>
        </w:r>
        <w:r>
          <w:rPr>
            <w:rFonts w:asciiTheme="minorHAnsi" w:eastAsiaTheme="minorEastAsia" w:hAnsiTheme="minorHAnsi"/>
            <w:noProof/>
            <w:color w:val="auto"/>
            <w:sz w:val="22"/>
          </w:rPr>
          <w:tab/>
        </w:r>
        <w:r w:rsidRPr="00B16A80">
          <w:rPr>
            <w:rStyle w:val="Hyperlink"/>
            <w:noProof/>
          </w:rPr>
          <w:t>Visualizing GTFS Data</w:t>
        </w:r>
        <w:r>
          <w:rPr>
            <w:noProof/>
            <w:webHidden/>
          </w:rPr>
          <w:tab/>
        </w:r>
        <w:r>
          <w:rPr>
            <w:noProof/>
            <w:webHidden/>
          </w:rPr>
          <w:fldChar w:fldCharType="begin"/>
        </w:r>
        <w:r>
          <w:rPr>
            <w:noProof/>
            <w:webHidden/>
          </w:rPr>
          <w:instrText xml:space="preserve"> PAGEREF _Toc521663512 \h </w:instrText>
        </w:r>
        <w:r>
          <w:rPr>
            <w:noProof/>
            <w:webHidden/>
          </w:rPr>
        </w:r>
        <w:r>
          <w:rPr>
            <w:noProof/>
            <w:webHidden/>
          </w:rPr>
          <w:fldChar w:fldCharType="separate"/>
        </w:r>
        <w:r>
          <w:rPr>
            <w:noProof/>
            <w:webHidden/>
          </w:rPr>
          <w:t>177</w:t>
        </w:r>
        <w:r>
          <w:rPr>
            <w:noProof/>
            <w:webHidden/>
          </w:rPr>
          <w:fldChar w:fldCharType="end"/>
        </w:r>
      </w:hyperlink>
    </w:p>
    <w:p w14:paraId="23452982" w14:textId="7C2B1C9E" w:rsidR="00775700" w:rsidRDefault="00775700">
      <w:pPr>
        <w:pStyle w:val="TOC2"/>
        <w:rPr>
          <w:rFonts w:asciiTheme="minorHAnsi" w:eastAsiaTheme="minorEastAsia" w:hAnsiTheme="minorHAnsi"/>
          <w:noProof/>
          <w:color w:val="auto"/>
          <w:sz w:val="22"/>
        </w:rPr>
      </w:pPr>
      <w:hyperlink w:anchor="_Toc521663513" w:history="1">
        <w:r w:rsidRPr="00B16A80">
          <w:rPr>
            <w:rStyle w:val="Hyperlink"/>
            <w:noProof/>
          </w:rPr>
          <w:t>11.5</w:t>
        </w:r>
        <w:r>
          <w:rPr>
            <w:rFonts w:asciiTheme="minorHAnsi" w:eastAsiaTheme="minorEastAsia" w:hAnsiTheme="minorHAnsi"/>
            <w:noProof/>
            <w:color w:val="auto"/>
            <w:sz w:val="22"/>
          </w:rPr>
          <w:tab/>
        </w:r>
        <w:r w:rsidRPr="00B16A80">
          <w:rPr>
            <w:rStyle w:val="Hyperlink"/>
            <w:noProof/>
          </w:rPr>
          <w:t>Obtaining GTFS Files</w:t>
        </w:r>
        <w:r>
          <w:rPr>
            <w:noProof/>
            <w:webHidden/>
          </w:rPr>
          <w:tab/>
        </w:r>
        <w:r>
          <w:rPr>
            <w:noProof/>
            <w:webHidden/>
          </w:rPr>
          <w:fldChar w:fldCharType="begin"/>
        </w:r>
        <w:r>
          <w:rPr>
            <w:noProof/>
            <w:webHidden/>
          </w:rPr>
          <w:instrText xml:space="preserve"> PAGEREF _Toc521663513 \h </w:instrText>
        </w:r>
        <w:r>
          <w:rPr>
            <w:noProof/>
            <w:webHidden/>
          </w:rPr>
        </w:r>
        <w:r>
          <w:rPr>
            <w:noProof/>
            <w:webHidden/>
          </w:rPr>
          <w:fldChar w:fldCharType="separate"/>
        </w:r>
        <w:r>
          <w:rPr>
            <w:noProof/>
            <w:webHidden/>
          </w:rPr>
          <w:t>180</w:t>
        </w:r>
        <w:r>
          <w:rPr>
            <w:noProof/>
            <w:webHidden/>
          </w:rPr>
          <w:fldChar w:fldCharType="end"/>
        </w:r>
      </w:hyperlink>
    </w:p>
    <w:p w14:paraId="2F56284F" w14:textId="4F36AA86" w:rsidR="00775700" w:rsidRDefault="00775700">
      <w:pPr>
        <w:pStyle w:val="TOC1"/>
        <w:rPr>
          <w:rFonts w:asciiTheme="minorHAnsi" w:eastAsiaTheme="minorEastAsia" w:hAnsiTheme="minorHAnsi"/>
          <w:b w:val="0"/>
          <w:noProof/>
          <w:color w:val="auto"/>
          <w:sz w:val="22"/>
        </w:rPr>
      </w:pPr>
      <w:hyperlink w:anchor="_Toc521663514" w:history="1">
        <w:r w:rsidRPr="00B16A80">
          <w:rPr>
            <w:rStyle w:val="Hyperlink"/>
            <w:noProof/>
          </w:rPr>
          <w:t>12.0</w:t>
        </w:r>
        <w:r>
          <w:rPr>
            <w:rFonts w:asciiTheme="minorHAnsi" w:eastAsiaTheme="minorEastAsia" w:hAnsiTheme="minorHAnsi"/>
            <w:b w:val="0"/>
            <w:noProof/>
            <w:color w:val="auto"/>
            <w:sz w:val="22"/>
          </w:rPr>
          <w:tab/>
        </w:r>
        <w:r w:rsidRPr="00B16A80">
          <w:rPr>
            <w:rStyle w:val="Hyperlink"/>
            <w:noProof/>
          </w:rPr>
          <w:t>Appendices</w:t>
        </w:r>
        <w:r>
          <w:rPr>
            <w:noProof/>
            <w:webHidden/>
          </w:rPr>
          <w:tab/>
        </w:r>
        <w:r>
          <w:rPr>
            <w:noProof/>
            <w:webHidden/>
          </w:rPr>
          <w:fldChar w:fldCharType="begin"/>
        </w:r>
        <w:r>
          <w:rPr>
            <w:noProof/>
            <w:webHidden/>
          </w:rPr>
          <w:instrText xml:space="preserve"> PAGEREF _Toc521663514 \h </w:instrText>
        </w:r>
        <w:r>
          <w:rPr>
            <w:noProof/>
            <w:webHidden/>
          </w:rPr>
        </w:r>
        <w:r>
          <w:rPr>
            <w:noProof/>
            <w:webHidden/>
          </w:rPr>
          <w:fldChar w:fldCharType="separate"/>
        </w:r>
        <w:r>
          <w:rPr>
            <w:noProof/>
            <w:webHidden/>
          </w:rPr>
          <w:t>181</w:t>
        </w:r>
        <w:r>
          <w:rPr>
            <w:noProof/>
            <w:webHidden/>
          </w:rPr>
          <w:fldChar w:fldCharType="end"/>
        </w:r>
      </w:hyperlink>
    </w:p>
    <w:p w14:paraId="17552E80" w14:textId="40689173" w:rsidR="00775700" w:rsidRDefault="00775700">
      <w:pPr>
        <w:pStyle w:val="TOC2"/>
        <w:rPr>
          <w:rFonts w:asciiTheme="minorHAnsi" w:eastAsiaTheme="minorEastAsia" w:hAnsiTheme="minorHAnsi"/>
          <w:noProof/>
          <w:color w:val="auto"/>
          <w:sz w:val="22"/>
        </w:rPr>
      </w:pPr>
      <w:hyperlink w:anchor="_Toc521663515" w:history="1">
        <w:r w:rsidRPr="00B16A80">
          <w:rPr>
            <w:rStyle w:val="Hyperlink"/>
            <w:noProof/>
          </w:rPr>
          <w:t>12.1</w:t>
        </w:r>
        <w:r>
          <w:rPr>
            <w:rFonts w:asciiTheme="minorHAnsi" w:eastAsiaTheme="minorEastAsia" w:hAnsiTheme="minorHAnsi"/>
            <w:noProof/>
            <w:color w:val="auto"/>
            <w:sz w:val="22"/>
          </w:rPr>
          <w:tab/>
        </w:r>
        <w:r w:rsidRPr="00B16A80">
          <w:rPr>
            <w:rStyle w:val="Hyperlink"/>
            <w:noProof/>
          </w:rPr>
          <w:t>State FIPS Codes</w:t>
        </w:r>
        <w:r>
          <w:rPr>
            <w:noProof/>
            <w:webHidden/>
          </w:rPr>
          <w:tab/>
        </w:r>
        <w:r>
          <w:rPr>
            <w:noProof/>
            <w:webHidden/>
          </w:rPr>
          <w:fldChar w:fldCharType="begin"/>
        </w:r>
        <w:r>
          <w:rPr>
            <w:noProof/>
            <w:webHidden/>
          </w:rPr>
          <w:instrText xml:space="preserve"> PAGEREF _Toc521663515 \h </w:instrText>
        </w:r>
        <w:r>
          <w:rPr>
            <w:noProof/>
            <w:webHidden/>
          </w:rPr>
        </w:r>
        <w:r>
          <w:rPr>
            <w:noProof/>
            <w:webHidden/>
          </w:rPr>
          <w:fldChar w:fldCharType="separate"/>
        </w:r>
        <w:r>
          <w:rPr>
            <w:noProof/>
            <w:webHidden/>
          </w:rPr>
          <w:t>181</w:t>
        </w:r>
        <w:r>
          <w:rPr>
            <w:noProof/>
            <w:webHidden/>
          </w:rPr>
          <w:fldChar w:fldCharType="end"/>
        </w:r>
      </w:hyperlink>
    </w:p>
    <w:p w14:paraId="39E5A923" w14:textId="339E756E" w:rsidR="00775700" w:rsidRDefault="00775700">
      <w:pPr>
        <w:pStyle w:val="TOC2"/>
        <w:rPr>
          <w:rFonts w:asciiTheme="minorHAnsi" w:eastAsiaTheme="minorEastAsia" w:hAnsiTheme="minorHAnsi"/>
          <w:noProof/>
          <w:color w:val="auto"/>
          <w:sz w:val="22"/>
        </w:rPr>
      </w:pPr>
      <w:hyperlink w:anchor="_Toc521663516" w:history="1">
        <w:r w:rsidRPr="00B16A80">
          <w:rPr>
            <w:rStyle w:val="Hyperlink"/>
            <w:noProof/>
          </w:rPr>
          <w:t>12.2</w:t>
        </w:r>
        <w:r>
          <w:rPr>
            <w:rFonts w:asciiTheme="minorHAnsi" w:eastAsiaTheme="minorEastAsia" w:hAnsiTheme="minorHAnsi"/>
            <w:noProof/>
            <w:color w:val="auto"/>
            <w:sz w:val="22"/>
          </w:rPr>
          <w:tab/>
        </w:r>
        <w:r w:rsidRPr="00B16A80">
          <w:rPr>
            <w:rStyle w:val="Hyperlink"/>
            <w:noProof/>
          </w:rPr>
          <w:t>Census MPO Codes</w:t>
        </w:r>
        <w:r>
          <w:rPr>
            <w:noProof/>
            <w:webHidden/>
          </w:rPr>
          <w:tab/>
        </w:r>
        <w:r>
          <w:rPr>
            <w:noProof/>
            <w:webHidden/>
          </w:rPr>
          <w:fldChar w:fldCharType="begin"/>
        </w:r>
        <w:r>
          <w:rPr>
            <w:noProof/>
            <w:webHidden/>
          </w:rPr>
          <w:instrText xml:space="preserve"> PAGEREF _Toc521663516 \h </w:instrText>
        </w:r>
        <w:r>
          <w:rPr>
            <w:noProof/>
            <w:webHidden/>
          </w:rPr>
        </w:r>
        <w:r>
          <w:rPr>
            <w:noProof/>
            <w:webHidden/>
          </w:rPr>
          <w:fldChar w:fldCharType="separate"/>
        </w:r>
        <w:r>
          <w:rPr>
            <w:noProof/>
            <w:webHidden/>
          </w:rPr>
          <w:t>183</w:t>
        </w:r>
        <w:r>
          <w:rPr>
            <w:noProof/>
            <w:webHidden/>
          </w:rPr>
          <w:fldChar w:fldCharType="end"/>
        </w:r>
      </w:hyperlink>
    </w:p>
    <w:p w14:paraId="3A9665E1" w14:textId="317F4FF1" w:rsidR="00775700" w:rsidRDefault="00775700">
      <w:pPr>
        <w:pStyle w:val="TOC2"/>
        <w:rPr>
          <w:rFonts w:asciiTheme="minorHAnsi" w:eastAsiaTheme="minorEastAsia" w:hAnsiTheme="minorHAnsi"/>
          <w:noProof/>
          <w:color w:val="auto"/>
          <w:sz w:val="22"/>
        </w:rPr>
      </w:pPr>
      <w:hyperlink w:anchor="_Toc521663517" w:history="1">
        <w:r w:rsidRPr="00B16A80">
          <w:rPr>
            <w:rStyle w:val="Hyperlink"/>
            <w:noProof/>
          </w:rPr>
          <w:t>12.3</w:t>
        </w:r>
        <w:r>
          <w:rPr>
            <w:rFonts w:asciiTheme="minorHAnsi" w:eastAsiaTheme="minorEastAsia" w:hAnsiTheme="minorHAnsi"/>
            <w:noProof/>
            <w:color w:val="auto"/>
            <w:sz w:val="22"/>
          </w:rPr>
          <w:tab/>
        </w:r>
        <w:r w:rsidRPr="00B16A80">
          <w:rPr>
            <w:rStyle w:val="Hyperlink"/>
            <w:noProof/>
          </w:rPr>
          <w:t>CTPP 2000 Geography Types by MPO County</w:t>
        </w:r>
        <w:r>
          <w:rPr>
            <w:noProof/>
            <w:webHidden/>
          </w:rPr>
          <w:tab/>
        </w:r>
        <w:r>
          <w:rPr>
            <w:noProof/>
            <w:webHidden/>
          </w:rPr>
          <w:fldChar w:fldCharType="begin"/>
        </w:r>
        <w:r>
          <w:rPr>
            <w:noProof/>
            <w:webHidden/>
          </w:rPr>
          <w:instrText xml:space="preserve"> PAGEREF _Toc521663517 \h </w:instrText>
        </w:r>
        <w:r>
          <w:rPr>
            <w:noProof/>
            <w:webHidden/>
          </w:rPr>
        </w:r>
        <w:r>
          <w:rPr>
            <w:noProof/>
            <w:webHidden/>
          </w:rPr>
          <w:fldChar w:fldCharType="separate"/>
        </w:r>
        <w:r>
          <w:rPr>
            <w:noProof/>
            <w:webHidden/>
          </w:rPr>
          <w:t>195</w:t>
        </w:r>
        <w:r>
          <w:rPr>
            <w:noProof/>
            <w:webHidden/>
          </w:rPr>
          <w:fldChar w:fldCharType="end"/>
        </w:r>
      </w:hyperlink>
    </w:p>
    <w:p w14:paraId="20AD5E2F" w14:textId="1F27903A" w:rsidR="00230D80" w:rsidRPr="00CC56B1" w:rsidRDefault="00553F63" w:rsidP="009D2336">
      <w:pPr>
        <w:pStyle w:val="BodyParagraph"/>
        <w:spacing w:before="240"/>
      </w:pPr>
      <w:r>
        <w:rPr>
          <w:rFonts w:ascii="Arial Bold" w:hAnsi="Arial Bold"/>
          <w:caps/>
        </w:rPr>
        <w:fldChar w:fldCharType="end"/>
      </w:r>
      <w:r w:rsidR="009D2336">
        <w:rPr>
          <w:rFonts w:ascii="Arial Bold" w:hAnsi="Arial Bold"/>
          <w:b/>
        </w:rPr>
        <w:t>List of Figures</w:t>
      </w:r>
    </w:p>
    <w:p w14:paraId="4DD8C50F" w14:textId="73F7DD17" w:rsidR="00A06DF5" w:rsidRDefault="00DF1C08">
      <w:pPr>
        <w:pStyle w:val="TableofFigures"/>
        <w:rPr>
          <w:rFonts w:asciiTheme="minorHAnsi" w:eastAsiaTheme="minorEastAsia" w:hAnsiTheme="minorHAnsi"/>
          <w:b w:val="0"/>
          <w:noProof/>
          <w:color w:val="auto"/>
          <w:sz w:val="22"/>
        </w:rPr>
      </w:pPr>
      <w:r w:rsidRPr="00CC56B1">
        <w:fldChar w:fldCharType="begin"/>
      </w:r>
      <w:r w:rsidRPr="00CC56B1">
        <w:instrText xml:space="preserve"> TOC \h \z \c "Figure" </w:instrText>
      </w:r>
      <w:r w:rsidRPr="00CC56B1">
        <w:fldChar w:fldCharType="separate"/>
      </w:r>
      <w:hyperlink w:anchor="_Toc521663631" w:history="1">
        <w:r w:rsidR="00A06DF5" w:rsidRPr="00A86518">
          <w:rPr>
            <w:rStyle w:val="Hyperlink"/>
            <w:noProof/>
          </w:rPr>
          <w:t>Figure 1. Overview of STOPS Application</w:t>
        </w:r>
        <w:r w:rsidR="00A06DF5">
          <w:rPr>
            <w:noProof/>
            <w:webHidden/>
          </w:rPr>
          <w:tab/>
        </w:r>
        <w:r w:rsidR="00A06DF5">
          <w:rPr>
            <w:noProof/>
            <w:webHidden/>
          </w:rPr>
          <w:fldChar w:fldCharType="begin"/>
        </w:r>
        <w:r w:rsidR="00A06DF5">
          <w:rPr>
            <w:noProof/>
            <w:webHidden/>
          </w:rPr>
          <w:instrText xml:space="preserve"> PAGEREF _Toc521663631 \h </w:instrText>
        </w:r>
        <w:r w:rsidR="00A06DF5">
          <w:rPr>
            <w:noProof/>
            <w:webHidden/>
          </w:rPr>
        </w:r>
        <w:r w:rsidR="00A06DF5">
          <w:rPr>
            <w:noProof/>
            <w:webHidden/>
          </w:rPr>
          <w:fldChar w:fldCharType="separate"/>
        </w:r>
        <w:r w:rsidR="00A06DF5">
          <w:rPr>
            <w:noProof/>
            <w:webHidden/>
          </w:rPr>
          <w:t>7</w:t>
        </w:r>
        <w:r w:rsidR="00A06DF5">
          <w:rPr>
            <w:noProof/>
            <w:webHidden/>
          </w:rPr>
          <w:fldChar w:fldCharType="end"/>
        </w:r>
      </w:hyperlink>
    </w:p>
    <w:p w14:paraId="100CB814" w14:textId="7501519B" w:rsidR="00A06DF5" w:rsidRDefault="00A06DF5">
      <w:pPr>
        <w:pStyle w:val="TableofFigures"/>
        <w:rPr>
          <w:rFonts w:asciiTheme="minorHAnsi" w:eastAsiaTheme="minorEastAsia" w:hAnsiTheme="minorHAnsi"/>
          <w:b w:val="0"/>
          <w:noProof/>
          <w:color w:val="auto"/>
          <w:sz w:val="22"/>
        </w:rPr>
      </w:pPr>
      <w:hyperlink w:anchor="_Toc521663632" w:history="1">
        <w:r w:rsidRPr="00A86518">
          <w:rPr>
            <w:rStyle w:val="Hyperlink"/>
            <w:noProof/>
          </w:rPr>
          <w:t>Figure 2. STOPS Synthetic Calibration</w:t>
        </w:r>
        <w:r>
          <w:rPr>
            <w:noProof/>
            <w:webHidden/>
          </w:rPr>
          <w:tab/>
        </w:r>
        <w:r>
          <w:rPr>
            <w:noProof/>
            <w:webHidden/>
          </w:rPr>
          <w:fldChar w:fldCharType="begin"/>
        </w:r>
        <w:r>
          <w:rPr>
            <w:noProof/>
            <w:webHidden/>
          </w:rPr>
          <w:instrText xml:space="preserve"> PAGEREF _Toc521663632 \h </w:instrText>
        </w:r>
        <w:r>
          <w:rPr>
            <w:noProof/>
            <w:webHidden/>
          </w:rPr>
        </w:r>
        <w:r>
          <w:rPr>
            <w:noProof/>
            <w:webHidden/>
          </w:rPr>
          <w:fldChar w:fldCharType="separate"/>
        </w:r>
        <w:r>
          <w:rPr>
            <w:noProof/>
            <w:webHidden/>
          </w:rPr>
          <w:t>8</w:t>
        </w:r>
        <w:r>
          <w:rPr>
            <w:noProof/>
            <w:webHidden/>
          </w:rPr>
          <w:fldChar w:fldCharType="end"/>
        </w:r>
      </w:hyperlink>
    </w:p>
    <w:p w14:paraId="52FE92C2" w14:textId="24A0DB8A" w:rsidR="00A06DF5" w:rsidRDefault="00A06DF5">
      <w:pPr>
        <w:pStyle w:val="TableofFigures"/>
        <w:rPr>
          <w:rFonts w:asciiTheme="minorHAnsi" w:eastAsiaTheme="minorEastAsia" w:hAnsiTheme="minorHAnsi"/>
          <w:b w:val="0"/>
          <w:noProof/>
          <w:color w:val="auto"/>
          <w:sz w:val="22"/>
        </w:rPr>
      </w:pPr>
      <w:hyperlink w:anchor="_Toc521663633" w:history="1">
        <w:r w:rsidRPr="00A86518">
          <w:rPr>
            <w:rStyle w:val="Hyperlink"/>
            <w:noProof/>
          </w:rPr>
          <w:t>Figure 3. STOPS Synthetic Application</w:t>
        </w:r>
        <w:r>
          <w:rPr>
            <w:noProof/>
            <w:webHidden/>
          </w:rPr>
          <w:tab/>
        </w:r>
        <w:r>
          <w:rPr>
            <w:noProof/>
            <w:webHidden/>
          </w:rPr>
          <w:fldChar w:fldCharType="begin"/>
        </w:r>
        <w:r>
          <w:rPr>
            <w:noProof/>
            <w:webHidden/>
          </w:rPr>
          <w:instrText xml:space="preserve"> PAGEREF _Toc521663633 \h </w:instrText>
        </w:r>
        <w:r>
          <w:rPr>
            <w:noProof/>
            <w:webHidden/>
          </w:rPr>
        </w:r>
        <w:r>
          <w:rPr>
            <w:noProof/>
            <w:webHidden/>
          </w:rPr>
          <w:fldChar w:fldCharType="separate"/>
        </w:r>
        <w:r>
          <w:rPr>
            <w:noProof/>
            <w:webHidden/>
          </w:rPr>
          <w:t>11</w:t>
        </w:r>
        <w:r>
          <w:rPr>
            <w:noProof/>
            <w:webHidden/>
          </w:rPr>
          <w:fldChar w:fldCharType="end"/>
        </w:r>
      </w:hyperlink>
    </w:p>
    <w:p w14:paraId="0B50FEDC" w14:textId="73B11063" w:rsidR="00A06DF5" w:rsidRDefault="00A06DF5">
      <w:pPr>
        <w:pStyle w:val="TableofFigures"/>
        <w:rPr>
          <w:rFonts w:asciiTheme="minorHAnsi" w:eastAsiaTheme="minorEastAsia" w:hAnsiTheme="minorHAnsi"/>
          <w:b w:val="0"/>
          <w:noProof/>
          <w:color w:val="auto"/>
          <w:sz w:val="22"/>
        </w:rPr>
      </w:pPr>
      <w:hyperlink w:anchor="_Toc521663634" w:history="1">
        <w:r w:rsidRPr="00A86518">
          <w:rPr>
            <w:rStyle w:val="Hyperlink"/>
            <w:noProof/>
          </w:rPr>
          <w:t>Figure 4. Non-Work Trip Rate Adjustment</w:t>
        </w:r>
        <w:r>
          <w:rPr>
            <w:noProof/>
            <w:webHidden/>
          </w:rPr>
          <w:tab/>
        </w:r>
        <w:r>
          <w:rPr>
            <w:noProof/>
            <w:webHidden/>
          </w:rPr>
          <w:fldChar w:fldCharType="begin"/>
        </w:r>
        <w:r>
          <w:rPr>
            <w:noProof/>
            <w:webHidden/>
          </w:rPr>
          <w:instrText xml:space="preserve"> PAGEREF _Toc521663634 \h </w:instrText>
        </w:r>
        <w:r>
          <w:rPr>
            <w:noProof/>
            <w:webHidden/>
          </w:rPr>
        </w:r>
        <w:r>
          <w:rPr>
            <w:noProof/>
            <w:webHidden/>
          </w:rPr>
          <w:fldChar w:fldCharType="separate"/>
        </w:r>
        <w:r>
          <w:rPr>
            <w:noProof/>
            <w:webHidden/>
          </w:rPr>
          <w:t>15</w:t>
        </w:r>
        <w:r>
          <w:rPr>
            <w:noProof/>
            <w:webHidden/>
          </w:rPr>
          <w:fldChar w:fldCharType="end"/>
        </w:r>
      </w:hyperlink>
    </w:p>
    <w:p w14:paraId="3D4E045B" w14:textId="00D7D876" w:rsidR="00A06DF5" w:rsidRDefault="00A06DF5">
      <w:pPr>
        <w:pStyle w:val="TableofFigures"/>
        <w:rPr>
          <w:rFonts w:asciiTheme="minorHAnsi" w:eastAsiaTheme="minorEastAsia" w:hAnsiTheme="minorHAnsi"/>
          <w:b w:val="0"/>
          <w:noProof/>
          <w:color w:val="auto"/>
          <w:sz w:val="22"/>
        </w:rPr>
      </w:pPr>
      <w:hyperlink w:anchor="_Toc521663635" w:history="1">
        <w:r w:rsidRPr="00A86518">
          <w:rPr>
            <w:rStyle w:val="Hyperlink"/>
            <w:noProof/>
          </w:rPr>
          <w:t>Figure 5. Mode and Access Choices (top of nesting structure)</w:t>
        </w:r>
        <w:r>
          <w:rPr>
            <w:noProof/>
            <w:webHidden/>
          </w:rPr>
          <w:tab/>
        </w:r>
        <w:r>
          <w:rPr>
            <w:noProof/>
            <w:webHidden/>
          </w:rPr>
          <w:fldChar w:fldCharType="begin"/>
        </w:r>
        <w:r>
          <w:rPr>
            <w:noProof/>
            <w:webHidden/>
          </w:rPr>
          <w:instrText xml:space="preserve"> PAGEREF _Toc521663635 \h </w:instrText>
        </w:r>
        <w:r>
          <w:rPr>
            <w:noProof/>
            <w:webHidden/>
          </w:rPr>
        </w:r>
        <w:r>
          <w:rPr>
            <w:noProof/>
            <w:webHidden/>
          </w:rPr>
          <w:fldChar w:fldCharType="separate"/>
        </w:r>
        <w:r>
          <w:rPr>
            <w:noProof/>
            <w:webHidden/>
          </w:rPr>
          <w:t>16</w:t>
        </w:r>
        <w:r>
          <w:rPr>
            <w:noProof/>
            <w:webHidden/>
          </w:rPr>
          <w:fldChar w:fldCharType="end"/>
        </w:r>
      </w:hyperlink>
    </w:p>
    <w:p w14:paraId="7509E701" w14:textId="6830D7C8" w:rsidR="00A06DF5" w:rsidRDefault="00A06DF5">
      <w:pPr>
        <w:pStyle w:val="TableofFigures"/>
        <w:rPr>
          <w:rFonts w:asciiTheme="minorHAnsi" w:eastAsiaTheme="minorEastAsia" w:hAnsiTheme="minorHAnsi"/>
          <w:b w:val="0"/>
          <w:noProof/>
          <w:color w:val="auto"/>
          <w:sz w:val="22"/>
        </w:rPr>
      </w:pPr>
      <w:hyperlink w:anchor="_Toc521663636" w:history="1">
        <w:r w:rsidRPr="00A86518">
          <w:rPr>
            <w:rStyle w:val="Hyperlink"/>
            <w:noProof/>
          </w:rPr>
          <w:t>Figure 6. Path Choices (bottom of nesting structure)</w:t>
        </w:r>
        <w:r>
          <w:rPr>
            <w:noProof/>
            <w:webHidden/>
          </w:rPr>
          <w:tab/>
        </w:r>
        <w:r>
          <w:rPr>
            <w:noProof/>
            <w:webHidden/>
          </w:rPr>
          <w:fldChar w:fldCharType="begin"/>
        </w:r>
        <w:r>
          <w:rPr>
            <w:noProof/>
            <w:webHidden/>
          </w:rPr>
          <w:instrText xml:space="preserve"> PAGEREF _Toc521663636 \h </w:instrText>
        </w:r>
        <w:r>
          <w:rPr>
            <w:noProof/>
            <w:webHidden/>
          </w:rPr>
        </w:r>
        <w:r>
          <w:rPr>
            <w:noProof/>
            <w:webHidden/>
          </w:rPr>
          <w:fldChar w:fldCharType="separate"/>
        </w:r>
        <w:r>
          <w:rPr>
            <w:noProof/>
            <w:webHidden/>
          </w:rPr>
          <w:t>16</w:t>
        </w:r>
        <w:r>
          <w:rPr>
            <w:noProof/>
            <w:webHidden/>
          </w:rPr>
          <w:fldChar w:fldCharType="end"/>
        </w:r>
      </w:hyperlink>
    </w:p>
    <w:p w14:paraId="17F00A4D" w14:textId="42C1E7A2" w:rsidR="00A06DF5" w:rsidRDefault="00A06DF5">
      <w:pPr>
        <w:pStyle w:val="TableofFigures"/>
        <w:rPr>
          <w:rFonts w:asciiTheme="minorHAnsi" w:eastAsiaTheme="minorEastAsia" w:hAnsiTheme="minorHAnsi"/>
          <w:b w:val="0"/>
          <w:noProof/>
          <w:color w:val="auto"/>
          <w:sz w:val="22"/>
        </w:rPr>
      </w:pPr>
      <w:hyperlink w:anchor="_Toc521663637" w:history="1">
        <w:r w:rsidRPr="00A86518">
          <w:rPr>
            <w:rStyle w:val="Hyperlink"/>
            <w:noProof/>
          </w:rPr>
          <w:t>Figure 7. Comparison of STOPS Ridership to Observed Ridership for Dynamic Validation Test</w:t>
        </w:r>
        <w:r>
          <w:rPr>
            <w:noProof/>
            <w:webHidden/>
          </w:rPr>
          <w:tab/>
        </w:r>
        <w:r>
          <w:rPr>
            <w:noProof/>
            <w:webHidden/>
          </w:rPr>
          <w:fldChar w:fldCharType="begin"/>
        </w:r>
        <w:r>
          <w:rPr>
            <w:noProof/>
            <w:webHidden/>
          </w:rPr>
          <w:instrText xml:space="preserve"> PAGEREF _Toc521663637 \h </w:instrText>
        </w:r>
        <w:r>
          <w:rPr>
            <w:noProof/>
            <w:webHidden/>
          </w:rPr>
        </w:r>
        <w:r>
          <w:rPr>
            <w:noProof/>
            <w:webHidden/>
          </w:rPr>
          <w:fldChar w:fldCharType="separate"/>
        </w:r>
        <w:r>
          <w:rPr>
            <w:noProof/>
            <w:webHidden/>
          </w:rPr>
          <w:t>21</w:t>
        </w:r>
        <w:r>
          <w:rPr>
            <w:noProof/>
            <w:webHidden/>
          </w:rPr>
          <w:fldChar w:fldCharType="end"/>
        </w:r>
      </w:hyperlink>
    </w:p>
    <w:p w14:paraId="6EC7E60A" w14:textId="43EDBC72" w:rsidR="00A06DF5" w:rsidRDefault="00A06DF5">
      <w:pPr>
        <w:pStyle w:val="TableofFigures"/>
        <w:rPr>
          <w:rFonts w:asciiTheme="minorHAnsi" w:eastAsiaTheme="minorEastAsia" w:hAnsiTheme="minorHAnsi"/>
          <w:b w:val="0"/>
          <w:noProof/>
          <w:color w:val="auto"/>
          <w:sz w:val="22"/>
        </w:rPr>
      </w:pPr>
      <w:hyperlink w:anchor="_Toc521663638" w:history="1">
        <w:r w:rsidRPr="00A86518">
          <w:rPr>
            <w:rStyle w:val="Hyperlink"/>
            <w:noProof/>
          </w:rPr>
          <w:t>Figure 8. STOPS Program Setup Process</w:t>
        </w:r>
        <w:r>
          <w:rPr>
            <w:noProof/>
            <w:webHidden/>
          </w:rPr>
          <w:tab/>
        </w:r>
        <w:r>
          <w:rPr>
            <w:noProof/>
            <w:webHidden/>
          </w:rPr>
          <w:fldChar w:fldCharType="begin"/>
        </w:r>
        <w:r>
          <w:rPr>
            <w:noProof/>
            <w:webHidden/>
          </w:rPr>
          <w:instrText xml:space="preserve"> PAGEREF _Toc521663638 \h </w:instrText>
        </w:r>
        <w:r>
          <w:rPr>
            <w:noProof/>
            <w:webHidden/>
          </w:rPr>
        </w:r>
        <w:r>
          <w:rPr>
            <w:noProof/>
            <w:webHidden/>
          </w:rPr>
          <w:fldChar w:fldCharType="separate"/>
        </w:r>
        <w:r>
          <w:rPr>
            <w:noProof/>
            <w:webHidden/>
          </w:rPr>
          <w:t>26</w:t>
        </w:r>
        <w:r>
          <w:rPr>
            <w:noProof/>
            <w:webHidden/>
          </w:rPr>
          <w:fldChar w:fldCharType="end"/>
        </w:r>
      </w:hyperlink>
    </w:p>
    <w:p w14:paraId="05D10513" w14:textId="7F06A2FD" w:rsidR="00A06DF5" w:rsidRDefault="00A06DF5">
      <w:pPr>
        <w:pStyle w:val="TableofFigures"/>
        <w:rPr>
          <w:rFonts w:asciiTheme="minorHAnsi" w:eastAsiaTheme="minorEastAsia" w:hAnsiTheme="minorHAnsi"/>
          <w:b w:val="0"/>
          <w:noProof/>
          <w:color w:val="auto"/>
          <w:sz w:val="22"/>
        </w:rPr>
      </w:pPr>
      <w:hyperlink w:anchor="_Toc521663639" w:history="1">
        <w:r w:rsidRPr="00A86518">
          <w:rPr>
            <w:rStyle w:val="Hyperlink"/>
            <w:noProof/>
          </w:rPr>
          <w:t>Figure 9. STOPS Main Menu When Opened the First Time</w:t>
        </w:r>
        <w:r>
          <w:rPr>
            <w:noProof/>
            <w:webHidden/>
          </w:rPr>
          <w:tab/>
        </w:r>
        <w:r>
          <w:rPr>
            <w:noProof/>
            <w:webHidden/>
          </w:rPr>
          <w:fldChar w:fldCharType="begin"/>
        </w:r>
        <w:r>
          <w:rPr>
            <w:noProof/>
            <w:webHidden/>
          </w:rPr>
          <w:instrText xml:space="preserve"> PAGEREF _Toc521663639 \h </w:instrText>
        </w:r>
        <w:r>
          <w:rPr>
            <w:noProof/>
            <w:webHidden/>
          </w:rPr>
        </w:r>
        <w:r>
          <w:rPr>
            <w:noProof/>
            <w:webHidden/>
          </w:rPr>
          <w:fldChar w:fldCharType="separate"/>
        </w:r>
        <w:r>
          <w:rPr>
            <w:noProof/>
            <w:webHidden/>
          </w:rPr>
          <w:t>27</w:t>
        </w:r>
        <w:r>
          <w:rPr>
            <w:noProof/>
            <w:webHidden/>
          </w:rPr>
          <w:fldChar w:fldCharType="end"/>
        </w:r>
      </w:hyperlink>
    </w:p>
    <w:p w14:paraId="3EBC4BB2" w14:textId="2E2302F4" w:rsidR="00A06DF5" w:rsidRDefault="00A06DF5">
      <w:pPr>
        <w:pStyle w:val="TableofFigures"/>
        <w:rPr>
          <w:rFonts w:asciiTheme="minorHAnsi" w:eastAsiaTheme="minorEastAsia" w:hAnsiTheme="minorHAnsi"/>
          <w:b w:val="0"/>
          <w:noProof/>
          <w:color w:val="auto"/>
          <w:sz w:val="22"/>
        </w:rPr>
      </w:pPr>
      <w:hyperlink r:id="rId15" w:anchor="_Toc521663640" w:history="1">
        <w:r w:rsidRPr="00A86518">
          <w:rPr>
            <w:rStyle w:val="Hyperlink"/>
            <w:noProof/>
          </w:rPr>
          <w:t>Figure 10. STOPS Dialog to Select GIS Executable</w:t>
        </w:r>
        <w:r>
          <w:rPr>
            <w:noProof/>
            <w:webHidden/>
          </w:rPr>
          <w:tab/>
        </w:r>
        <w:r>
          <w:rPr>
            <w:noProof/>
            <w:webHidden/>
          </w:rPr>
          <w:fldChar w:fldCharType="begin"/>
        </w:r>
        <w:r>
          <w:rPr>
            <w:noProof/>
            <w:webHidden/>
          </w:rPr>
          <w:instrText xml:space="preserve"> PAGEREF _Toc521663640 \h </w:instrText>
        </w:r>
        <w:r>
          <w:rPr>
            <w:noProof/>
            <w:webHidden/>
          </w:rPr>
        </w:r>
        <w:r>
          <w:rPr>
            <w:noProof/>
            <w:webHidden/>
          </w:rPr>
          <w:fldChar w:fldCharType="separate"/>
        </w:r>
        <w:r>
          <w:rPr>
            <w:noProof/>
            <w:webHidden/>
          </w:rPr>
          <w:t>28</w:t>
        </w:r>
        <w:r>
          <w:rPr>
            <w:noProof/>
            <w:webHidden/>
          </w:rPr>
          <w:fldChar w:fldCharType="end"/>
        </w:r>
      </w:hyperlink>
    </w:p>
    <w:p w14:paraId="58B0C26E" w14:textId="3BA8D8EB" w:rsidR="00A06DF5" w:rsidRDefault="00A06DF5">
      <w:pPr>
        <w:pStyle w:val="TableofFigures"/>
        <w:rPr>
          <w:rFonts w:asciiTheme="minorHAnsi" w:eastAsiaTheme="minorEastAsia" w:hAnsiTheme="minorHAnsi"/>
          <w:b w:val="0"/>
          <w:noProof/>
          <w:color w:val="auto"/>
          <w:sz w:val="22"/>
        </w:rPr>
      </w:pPr>
      <w:hyperlink w:anchor="_Toc521663641" w:history="1">
        <w:r w:rsidRPr="00A86518">
          <w:rPr>
            <w:rStyle w:val="Hyperlink"/>
            <w:noProof/>
          </w:rPr>
          <w:t>Figure 11. STOPS Main Menu After Selection of TransCAD GIS</w:t>
        </w:r>
        <w:r>
          <w:rPr>
            <w:noProof/>
            <w:webHidden/>
          </w:rPr>
          <w:tab/>
        </w:r>
        <w:r>
          <w:rPr>
            <w:noProof/>
            <w:webHidden/>
          </w:rPr>
          <w:fldChar w:fldCharType="begin"/>
        </w:r>
        <w:r>
          <w:rPr>
            <w:noProof/>
            <w:webHidden/>
          </w:rPr>
          <w:instrText xml:space="preserve"> PAGEREF _Toc521663641 \h </w:instrText>
        </w:r>
        <w:r>
          <w:rPr>
            <w:noProof/>
            <w:webHidden/>
          </w:rPr>
        </w:r>
        <w:r>
          <w:rPr>
            <w:noProof/>
            <w:webHidden/>
          </w:rPr>
          <w:fldChar w:fldCharType="separate"/>
        </w:r>
        <w:r>
          <w:rPr>
            <w:noProof/>
            <w:webHidden/>
          </w:rPr>
          <w:t>29</w:t>
        </w:r>
        <w:r>
          <w:rPr>
            <w:noProof/>
            <w:webHidden/>
          </w:rPr>
          <w:fldChar w:fldCharType="end"/>
        </w:r>
      </w:hyperlink>
    </w:p>
    <w:p w14:paraId="101FDCD7" w14:textId="044D76FC" w:rsidR="00A06DF5" w:rsidRDefault="00A06DF5">
      <w:pPr>
        <w:pStyle w:val="TableofFigures"/>
        <w:rPr>
          <w:rFonts w:asciiTheme="minorHAnsi" w:eastAsiaTheme="minorEastAsia" w:hAnsiTheme="minorHAnsi"/>
          <w:b w:val="0"/>
          <w:noProof/>
          <w:color w:val="auto"/>
          <w:sz w:val="22"/>
        </w:rPr>
      </w:pPr>
      <w:hyperlink w:anchor="_Toc521663642" w:history="1">
        <w:r w:rsidRPr="00A86518">
          <w:rPr>
            <w:rStyle w:val="Hyperlink"/>
            <w:noProof/>
          </w:rPr>
          <w:t>Figure 12. Setting TransCAD Quick Start and Second Instance Warning Options</w:t>
        </w:r>
        <w:r>
          <w:rPr>
            <w:noProof/>
            <w:webHidden/>
          </w:rPr>
          <w:tab/>
        </w:r>
        <w:r>
          <w:rPr>
            <w:noProof/>
            <w:webHidden/>
          </w:rPr>
          <w:fldChar w:fldCharType="begin"/>
        </w:r>
        <w:r>
          <w:rPr>
            <w:noProof/>
            <w:webHidden/>
          </w:rPr>
          <w:instrText xml:space="preserve"> PAGEREF _Toc521663642 \h </w:instrText>
        </w:r>
        <w:r>
          <w:rPr>
            <w:noProof/>
            <w:webHidden/>
          </w:rPr>
        </w:r>
        <w:r>
          <w:rPr>
            <w:noProof/>
            <w:webHidden/>
          </w:rPr>
          <w:fldChar w:fldCharType="separate"/>
        </w:r>
        <w:r>
          <w:rPr>
            <w:noProof/>
            <w:webHidden/>
          </w:rPr>
          <w:t>30</w:t>
        </w:r>
        <w:r>
          <w:rPr>
            <w:noProof/>
            <w:webHidden/>
          </w:rPr>
          <w:fldChar w:fldCharType="end"/>
        </w:r>
      </w:hyperlink>
    </w:p>
    <w:p w14:paraId="3167E6A5" w14:textId="6850BCE5" w:rsidR="00A06DF5" w:rsidRDefault="00A06DF5">
      <w:pPr>
        <w:pStyle w:val="TableofFigures"/>
        <w:rPr>
          <w:rFonts w:asciiTheme="minorHAnsi" w:eastAsiaTheme="minorEastAsia" w:hAnsiTheme="minorHAnsi"/>
          <w:b w:val="0"/>
          <w:noProof/>
          <w:color w:val="auto"/>
          <w:sz w:val="22"/>
        </w:rPr>
      </w:pPr>
      <w:hyperlink w:anchor="_Toc521663643" w:history="1">
        <w:r w:rsidRPr="00A86518">
          <w:rPr>
            <w:rStyle w:val="Hyperlink"/>
            <w:noProof/>
          </w:rPr>
          <w:t>Figure 13. STOPS Main Menu After Selection of ArcMap GIS</w:t>
        </w:r>
        <w:r>
          <w:rPr>
            <w:noProof/>
            <w:webHidden/>
          </w:rPr>
          <w:tab/>
        </w:r>
        <w:r>
          <w:rPr>
            <w:noProof/>
            <w:webHidden/>
          </w:rPr>
          <w:fldChar w:fldCharType="begin"/>
        </w:r>
        <w:r>
          <w:rPr>
            <w:noProof/>
            <w:webHidden/>
          </w:rPr>
          <w:instrText xml:space="preserve"> PAGEREF _Toc521663643 \h </w:instrText>
        </w:r>
        <w:r>
          <w:rPr>
            <w:noProof/>
            <w:webHidden/>
          </w:rPr>
        </w:r>
        <w:r>
          <w:rPr>
            <w:noProof/>
            <w:webHidden/>
          </w:rPr>
          <w:fldChar w:fldCharType="separate"/>
        </w:r>
        <w:r>
          <w:rPr>
            <w:noProof/>
            <w:webHidden/>
          </w:rPr>
          <w:t>31</w:t>
        </w:r>
        <w:r>
          <w:rPr>
            <w:noProof/>
            <w:webHidden/>
          </w:rPr>
          <w:fldChar w:fldCharType="end"/>
        </w:r>
      </w:hyperlink>
    </w:p>
    <w:p w14:paraId="7A0806CE" w14:textId="6F113ED1" w:rsidR="00A06DF5" w:rsidRDefault="00A06DF5">
      <w:pPr>
        <w:pStyle w:val="TableofFigures"/>
        <w:rPr>
          <w:rFonts w:asciiTheme="minorHAnsi" w:eastAsiaTheme="minorEastAsia" w:hAnsiTheme="minorHAnsi"/>
          <w:b w:val="0"/>
          <w:noProof/>
          <w:color w:val="auto"/>
          <w:sz w:val="22"/>
        </w:rPr>
      </w:pPr>
      <w:hyperlink w:anchor="_Toc521663644" w:history="1">
        <w:r w:rsidRPr="00A86518">
          <w:rPr>
            <w:rStyle w:val="Hyperlink"/>
            <w:noProof/>
          </w:rPr>
          <w:t>Figure 14. Click "No" in TransCAD Map Save Configuration Dialog</w:t>
        </w:r>
        <w:r>
          <w:rPr>
            <w:noProof/>
            <w:webHidden/>
          </w:rPr>
          <w:tab/>
        </w:r>
        <w:r>
          <w:rPr>
            <w:noProof/>
            <w:webHidden/>
          </w:rPr>
          <w:fldChar w:fldCharType="begin"/>
        </w:r>
        <w:r>
          <w:rPr>
            <w:noProof/>
            <w:webHidden/>
          </w:rPr>
          <w:instrText xml:space="preserve"> PAGEREF _Toc521663644 \h </w:instrText>
        </w:r>
        <w:r>
          <w:rPr>
            <w:noProof/>
            <w:webHidden/>
          </w:rPr>
        </w:r>
        <w:r>
          <w:rPr>
            <w:noProof/>
            <w:webHidden/>
          </w:rPr>
          <w:fldChar w:fldCharType="separate"/>
        </w:r>
        <w:r>
          <w:rPr>
            <w:noProof/>
            <w:webHidden/>
          </w:rPr>
          <w:t>32</w:t>
        </w:r>
        <w:r>
          <w:rPr>
            <w:noProof/>
            <w:webHidden/>
          </w:rPr>
          <w:fldChar w:fldCharType="end"/>
        </w:r>
      </w:hyperlink>
    </w:p>
    <w:p w14:paraId="20F9F5E3" w14:textId="510E0FE0" w:rsidR="00A06DF5" w:rsidRDefault="00A06DF5">
      <w:pPr>
        <w:pStyle w:val="TableofFigures"/>
        <w:rPr>
          <w:rFonts w:asciiTheme="minorHAnsi" w:eastAsiaTheme="minorEastAsia" w:hAnsiTheme="minorHAnsi"/>
          <w:b w:val="0"/>
          <w:noProof/>
          <w:color w:val="auto"/>
          <w:sz w:val="22"/>
        </w:rPr>
      </w:pPr>
      <w:hyperlink w:anchor="_Toc521663645" w:history="1">
        <w:r w:rsidRPr="00A86518">
          <w:rPr>
            <w:rStyle w:val="Hyperlink"/>
            <w:noProof/>
          </w:rPr>
          <w:t>Figure 15. Initial STOPS Menu</w:t>
        </w:r>
        <w:r>
          <w:rPr>
            <w:noProof/>
            <w:webHidden/>
          </w:rPr>
          <w:tab/>
        </w:r>
        <w:r>
          <w:rPr>
            <w:noProof/>
            <w:webHidden/>
          </w:rPr>
          <w:fldChar w:fldCharType="begin"/>
        </w:r>
        <w:r>
          <w:rPr>
            <w:noProof/>
            <w:webHidden/>
          </w:rPr>
          <w:instrText xml:space="preserve"> PAGEREF _Toc521663645 \h </w:instrText>
        </w:r>
        <w:r>
          <w:rPr>
            <w:noProof/>
            <w:webHidden/>
          </w:rPr>
        </w:r>
        <w:r>
          <w:rPr>
            <w:noProof/>
            <w:webHidden/>
          </w:rPr>
          <w:fldChar w:fldCharType="separate"/>
        </w:r>
        <w:r>
          <w:rPr>
            <w:noProof/>
            <w:webHidden/>
          </w:rPr>
          <w:t>37</w:t>
        </w:r>
        <w:r>
          <w:rPr>
            <w:noProof/>
            <w:webHidden/>
          </w:rPr>
          <w:fldChar w:fldCharType="end"/>
        </w:r>
      </w:hyperlink>
    </w:p>
    <w:p w14:paraId="305AD26B" w14:textId="2CB724E0" w:rsidR="00A06DF5" w:rsidRDefault="00A06DF5">
      <w:pPr>
        <w:pStyle w:val="TableofFigures"/>
        <w:rPr>
          <w:rFonts w:asciiTheme="minorHAnsi" w:eastAsiaTheme="minorEastAsia" w:hAnsiTheme="minorHAnsi"/>
          <w:b w:val="0"/>
          <w:noProof/>
          <w:color w:val="auto"/>
          <w:sz w:val="22"/>
        </w:rPr>
      </w:pPr>
      <w:hyperlink w:anchor="_Toc521663646" w:history="1">
        <w:r w:rsidRPr="00A86518">
          <w:rPr>
            <w:rStyle w:val="Hyperlink"/>
            <w:noProof/>
          </w:rPr>
          <w:t>Figure 16. Standard Windows File Selection Dialog Used in STOPS</w:t>
        </w:r>
        <w:r>
          <w:rPr>
            <w:noProof/>
            <w:webHidden/>
          </w:rPr>
          <w:tab/>
        </w:r>
        <w:r>
          <w:rPr>
            <w:noProof/>
            <w:webHidden/>
          </w:rPr>
          <w:fldChar w:fldCharType="begin"/>
        </w:r>
        <w:r>
          <w:rPr>
            <w:noProof/>
            <w:webHidden/>
          </w:rPr>
          <w:instrText xml:space="preserve"> PAGEREF _Toc521663646 \h </w:instrText>
        </w:r>
        <w:r>
          <w:rPr>
            <w:noProof/>
            <w:webHidden/>
          </w:rPr>
        </w:r>
        <w:r>
          <w:rPr>
            <w:noProof/>
            <w:webHidden/>
          </w:rPr>
          <w:fldChar w:fldCharType="separate"/>
        </w:r>
        <w:r>
          <w:rPr>
            <w:noProof/>
            <w:webHidden/>
          </w:rPr>
          <w:t>38</w:t>
        </w:r>
        <w:r>
          <w:rPr>
            <w:noProof/>
            <w:webHidden/>
          </w:rPr>
          <w:fldChar w:fldCharType="end"/>
        </w:r>
      </w:hyperlink>
    </w:p>
    <w:p w14:paraId="27471B41" w14:textId="20B7ECA5" w:rsidR="00A06DF5" w:rsidRDefault="00A06DF5">
      <w:pPr>
        <w:pStyle w:val="TableofFigures"/>
        <w:rPr>
          <w:rFonts w:asciiTheme="minorHAnsi" w:eastAsiaTheme="minorEastAsia" w:hAnsiTheme="minorHAnsi"/>
          <w:b w:val="0"/>
          <w:noProof/>
          <w:color w:val="auto"/>
          <w:sz w:val="22"/>
        </w:rPr>
      </w:pPr>
      <w:hyperlink w:anchor="_Toc521663647" w:history="1">
        <w:r w:rsidRPr="00A86518">
          <w:rPr>
            <w:rStyle w:val="Hyperlink"/>
            <w:noProof/>
          </w:rPr>
          <w:t>Figure 17. Creating a New Folder and Folder Name</w:t>
        </w:r>
        <w:r>
          <w:rPr>
            <w:noProof/>
            <w:webHidden/>
          </w:rPr>
          <w:tab/>
        </w:r>
        <w:r>
          <w:rPr>
            <w:noProof/>
            <w:webHidden/>
          </w:rPr>
          <w:fldChar w:fldCharType="begin"/>
        </w:r>
        <w:r>
          <w:rPr>
            <w:noProof/>
            <w:webHidden/>
          </w:rPr>
          <w:instrText xml:space="preserve"> PAGEREF _Toc521663647 \h </w:instrText>
        </w:r>
        <w:r>
          <w:rPr>
            <w:noProof/>
            <w:webHidden/>
          </w:rPr>
        </w:r>
        <w:r>
          <w:rPr>
            <w:noProof/>
            <w:webHidden/>
          </w:rPr>
          <w:fldChar w:fldCharType="separate"/>
        </w:r>
        <w:r>
          <w:rPr>
            <w:noProof/>
            <w:webHidden/>
          </w:rPr>
          <w:t>39</w:t>
        </w:r>
        <w:r>
          <w:rPr>
            <w:noProof/>
            <w:webHidden/>
          </w:rPr>
          <w:fldChar w:fldCharType="end"/>
        </w:r>
      </w:hyperlink>
    </w:p>
    <w:p w14:paraId="6DED51EB" w14:textId="535CFD00" w:rsidR="00A06DF5" w:rsidRDefault="00A06DF5">
      <w:pPr>
        <w:pStyle w:val="TableofFigures"/>
        <w:rPr>
          <w:rFonts w:asciiTheme="minorHAnsi" w:eastAsiaTheme="minorEastAsia" w:hAnsiTheme="minorHAnsi"/>
          <w:b w:val="0"/>
          <w:noProof/>
          <w:color w:val="auto"/>
          <w:sz w:val="22"/>
        </w:rPr>
      </w:pPr>
      <w:hyperlink w:anchor="_Toc521663648" w:history="1">
        <w:r w:rsidRPr="00A86518">
          <w:rPr>
            <w:rStyle w:val="Hyperlink"/>
            <w:noProof/>
          </w:rPr>
          <w:t>Figure 18. Creating a New Parameter file</w:t>
        </w:r>
        <w:r>
          <w:rPr>
            <w:noProof/>
            <w:webHidden/>
          </w:rPr>
          <w:tab/>
        </w:r>
        <w:r>
          <w:rPr>
            <w:noProof/>
            <w:webHidden/>
          </w:rPr>
          <w:fldChar w:fldCharType="begin"/>
        </w:r>
        <w:r>
          <w:rPr>
            <w:noProof/>
            <w:webHidden/>
          </w:rPr>
          <w:instrText xml:space="preserve"> PAGEREF _Toc521663648 \h </w:instrText>
        </w:r>
        <w:r>
          <w:rPr>
            <w:noProof/>
            <w:webHidden/>
          </w:rPr>
        </w:r>
        <w:r>
          <w:rPr>
            <w:noProof/>
            <w:webHidden/>
          </w:rPr>
          <w:fldChar w:fldCharType="separate"/>
        </w:r>
        <w:r>
          <w:rPr>
            <w:noProof/>
            <w:webHidden/>
          </w:rPr>
          <w:t>40</w:t>
        </w:r>
        <w:r>
          <w:rPr>
            <w:noProof/>
            <w:webHidden/>
          </w:rPr>
          <w:fldChar w:fldCharType="end"/>
        </w:r>
      </w:hyperlink>
    </w:p>
    <w:p w14:paraId="446CA53F" w14:textId="11176B14" w:rsidR="00A06DF5" w:rsidRDefault="00A06DF5">
      <w:pPr>
        <w:pStyle w:val="TableofFigures"/>
        <w:rPr>
          <w:rFonts w:asciiTheme="minorHAnsi" w:eastAsiaTheme="minorEastAsia" w:hAnsiTheme="minorHAnsi"/>
          <w:b w:val="0"/>
          <w:noProof/>
          <w:color w:val="auto"/>
          <w:sz w:val="22"/>
        </w:rPr>
      </w:pPr>
      <w:hyperlink w:anchor="_Toc521663649" w:history="1">
        <w:r w:rsidRPr="00A86518">
          <w:rPr>
            <w:rStyle w:val="Hyperlink"/>
            <w:noProof/>
          </w:rPr>
          <w:t>Figure 19. Edit Parameter Dialog for New Control File</w:t>
        </w:r>
        <w:r>
          <w:rPr>
            <w:noProof/>
            <w:webHidden/>
          </w:rPr>
          <w:tab/>
        </w:r>
        <w:r>
          <w:rPr>
            <w:noProof/>
            <w:webHidden/>
          </w:rPr>
          <w:fldChar w:fldCharType="begin"/>
        </w:r>
        <w:r>
          <w:rPr>
            <w:noProof/>
            <w:webHidden/>
          </w:rPr>
          <w:instrText xml:space="preserve"> PAGEREF _Toc521663649 \h </w:instrText>
        </w:r>
        <w:r>
          <w:rPr>
            <w:noProof/>
            <w:webHidden/>
          </w:rPr>
        </w:r>
        <w:r>
          <w:rPr>
            <w:noProof/>
            <w:webHidden/>
          </w:rPr>
          <w:fldChar w:fldCharType="separate"/>
        </w:r>
        <w:r>
          <w:rPr>
            <w:noProof/>
            <w:webHidden/>
          </w:rPr>
          <w:t>41</w:t>
        </w:r>
        <w:r>
          <w:rPr>
            <w:noProof/>
            <w:webHidden/>
          </w:rPr>
          <w:fldChar w:fldCharType="end"/>
        </w:r>
      </w:hyperlink>
    </w:p>
    <w:p w14:paraId="170C4BEA" w14:textId="3DB00619" w:rsidR="00A06DF5" w:rsidRDefault="00A06DF5">
      <w:pPr>
        <w:pStyle w:val="TableofFigures"/>
        <w:rPr>
          <w:rFonts w:asciiTheme="minorHAnsi" w:eastAsiaTheme="minorEastAsia" w:hAnsiTheme="minorHAnsi"/>
          <w:b w:val="0"/>
          <w:noProof/>
          <w:color w:val="auto"/>
          <w:sz w:val="22"/>
        </w:rPr>
      </w:pPr>
      <w:hyperlink w:anchor="_Toc521663650" w:history="1">
        <w:r w:rsidRPr="00A86518">
          <w:rPr>
            <w:rStyle w:val="Hyperlink"/>
            <w:noProof/>
          </w:rPr>
          <w:t>Figure 20. STOPS Parameter Screen After Entry of KC Example</w:t>
        </w:r>
        <w:r>
          <w:rPr>
            <w:noProof/>
            <w:webHidden/>
          </w:rPr>
          <w:tab/>
        </w:r>
        <w:r>
          <w:rPr>
            <w:noProof/>
            <w:webHidden/>
          </w:rPr>
          <w:fldChar w:fldCharType="begin"/>
        </w:r>
        <w:r>
          <w:rPr>
            <w:noProof/>
            <w:webHidden/>
          </w:rPr>
          <w:instrText xml:space="preserve"> PAGEREF _Toc521663650 \h </w:instrText>
        </w:r>
        <w:r>
          <w:rPr>
            <w:noProof/>
            <w:webHidden/>
          </w:rPr>
        </w:r>
        <w:r>
          <w:rPr>
            <w:noProof/>
            <w:webHidden/>
          </w:rPr>
          <w:fldChar w:fldCharType="separate"/>
        </w:r>
        <w:r>
          <w:rPr>
            <w:noProof/>
            <w:webHidden/>
          </w:rPr>
          <w:t>50</w:t>
        </w:r>
        <w:r>
          <w:rPr>
            <w:noProof/>
            <w:webHidden/>
          </w:rPr>
          <w:fldChar w:fldCharType="end"/>
        </w:r>
      </w:hyperlink>
    </w:p>
    <w:p w14:paraId="4DC9044F" w14:textId="11A80FA4" w:rsidR="00A06DF5" w:rsidRDefault="00A06DF5">
      <w:pPr>
        <w:pStyle w:val="TableofFigures"/>
        <w:rPr>
          <w:rFonts w:asciiTheme="minorHAnsi" w:eastAsiaTheme="minorEastAsia" w:hAnsiTheme="minorHAnsi"/>
          <w:b w:val="0"/>
          <w:noProof/>
          <w:color w:val="auto"/>
          <w:sz w:val="22"/>
        </w:rPr>
      </w:pPr>
      <w:hyperlink w:anchor="_Toc521663651" w:history="1">
        <w:r w:rsidRPr="00A86518">
          <w:rPr>
            <w:rStyle w:val="Hyperlink"/>
            <w:noProof/>
          </w:rPr>
          <w:t>Figure 21. STOPS Main Menu After Completion of Parameter File</w:t>
        </w:r>
        <w:r>
          <w:rPr>
            <w:noProof/>
            <w:webHidden/>
          </w:rPr>
          <w:tab/>
        </w:r>
        <w:r>
          <w:rPr>
            <w:noProof/>
            <w:webHidden/>
          </w:rPr>
          <w:fldChar w:fldCharType="begin"/>
        </w:r>
        <w:r>
          <w:rPr>
            <w:noProof/>
            <w:webHidden/>
          </w:rPr>
          <w:instrText xml:space="preserve"> PAGEREF _Toc521663651 \h </w:instrText>
        </w:r>
        <w:r>
          <w:rPr>
            <w:noProof/>
            <w:webHidden/>
          </w:rPr>
        </w:r>
        <w:r>
          <w:rPr>
            <w:noProof/>
            <w:webHidden/>
          </w:rPr>
          <w:fldChar w:fldCharType="separate"/>
        </w:r>
        <w:r>
          <w:rPr>
            <w:noProof/>
            <w:webHidden/>
          </w:rPr>
          <w:t>51</w:t>
        </w:r>
        <w:r>
          <w:rPr>
            <w:noProof/>
            <w:webHidden/>
          </w:rPr>
          <w:fldChar w:fldCharType="end"/>
        </w:r>
      </w:hyperlink>
    </w:p>
    <w:p w14:paraId="33B71C4C" w14:textId="6ECF1065" w:rsidR="00A06DF5" w:rsidRDefault="00A06DF5">
      <w:pPr>
        <w:pStyle w:val="TableofFigures"/>
        <w:rPr>
          <w:rFonts w:asciiTheme="minorHAnsi" w:eastAsiaTheme="minorEastAsia" w:hAnsiTheme="minorHAnsi"/>
          <w:b w:val="0"/>
          <w:noProof/>
          <w:color w:val="auto"/>
          <w:sz w:val="22"/>
        </w:rPr>
      </w:pPr>
      <w:hyperlink w:anchor="_Toc521663652" w:history="1">
        <w:r w:rsidRPr="00A86518">
          <w:rPr>
            <w:rStyle w:val="Hyperlink"/>
            <w:noProof/>
          </w:rPr>
          <w:t>Figure 22. Dialog Showing Required and Optional Files</w:t>
        </w:r>
        <w:r>
          <w:rPr>
            <w:noProof/>
            <w:webHidden/>
          </w:rPr>
          <w:tab/>
        </w:r>
        <w:r>
          <w:rPr>
            <w:noProof/>
            <w:webHidden/>
          </w:rPr>
          <w:fldChar w:fldCharType="begin"/>
        </w:r>
        <w:r>
          <w:rPr>
            <w:noProof/>
            <w:webHidden/>
          </w:rPr>
          <w:instrText xml:space="preserve"> PAGEREF _Toc521663652 \h </w:instrText>
        </w:r>
        <w:r>
          <w:rPr>
            <w:noProof/>
            <w:webHidden/>
          </w:rPr>
        </w:r>
        <w:r>
          <w:rPr>
            <w:noProof/>
            <w:webHidden/>
          </w:rPr>
          <w:fldChar w:fldCharType="separate"/>
        </w:r>
        <w:r>
          <w:rPr>
            <w:noProof/>
            <w:webHidden/>
          </w:rPr>
          <w:t>52</w:t>
        </w:r>
        <w:r>
          <w:rPr>
            <w:noProof/>
            <w:webHidden/>
          </w:rPr>
          <w:fldChar w:fldCharType="end"/>
        </w:r>
      </w:hyperlink>
    </w:p>
    <w:p w14:paraId="12C56209" w14:textId="484EF8ED" w:rsidR="00A06DF5" w:rsidRDefault="00A06DF5">
      <w:pPr>
        <w:pStyle w:val="TableofFigures"/>
        <w:rPr>
          <w:rFonts w:asciiTheme="minorHAnsi" w:eastAsiaTheme="minorEastAsia" w:hAnsiTheme="minorHAnsi"/>
          <w:b w:val="0"/>
          <w:noProof/>
          <w:color w:val="auto"/>
          <w:sz w:val="22"/>
        </w:rPr>
      </w:pPr>
      <w:hyperlink w:anchor="_Toc521663653" w:history="1">
        <w:r w:rsidRPr="00A86518">
          <w:rPr>
            <w:rStyle w:val="Hyperlink"/>
            <w:noProof/>
          </w:rPr>
          <w:t>Figure 23 MPO Population Employment File for Kansas City</w:t>
        </w:r>
        <w:r>
          <w:rPr>
            <w:noProof/>
            <w:webHidden/>
          </w:rPr>
          <w:tab/>
        </w:r>
        <w:r>
          <w:rPr>
            <w:noProof/>
            <w:webHidden/>
          </w:rPr>
          <w:fldChar w:fldCharType="begin"/>
        </w:r>
        <w:r>
          <w:rPr>
            <w:noProof/>
            <w:webHidden/>
          </w:rPr>
          <w:instrText xml:space="preserve"> PAGEREF _Toc521663653 \h </w:instrText>
        </w:r>
        <w:r>
          <w:rPr>
            <w:noProof/>
            <w:webHidden/>
          </w:rPr>
        </w:r>
        <w:r>
          <w:rPr>
            <w:noProof/>
            <w:webHidden/>
          </w:rPr>
          <w:fldChar w:fldCharType="separate"/>
        </w:r>
        <w:r>
          <w:rPr>
            <w:noProof/>
            <w:webHidden/>
          </w:rPr>
          <w:t>54</w:t>
        </w:r>
        <w:r>
          <w:rPr>
            <w:noProof/>
            <w:webHidden/>
          </w:rPr>
          <w:fldChar w:fldCharType="end"/>
        </w:r>
      </w:hyperlink>
    </w:p>
    <w:p w14:paraId="394E9F41" w14:textId="49423816" w:rsidR="00A06DF5" w:rsidRDefault="00A06DF5">
      <w:pPr>
        <w:pStyle w:val="TableofFigures"/>
        <w:rPr>
          <w:rFonts w:asciiTheme="minorHAnsi" w:eastAsiaTheme="minorEastAsia" w:hAnsiTheme="minorHAnsi"/>
          <w:b w:val="0"/>
          <w:noProof/>
          <w:color w:val="auto"/>
          <w:sz w:val="22"/>
        </w:rPr>
      </w:pPr>
      <w:hyperlink w:anchor="_Toc521663654" w:history="1">
        <w:r w:rsidRPr="00A86518">
          <w:rPr>
            <w:rStyle w:val="Hyperlink"/>
            <w:noProof/>
          </w:rPr>
          <w:t>Figure 24. Sample Auto Skim File for Kansas City</w:t>
        </w:r>
        <w:r>
          <w:rPr>
            <w:noProof/>
            <w:webHidden/>
          </w:rPr>
          <w:tab/>
        </w:r>
        <w:r>
          <w:rPr>
            <w:noProof/>
            <w:webHidden/>
          </w:rPr>
          <w:fldChar w:fldCharType="begin"/>
        </w:r>
        <w:r>
          <w:rPr>
            <w:noProof/>
            <w:webHidden/>
          </w:rPr>
          <w:instrText xml:space="preserve"> PAGEREF _Toc521663654 \h </w:instrText>
        </w:r>
        <w:r>
          <w:rPr>
            <w:noProof/>
            <w:webHidden/>
          </w:rPr>
        </w:r>
        <w:r>
          <w:rPr>
            <w:noProof/>
            <w:webHidden/>
          </w:rPr>
          <w:fldChar w:fldCharType="separate"/>
        </w:r>
        <w:r>
          <w:rPr>
            <w:noProof/>
            <w:webHidden/>
          </w:rPr>
          <w:t>56</w:t>
        </w:r>
        <w:r>
          <w:rPr>
            <w:noProof/>
            <w:webHidden/>
          </w:rPr>
          <w:fldChar w:fldCharType="end"/>
        </w:r>
      </w:hyperlink>
    </w:p>
    <w:p w14:paraId="18404BFE" w14:textId="788C5AA1" w:rsidR="00A06DF5" w:rsidRDefault="00A06DF5">
      <w:pPr>
        <w:pStyle w:val="TableofFigures"/>
        <w:rPr>
          <w:rFonts w:asciiTheme="minorHAnsi" w:eastAsiaTheme="minorEastAsia" w:hAnsiTheme="minorHAnsi"/>
          <w:b w:val="0"/>
          <w:noProof/>
          <w:color w:val="auto"/>
          <w:sz w:val="22"/>
        </w:rPr>
      </w:pPr>
      <w:hyperlink w:anchor="_Toc521663655" w:history="1">
        <w:r w:rsidRPr="00A86518">
          <w:rPr>
            <w:rStyle w:val="Hyperlink"/>
            <w:noProof/>
          </w:rPr>
          <w:t>Figure 25. Sample Auto Skim File with Current and 20-Year Distance and Time</w:t>
        </w:r>
        <w:r>
          <w:rPr>
            <w:noProof/>
            <w:webHidden/>
          </w:rPr>
          <w:tab/>
        </w:r>
        <w:r>
          <w:rPr>
            <w:noProof/>
            <w:webHidden/>
          </w:rPr>
          <w:fldChar w:fldCharType="begin"/>
        </w:r>
        <w:r>
          <w:rPr>
            <w:noProof/>
            <w:webHidden/>
          </w:rPr>
          <w:instrText xml:space="preserve"> PAGEREF _Toc521663655 \h </w:instrText>
        </w:r>
        <w:r>
          <w:rPr>
            <w:noProof/>
            <w:webHidden/>
          </w:rPr>
        </w:r>
        <w:r>
          <w:rPr>
            <w:noProof/>
            <w:webHidden/>
          </w:rPr>
          <w:fldChar w:fldCharType="separate"/>
        </w:r>
        <w:r>
          <w:rPr>
            <w:noProof/>
            <w:webHidden/>
          </w:rPr>
          <w:t>57</w:t>
        </w:r>
        <w:r>
          <w:rPr>
            <w:noProof/>
            <w:webHidden/>
          </w:rPr>
          <w:fldChar w:fldCharType="end"/>
        </w:r>
      </w:hyperlink>
    </w:p>
    <w:p w14:paraId="75B01EC5" w14:textId="06ADE531" w:rsidR="00A06DF5" w:rsidRDefault="00A06DF5">
      <w:pPr>
        <w:pStyle w:val="TableofFigures"/>
        <w:rPr>
          <w:rFonts w:asciiTheme="minorHAnsi" w:eastAsiaTheme="minorEastAsia" w:hAnsiTheme="minorHAnsi"/>
          <w:b w:val="0"/>
          <w:noProof/>
          <w:color w:val="auto"/>
          <w:sz w:val="22"/>
        </w:rPr>
      </w:pPr>
      <w:hyperlink w:anchor="_Toc521663656" w:history="1">
        <w:r w:rsidRPr="00A86518">
          <w:rPr>
            <w:rStyle w:val="Hyperlink"/>
            <w:noProof/>
          </w:rPr>
          <w:t>Figure 26. Example Route Count File for Kansas City</w:t>
        </w:r>
        <w:r>
          <w:rPr>
            <w:noProof/>
            <w:webHidden/>
          </w:rPr>
          <w:tab/>
        </w:r>
        <w:r>
          <w:rPr>
            <w:noProof/>
            <w:webHidden/>
          </w:rPr>
          <w:fldChar w:fldCharType="begin"/>
        </w:r>
        <w:r>
          <w:rPr>
            <w:noProof/>
            <w:webHidden/>
          </w:rPr>
          <w:instrText xml:space="preserve"> PAGEREF _Toc521663656 \h </w:instrText>
        </w:r>
        <w:r>
          <w:rPr>
            <w:noProof/>
            <w:webHidden/>
          </w:rPr>
        </w:r>
        <w:r>
          <w:rPr>
            <w:noProof/>
            <w:webHidden/>
          </w:rPr>
          <w:fldChar w:fldCharType="separate"/>
        </w:r>
        <w:r>
          <w:rPr>
            <w:noProof/>
            <w:webHidden/>
          </w:rPr>
          <w:t>59</w:t>
        </w:r>
        <w:r>
          <w:rPr>
            <w:noProof/>
            <w:webHidden/>
          </w:rPr>
          <w:fldChar w:fldCharType="end"/>
        </w:r>
      </w:hyperlink>
    </w:p>
    <w:p w14:paraId="0099610F" w14:textId="491AE4A2" w:rsidR="00A06DF5" w:rsidRDefault="00A06DF5">
      <w:pPr>
        <w:pStyle w:val="TableofFigures"/>
        <w:rPr>
          <w:rFonts w:asciiTheme="minorHAnsi" w:eastAsiaTheme="minorEastAsia" w:hAnsiTheme="minorHAnsi"/>
          <w:b w:val="0"/>
          <w:noProof/>
          <w:color w:val="auto"/>
          <w:sz w:val="22"/>
        </w:rPr>
      </w:pPr>
      <w:hyperlink w:anchor="_Toc521663657" w:history="1">
        <w:r w:rsidRPr="00A86518">
          <w:rPr>
            <w:rStyle w:val="Hyperlink"/>
            <w:noProof/>
          </w:rPr>
          <w:t>Figure 27 STOPS Menu After All TAZ and CTPP Files Have Been Found</w:t>
        </w:r>
        <w:r>
          <w:rPr>
            <w:noProof/>
            <w:webHidden/>
          </w:rPr>
          <w:tab/>
        </w:r>
        <w:r>
          <w:rPr>
            <w:noProof/>
            <w:webHidden/>
          </w:rPr>
          <w:fldChar w:fldCharType="begin"/>
        </w:r>
        <w:r>
          <w:rPr>
            <w:noProof/>
            <w:webHidden/>
          </w:rPr>
          <w:instrText xml:space="preserve"> PAGEREF _Toc521663657 \h </w:instrText>
        </w:r>
        <w:r>
          <w:rPr>
            <w:noProof/>
            <w:webHidden/>
          </w:rPr>
        </w:r>
        <w:r>
          <w:rPr>
            <w:noProof/>
            <w:webHidden/>
          </w:rPr>
          <w:fldChar w:fldCharType="separate"/>
        </w:r>
        <w:r>
          <w:rPr>
            <w:noProof/>
            <w:webHidden/>
          </w:rPr>
          <w:t>63</w:t>
        </w:r>
        <w:r>
          <w:rPr>
            <w:noProof/>
            <w:webHidden/>
          </w:rPr>
          <w:fldChar w:fldCharType="end"/>
        </w:r>
      </w:hyperlink>
    </w:p>
    <w:p w14:paraId="172D28BC" w14:textId="6C4CB0E3" w:rsidR="00A06DF5" w:rsidRDefault="00A06DF5">
      <w:pPr>
        <w:pStyle w:val="TableofFigures"/>
        <w:rPr>
          <w:rFonts w:asciiTheme="minorHAnsi" w:eastAsiaTheme="minorEastAsia" w:hAnsiTheme="minorHAnsi"/>
          <w:b w:val="0"/>
          <w:noProof/>
          <w:color w:val="auto"/>
          <w:sz w:val="22"/>
        </w:rPr>
      </w:pPr>
      <w:hyperlink w:anchor="_Toc521663658" w:history="1">
        <w:r w:rsidRPr="00A86518">
          <w:rPr>
            <w:rStyle w:val="Hyperlink"/>
            <w:noProof/>
          </w:rPr>
          <w:t>Figure 28. Year Definition File Dialog Before User Entries</w:t>
        </w:r>
        <w:r>
          <w:rPr>
            <w:noProof/>
            <w:webHidden/>
          </w:rPr>
          <w:tab/>
        </w:r>
        <w:r>
          <w:rPr>
            <w:noProof/>
            <w:webHidden/>
          </w:rPr>
          <w:fldChar w:fldCharType="begin"/>
        </w:r>
        <w:r>
          <w:rPr>
            <w:noProof/>
            <w:webHidden/>
          </w:rPr>
          <w:instrText xml:space="preserve"> PAGEREF _Toc521663658 \h </w:instrText>
        </w:r>
        <w:r>
          <w:rPr>
            <w:noProof/>
            <w:webHidden/>
          </w:rPr>
        </w:r>
        <w:r>
          <w:rPr>
            <w:noProof/>
            <w:webHidden/>
          </w:rPr>
          <w:fldChar w:fldCharType="separate"/>
        </w:r>
        <w:r>
          <w:rPr>
            <w:noProof/>
            <w:webHidden/>
          </w:rPr>
          <w:t>66</w:t>
        </w:r>
        <w:r>
          <w:rPr>
            <w:noProof/>
            <w:webHidden/>
          </w:rPr>
          <w:fldChar w:fldCharType="end"/>
        </w:r>
      </w:hyperlink>
    </w:p>
    <w:p w14:paraId="3A807530" w14:textId="1206A8E6" w:rsidR="00A06DF5" w:rsidRDefault="00A06DF5">
      <w:pPr>
        <w:pStyle w:val="TableofFigures"/>
        <w:rPr>
          <w:rFonts w:asciiTheme="minorHAnsi" w:eastAsiaTheme="minorEastAsia" w:hAnsiTheme="minorHAnsi"/>
          <w:b w:val="0"/>
          <w:noProof/>
          <w:color w:val="auto"/>
          <w:sz w:val="22"/>
        </w:rPr>
      </w:pPr>
      <w:hyperlink w:anchor="_Toc521663659" w:history="1">
        <w:r w:rsidRPr="00A86518">
          <w:rPr>
            <w:rStyle w:val="Hyperlink"/>
            <w:noProof/>
          </w:rPr>
          <w:t>Figure 29. Year Definition File After User Entries for Kansas City Example</w:t>
        </w:r>
        <w:r>
          <w:rPr>
            <w:noProof/>
            <w:webHidden/>
          </w:rPr>
          <w:tab/>
        </w:r>
        <w:r>
          <w:rPr>
            <w:noProof/>
            <w:webHidden/>
          </w:rPr>
          <w:fldChar w:fldCharType="begin"/>
        </w:r>
        <w:r>
          <w:rPr>
            <w:noProof/>
            <w:webHidden/>
          </w:rPr>
          <w:instrText xml:space="preserve"> PAGEREF _Toc521663659 \h </w:instrText>
        </w:r>
        <w:r>
          <w:rPr>
            <w:noProof/>
            <w:webHidden/>
          </w:rPr>
        </w:r>
        <w:r>
          <w:rPr>
            <w:noProof/>
            <w:webHidden/>
          </w:rPr>
          <w:fldChar w:fldCharType="separate"/>
        </w:r>
        <w:r>
          <w:rPr>
            <w:noProof/>
            <w:webHidden/>
          </w:rPr>
          <w:t>66</w:t>
        </w:r>
        <w:r>
          <w:rPr>
            <w:noProof/>
            <w:webHidden/>
          </w:rPr>
          <w:fldChar w:fldCharType="end"/>
        </w:r>
      </w:hyperlink>
    </w:p>
    <w:p w14:paraId="6D1C7CF4" w14:textId="3941039C" w:rsidR="00A06DF5" w:rsidRDefault="00A06DF5">
      <w:pPr>
        <w:pStyle w:val="TableofFigures"/>
        <w:rPr>
          <w:rFonts w:asciiTheme="minorHAnsi" w:eastAsiaTheme="minorEastAsia" w:hAnsiTheme="minorHAnsi"/>
          <w:b w:val="0"/>
          <w:noProof/>
          <w:color w:val="auto"/>
          <w:sz w:val="22"/>
        </w:rPr>
      </w:pPr>
      <w:hyperlink w:anchor="_Toc521663660" w:history="1">
        <w:r w:rsidRPr="00A86518">
          <w:rPr>
            <w:rStyle w:val="Hyperlink"/>
            <w:noProof/>
          </w:rPr>
          <w:t>Figure 30. STOPS Main Menu Before GTFS Files Are Identified</w:t>
        </w:r>
        <w:r>
          <w:rPr>
            <w:noProof/>
            <w:webHidden/>
          </w:rPr>
          <w:tab/>
        </w:r>
        <w:r>
          <w:rPr>
            <w:noProof/>
            <w:webHidden/>
          </w:rPr>
          <w:fldChar w:fldCharType="begin"/>
        </w:r>
        <w:r>
          <w:rPr>
            <w:noProof/>
            <w:webHidden/>
          </w:rPr>
          <w:instrText xml:space="preserve"> PAGEREF _Toc521663660 \h </w:instrText>
        </w:r>
        <w:r>
          <w:rPr>
            <w:noProof/>
            <w:webHidden/>
          </w:rPr>
        </w:r>
        <w:r>
          <w:rPr>
            <w:noProof/>
            <w:webHidden/>
          </w:rPr>
          <w:fldChar w:fldCharType="separate"/>
        </w:r>
        <w:r>
          <w:rPr>
            <w:noProof/>
            <w:webHidden/>
          </w:rPr>
          <w:t>68</w:t>
        </w:r>
        <w:r>
          <w:rPr>
            <w:noProof/>
            <w:webHidden/>
          </w:rPr>
          <w:fldChar w:fldCharType="end"/>
        </w:r>
      </w:hyperlink>
    </w:p>
    <w:p w14:paraId="78F27BF2" w14:textId="2069F918" w:rsidR="00A06DF5" w:rsidRDefault="00A06DF5">
      <w:pPr>
        <w:pStyle w:val="TableofFigures"/>
        <w:rPr>
          <w:rFonts w:asciiTheme="minorHAnsi" w:eastAsiaTheme="minorEastAsia" w:hAnsiTheme="minorHAnsi"/>
          <w:b w:val="0"/>
          <w:noProof/>
          <w:color w:val="auto"/>
          <w:sz w:val="22"/>
        </w:rPr>
      </w:pPr>
      <w:hyperlink w:anchor="_Toc521663661" w:history="1">
        <w:r w:rsidRPr="00A86518">
          <w:rPr>
            <w:rStyle w:val="Hyperlink"/>
            <w:noProof/>
          </w:rPr>
          <w:t>Figure 31. GTFS File Names and Locations for Existing Scenario</w:t>
        </w:r>
        <w:r>
          <w:rPr>
            <w:noProof/>
            <w:webHidden/>
          </w:rPr>
          <w:tab/>
        </w:r>
        <w:r>
          <w:rPr>
            <w:noProof/>
            <w:webHidden/>
          </w:rPr>
          <w:fldChar w:fldCharType="begin"/>
        </w:r>
        <w:r>
          <w:rPr>
            <w:noProof/>
            <w:webHidden/>
          </w:rPr>
          <w:instrText xml:space="preserve"> PAGEREF _Toc521663661 \h </w:instrText>
        </w:r>
        <w:r>
          <w:rPr>
            <w:noProof/>
            <w:webHidden/>
          </w:rPr>
        </w:r>
        <w:r>
          <w:rPr>
            <w:noProof/>
            <w:webHidden/>
          </w:rPr>
          <w:fldChar w:fldCharType="separate"/>
        </w:r>
        <w:r>
          <w:rPr>
            <w:noProof/>
            <w:webHidden/>
          </w:rPr>
          <w:t>69</w:t>
        </w:r>
        <w:r>
          <w:rPr>
            <w:noProof/>
            <w:webHidden/>
          </w:rPr>
          <w:fldChar w:fldCharType="end"/>
        </w:r>
      </w:hyperlink>
    </w:p>
    <w:p w14:paraId="0989F4EB" w14:textId="0F6F9472" w:rsidR="00A06DF5" w:rsidRDefault="00A06DF5">
      <w:pPr>
        <w:pStyle w:val="TableofFigures"/>
        <w:rPr>
          <w:rFonts w:asciiTheme="minorHAnsi" w:eastAsiaTheme="minorEastAsia" w:hAnsiTheme="minorHAnsi"/>
          <w:b w:val="0"/>
          <w:noProof/>
          <w:color w:val="auto"/>
          <w:sz w:val="22"/>
        </w:rPr>
      </w:pPr>
      <w:hyperlink w:anchor="_Toc521663662" w:history="1">
        <w:r w:rsidRPr="00A86518">
          <w:rPr>
            <w:rStyle w:val="Hyperlink"/>
            <w:noProof/>
          </w:rPr>
          <w:t>Figure 32. GTFS File Names and Locations for No-Build Scenario</w:t>
        </w:r>
        <w:r>
          <w:rPr>
            <w:noProof/>
            <w:webHidden/>
          </w:rPr>
          <w:tab/>
        </w:r>
        <w:r>
          <w:rPr>
            <w:noProof/>
            <w:webHidden/>
          </w:rPr>
          <w:fldChar w:fldCharType="begin"/>
        </w:r>
        <w:r>
          <w:rPr>
            <w:noProof/>
            <w:webHidden/>
          </w:rPr>
          <w:instrText xml:space="preserve"> PAGEREF _Toc521663662 \h </w:instrText>
        </w:r>
        <w:r>
          <w:rPr>
            <w:noProof/>
            <w:webHidden/>
          </w:rPr>
        </w:r>
        <w:r>
          <w:rPr>
            <w:noProof/>
            <w:webHidden/>
          </w:rPr>
          <w:fldChar w:fldCharType="separate"/>
        </w:r>
        <w:r>
          <w:rPr>
            <w:noProof/>
            <w:webHidden/>
          </w:rPr>
          <w:t>69</w:t>
        </w:r>
        <w:r>
          <w:rPr>
            <w:noProof/>
            <w:webHidden/>
          </w:rPr>
          <w:fldChar w:fldCharType="end"/>
        </w:r>
      </w:hyperlink>
    </w:p>
    <w:p w14:paraId="0C85948B" w14:textId="6B267BC2" w:rsidR="00A06DF5" w:rsidRDefault="00A06DF5">
      <w:pPr>
        <w:pStyle w:val="TableofFigures"/>
        <w:rPr>
          <w:rFonts w:asciiTheme="minorHAnsi" w:eastAsiaTheme="minorEastAsia" w:hAnsiTheme="minorHAnsi"/>
          <w:b w:val="0"/>
          <w:noProof/>
          <w:color w:val="auto"/>
          <w:sz w:val="22"/>
        </w:rPr>
      </w:pPr>
      <w:hyperlink w:anchor="_Toc521663663" w:history="1">
        <w:r w:rsidRPr="00A86518">
          <w:rPr>
            <w:rStyle w:val="Hyperlink"/>
            <w:noProof/>
          </w:rPr>
          <w:t>Figure 33. GTFS File Names and Locations for Build Scenario</w:t>
        </w:r>
        <w:r>
          <w:rPr>
            <w:noProof/>
            <w:webHidden/>
          </w:rPr>
          <w:tab/>
        </w:r>
        <w:r>
          <w:rPr>
            <w:noProof/>
            <w:webHidden/>
          </w:rPr>
          <w:fldChar w:fldCharType="begin"/>
        </w:r>
        <w:r>
          <w:rPr>
            <w:noProof/>
            <w:webHidden/>
          </w:rPr>
          <w:instrText xml:space="preserve"> PAGEREF _Toc521663663 \h </w:instrText>
        </w:r>
        <w:r>
          <w:rPr>
            <w:noProof/>
            <w:webHidden/>
          </w:rPr>
        </w:r>
        <w:r>
          <w:rPr>
            <w:noProof/>
            <w:webHidden/>
          </w:rPr>
          <w:fldChar w:fldCharType="separate"/>
        </w:r>
        <w:r>
          <w:rPr>
            <w:noProof/>
            <w:webHidden/>
          </w:rPr>
          <w:t>70</w:t>
        </w:r>
        <w:r>
          <w:rPr>
            <w:noProof/>
            <w:webHidden/>
          </w:rPr>
          <w:fldChar w:fldCharType="end"/>
        </w:r>
      </w:hyperlink>
    </w:p>
    <w:p w14:paraId="7BA062AC" w14:textId="535366B7" w:rsidR="00A06DF5" w:rsidRDefault="00A06DF5">
      <w:pPr>
        <w:pStyle w:val="TableofFigures"/>
        <w:rPr>
          <w:rFonts w:asciiTheme="minorHAnsi" w:eastAsiaTheme="minorEastAsia" w:hAnsiTheme="minorHAnsi"/>
          <w:b w:val="0"/>
          <w:noProof/>
          <w:color w:val="auto"/>
          <w:sz w:val="22"/>
        </w:rPr>
      </w:pPr>
      <w:hyperlink w:anchor="_Toc521663664" w:history="1">
        <w:r w:rsidRPr="00A86518">
          <w:rPr>
            <w:rStyle w:val="Hyperlink"/>
            <w:noProof/>
          </w:rPr>
          <w:t>Figure 34. Main Menu After All GTFS Files Loaded into Proper Folders</w:t>
        </w:r>
        <w:r>
          <w:rPr>
            <w:noProof/>
            <w:webHidden/>
          </w:rPr>
          <w:tab/>
        </w:r>
        <w:r>
          <w:rPr>
            <w:noProof/>
            <w:webHidden/>
          </w:rPr>
          <w:fldChar w:fldCharType="begin"/>
        </w:r>
        <w:r>
          <w:rPr>
            <w:noProof/>
            <w:webHidden/>
          </w:rPr>
          <w:instrText xml:space="preserve"> PAGEREF _Toc521663664 \h </w:instrText>
        </w:r>
        <w:r>
          <w:rPr>
            <w:noProof/>
            <w:webHidden/>
          </w:rPr>
        </w:r>
        <w:r>
          <w:rPr>
            <w:noProof/>
            <w:webHidden/>
          </w:rPr>
          <w:fldChar w:fldCharType="separate"/>
        </w:r>
        <w:r>
          <w:rPr>
            <w:noProof/>
            <w:webHidden/>
          </w:rPr>
          <w:t>71</w:t>
        </w:r>
        <w:r>
          <w:rPr>
            <w:noProof/>
            <w:webHidden/>
          </w:rPr>
          <w:fldChar w:fldCharType="end"/>
        </w:r>
      </w:hyperlink>
    </w:p>
    <w:p w14:paraId="52F659F1" w14:textId="2EF90F74" w:rsidR="00A06DF5" w:rsidRDefault="00A06DF5">
      <w:pPr>
        <w:pStyle w:val="TableofFigures"/>
        <w:rPr>
          <w:rFonts w:asciiTheme="minorHAnsi" w:eastAsiaTheme="minorEastAsia" w:hAnsiTheme="minorHAnsi"/>
          <w:b w:val="0"/>
          <w:noProof/>
          <w:color w:val="auto"/>
          <w:sz w:val="22"/>
        </w:rPr>
      </w:pPr>
      <w:hyperlink w:anchor="_Toc521663665" w:history="1">
        <w:r w:rsidRPr="00A86518">
          <w:rPr>
            <w:rStyle w:val="Hyperlink"/>
            <w:noProof/>
          </w:rPr>
          <w:t>Figure 35. First Confirmation of Test Step</w:t>
        </w:r>
        <w:r>
          <w:rPr>
            <w:noProof/>
            <w:webHidden/>
          </w:rPr>
          <w:tab/>
        </w:r>
        <w:r>
          <w:rPr>
            <w:noProof/>
            <w:webHidden/>
          </w:rPr>
          <w:fldChar w:fldCharType="begin"/>
        </w:r>
        <w:r>
          <w:rPr>
            <w:noProof/>
            <w:webHidden/>
          </w:rPr>
          <w:instrText xml:space="preserve"> PAGEREF _Toc521663665 \h </w:instrText>
        </w:r>
        <w:r>
          <w:rPr>
            <w:noProof/>
            <w:webHidden/>
          </w:rPr>
        </w:r>
        <w:r>
          <w:rPr>
            <w:noProof/>
            <w:webHidden/>
          </w:rPr>
          <w:fldChar w:fldCharType="separate"/>
        </w:r>
        <w:r>
          <w:rPr>
            <w:noProof/>
            <w:webHidden/>
          </w:rPr>
          <w:t>72</w:t>
        </w:r>
        <w:r>
          <w:rPr>
            <w:noProof/>
            <w:webHidden/>
          </w:rPr>
          <w:fldChar w:fldCharType="end"/>
        </w:r>
      </w:hyperlink>
    </w:p>
    <w:p w14:paraId="4FE55D53" w14:textId="420FBFEE" w:rsidR="00A06DF5" w:rsidRDefault="00A06DF5">
      <w:pPr>
        <w:pStyle w:val="TableofFigures"/>
        <w:rPr>
          <w:rFonts w:asciiTheme="minorHAnsi" w:eastAsiaTheme="minorEastAsia" w:hAnsiTheme="minorHAnsi"/>
          <w:b w:val="0"/>
          <w:noProof/>
          <w:color w:val="auto"/>
          <w:sz w:val="22"/>
        </w:rPr>
      </w:pPr>
      <w:hyperlink w:anchor="_Toc521663666" w:history="1">
        <w:r w:rsidRPr="00A86518">
          <w:rPr>
            <w:rStyle w:val="Hyperlink"/>
            <w:noProof/>
          </w:rPr>
          <w:t>Figure 36. Second Confirmation of Test Step</w:t>
        </w:r>
        <w:r>
          <w:rPr>
            <w:noProof/>
            <w:webHidden/>
          </w:rPr>
          <w:tab/>
        </w:r>
        <w:r>
          <w:rPr>
            <w:noProof/>
            <w:webHidden/>
          </w:rPr>
          <w:fldChar w:fldCharType="begin"/>
        </w:r>
        <w:r>
          <w:rPr>
            <w:noProof/>
            <w:webHidden/>
          </w:rPr>
          <w:instrText xml:space="preserve"> PAGEREF _Toc521663666 \h </w:instrText>
        </w:r>
        <w:r>
          <w:rPr>
            <w:noProof/>
            <w:webHidden/>
          </w:rPr>
        </w:r>
        <w:r>
          <w:rPr>
            <w:noProof/>
            <w:webHidden/>
          </w:rPr>
          <w:fldChar w:fldCharType="separate"/>
        </w:r>
        <w:r>
          <w:rPr>
            <w:noProof/>
            <w:webHidden/>
          </w:rPr>
          <w:t>72</w:t>
        </w:r>
        <w:r>
          <w:rPr>
            <w:noProof/>
            <w:webHidden/>
          </w:rPr>
          <w:fldChar w:fldCharType="end"/>
        </w:r>
      </w:hyperlink>
    </w:p>
    <w:p w14:paraId="2D3A0CC6" w14:textId="04E48294" w:rsidR="00A06DF5" w:rsidRDefault="00A06DF5">
      <w:pPr>
        <w:pStyle w:val="TableofFigures"/>
        <w:rPr>
          <w:rFonts w:asciiTheme="minorHAnsi" w:eastAsiaTheme="minorEastAsia" w:hAnsiTheme="minorHAnsi"/>
          <w:b w:val="0"/>
          <w:noProof/>
          <w:color w:val="auto"/>
          <w:sz w:val="22"/>
        </w:rPr>
      </w:pPr>
      <w:hyperlink w:anchor="_Toc521663667" w:history="1">
        <w:r w:rsidRPr="00A86518">
          <w:rPr>
            <w:rStyle w:val="Hyperlink"/>
            <w:noProof/>
          </w:rPr>
          <w:t>Figure 37. Option to Review Stop IDs</w:t>
        </w:r>
        <w:r>
          <w:rPr>
            <w:noProof/>
            <w:webHidden/>
          </w:rPr>
          <w:tab/>
        </w:r>
        <w:r>
          <w:rPr>
            <w:noProof/>
            <w:webHidden/>
          </w:rPr>
          <w:fldChar w:fldCharType="begin"/>
        </w:r>
        <w:r>
          <w:rPr>
            <w:noProof/>
            <w:webHidden/>
          </w:rPr>
          <w:instrText xml:space="preserve"> PAGEREF _Toc521663667 \h </w:instrText>
        </w:r>
        <w:r>
          <w:rPr>
            <w:noProof/>
            <w:webHidden/>
          </w:rPr>
        </w:r>
        <w:r>
          <w:rPr>
            <w:noProof/>
            <w:webHidden/>
          </w:rPr>
          <w:fldChar w:fldCharType="separate"/>
        </w:r>
        <w:r>
          <w:rPr>
            <w:noProof/>
            <w:webHidden/>
          </w:rPr>
          <w:t>73</w:t>
        </w:r>
        <w:r>
          <w:rPr>
            <w:noProof/>
            <w:webHidden/>
          </w:rPr>
          <w:fldChar w:fldCharType="end"/>
        </w:r>
      </w:hyperlink>
    </w:p>
    <w:p w14:paraId="2708D6AE" w14:textId="713F04FD" w:rsidR="00A06DF5" w:rsidRDefault="00A06DF5">
      <w:pPr>
        <w:pStyle w:val="TableofFigures"/>
        <w:rPr>
          <w:rFonts w:asciiTheme="minorHAnsi" w:eastAsiaTheme="minorEastAsia" w:hAnsiTheme="minorHAnsi"/>
          <w:b w:val="0"/>
          <w:noProof/>
          <w:color w:val="auto"/>
          <w:sz w:val="22"/>
        </w:rPr>
      </w:pPr>
      <w:hyperlink w:anchor="_Toc521663668" w:history="1">
        <w:r w:rsidRPr="00A86518">
          <w:rPr>
            <w:rStyle w:val="Hyperlink"/>
            <w:noProof/>
          </w:rPr>
          <w:t>Figure 38. Sample Stop_ID Listing from GTFS Test</w:t>
        </w:r>
        <w:r>
          <w:rPr>
            <w:noProof/>
            <w:webHidden/>
          </w:rPr>
          <w:tab/>
        </w:r>
        <w:r>
          <w:rPr>
            <w:noProof/>
            <w:webHidden/>
          </w:rPr>
          <w:fldChar w:fldCharType="begin"/>
        </w:r>
        <w:r>
          <w:rPr>
            <w:noProof/>
            <w:webHidden/>
          </w:rPr>
          <w:instrText xml:space="preserve"> PAGEREF _Toc521663668 \h </w:instrText>
        </w:r>
        <w:r>
          <w:rPr>
            <w:noProof/>
            <w:webHidden/>
          </w:rPr>
        </w:r>
        <w:r>
          <w:rPr>
            <w:noProof/>
            <w:webHidden/>
          </w:rPr>
          <w:fldChar w:fldCharType="separate"/>
        </w:r>
        <w:r>
          <w:rPr>
            <w:noProof/>
            <w:webHidden/>
          </w:rPr>
          <w:t>73</w:t>
        </w:r>
        <w:r>
          <w:rPr>
            <w:noProof/>
            <w:webHidden/>
          </w:rPr>
          <w:fldChar w:fldCharType="end"/>
        </w:r>
      </w:hyperlink>
    </w:p>
    <w:p w14:paraId="1920A762" w14:textId="015A7DEE" w:rsidR="00A06DF5" w:rsidRDefault="00A06DF5">
      <w:pPr>
        <w:pStyle w:val="TableofFigures"/>
        <w:rPr>
          <w:rFonts w:asciiTheme="minorHAnsi" w:eastAsiaTheme="minorEastAsia" w:hAnsiTheme="minorHAnsi"/>
          <w:b w:val="0"/>
          <w:noProof/>
          <w:color w:val="auto"/>
          <w:sz w:val="22"/>
        </w:rPr>
      </w:pPr>
      <w:hyperlink w:anchor="_Toc521663669" w:history="1">
        <w:r w:rsidRPr="00A86518">
          <w:rPr>
            <w:rStyle w:val="Hyperlink"/>
            <w:noProof/>
          </w:rPr>
          <w:t>Figure 39. Sample STOPSStationInputs.txt File</w:t>
        </w:r>
        <w:r>
          <w:rPr>
            <w:noProof/>
            <w:webHidden/>
          </w:rPr>
          <w:tab/>
        </w:r>
        <w:r>
          <w:rPr>
            <w:noProof/>
            <w:webHidden/>
          </w:rPr>
          <w:fldChar w:fldCharType="begin"/>
        </w:r>
        <w:r>
          <w:rPr>
            <w:noProof/>
            <w:webHidden/>
          </w:rPr>
          <w:instrText xml:space="preserve"> PAGEREF _Toc521663669 \h </w:instrText>
        </w:r>
        <w:r>
          <w:rPr>
            <w:noProof/>
            <w:webHidden/>
          </w:rPr>
        </w:r>
        <w:r>
          <w:rPr>
            <w:noProof/>
            <w:webHidden/>
          </w:rPr>
          <w:fldChar w:fldCharType="separate"/>
        </w:r>
        <w:r>
          <w:rPr>
            <w:noProof/>
            <w:webHidden/>
          </w:rPr>
          <w:t>78</w:t>
        </w:r>
        <w:r>
          <w:rPr>
            <w:noProof/>
            <w:webHidden/>
          </w:rPr>
          <w:fldChar w:fldCharType="end"/>
        </w:r>
      </w:hyperlink>
    </w:p>
    <w:p w14:paraId="14C209BC" w14:textId="09CF09AD" w:rsidR="00A06DF5" w:rsidRDefault="00A06DF5">
      <w:pPr>
        <w:pStyle w:val="TableofFigures"/>
        <w:rPr>
          <w:rFonts w:asciiTheme="minorHAnsi" w:eastAsiaTheme="minorEastAsia" w:hAnsiTheme="minorHAnsi"/>
          <w:b w:val="0"/>
          <w:noProof/>
          <w:color w:val="auto"/>
          <w:sz w:val="22"/>
        </w:rPr>
      </w:pPr>
      <w:hyperlink w:anchor="_Toc521663670" w:history="1">
        <w:r w:rsidRPr="00A86518">
          <w:rPr>
            <w:rStyle w:val="Hyperlink"/>
            <w:noProof/>
          </w:rPr>
          <w:t>Figure 40. Sample Station file in GIS</w:t>
        </w:r>
        <w:r>
          <w:rPr>
            <w:noProof/>
            <w:webHidden/>
          </w:rPr>
          <w:tab/>
        </w:r>
        <w:r>
          <w:rPr>
            <w:noProof/>
            <w:webHidden/>
          </w:rPr>
          <w:fldChar w:fldCharType="begin"/>
        </w:r>
        <w:r>
          <w:rPr>
            <w:noProof/>
            <w:webHidden/>
          </w:rPr>
          <w:instrText xml:space="preserve"> PAGEREF _Toc521663670 \h </w:instrText>
        </w:r>
        <w:r>
          <w:rPr>
            <w:noProof/>
            <w:webHidden/>
          </w:rPr>
        </w:r>
        <w:r>
          <w:rPr>
            <w:noProof/>
            <w:webHidden/>
          </w:rPr>
          <w:fldChar w:fldCharType="separate"/>
        </w:r>
        <w:r>
          <w:rPr>
            <w:noProof/>
            <w:webHidden/>
          </w:rPr>
          <w:t>80</w:t>
        </w:r>
        <w:r>
          <w:rPr>
            <w:noProof/>
            <w:webHidden/>
          </w:rPr>
          <w:fldChar w:fldCharType="end"/>
        </w:r>
      </w:hyperlink>
    </w:p>
    <w:p w14:paraId="72FC2E70" w14:textId="6B0A9CFC" w:rsidR="00A06DF5" w:rsidRDefault="00A06DF5">
      <w:pPr>
        <w:pStyle w:val="TableofFigures"/>
        <w:rPr>
          <w:rFonts w:asciiTheme="minorHAnsi" w:eastAsiaTheme="minorEastAsia" w:hAnsiTheme="minorHAnsi"/>
          <w:b w:val="0"/>
          <w:noProof/>
          <w:color w:val="auto"/>
          <w:sz w:val="22"/>
        </w:rPr>
      </w:pPr>
      <w:hyperlink w:anchor="_Toc521663671" w:history="1">
        <w:r w:rsidRPr="00A86518">
          <w:rPr>
            <w:rStyle w:val="Hyperlink"/>
            <w:noProof/>
          </w:rPr>
          <w:t>Figure 41. TransCAD Confirmation After Station Editing</w:t>
        </w:r>
        <w:r>
          <w:rPr>
            <w:noProof/>
            <w:webHidden/>
          </w:rPr>
          <w:tab/>
        </w:r>
        <w:r>
          <w:rPr>
            <w:noProof/>
            <w:webHidden/>
          </w:rPr>
          <w:fldChar w:fldCharType="begin"/>
        </w:r>
        <w:r>
          <w:rPr>
            <w:noProof/>
            <w:webHidden/>
          </w:rPr>
          <w:instrText xml:space="preserve"> PAGEREF _Toc521663671 \h </w:instrText>
        </w:r>
        <w:r>
          <w:rPr>
            <w:noProof/>
            <w:webHidden/>
          </w:rPr>
        </w:r>
        <w:r>
          <w:rPr>
            <w:noProof/>
            <w:webHidden/>
          </w:rPr>
          <w:fldChar w:fldCharType="separate"/>
        </w:r>
        <w:r>
          <w:rPr>
            <w:noProof/>
            <w:webHidden/>
          </w:rPr>
          <w:t>80</w:t>
        </w:r>
        <w:r>
          <w:rPr>
            <w:noProof/>
            <w:webHidden/>
          </w:rPr>
          <w:fldChar w:fldCharType="end"/>
        </w:r>
      </w:hyperlink>
    </w:p>
    <w:p w14:paraId="4F8E60EB" w14:textId="04B0BF71" w:rsidR="00A06DF5" w:rsidRDefault="00A06DF5">
      <w:pPr>
        <w:pStyle w:val="TableofFigures"/>
        <w:rPr>
          <w:rFonts w:asciiTheme="minorHAnsi" w:eastAsiaTheme="minorEastAsia" w:hAnsiTheme="minorHAnsi"/>
          <w:b w:val="0"/>
          <w:noProof/>
          <w:color w:val="auto"/>
          <w:sz w:val="22"/>
        </w:rPr>
      </w:pPr>
      <w:hyperlink w:anchor="_Toc521663672" w:history="1">
        <w:r w:rsidRPr="00A86518">
          <w:rPr>
            <w:rStyle w:val="Hyperlink"/>
            <w:noProof/>
          </w:rPr>
          <w:t>Figure 42. STOPS Main Menu at the Beginning of Data Preparation</w:t>
        </w:r>
        <w:r>
          <w:rPr>
            <w:noProof/>
            <w:webHidden/>
          </w:rPr>
          <w:tab/>
        </w:r>
        <w:r>
          <w:rPr>
            <w:noProof/>
            <w:webHidden/>
          </w:rPr>
          <w:fldChar w:fldCharType="begin"/>
        </w:r>
        <w:r>
          <w:rPr>
            <w:noProof/>
            <w:webHidden/>
          </w:rPr>
          <w:instrText xml:space="preserve"> PAGEREF _Toc521663672 \h </w:instrText>
        </w:r>
        <w:r>
          <w:rPr>
            <w:noProof/>
            <w:webHidden/>
          </w:rPr>
        </w:r>
        <w:r>
          <w:rPr>
            <w:noProof/>
            <w:webHidden/>
          </w:rPr>
          <w:fldChar w:fldCharType="separate"/>
        </w:r>
        <w:r>
          <w:rPr>
            <w:noProof/>
            <w:webHidden/>
          </w:rPr>
          <w:t>81</w:t>
        </w:r>
        <w:r>
          <w:rPr>
            <w:noProof/>
            <w:webHidden/>
          </w:rPr>
          <w:fldChar w:fldCharType="end"/>
        </w:r>
      </w:hyperlink>
    </w:p>
    <w:p w14:paraId="2428F64F" w14:textId="46CA2EA2" w:rsidR="00A06DF5" w:rsidRDefault="00A06DF5">
      <w:pPr>
        <w:pStyle w:val="TableofFigures"/>
        <w:rPr>
          <w:rFonts w:asciiTheme="minorHAnsi" w:eastAsiaTheme="minorEastAsia" w:hAnsiTheme="minorHAnsi"/>
          <w:b w:val="0"/>
          <w:noProof/>
          <w:color w:val="auto"/>
          <w:sz w:val="22"/>
        </w:rPr>
      </w:pPr>
      <w:hyperlink w:anchor="_Toc521663673" w:history="1">
        <w:r w:rsidRPr="00A86518">
          <w:rPr>
            <w:rStyle w:val="Hyperlink"/>
            <w:noProof/>
          </w:rPr>
          <w:t>Figure 43. Sample District System in Kansas City, KS (Before Districts Defined by User)</w:t>
        </w:r>
        <w:r>
          <w:rPr>
            <w:noProof/>
            <w:webHidden/>
          </w:rPr>
          <w:tab/>
        </w:r>
        <w:r>
          <w:rPr>
            <w:noProof/>
            <w:webHidden/>
          </w:rPr>
          <w:fldChar w:fldCharType="begin"/>
        </w:r>
        <w:r>
          <w:rPr>
            <w:noProof/>
            <w:webHidden/>
          </w:rPr>
          <w:instrText xml:space="preserve"> PAGEREF _Toc521663673 \h </w:instrText>
        </w:r>
        <w:r>
          <w:rPr>
            <w:noProof/>
            <w:webHidden/>
          </w:rPr>
        </w:r>
        <w:r>
          <w:rPr>
            <w:noProof/>
            <w:webHidden/>
          </w:rPr>
          <w:fldChar w:fldCharType="separate"/>
        </w:r>
        <w:r>
          <w:rPr>
            <w:noProof/>
            <w:webHidden/>
          </w:rPr>
          <w:t>84</w:t>
        </w:r>
        <w:r>
          <w:rPr>
            <w:noProof/>
            <w:webHidden/>
          </w:rPr>
          <w:fldChar w:fldCharType="end"/>
        </w:r>
      </w:hyperlink>
    </w:p>
    <w:p w14:paraId="527DED7E" w14:textId="3EE7568B" w:rsidR="00A06DF5" w:rsidRDefault="00A06DF5">
      <w:pPr>
        <w:pStyle w:val="TableofFigures"/>
        <w:rPr>
          <w:rFonts w:asciiTheme="minorHAnsi" w:eastAsiaTheme="minorEastAsia" w:hAnsiTheme="minorHAnsi"/>
          <w:b w:val="0"/>
          <w:noProof/>
          <w:color w:val="auto"/>
          <w:sz w:val="22"/>
        </w:rPr>
      </w:pPr>
      <w:hyperlink w:anchor="_Toc521663674" w:history="1">
        <w:r w:rsidRPr="00A86518">
          <w:rPr>
            <w:rStyle w:val="Hyperlink"/>
            <w:noProof/>
          </w:rPr>
          <w:t>Figure 44. Districts and Station Groups After User Definition</w:t>
        </w:r>
        <w:r>
          <w:rPr>
            <w:noProof/>
            <w:webHidden/>
          </w:rPr>
          <w:tab/>
        </w:r>
        <w:r>
          <w:rPr>
            <w:noProof/>
            <w:webHidden/>
          </w:rPr>
          <w:fldChar w:fldCharType="begin"/>
        </w:r>
        <w:r>
          <w:rPr>
            <w:noProof/>
            <w:webHidden/>
          </w:rPr>
          <w:instrText xml:space="preserve"> PAGEREF _Toc521663674 \h </w:instrText>
        </w:r>
        <w:r>
          <w:rPr>
            <w:noProof/>
            <w:webHidden/>
          </w:rPr>
        </w:r>
        <w:r>
          <w:rPr>
            <w:noProof/>
            <w:webHidden/>
          </w:rPr>
          <w:fldChar w:fldCharType="separate"/>
        </w:r>
        <w:r>
          <w:rPr>
            <w:noProof/>
            <w:webHidden/>
          </w:rPr>
          <w:t>88</w:t>
        </w:r>
        <w:r>
          <w:rPr>
            <w:noProof/>
            <w:webHidden/>
          </w:rPr>
          <w:fldChar w:fldCharType="end"/>
        </w:r>
      </w:hyperlink>
    </w:p>
    <w:p w14:paraId="440CEED6" w14:textId="27F4CB73" w:rsidR="00A06DF5" w:rsidRDefault="00A06DF5">
      <w:pPr>
        <w:pStyle w:val="TableofFigures"/>
        <w:rPr>
          <w:rFonts w:asciiTheme="minorHAnsi" w:eastAsiaTheme="minorEastAsia" w:hAnsiTheme="minorHAnsi"/>
          <w:b w:val="0"/>
          <w:noProof/>
          <w:color w:val="auto"/>
          <w:sz w:val="22"/>
        </w:rPr>
      </w:pPr>
      <w:hyperlink w:anchor="_Toc521663675" w:history="1">
        <w:r w:rsidRPr="00A86518">
          <w:rPr>
            <w:rStyle w:val="Hyperlink"/>
            <w:noProof/>
          </w:rPr>
          <w:t>Figure 45. Dialog to Select Origin and Destination Zones for Path Trace Printing</w:t>
        </w:r>
        <w:r>
          <w:rPr>
            <w:noProof/>
            <w:webHidden/>
          </w:rPr>
          <w:tab/>
        </w:r>
        <w:r>
          <w:rPr>
            <w:noProof/>
            <w:webHidden/>
          </w:rPr>
          <w:fldChar w:fldCharType="begin"/>
        </w:r>
        <w:r>
          <w:rPr>
            <w:noProof/>
            <w:webHidden/>
          </w:rPr>
          <w:instrText xml:space="preserve"> PAGEREF _Toc521663675 \h </w:instrText>
        </w:r>
        <w:r>
          <w:rPr>
            <w:noProof/>
            <w:webHidden/>
          </w:rPr>
        </w:r>
        <w:r>
          <w:rPr>
            <w:noProof/>
            <w:webHidden/>
          </w:rPr>
          <w:fldChar w:fldCharType="separate"/>
        </w:r>
        <w:r>
          <w:rPr>
            <w:noProof/>
            <w:webHidden/>
          </w:rPr>
          <w:t>90</w:t>
        </w:r>
        <w:r>
          <w:rPr>
            <w:noProof/>
            <w:webHidden/>
          </w:rPr>
          <w:fldChar w:fldCharType="end"/>
        </w:r>
      </w:hyperlink>
    </w:p>
    <w:p w14:paraId="3F336F71" w14:textId="7E826C75" w:rsidR="00A06DF5" w:rsidRDefault="00A06DF5">
      <w:pPr>
        <w:pStyle w:val="TableofFigures"/>
        <w:rPr>
          <w:rFonts w:asciiTheme="minorHAnsi" w:eastAsiaTheme="minorEastAsia" w:hAnsiTheme="minorHAnsi"/>
          <w:b w:val="0"/>
          <w:noProof/>
          <w:color w:val="auto"/>
          <w:sz w:val="22"/>
        </w:rPr>
      </w:pPr>
      <w:hyperlink w:anchor="_Toc521663676" w:history="1">
        <w:r w:rsidRPr="00A86518">
          <w:rPr>
            <w:rStyle w:val="Hyperlink"/>
            <w:noProof/>
          </w:rPr>
          <w:t>Figure 46. Path Trace Dialog with Origin and Destination Zones Entered</w:t>
        </w:r>
        <w:r>
          <w:rPr>
            <w:noProof/>
            <w:webHidden/>
          </w:rPr>
          <w:tab/>
        </w:r>
        <w:r>
          <w:rPr>
            <w:noProof/>
            <w:webHidden/>
          </w:rPr>
          <w:fldChar w:fldCharType="begin"/>
        </w:r>
        <w:r>
          <w:rPr>
            <w:noProof/>
            <w:webHidden/>
          </w:rPr>
          <w:instrText xml:space="preserve"> PAGEREF _Toc521663676 \h </w:instrText>
        </w:r>
        <w:r>
          <w:rPr>
            <w:noProof/>
            <w:webHidden/>
          </w:rPr>
        </w:r>
        <w:r>
          <w:rPr>
            <w:noProof/>
            <w:webHidden/>
          </w:rPr>
          <w:fldChar w:fldCharType="separate"/>
        </w:r>
        <w:r>
          <w:rPr>
            <w:noProof/>
            <w:webHidden/>
          </w:rPr>
          <w:t>90</w:t>
        </w:r>
        <w:r>
          <w:rPr>
            <w:noProof/>
            <w:webHidden/>
          </w:rPr>
          <w:fldChar w:fldCharType="end"/>
        </w:r>
      </w:hyperlink>
    </w:p>
    <w:p w14:paraId="33472AE0" w14:textId="2A142708" w:rsidR="00A06DF5" w:rsidRDefault="00A06DF5">
      <w:pPr>
        <w:pStyle w:val="TableofFigures"/>
        <w:rPr>
          <w:rFonts w:asciiTheme="minorHAnsi" w:eastAsiaTheme="minorEastAsia" w:hAnsiTheme="minorHAnsi"/>
          <w:b w:val="0"/>
          <w:noProof/>
          <w:color w:val="auto"/>
          <w:sz w:val="22"/>
        </w:rPr>
      </w:pPr>
      <w:hyperlink w:anchor="_Toc521663677" w:history="1">
        <w:r w:rsidRPr="00A86518">
          <w:rPr>
            <w:rStyle w:val="Hyperlink"/>
            <w:noProof/>
          </w:rPr>
          <w:t>Figure 47. Sample Path Trace Report</w:t>
        </w:r>
        <w:r>
          <w:rPr>
            <w:noProof/>
            <w:webHidden/>
          </w:rPr>
          <w:tab/>
        </w:r>
        <w:r>
          <w:rPr>
            <w:noProof/>
            <w:webHidden/>
          </w:rPr>
          <w:fldChar w:fldCharType="begin"/>
        </w:r>
        <w:r>
          <w:rPr>
            <w:noProof/>
            <w:webHidden/>
          </w:rPr>
          <w:instrText xml:space="preserve"> PAGEREF _Toc521663677 \h </w:instrText>
        </w:r>
        <w:r>
          <w:rPr>
            <w:noProof/>
            <w:webHidden/>
          </w:rPr>
        </w:r>
        <w:r>
          <w:rPr>
            <w:noProof/>
            <w:webHidden/>
          </w:rPr>
          <w:fldChar w:fldCharType="separate"/>
        </w:r>
        <w:r>
          <w:rPr>
            <w:noProof/>
            <w:webHidden/>
          </w:rPr>
          <w:t>91</w:t>
        </w:r>
        <w:r>
          <w:rPr>
            <w:noProof/>
            <w:webHidden/>
          </w:rPr>
          <w:fldChar w:fldCharType="end"/>
        </w:r>
      </w:hyperlink>
    </w:p>
    <w:p w14:paraId="4C44B1A2" w14:textId="0CD5CD8D" w:rsidR="00A06DF5" w:rsidRDefault="00A06DF5">
      <w:pPr>
        <w:pStyle w:val="TableofFigures"/>
        <w:rPr>
          <w:rFonts w:asciiTheme="minorHAnsi" w:eastAsiaTheme="minorEastAsia" w:hAnsiTheme="minorHAnsi"/>
          <w:b w:val="0"/>
          <w:noProof/>
          <w:color w:val="auto"/>
          <w:sz w:val="22"/>
        </w:rPr>
      </w:pPr>
      <w:hyperlink w:anchor="_Toc521663678" w:history="1">
        <w:r w:rsidRPr="00A86518">
          <w:rPr>
            <w:rStyle w:val="Hyperlink"/>
            <w:noProof/>
          </w:rPr>
          <w:t>Figure 48. STOPS Main Menu Before Batch Steps</w:t>
        </w:r>
        <w:r>
          <w:rPr>
            <w:noProof/>
            <w:webHidden/>
          </w:rPr>
          <w:tab/>
        </w:r>
        <w:r>
          <w:rPr>
            <w:noProof/>
            <w:webHidden/>
          </w:rPr>
          <w:fldChar w:fldCharType="begin"/>
        </w:r>
        <w:r>
          <w:rPr>
            <w:noProof/>
            <w:webHidden/>
          </w:rPr>
          <w:instrText xml:space="preserve"> PAGEREF _Toc521663678 \h </w:instrText>
        </w:r>
        <w:r>
          <w:rPr>
            <w:noProof/>
            <w:webHidden/>
          </w:rPr>
        </w:r>
        <w:r>
          <w:rPr>
            <w:noProof/>
            <w:webHidden/>
          </w:rPr>
          <w:fldChar w:fldCharType="separate"/>
        </w:r>
        <w:r>
          <w:rPr>
            <w:noProof/>
            <w:webHidden/>
          </w:rPr>
          <w:t>94</w:t>
        </w:r>
        <w:r>
          <w:rPr>
            <w:noProof/>
            <w:webHidden/>
          </w:rPr>
          <w:fldChar w:fldCharType="end"/>
        </w:r>
      </w:hyperlink>
    </w:p>
    <w:p w14:paraId="025F8107" w14:textId="2AD2E40E" w:rsidR="00A06DF5" w:rsidRDefault="00A06DF5">
      <w:pPr>
        <w:pStyle w:val="TableofFigures"/>
        <w:rPr>
          <w:rFonts w:asciiTheme="minorHAnsi" w:eastAsiaTheme="minorEastAsia" w:hAnsiTheme="minorHAnsi"/>
          <w:b w:val="0"/>
          <w:noProof/>
          <w:color w:val="auto"/>
          <w:sz w:val="22"/>
        </w:rPr>
      </w:pPr>
      <w:hyperlink w:anchor="_Toc521663679" w:history="1">
        <w:r w:rsidRPr="00A86518">
          <w:rPr>
            <w:rStyle w:val="Hyperlink"/>
            <w:noProof/>
          </w:rPr>
          <w:t>Figure 49. Dialog to Select Batch Steps to Run</w:t>
        </w:r>
        <w:r>
          <w:rPr>
            <w:noProof/>
            <w:webHidden/>
          </w:rPr>
          <w:tab/>
        </w:r>
        <w:r>
          <w:rPr>
            <w:noProof/>
            <w:webHidden/>
          </w:rPr>
          <w:fldChar w:fldCharType="begin"/>
        </w:r>
        <w:r>
          <w:rPr>
            <w:noProof/>
            <w:webHidden/>
          </w:rPr>
          <w:instrText xml:space="preserve"> PAGEREF _Toc521663679 \h </w:instrText>
        </w:r>
        <w:r>
          <w:rPr>
            <w:noProof/>
            <w:webHidden/>
          </w:rPr>
        </w:r>
        <w:r>
          <w:rPr>
            <w:noProof/>
            <w:webHidden/>
          </w:rPr>
          <w:fldChar w:fldCharType="separate"/>
        </w:r>
        <w:r>
          <w:rPr>
            <w:noProof/>
            <w:webHidden/>
          </w:rPr>
          <w:t>96</w:t>
        </w:r>
        <w:r>
          <w:rPr>
            <w:noProof/>
            <w:webHidden/>
          </w:rPr>
          <w:fldChar w:fldCharType="end"/>
        </w:r>
      </w:hyperlink>
    </w:p>
    <w:p w14:paraId="24E58F9C" w14:textId="1DFB208F" w:rsidR="00A06DF5" w:rsidRDefault="00A06DF5">
      <w:pPr>
        <w:pStyle w:val="TableofFigures"/>
        <w:rPr>
          <w:rFonts w:asciiTheme="minorHAnsi" w:eastAsiaTheme="minorEastAsia" w:hAnsiTheme="minorHAnsi"/>
          <w:b w:val="0"/>
          <w:noProof/>
          <w:color w:val="auto"/>
          <w:sz w:val="22"/>
        </w:rPr>
      </w:pPr>
      <w:hyperlink w:anchor="_Toc521663680" w:history="1">
        <w:r w:rsidRPr="00A86518">
          <w:rPr>
            <w:rStyle w:val="Hyperlink"/>
            <w:noProof/>
          </w:rPr>
          <w:t>Figure 50. STOPS Main Menu After Completion of Batch Steps</w:t>
        </w:r>
        <w:r>
          <w:rPr>
            <w:noProof/>
            <w:webHidden/>
          </w:rPr>
          <w:tab/>
        </w:r>
        <w:r>
          <w:rPr>
            <w:noProof/>
            <w:webHidden/>
          </w:rPr>
          <w:fldChar w:fldCharType="begin"/>
        </w:r>
        <w:r>
          <w:rPr>
            <w:noProof/>
            <w:webHidden/>
          </w:rPr>
          <w:instrText xml:space="preserve"> PAGEREF _Toc521663680 \h </w:instrText>
        </w:r>
        <w:r>
          <w:rPr>
            <w:noProof/>
            <w:webHidden/>
          </w:rPr>
        </w:r>
        <w:r>
          <w:rPr>
            <w:noProof/>
            <w:webHidden/>
          </w:rPr>
          <w:fldChar w:fldCharType="separate"/>
        </w:r>
        <w:r>
          <w:rPr>
            <w:noProof/>
            <w:webHidden/>
          </w:rPr>
          <w:t>97</w:t>
        </w:r>
        <w:r>
          <w:rPr>
            <w:noProof/>
            <w:webHidden/>
          </w:rPr>
          <w:fldChar w:fldCharType="end"/>
        </w:r>
      </w:hyperlink>
    </w:p>
    <w:p w14:paraId="15C311A5" w14:textId="21D792CE" w:rsidR="00A06DF5" w:rsidRDefault="00A06DF5">
      <w:pPr>
        <w:pStyle w:val="TableofFigures"/>
        <w:rPr>
          <w:rFonts w:asciiTheme="minorHAnsi" w:eastAsiaTheme="minorEastAsia" w:hAnsiTheme="minorHAnsi"/>
          <w:b w:val="0"/>
          <w:noProof/>
          <w:color w:val="auto"/>
          <w:sz w:val="22"/>
        </w:rPr>
      </w:pPr>
      <w:hyperlink w:anchor="_Toc521663681" w:history="1">
        <w:r w:rsidRPr="00A86518">
          <w:rPr>
            <w:rStyle w:val="Hyperlink"/>
            <w:noProof/>
          </w:rPr>
          <w:t>Figure 51. Example Report File and Index (Part 1)</w:t>
        </w:r>
        <w:r>
          <w:rPr>
            <w:noProof/>
            <w:webHidden/>
          </w:rPr>
          <w:tab/>
        </w:r>
        <w:r>
          <w:rPr>
            <w:noProof/>
            <w:webHidden/>
          </w:rPr>
          <w:fldChar w:fldCharType="begin"/>
        </w:r>
        <w:r>
          <w:rPr>
            <w:noProof/>
            <w:webHidden/>
          </w:rPr>
          <w:instrText xml:space="preserve"> PAGEREF _Toc521663681 \h </w:instrText>
        </w:r>
        <w:r>
          <w:rPr>
            <w:noProof/>
            <w:webHidden/>
          </w:rPr>
        </w:r>
        <w:r>
          <w:rPr>
            <w:noProof/>
            <w:webHidden/>
          </w:rPr>
          <w:fldChar w:fldCharType="separate"/>
        </w:r>
        <w:r>
          <w:rPr>
            <w:noProof/>
            <w:webHidden/>
          </w:rPr>
          <w:t>99</w:t>
        </w:r>
        <w:r>
          <w:rPr>
            <w:noProof/>
            <w:webHidden/>
          </w:rPr>
          <w:fldChar w:fldCharType="end"/>
        </w:r>
      </w:hyperlink>
    </w:p>
    <w:p w14:paraId="7788935F" w14:textId="2E018632" w:rsidR="00A06DF5" w:rsidRDefault="00A06DF5">
      <w:pPr>
        <w:pStyle w:val="TableofFigures"/>
        <w:rPr>
          <w:rFonts w:asciiTheme="minorHAnsi" w:eastAsiaTheme="minorEastAsia" w:hAnsiTheme="minorHAnsi"/>
          <w:b w:val="0"/>
          <w:noProof/>
          <w:color w:val="auto"/>
          <w:sz w:val="22"/>
        </w:rPr>
      </w:pPr>
      <w:hyperlink w:anchor="_Toc521663682" w:history="1">
        <w:r w:rsidRPr="00A86518">
          <w:rPr>
            <w:rStyle w:val="Hyperlink"/>
            <w:noProof/>
          </w:rPr>
          <w:t>Figure 52. Example Report File and Index (Part 2)</w:t>
        </w:r>
        <w:r>
          <w:rPr>
            <w:noProof/>
            <w:webHidden/>
          </w:rPr>
          <w:tab/>
        </w:r>
        <w:r>
          <w:rPr>
            <w:noProof/>
            <w:webHidden/>
          </w:rPr>
          <w:fldChar w:fldCharType="begin"/>
        </w:r>
        <w:r>
          <w:rPr>
            <w:noProof/>
            <w:webHidden/>
          </w:rPr>
          <w:instrText xml:space="preserve"> PAGEREF _Toc521663682 \h </w:instrText>
        </w:r>
        <w:r>
          <w:rPr>
            <w:noProof/>
            <w:webHidden/>
          </w:rPr>
        </w:r>
        <w:r>
          <w:rPr>
            <w:noProof/>
            <w:webHidden/>
          </w:rPr>
          <w:fldChar w:fldCharType="separate"/>
        </w:r>
        <w:r>
          <w:rPr>
            <w:noProof/>
            <w:webHidden/>
          </w:rPr>
          <w:t>100</w:t>
        </w:r>
        <w:r>
          <w:rPr>
            <w:noProof/>
            <w:webHidden/>
          </w:rPr>
          <w:fldChar w:fldCharType="end"/>
        </w:r>
      </w:hyperlink>
    </w:p>
    <w:p w14:paraId="4D8A98B3" w14:textId="6479C864" w:rsidR="00A06DF5" w:rsidRDefault="00A06DF5">
      <w:pPr>
        <w:pStyle w:val="TableofFigures"/>
        <w:rPr>
          <w:rFonts w:asciiTheme="minorHAnsi" w:eastAsiaTheme="minorEastAsia" w:hAnsiTheme="minorHAnsi"/>
          <w:b w:val="0"/>
          <w:noProof/>
          <w:color w:val="auto"/>
          <w:sz w:val="22"/>
        </w:rPr>
      </w:pPr>
      <w:hyperlink w:anchor="_Toc521663683" w:history="1">
        <w:r w:rsidRPr="00A86518">
          <w:rPr>
            <w:rStyle w:val="Hyperlink"/>
            <w:noProof/>
          </w:rPr>
          <w:t>Figure 53. Example Report File and Index (Part 3)</w:t>
        </w:r>
        <w:r>
          <w:rPr>
            <w:noProof/>
            <w:webHidden/>
          </w:rPr>
          <w:tab/>
        </w:r>
        <w:r>
          <w:rPr>
            <w:noProof/>
            <w:webHidden/>
          </w:rPr>
          <w:fldChar w:fldCharType="begin"/>
        </w:r>
        <w:r>
          <w:rPr>
            <w:noProof/>
            <w:webHidden/>
          </w:rPr>
          <w:instrText xml:space="preserve"> PAGEREF _Toc521663683 \h </w:instrText>
        </w:r>
        <w:r>
          <w:rPr>
            <w:noProof/>
            <w:webHidden/>
          </w:rPr>
        </w:r>
        <w:r>
          <w:rPr>
            <w:noProof/>
            <w:webHidden/>
          </w:rPr>
          <w:fldChar w:fldCharType="separate"/>
        </w:r>
        <w:r>
          <w:rPr>
            <w:noProof/>
            <w:webHidden/>
          </w:rPr>
          <w:t>101</w:t>
        </w:r>
        <w:r>
          <w:rPr>
            <w:noProof/>
            <w:webHidden/>
          </w:rPr>
          <w:fldChar w:fldCharType="end"/>
        </w:r>
      </w:hyperlink>
    </w:p>
    <w:p w14:paraId="5910E829" w14:textId="1778EBCE" w:rsidR="00A06DF5" w:rsidRDefault="00A06DF5">
      <w:pPr>
        <w:pStyle w:val="TableofFigures"/>
        <w:rPr>
          <w:rFonts w:asciiTheme="minorHAnsi" w:eastAsiaTheme="minorEastAsia" w:hAnsiTheme="minorHAnsi"/>
          <w:b w:val="0"/>
          <w:noProof/>
          <w:color w:val="auto"/>
          <w:sz w:val="22"/>
        </w:rPr>
      </w:pPr>
      <w:hyperlink w:anchor="_Toc521663684" w:history="1">
        <w:r w:rsidRPr="00A86518">
          <w:rPr>
            <w:rStyle w:val="Hyperlink"/>
            <w:noProof/>
          </w:rPr>
          <w:t>Figure 54. Report Table 1.01 – Run Parameters</w:t>
        </w:r>
        <w:r>
          <w:rPr>
            <w:noProof/>
            <w:webHidden/>
          </w:rPr>
          <w:tab/>
        </w:r>
        <w:r>
          <w:rPr>
            <w:noProof/>
            <w:webHidden/>
          </w:rPr>
          <w:fldChar w:fldCharType="begin"/>
        </w:r>
        <w:r>
          <w:rPr>
            <w:noProof/>
            <w:webHidden/>
          </w:rPr>
          <w:instrText xml:space="preserve"> PAGEREF _Toc521663684 \h </w:instrText>
        </w:r>
        <w:r>
          <w:rPr>
            <w:noProof/>
            <w:webHidden/>
          </w:rPr>
        </w:r>
        <w:r>
          <w:rPr>
            <w:noProof/>
            <w:webHidden/>
          </w:rPr>
          <w:fldChar w:fldCharType="separate"/>
        </w:r>
        <w:r>
          <w:rPr>
            <w:noProof/>
            <w:webHidden/>
          </w:rPr>
          <w:t>103</w:t>
        </w:r>
        <w:r>
          <w:rPr>
            <w:noProof/>
            <w:webHidden/>
          </w:rPr>
          <w:fldChar w:fldCharType="end"/>
        </w:r>
      </w:hyperlink>
    </w:p>
    <w:p w14:paraId="78A764A0" w14:textId="0F050928" w:rsidR="00A06DF5" w:rsidRDefault="00A06DF5">
      <w:pPr>
        <w:pStyle w:val="TableofFigures"/>
        <w:rPr>
          <w:rFonts w:asciiTheme="minorHAnsi" w:eastAsiaTheme="minorEastAsia" w:hAnsiTheme="minorHAnsi"/>
          <w:b w:val="0"/>
          <w:noProof/>
          <w:color w:val="auto"/>
          <w:sz w:val="22"/>
        </w:rPr>
      </w:pPr>
      <w:hyperlink w:anchor="_Toc521663685" w:history="1">
        <w:r w:rsidRPr="00A86518">
          <w:rPr>
            <w:rStyle w:val="Hyperlink"/>
            <w:noProof/>
          </w:rPr>
          <w:t>Figure 55. Report Table 1.02 – Station Listing</w:t>
        </w:r>
        <w:r>
          <w:rPr>
            <w:noProof/>
            <w:webHidden/>
          </w:rPr>
          <w:tab/>
        </w:r>
        <w:r>
          <w:rPr>
            <w:noProof/>
            <w:webHidden/>
          </w:rPr>
          <w:fldChar w:fldCharType="begin"/>
        </w:r>
        <w:r>
          <w:rPr>
            <w:noProof/>
            <w:webHidden/>
          </w:rPr>
          <w:instrText xml:space="preserve"> PAGEREF _Toc521663685 \h </w:instrText>
        </w:r>
        <w:r>
          <w:rPr>
            <w:noProof/>
            <w:webHidden/>
          </w:rPr>
        </w:r>
        <w:r>
          <w:rPr>
            <w:noProof/>
            <w:webHidden/>
          </w:rPr>
          <w:fldChar w:fldCharType="separate"/>
        </w:r>
        <w:r>
          <w:rPr>
            <w:noProof/>
            <w:webHidden/>
          </w:rPr>
          <w:t>104</w:t>
        </w:r>
        <w:r>
          <w:rPr>
            <w:noProof/>
            <w:webHidden/>
          </w:rPr>
          <w:fldChar w:fldCharType="end"/>
        </w:r>
      </w:hyperlink>
    </w:p>
    <w:p w14:paraId="48CC585E" w14:textId="2203D168" w:rsidR="00A06DF5" w:rsidRDefault="00A06DF5">
      <w:pPr>
        <w:pStyle w:val="TableofFigures"/>
        <w:rPr>
          <w:rFonts w:asciiTheme="minorHAnsi" w:eastAsiaTheme="minorEastAsia" w:hAnsiTheme="minorHAnsi"/>
          <w:b w:val="0"/>
          <w:noProof/>
          <w:color w:val="auto"/>
          <w:sz w:val="22"/>
        </w:rPr>
      </w:pPr>
      <w:hyperlink w:anchor="_Toc521663686" w:history="1">
        <w:r w:rsidRPr="00A86518">
          <w:rPr>
            <w:rStyle w:val="Hyperlink"/>
            <w:noProof/>
          </w:rPr>
          <w:t>Figure 56. Report Table 1.03 – Route Count and Group Information</w:t>
        </w:r>
        <w:r>
          <w:rPr>
            <w:noProof/>
            <w:webHidden/>
          </w:rPr>
          <w:tab/>
        </w:r>
        <w:r>
          <w:rPr>
            <w:noProof/>
            <w:webHidden/>
          </w:rPr>
          <w:fldChar w:fldCharType="begin"/>
        </w:r>
        <w:r>
          <w:rPr>
            <w:noProof/>
            <w:webHidden/>
          </w:rPr>
          <w:instrText xml:space="preserve"> PAGEREF _Toc521663686 \h </w:instrText>
        </w:r>
        <w:r>
          <w:rPr>
            <w:noProof/>
            <w:webHidden/>
          </w:rPr>
        </w:r>
        <w:r>
          <w:rPr>
            <w:noProof/>
            <w:webHidden/>
          </w:rPr>
          <w:fldChar w:fldCharType="separate"/>
        </w:r>
        <w:r>
          <w:rPr>
            <w:noProof/>
            <w:webHidden/>
          </w:rPr>
          <w:t>105</w:t>
        </w:r>
        <w:r>
          <w:rPr>
            <w:noProof/>
            <w:webHidden/>
          </w:rPr>
          <w:fldChar w:fldCharType="end"/>
        </w:r>
      </w:hyperlink>
    </w:p>
    <w:p w14:paraId="6266ECEE" w14:textId="3242864E" w:rsidR="00A06DF5" w:rsidRDefault="00A06DF5">
      <w:pPr>
        <w:pStyle w:val="TableofFigures"/>
        <w:rPr>
          <w:rFonts w:asciiTheme="minorHAnsi" w:eastAsiaTheme="minorEastAsia" w:hAnsiTheme="minorHAnsi"/>
          <w:b w:val="0"/>
          <w:noProof/>
          <w:color w:val="auto"/>
          <w:sz w:val="22"/>
        </w:rPr>
      </w:pPr>
      <w:hyperlink w:anchor="_Toc521663687" w:history="1">
        <w:r w:rsidRPr="00A86518">
          <w:rPr>
            <w:rStyle w:val="Hyperlink"/>
            <w:noProof/>
          </w:rPr>
          <w:t>Figure 57. Report Table 1.04 – Assignment of GTFS Route_IDs to Route Groups</w:t>
        </w:r>
        <w:r>
          <w:rPr>
            <w:noProof/>
            <w:webHidden/>
          </w:rPr>
          <w:tab/>
        </w:r>
        <w:r>
          <w:rPr>
            <w:noProof/>
            <w:webHidden/>
          </w:rPr>
          <w:fldChar w:fldCharType="begin"/>
        </w:r>
        <w:r>
          <w:rPr>
            <w:noProof/>
            <w:webHidden/>
          </w:rPr>
          <w:instrText xml:space="preserve"> PAGEREF _Toc521663687 \h </w:instrText>
        </w:r>
        <w:r>
          <w:rPr>
            <w:noProof/>
            <w:webHidden/>
          </w:rPr>
        </w:r>
        <w:r>
          <w:rPr>
            <w:noProof/>
            <w:webHidden/>
          </w:rPr>
          <w:fldChar w:fldCharType="separate"/>
        </w:r>
        <w:r>
          <w:rPr>
            <w:noProof/>
            <w:webHidden/>
          </w:rPr>
          <w:t>106</w:t>
        </w:r>
        <w:r>
          <w:rPr>
            <w:noProof/>
            <w:webHidden/>
          </w:rPr>
          <w:fldChar w:fldCharType="end"/>
        </w:r>
      </w:hyperlink>
    </w:p>
    <w:p w14:paraId="219C5E0C" w14:textId="0D3D86E8" w:rsidR="00A06DF5" w:rsidRDefault="00A06DF5">
      <w:pPr>
        <w:pStyle w:val="TableofFigures"/>
        <w:rPr>
          <w:rFonts w:asciiTheme="minorHAnsi" w:eastAsiaTheme="minorEastAsia" w:hAnsiTheme="minorHAnsi"/>
          <w:b w:val="0"/>
          <w:noProof/>
          <w:color w:val="auto"/>
          <w:sz w:val="22"/>
        </w:rPr>
      </w:pPr>
      <w:hyperlink w:anchor="_Toc521663688" w:history="1">
        <w:r w:rsidRPr="00A86518">
          <w:rPr>
            <w:rStyle w:val="Hyperlink"/>
            <w:noProof/>
          </w:rPr>
          <w:t>Figure 58. Report Table 2.01 – Initial Calibration Statistics (beginning)</w:t>
        </w:r>
        <w:r>
          <w:rPr>
            <w:noProof/>
            <w:webHidden/>
          </w:rPr>
          <w:tab/>
        </w:r>
        <w:r>
          <w:rPr>
            <w:noProof/>
            <w:webHidden/>
          </w:rPr>
          <w:fldChar w:fldCharType="begin"/>
        </w:r>
        <w:r>
          <w:rPr>
            <w:noProof/>
            <w:webHidden/>
          </w:rPr>
          <w:instrText xml:space="preserve"> PAGEREF _Toc521663688 \h </w:instrText>
        </w:r>
        <w:r>
          <w:rPr>
            <w:noProof/>
            <w:webHidden/>
          </w:rPr>
        </w:r>
        <w:r>
          <w:rPr>
            <w:noProof/>
            <w:webHidden/>
          </w:rPr>
          <w:fldChar w:fldCharType="separate"/>
        </w:r>
        <w:r>
          <w:rPr>
            <w:noProof/>
            <w:webHidden/>
          </w:rPr>
          <w:t>107</w:t>
        </w:r>
        <w:r>
          <w:rPr>
            <w:noProof/>
            <w:webHidden/>
          </w:rPr>
          <w:fldChar w:fldCharType="end"/>
        </w:r>
      </w:hyperlink>
    </w:p>
    <w:p w14:paraId="06D0C84E" w14:textId="0646D3D8" w:rsidR="00A06DF5" w:rsidRDefault="00A06DF5">
      <w:pPr>
        <w:pStyle w:val="TableofFigures"/>
        <w:rPr>
          <w:rFonts w:asciiTheme="minorHAnsi" w:eastAsiaTheme="minorEastAsia" w:hAnsiTheme="minorHAnsi"/>
          <w:b w:val="0"/>
          <w:noProof/>
          <w:color w:val="auto"/>
          <w:sz w:val="22"/>
        </w:rPr>
      </w:pPr>
      <w:hyperlink w:anchor="_Toc521663689" w:history="1">
        <w:r w:rsidRPr="00A86518">
          <w:rPr>
            <w:rStyle w:val="Hyperlink"/>
            <w:noProof/>
          </w:rPr>
          <w:t>Figure 59. Report Table 2.01 – Initial Calibration Statistics (Continuation)</w:t>
        </w:r>
        <w:r>
          <w:rPr>
            <w:noProof/>
            <w:webHidden/>
          </w:rPr>
          <w:tab/>
        </w:r>
        <w:r>
          <w:rPr>
            <w:noProof/>
            <w:webHidden/>
          </w:rPr>
          <w:fldChar w:fldCharType="begin"/>
        </w:r>
        <w:r>
          <w:rPr>
            <w:noProof/>
            <w:webHidden/>
          </w:rPr>
          <w:instrText xml:space="preserve"> PAGEREF _Toc521663689 \h </w:instrText>
        </w:r>
        <w:r>
          <w:rPr>
            <w:noProof/>
            <w:webHidden/>
          </w:rPr>
        </w:r>
        <w:r>
          <w:rPr>
            <w:noProof/>
            <w:webHidden/>
          </w:rPr>
          <w:fldChar w:fldCharType="separate"/>
        </w:r>
        <w:r>
          <w:rPr>
            <w:noProof/>
            <w:webHidden/>
          </w:rPr>
          <w:t>108</w:t>
        </w:r>
        <w:r>
          <w:rPr>
            <w:noProof/>
            <w:webHidden/>
          </w:rPr>
          <w:fldChar w:fldCharType="end"/>
        </w:r>
      </w:hyperlink>
    </w:p>
    <w:p w14:paraId="12A118ED" w14:textId="40B05C41" w:rsidR="00A06DF5" w:rsidRDefault="00A06DF5">
      <w:pPr>
        <w:pStyle w:val="TableofFigures"/>
        <w:rPr>
          <w:rFonts w:asciiTheme="minorHAnsi" w:eastAsiaTheme="minorEastAsia" w:hAnsiTheme="minorHAnsi"/>
          <w:b w:val="0"/>
          <w:noProof/>
          <w:color w:val="auto"/>
          <w:sz w:val="22"/>
        </w:rPr>
      </w:pPr>
      <w:hyperlink w:anchor="_Toc521663690" w:history="1">
        <w:r w:rsidRPr="00A86518">
          <w:rPr>
            <w:rStyle w:val="Hyperlink"/>
            <w:noProof/>
          </w:rPr>
          <w:t>Figure 60. Report Table 2.02 – Production District - Station Group Results</w:t>
        </w:r>
        <w:r>
          <w:rPr>
            <w:noProof/>
            <w:webHidden/>
          </w:rPr>
          <w:tab/>
        </w:r>
        <w:r>
          <w:rPr>
            <w:noProof/>
            <w:webHidden/>
          </w:rPr>
          <w:fldChar w:fldCharType="begin"/>
        </w:r>
        <w:r>
          <w:rPr>
            <w:noProof/>
            <w:webHidden/>
          </w:rPr>
          <w:instrText xml:space="preserve"> PAGEREF _Toc521663690 \h </w:instrText>
        </w:r>
        <w:r>
          <w:rPr>
            <w:noProof/>
            <w:webHidden/>
          </w:rPr>
        </w:r>
        <w:r>
          <w:rPr>
            <w:noProof/>
            <w:webHidden/>
          </w:rPr>
          <w:fldChar w:fldCharType="separate"/>
        </w:r>
        <w:r>
          <w:rPr>
            <w:noProof/>
            <w:webHidden/>
          </w:rPr>
          <w:t>109</w:t>
        </w:r>
        <w:r>
          <w:rPr>
            <w:noProof/>
            <w:webHidden/>
          </w:rPr>
          <w:fldChar w:fldCharType="end"/>
        </w:r>
      </w:hyperlink>
    </w:p>
    <w:p w14:paraId="4946059A" w14:textId="0D2A88A6" w:rsidR="00A06DF5" w:rsidRDefault="00A06DF5">
      <w:pPr>
        <w:pStyle w:val="TableofFigures"/>
        <w:rPr>
          <w:rFonts w:asciiTheme="minorHAnsi" w:eastAsiaTheme="minorEastAsia" w:hAnsiTheme="minorHAnsi"/>
          <w:b w:val="0"/>
          <w:noProof/>
          <w:color w:val="auto"/>
          <w:sz w:val="22"/>
        </w:rPr>
      </w:pPr>
      <w:hyperlink w:anchor="_Toc521663691" w:history="1">
        <w:r w:rsidRPr="00A86518">
          <w:rPr>
            <w:rStyle w:val="Hyperlink"/>
            <w:noProof/>
          </w:rPr>
          <w:t>Figure 61. Report Table 2.04 – Station Group Boardings Prior to Station or Route Adjustment</w:t>
        </w:r>
        <w:r>
          <w:rPr>
            <w:noProof/>
            <w:webHidden/>
          </w:rPr>
          <w:tab/>
        </w:r>
        <w:r>
          <w:rPr>
            <w:noProof/>
            <w:webHidden/>
          </w:rPr>
          <w:fldChar w:fldCharType="begin"/>
        </w:r>
        <w:r>
          <w:rPr>
            <w:noProof/>
            <w:webHidden/>
          </w:rPr>
          <w:instrText xml:space="preserve"> PAGEREF _Toc521663691 \h </w:instrText>
        </w:r>
        <w:r>
          <w:rPr>
            <w:noProof/>
            <w:webHidden/>
          </w:rPr>
        </w:r>
        <w:r>
          <w:rPr>
            <w:noProof/>
            <w:webHidden/>
          </w:rPr>
          <w:fldChar w:fldCharType="separate"/>
        </w:r>
        <w:r>
          <w:rPr>
            <w:noProof/>
            <w:webHidden/>
          </w:rPr>
          <w:t>110</w:t>
        </w:r>
        <w:r>
          <w:rPr>
            <w:noProof/>
            <w:webHidden/>
          </w:rPr>
          <w:fldChar w:fldCharType="end"/>
        </w:r>
      </w:hyperlink>
    </w:p>
    <w:p w14:paraId="1E51C60E" w14:textId="21A2E44D" w:rsidR="00A06DF5" w:rsidRDefault="00A06DF5">
      <w:pPr>
        <w:pStyle w:val="TableofFigures"/>
        <w:rPr>
          <w:rFonts w:asciiTheme="minorHAnsi" w:eastAsiaTheme="minorEastAsia" w:hAnsiTheme="minorHAnsi"/>
          <w:b w:val="0"/>
          <w:noProof/>
          <w:color w:val="auto"/>
          <w:sz w:val="22"/>
        </w:rPr>
      </w:pPr>
      <w:hyperlink w:anchor="_Toc521663692" w:history="1">
        <w:r w:rsidRPr="00A86518">
          <w:rPr>
            <w:rStyle w:val="Hyperlink"/>
            <w:noProof/>
          </w:rPr>
          <w:t>Figure 62. Report Table 2.05 – Station Group Boarding Factors</w:t>
        </w:r>
        <w:r>
          <w:rPr>
            <w:noProof/>
            <w:webHidden/>
          </w:rPr>
          <w:tab/>
        </w:r>
        <w:r>
          <w:rPr>
            <w:noProof/>
            <w:webHidden/>
          </w:rPr>
          <w:fldChar w:fldCharType="begin"/>
        </w:r>
        <w:r>
          <w:rPr>
            <w:noProof/>
            <w:webHidden/>
          </w:rPr>
          <w:instrText xml:space="preserve"> PAGEREF _Toc521663692 \h </w:instrText>
        </w:r>
        <w:r>
          <w:rPr>
            <w:noProof/>
            <w:webHidden/>
          </w:rPr>
        </w:r>
        <w:r>
          <w:rPr>
            <w:noProof/>
            <w:webHidden/>
          </w:rPr>
          <w:fldChar w:fldCharType="separate"/>
        </w:r>
        <w:r>
          <w:rPr>
            <w:noProof/>
            <w:webHidden/>
          </w:rPr>
          <w:t>111</w:t>
        </w:r>
        <w:r>
          <w:rPr>
            <w:noProof/>
            <w:webHidden/>
          </w:rPr>
          <w:fldChar w:fldCharType="end"/>
        </w:r>
      </w:hyperlink>
    </w:p>
    <w:p w14:paraId="4227CA26" w14:textId="367776A9" w:rsidR="00A06DF5" w:rsidRDefault="00A06DF5">
      <w:pPr>
        <w:pStyle w:val="TableofFigures"/>
        <w:rPr>
          <w:rFonts w:asciiTheme="minorHAnsi" w:eastAsiaTheme="minorEastAsia" w:hAnsiTheme="minorHAnsi"/>
          <w:b w:val="0"/>
          <w:noProof/>
          <w:color w:val="auto"/>
          <w:sz w:val="22"/>
        </w:rPr>
      </w:pPr>
      <w:hyperlink w:anchor="_Toc521663693" w:history="1">
        <w:r w:rsidRPr="00A86518">
          <w:rPr>
            <w:rStyle w:val="Hyperlink"/>
            <w:noProof/>
          </w:rPr>
          <w:t>Figure 63. Report Table 2.06 – Listing of Stop_IDs Not Found in Station File</w:t>
        </w:r>
        <w:r>
          <w:rPr>
            <w:noProof/>
            <w:webHidden/>
          </w:rPr>
          <w:tab/>
        </w:r>
        <w:r>
          <w:rPr>
            <w:noProof/>
            <w:webHidden/>
          </w:rPr>
          <w:fldChar w:fldCharType="begin"/>
        </w:r>
        <w:r>
          <w:rPr>
            <w:noProof/>
            <w:webHidden/>
          </w:rPr>
          <w:instrText xml:space="preserve"> PAGEREF _Toc521663693 \h </w:instrText>
        </w:r>
        <w:r>
          <w:rPr>
            <w:noProof/>
            <w:webHidden/>
          </w:rPr>
        </w:r>
        <w:r>
          <w:rPr>
            <w:noProof/>
            <w:webHidden/>
          </w:rPr>
          <w:fldChar w:fldCharType="separate"/>
        </w:r>
        <w:r>
          <w:rPr>
            <w:noProof/>
            <w:webHidden/>
          </w:rPr>
          <w:t>113</w:t>
        </w:r>
        <w:r>
          <w:rPr>
            <w:noProof/>
            <w:webHidden/>
          </w:rPr>
          <w:fldChar w:fldCharType="end"/>
        </w:r>
      </w:hyperlink>
    </w:p>
    <w:p w14:paraId="0B82DD17" w14:textId="4CEF4135" w:rsidR="00A06DF5" w:rsidRDefault="00A06DF5">
      <w:pPr>
        <w:pStyle w:val="TableofFigures"/>
        <w:rPr>
          <w:rFonts w:asciiTheme="minorHAnsi" w:eastAsiaTheme="minorEastAsia" w:hAnsiTheme="minorHAnsi"/>
          <w:b w:val="0"/>
          <w:noProof/>
          <w:color w:val="auto"/>
          <w:sz w:val="22"/>
        </w:rPr>
      </w:pPr>
      <w:hyperlink w:anchor="_Toc521663694" w:history="1">
        <w:r w:rsidRPr="00A86518">
          <w:rPr>
            <w:rStyle w:val="Hyperlink"/>
            <w:noProof/>
          </w:rPr>
          <w:t>Figure 64. Report Table 2.07 – Group Calibration Summary-Stations/Stops</w:t>
        </w:r>
        <w:r>
          <w:rPr>
            <w:noProof/>
            <w:webHidden/>
          </w:rPr>
          <w:tab/>
        </w:r>
        <w:r>
          <w:rPr>
            <w:noProof/>
            <w:webHidden/>
          </w:rPr>
          <w:fldChar w:fldCharType="begin"/>
        </w:r>
        <w:r>
          <w:rPr>
            <w:noProof/>
            <w:webHidden/>
          </w:rPr>
          <w:instrText xml:space="preserve"> PAGEREF _Toc521663694 \h </w:instrText>
        </w:r>
        <w:r>
          <w:rPr>
            <w:noProof/>
            <w:webHidden/>
          </w:rPr>
        </w:r>
        <w:r>
          <w:rPr>
            <w:noProof/>
            <w:webHidden/>
          </w:rPr>
          <w:fldChar w:fldCharType="separate"/>
        </w:r>
        <w:r>
          <w:rPr>
            <w:noProof/>
            <w:webHidden/>
          </w:rPr>
          <w:t>114</w:t>
        </w:r>
        <w:r>
          <w:rPr>
            <w:noProof/>
            <w:webHidden/>
          </w:rPr>
          <w:fldChar w:fldCharType="end"/>
        </w:r>
      </w:hyperlink>
    </w:p>
    <w:p w14:paraId="36686132" w14:textId="11C43F26" w:rsidR="00A06DF5" w:rsidRDefault="00A06DF5">
      <w:pPr>
        <w:pStyle w:val="TableofFigures"/>
        <w:rPr>
          <w:rFonts w:asciiTheme="minorHAnsi" w:eastAsiaTheme="minorEastAsia" w:hAnsiTheme="minorHAnsi"/>
          <w:b w:val="0"/>
          <w:noProof/>
          <w:color w:val="auto"/>
          <w:sz w:val="22"/>
        </w:rPr>
      </w:pPr>
      <w:hyperlink w:anchor="_Toc521663695" w:history="1">
        <w:r w:rsidRPr="00A86518">
          <w:rPr>
            <w:rStyle w:val="Hyperlink"/>
            <w:noProof/>
          </w:rPr>
          <w:t>Figure 65. Report Table 2.08 – Group Calibration Summary-Routes</w:t>
        </w:r>
        <w:r>
          <w:rPr>
            <w:noProof/>
            <w:webHidden/>
          </w:rPr>
          <w:tab/>
        </w:r>
        <w:r>
          <w:rPr>
            <w:noProof/>
            <w:webHidden/>
          </w:rPr>
          <w:fldChar w:fldCharType="begin"/>
        </w:r>
        <w:r>
          <w:rPr>
            <w:noProof/>
            <w:webHidden/>
          </w:rPr>
          <w:instrText xml:space="preserve"> PAGEREF _Toc521663695 \h </w:instrText>
        </w:r>
        <w:r>
          <w:rPr>
            <w:noProof/>
            <w:webHidden/>
          </w:rPr>
        </w:r>
        <w:r>
          <w:rPr>
            <w:noProof/>
            <w:webHidden/>
          </w:rPr>
          <w:fldChar w:fldCharType="separate"/>
        </w:r>
        <w:r>
          <w:rPr>
            <w:noProof/>
            <w:webHidden/>
          </w:rPr>
          <w:t>115</w:t>
        </w:r>
        <w:r>
          <w:rPr>
            <w:noProof/>
            <w:webHidden/>
          </w:rPr>
          <w:fldChar w:fldCharType="end"/>
        </w:r>
      </w:hyperlink>
    </w:p>
    <w:p w14:paraId="5D658A96" w14:textId="6F2972D9" w:rsidR="00A06DF5" w:rsidRDefault="00A06DF5">
      <w:pPr>
        <w:pStyle w:val="TableofFigures"/>
        <w:rPr>
          <w:rFonts w:asciiTheme="minorHAnsi" w:eastAsiaTheme="minorEastAsia" w:hAnsiTheme="minorHAnsi"/>
          <w:b w:val="0"/>
          <w:noProof/>
          <w:color w:val="auto"/>
          <w:sz w:val="22"/>
        </w:rPr>
      </w:pPr>
      <w:hyperlink w:anchor="_Toc521663696" w:history="1">
        <w:r w:rsidRPr="00A86518">
          <w:rPr>
            <w:rStyle w:val="Hyperlink"/>
            <w:noProof/>
          </w:rPr>
          <w:t>Figure 66. Report Table 3.01 – Station Group Boardings After Adjustment - Existing Scenario</w:t>
        </w:r>
        <w:r>
          <w:rPr>
            <w:noProof/>
            <w:webHidden/>
          </w:rPr>
          <w:tab/>
        </w:r>
        <w:r>
          <w:rPr>
            <w:noProof/>
            <w:webHidden/>
          </w:rPr>
          <w:fldChar w:fldCharType="begin"/>
        </w:r>
        <w:r>
          <w:rPr>
            <w:noProof/>
            <w:webHidden/>
          </w:rPr>
          <w:instrText xml:space="preserve"> PAGEREF _Toc521663696 \h </w:instrText>
        </w:r>
        <w:r>
          <w:rPr>
            <w:noProof/>
            <w:webHidden/>
          </w:rPr>
        </w:r>
        <w:r>
          <w:rPr>
            <w:noProof/>
            <w:webHidden/>
          </w:rPr>
          <w:fldChar w:fldCharType="separate"/>
        </w:r>
        <w:r>
          <w:rPr>
            <w:noProof/>
            <w:webHidden/>
          </w:rPr>
          <w:t>117</w:t>
        </w:r>
        <w:r>
          <w:rPr>
            <w:noProof/>
            <w:webHidden/>
          </w:rPr>
          <w:fldChar w:fldCharType="end"/>
        </w:r>
      </w:hyperlink>
    </w:p>
    <w:p w14:paraId="1B828B04" w14:textId="7FA2299C" w:rsidR="00A06DF5" w:rsidRDefault="00A06DF5">
      <w:pPr>
        <w:pStyle w:val="TableofFigures"/>
        <w:rPr>
          <w:rFonts w:asciiTheme="minorHAnsi" w:eastAsiaTheme="minorEastAsia" w:hAnsiTheme="minorHAnsi"/>
          <w:b w:val="0"/>
          <w:noProof/>
          <w:color w:val="auto"/>
          <w:sz w:val="22"/>
        </w:rPr>
      </w:pPr>
      <w:hyperlink w:anchor="_Toc521663697" w:history="1">
        <w:r w:rsidRPr="00A86518">
          <w:rPr>
            <w:rStyle w:val="Hyperlink"/>
            <w:noProof/>
          </w:rPr>
          <w:t>Figure 67. Report Table 3.02 – Station Group Boardings After Adjustment - No-Build Scenario</w:t>
        </w:r>
        <w:r>
          <w:rPr>
            <w:noProof/>
            <w:webHidden/>
          </w:rPr>
          <w:tab/>
        </w:r>
        <w:r>
          <w:rPr>
            <w:noProof/>
            <w:webHidden/>
          </w:rPr>
          <w:fldChar w:fldCharType="begin"/>
        </w:r>
        <w:r>
          <w:rPr>
            <w:noProof/>
            <w:webHidden/>
          </w:rPr>
          <w:instrText xml:space="preserve"> PAGEREF _Toc521663697 \h </w:instrText>
        </w:r>
        <w:r>
          <w:rPr>
            <w:noProof/>
            <w:webHidden/>
          </w:rPr>
        </w:r>
        <w:r>
          <w:rPr>
            <w:noProof/>
            <w:webHidden/>
          </w:rPr>
          <w:fldChar w:fldCharType="separate"/>
        </w:r>
        <w:r>
          <w:rPr>
            <w:noProof/>
            <w:webHidden/>
          </w:rPr>
          <w:t>118</w:t>
        </w:r>
        <w:r>
          <w:rPr>
            <w:noProof/>
            <w:webHidden/>
          </w:rPr>
          <w:fldChar w:fldCharType="end"/>
        </w:r>
      </w:hyperlink>
    </w:p>
    <w:p w14:paraId="7A1BC8DB" w14:textId="112B51A0" w:rsidR="00A06DF5" w:rsidRDefault="00A06DF5">
      <w:pPr>
        <w:pStyle w:val="TableofFigures"/>
        <w:rPr>
          <w:rFonts w:asciiTheme="minorHAnsi" w:eastAsiaTheme="minorEastAsia" w:hAnsiTheme="minorHAnsi"/>
          <w:b w:val="0"/>
          <w:noProof/>
          <w:color w:val="auto"/>
          <w:sz w:val="22"/>
        </w:rPr>
      </w:pPr>
      <w:hyperlink w:anchor="_Toc521663698" w:history="1">
        <w:r w:rsidRPr="00A86518">
          <w:rPr>
            <w:rStyle w:val="Hyperlink"/>
            <w:noProof/>
          </w:rPr>
          <w:t>Figure 68. Report Table 3.03 – Station Group Boardings After Adjustment - Build Scenario</w:t>
        </w:r>
        <w:r>
          <w:rPr>
            <w:noProof/>
            <w:webHidden/>
          </w:rPr>
          <w:tab/>
        </w:r>
        <w:r>
          <w:rPr>
            <w:noProof/>
            <w:webHidden/>
          </w:rPr>
          <w:fldChar w:fldCharType="begin"/>
        </w:r>
        <w:r>
          <w:rPr>
            <w:noProof/>
            <w:webHidden/>
          </w:rPr>
          <w:instrText xml:space="preserve"> PAGEREF _Toc521663698 \h </w:instrText>
        </w:r>
        <w:r>
          <w:rPr>
            <w:noProof/>
            <w:webHidden/>
          </w:rPr>
        </w:r>
        <w:r>
          <w:rPr>
            <w:noProof/>
            <w:webHidden/>
          </w:rPr>
          <w:fldChar w:fldCharType="separate"/>
        </w:r>
        <w:r>
          <w:rPr>
            <w:noProof/>
            <w:webHidden/>
          </w:rPr>
          <w:t>118</w:t>
        </w:r>
        <w:r>
          <w:rPr>
            <w:noProof/>
            <w:webHidden/>
          </w:rPr>
          <w:fldChar w:fldCharType="end"/>
        </w:r>
      </w:hyperlink>
    </w:p>
    <w:p w14:paraId="16F56070" w14:textId="55AAB420" w:rsidR="00A06DF5" w:rsidRDefault="00A06DF5">
      <w:pPr>
        <w:pStyle w:val="TableofFigures"/>
        <w:rPr>
          <w:rFonts w:asciiTheme="minorHAnsi" w:eastAsiaTheme="minorEastAsia" w:hAnsiTheme="minorHAnsi"/>
          <w:b w:val="0"/>
          <w:noProof/>
          <w:color w:val="auto"/>
          <w:sz w:val="22"/>
        </w:rPr>
      </w:pPr>
      <w:hyperlink w:anchor="_Toc521663699" w:history="1">
        <w:r w:rsidRPr="00A86518">
          <w:rPr>
            <w:rStyle w:val="Hyperlink"/>
            <w:noProof/>
          </w:rPr>
          <w:t>Figure 69. Report Table 3.04 – Station Group Utilization for Build Scenario (Left Side)</w:t>
        </w:r>
        <w:r>
          <w:rPr>
            <w:noProof/>
            <w:webHidden/>
          </w:rPr>
          <w:tab/>
        </w:r>
        <w:r>
          <w:rPr>
            <w:noProof/>
            <w:webHidden/>
          </w:rPr>
          <w:fldChar w:fldCharType="begin"/>
        </w:r>
        <w:r>
          <w:rPr>
            <w:noProof/>
            <w:webHidden/>
          </w:rPr>
          <w:instrText xml:space="preserve"> PAGEREF _Toc521663699 \h </w:instrText>
        </w:r>
        <w:r>
          <w:rPr>
            <w:noProof/>
            <w:webHidden/>
          </w:rPr>
        </w:r>
        <w:r>
          <w:rPr>
            <w:noProof/>
            <w:webHidden/>
          </w:rPr>
          <w:fldChar w:fldCharType="separate"/>
        </w:r>
        <w:r>
          <w:rPr>
            <w:noProof/>
            <w:webHidden/>
          </w:rPr>
          <w:t>120</w:t>
        </w:r>
        <w:r>
          <w:rPr>
            <w:noProof/>
            <w:webHidden/>
          </w:rPr>
          <w:fldChar w:fldCharType="end"/>
        </w:r>
      </w:hyperlink>
    </w:p>
    <w:p w14:paraId="5E816B4C" w14:textId="2B544890" w:rsidR="00A06DF5" w:rsidRDefault="00A06DF5">
      <w:pPr>
        <w:pStyle w:val="TableofFigures"/>
        <w:rPr>
          <w:rFonts w:asciiTheme="minorHAnsi" w:eastAsiaTheme="minorEastAsia" w:hAnsiTheme="minorHAnsi"/>
          <w:b w:val="0"/>
          <w:noProof/>
          <w:color w:val="auto"/>
          <w:sz w:val="22"/>
        </w:rPr>
      </w:pPr>
      <w:hyperlink w:anchor="_Toc521663700" w:history="1">
        <w:r w:rsidRPr="00A86518">
          <w:rPr>
            <w:rStyle w:val="Hyperlink"/>
            <w:noProof/>
          </w:rPr>
          <w:t>Figure 70. Report Table 3.04 – Station Group Utilization for Build Scenario (Right Side)</w:t>
        </w:r>
        <w:r>
          <w:rPr>
            <w:noProof/>
            <w:webHidden/>
          </w:rPr>
          <w:tab/>
        </w:r>
        <w:r>
          <w:rPr>
            <w:noProof/>
            <w:webHidden/>
          </w:rPr>
          <w:fldChar w:fldCharType="begin"/>
        </w:r>
        <w:r>
          <w:rPr>
            <w:noProof/>
            <w:webHidden/>
          </w:rPr>
          <w:instrText xml:space="preserve"> PAGEREF _Toc521663700 \h </w:instrText>
        </w:r>
        <w:r>
          <w:rPr>
            <w:noProof/>
            <w:webHidden/>
          </w:rPr>
        </w:r>
        <w:r>
          <w:rPr>
            <w:noProof/>
            <w:webHidden/>
          </w:rPr>
          <w:fldChar w:fldCharType="separate"/>
        </w:r>
        <w:r>
          <w:rPr>
            <w:noProof/>
            <w:webHidden/>
          </w:rPr>
          <w:t>120</w:t>
        </w:r>
        <w:r>
          <w:rPr>
            <w:noProof/>
            <w:webHidden/>
          </w:rPr>
          <w:fldChar w:fldCharType="end"/>
        </w:r>
      </w:hyperlink>
    </w:p>
    <w:p w14:paraId="25FE2ECF" w14:textId="4F1B6770" w:rsidR="00A06DF5" w:rsidRDefault="00A06DF5">
      <w:pPr>
        <w:pStyle w:val="TableofFigures"/>
        <w:rPr>
          <w:rFonts w:asciiTheme="minorHAnsi" w:eastAsiaTheme="minorEastAsia" w:hAnsiTheme="minorHAnsi"/>
          <w:b w:val="0"/>
          <w:noProof/>
          <w:color w:val="auto"/>
          <w:sz w:val="22"/>
        </w:rPr>
      </w:pPr>
      <w:hyperlink w:anchor="_Toc521663701" w:history="1">
        <w:r w:rsidRPr="00A86518">
          <w:rPr>
            <w:rStyle w:val="Hyperlink"/>
            <w:noProof/>
          </w:rPr>
          <w:t>Figure 71. Report Table 3.05 – Station Group Utilization Added by Station Group Factors for Build Scenario (Left Side)</w:t>
        </w:r>
        <w:r>
          <w:rPr>
            <w:noProof/>
            <w:webHidden/>
          </w:rPr>
          <w:tab/>
        </w:r>
        <w:r>
          <w:rPr>
            <w:noProof/>
            <w:webHidden/>
          </w:rPr>
          <w:fldChar w:fldCharType="begin"/>
        </w:r>
        <w:r>
          <w:rPr>
            <w:noProof/>
            <w:webHidden/>
          </w:rPr>
          <w:instrText xml:space="preserve"> PAGEREF _Toc521663701 \h </w:instrText>
        </w:r>
        <w:r>
          <w:rPr>
            <w:noProof/>
            <w:webHidden/>
          </w:rPr>
        </w:r>
        <w:r>
          <w:rPr>
            <w:noProof/>
            <w:webHidden/>
          </w:rPr>
          <w:fldChar w:fldCharType="separate"/>
        </w:r>
        <w:r>
          <w:rPr>
            <w:noProof/>
            <w:webHidden/>
          </w:rPr>
          <w:t>121</w:t>
        </w:r>
        <w:r>
          <w:rPr>
            <w:noProof/>
            <w:webHidden/>
          </w:rPr>
          <w:fldChar w:fldCharType="end"/>
        </w:r>
      </w:hyperlink>
    </w:p>
    <w:p w14:paraId="235679C4" w14:textId="47CBDB99" w:rsidR="00A06DF5" w:rsidRDefault="00A06DF5">
      <w:pPr>
        <w:pStyle w:val="TableofFigures"/>
        <w:rPr>
          <w:rFonts w:asciiTheme="minorHAnsi" w:eastAsiaTheme="minorEastAsia" w:hAnsiTheme="minorHAnsi"/>
          <w:b w:val="0"/>
          <w:noProof/>
          <w:color w:val="auto"/>
          <w:sz w:val="22"/>
        </w:rPr>
      </w:pPr>
      <w:hyperlink w:anchor="_Toc521663702" w:history="1">
        <w:r w:rsidRPr="00A86518">
          <w:rPr>
            <w:rStyle w:val="Hyperlink"/>
            <w:noProof/>
          </w:rPr>
          <w:t>Figure 72. Report Table 3.05 – Station Group Utilization Added by Station Group Factors for Build Scenario (Right Side)</w:t>
        </w:r>
        <w:r>
          <w:rPr>
            <w:noProof/>
            <w:webHidden/>
          </w:rPr>
          <w:tab/>
        </w:r>
        <w:r>
          <w:rPr>
            <w:noProof/>
            <w:webHidden/>
          </w:rPr>
          <w:fldChar w:fldCharType="begin"/>
        </w:r>
        <w:r>
          <w:rPr>
            <w:noProof/>
            <w:webHidden/>
          </w:rPr>
          <w:instrText xml:space="preserve"> PAGEREF _Toc521663702 \h </w:instrText>
        </w:r>
        <w:r>
          <w:rPr>
            <w:noProof/>
            <w:webHidden/>
          </w:rPr>
        </w:r>
        <w:r>
          <w:rPr>
            <w:noProof/>
            <w:webHidden/>
          </w:rPr>
          <w:fldChar w:fldCharType="separate"/>
        </w:r>
        <w:r>
          <w:rPr>
            <w:noProof/>
            <w:webHidden/>
          </w:rPr>
          <w:t>121</w:t>
        </w:r>
        <w:r>
          <w:rPr>
            <w:noProof/>
            <w:webHidden/>
          </w:rPr>
          <w:fldChar w:fldCharType="end"/>
        </w:r>
      </w:hyperlink>
    </w:p>
    <w:p w14:paraId="478A2161" w14:textId="51569DD9" w:rsidR="00A06DF5" w:rsidRDefault="00A06DF5">
      <w:pPr>
        <w:pStyle w:val="TableofFigures"/>
        <w:rPr>
          <w:rFonts w:asciiTheme="minorHAnsi" w:eastAsiaTheme="minorEastAsia" w:hAnsiTheme="minorHAnsi"/>
          <w:b w:val="0"/>
          <w:noProof/>
          <w:color w:val="auto"/>
          <w:sz w:val="22"/>
        </w:rPr>
      </w:pPr>
      <w:hyperlink w:anchor="_Toc521663703" w:history="1">
        <w:r w:rsidRPr="00A86518">
          <w:rPr>
            <w:rStyle w:val="Hyperlink"/>
            <w:noProof/>
          </w:rPr>
          <w:t>Figure 73. Report Table 3.06 – Group Utilization by Project Trips (Left Side)</w:t>
        </w:r>
        <w:r>
          <w:rPr>
            <w:noProof/>
            <w:webHidden/>
          </w:rPr>
          <w:tab/>
        </w:r>
        <w:r>
          <w:rPr>
            <w:noProof/>
            <w:webHidden/>
          </w:rPr>
          <w:fldChar w:fldCharType="begin"/>
        </w:r>
        <w:r>
          <w:rPr>
            <w:noProof/>
            <w:webHidden/>
          </w:rPr>
          <w:instrText xml:space="preserve"> PAGEREF _Toc521663703 \h </w:instrText>
        </w:r>
        <w:r>
          <w:rPr>
            <w:noProof/>
            <w:webHidden/>
          </w:rPr>
        </w:r>
        <w:r>
          <w:rPr>
            <w:noProof/>
            <w:webHidden/>
          </w:rPr>
          <w:fldChar w:fldCharType="separate"/>
        </w:r>
        <w:r>
          <w:rPr>
            <w:noProof/>
            <w:webHidden/>
          </w:rPr>
          <w:t>122</w:t>
        </w:r>
        <w:r>
          <w:rPr>
            <w:noProof/>
            <w:webHidden/>
          </w:rPr>
          <w:fldChar w:fldCharType="end"/>
        </w:r>
      </w:hyperlink>
    </w:p>
    <w:p w14:paraId="192F6387" w14:textId="7A76C00E" w:rsidR="00A06DF5" w:rsidRDefault="00A06DF5">
      <w:pPr>
        <w:pStyle w:val="TableofFigures"/>
        <w:rPr>
          <w:rFonts w:asciiTheme="minorHAnsi" w:eastAsiaTheme="minorEastAsia" w:hAnsiTheme="minorHAnsi"/>
          <w:b w:val="0"/>
          <w:noProof/>
          <w:color w:val="auto"/>
          <w:sz w:val="22"/>
        </w:rPr>
      </w:pPr>
      <w:hyperlink w:anchor="_Toc521663704" w:history="1">
        <w:r w:rsidRPr="00A86518">
          <w:rPr>
            <w:rStyle w:val="Hyperlink"/>
            <w:noProof/>
          </w:rPr>
          <w:t>Figure 74. Report Table 3.06 – Group Utilization by Project Trips (Right Side)</w:t>
        </w:r>
        <w:r>
          <w:rPr>
            <w:noProof/>
            <w:webHidden/>
          </w:rPr>
          <w:tab/>
        </w:r>
        <w:r>
          <w:rPr>
            <w:noProof/>
            <w:webHidden/>
          </w:rPr>
          <w:fldChar w:fldCharType="begin"/>
        </w:r>
        <w:r>
          <w:rPr>
            <w:noProof/>
            <w:webHidden/>
          </w:rPr>
          <w:instrText xml:space="preserve"> PAGEREF _Toc521663704 \h </w:instrText>
        </w:r>
        <w:r>
          <w:rPr>
            <w:noProof/>
            <w:webHidden/>
          </w:rPr>
        </w:r>
        <w:r>
          <w:rPr>
            <w:noProof/>
            <w:webHidden/>
          </w:rPr>
          <w:fldChar w:fldCharType="separate"/>
        </w:r>
        <w:r>
          <w:rPr>
            <w:noProof/>
            <w:webHidden/>
          </w:rPr>
          <w:t>122</w:t>
        </w:r>
        <w:r>
          <w:rPr>
            <w:noProof/>
            <w:webHidden/>
          </w:rPr>
          <w:fldChar w:fldCharType="end"/>
        </w:r>
      </w:hyperlink>
    </w:p>
    <w:p w14:paraId="4A09EAFD" w14:textId="1A41D700" w:rsidR="00A06DF5" w:rsidRDefault="00A06DF5">
      <w:pPr>
        <w:pStyle w:val="TableofFigures"/>
        <w:rPr>
          <w:rFonts w:asciiTheme="minorHAnsi" w:eastAsiaTheme="minorEastAsia" w:hAnsiTheme="minorHAnsi"/>
          <w:b w:val="0"/>
          <w:noProof/>
          <w:color w:val="auto"/>
          <w:sz w:val="22"/>
        </w:rPr>
      </w:pPr>
      <w:hyperlink w:anchor="_Toc521663705" w:history="1">
        <w:r w:rsidRPr="00A86518">
          <w:rPr>
            <w:rStyle w:val="Hyperlink"/>
            <w:noProof/>
          </w:rPr>
          <w:t>Figure 75. Report Table 3.07 – Group Utilization by Project Trips Added By Station Factors (Left Side)</w:t>
        </w:r>
        <w:r>
          <w:rPr>
            <w:noProof/>
            <w:webHidden/>
          </w:rPr>
          <w:tab/>
        </w:r>
        <w:r>
          <w:rPr>
            <w:noProof/>
            <w:webHidden/>
          </w:rPr>
          <w:fldChar w:fldCharType="begin"/>
        </w:r>
        <w:r>
          <w:rPr>
            <w:noProof/>
            <w:webHidden/>
          </w:rPr>
          <w:instrText xml:space="preserve"> PAGEREF _Toc521663705 \h </w:instrText>
        </w:r>
        <w:r>
          <w:rPr>
            <w:noProof/>
            <w:webHidden/>
          </w:rPr>
        </w:r>
        <w:r>
          <w:rPr>
            <w:noProof/>
            <w:webHidden/>
          </w:rPr>
          <w:fldChar w:fldCharType="separate"/>
        </w:r>
        <w:r>
          <w:rPr>
            <w:noProof/>
            <w:webHidden/>
          </w:rPr>
          <w:t>123</w:t>
        </w:r>
        <w:r>
          <w:rPr>
            <w:noProof/>
            <w:webHidden/>
          </w:rPr>
          <w:fldChar w:fldCharType="end"/>
        </w:r>
      </w:hyperlink>
    </w:p>
    <w:p w14:paraId="7988C78B" w14:textId="61768ED0" w:rsidR="00A06DF5" w:rsidRDefault="00A06DF5">
      <w:pPr>
        <w:pStyle w:val="TableofFigures"/>
        <w:rPr>
          <w:rFonts w:asciiTheme="minorHAnsi" w:eastAsiaTheme="minorEastAsia" w:hAnsiTheme="minorHAnsi"/>
          <w:b w:val="0"/>
          <w:noProof/>
          <w:color w:val="auto"/>
          <w:sz w:val="22"/>
        </w:rPr>
      </w:pPr>
      <w:hyperlink w:anchor="_Toc521663706" w:history="1">
        <w:r w:rsidRPr="00A86518">
          <w:rPr>
            <w:rStyle w:val="Hyperlink"/>
            <w:noProof/>
          </w:rPr>
          <w:t>Figure 76. Report Table 3.07 – Group Utilization by Project Trips Added By Station Factors (Right Side)</w:t>
        </w:r>
        <w:r>
          <w:rPr>
            <w:noProof/>
            <w:webHidden/>
          </w:rPr>
          <w:tab/>
        </w:r>
        <w:r>
          <w:rPr>
            <w:noProof/>
            <w:webHidden/>
          </w:rPr>
          <w:fldChar w:fldCharType="begin"/>
        </w:r>
        <w:r>
          <w:rPr>
            <w:noProof/>
            <w:webHidden/>
          </w:rPr>
          <w:instrText xml:space="preserve"> PAGEREF _Toc521663706 \h </w:instrText>
        </w:r>
        <w:r>
          <w:rPr>
            <w:noProof/>
            <w:webHidden/>
          </w:rPr>
        </w:r>
        <w:r>
          <w:rPr>
            <w:noProof/>
            <w:webHidden/>
          </w:rPr>
          <w:fldChar w:fldCharType="separate"/>
        </w:r>
        <w:r>
          <w:rPr>
            <w:noProof/>
            <w:webHidden/>
          </w:rPr>
          <w:t>123</w:t>
        </w:r>
        <w:r>
          <w:rPr>
            <w:noProof/>
            <w:webHidden/>
          </w:rPr>
          <w:fldChar w:fldCharType="end"/>
        </w:r>
      </w:hyperlink>
    </w:p>
    <w:p w14:paraId="0F5C2552" w14:textId="6FFF831C" w:rsidR="00A06DF5" w:rsidRDefault="00A06DF5">
      <w:pPr>
        <w:pStyle w:val="TableofFigures"/>
        <w:rPr>
          <w:rFonts w:asciiTheme="minorHAnsi" w:eastAsiaTheme="minorEastAsia" w:hAnsiTheme="minorHAnsi"/>
          <w:b w:val="0"/>
          <w:noProof/>
          <w:color w:val="auto"/>
          <w:sz w:val="22"/>
        </w:rPr>
      </w:pPr>
      <w:hyperlink w:anchor="_Toc521663707" w:history="1">
        <w:r w:rsidRPr="00A86518">
          <w:rPr>
            <w:rStyle w:val="Hyperlink"/>
            <w:noProof/>
          </w:rPr>
          <w:t>Figure 77. Report Table 4.01 – Linked Transit Trips (All Auto Ownership Levels) For Build Scenario (Left Side)</w:t>
        </w:r>
        <w:r>
          <w:rPr>
            <w:noProof/>
            <w:webHidden/>
          </w:rPr>
          <w:tab/>
        </w:r>
        <w:r>
          <w:rPr>
            <w:noProof/>
            <w:webHidden/>
          </w:rPr>
          <w:fldChar w:fldCharType="begin"/>
        </w:r>
        <w:r>
          <w:rPr>
            <w:noProof/>
            <w:webHidden/>
          </w:rPr>
          <w:instrText xml:space="preserve"> PAGEREF _Toc521663707 \h </w:instrText>
        </w:r>
        <w:r>
          <w:rPr>
            <w:noProof/>
            <w:webHidden/>
          </w:rPr>
        </w:r>
        <w:r>
          <w:rPr>
            <w:noProof/>
            <w:webHidden/>
          </w:rPr>
          <w:fldChar w:fldCharType="separate"/>
        </w:r>
        <w:r>
          <w:rPr>
            <w:noProof/>
            <w:webHidden/>
          </w:rPr>
          <w:t>124</w:t>
        </w:r>
        <w:r>
          <w:rPr>
            <w:noProof/>
            <w:webHidden/>
          </w:rPr>
          <w:fldChar w:fldCharType="end"/>
        </w:r>
      </w:hyperlink>
    </w:p>
    <w:p w14:paraId="5D107E26" w14:textId="1ACA8B8F" w:rsidR="00A06DF5" w:rsidRDefault="00A06DF5">
      <w:pPr>
        <w:pStyle w:val="TableofFigures"/>
        <w:rPr>
          <w:rFonts w:asciiTheme="minorHAnsi" w:eastAsiaTheme="minorEastAsia" w:hAnsiTheme="minorHAnsi"/>
          <w:b w:val="0"/>
          <w:noProof/>
          <w:color w:val="auto"/>
          <w:sz w:val="22"/>
        </w:rPr>
      </w:pPr>
      <w:hyperlink w:anchor="_Toc521663708" w:history="1">
        <w:r w:rsidRPr="00A86518">
          <w:rPr>
            <w:rStyle w:val="Hyperlink"/>
            <w:noProof/>
          </w:rPr>
          <w:t>Figure 78. Report Table 4.01 – Linked Transit Trips (All Auto Ownership Levels) For Build Scenario (Right Side)</w:t>
        </w:r>
        <w:r>
          <w:rPr>
            <w:noProof/>
            <w:webHidden/>
          </w:rPr>
          <w:tab/>
        </w:r>
        <w:r>
          <w:rPr>
            <w:noProof/>
            <w:webHidden/>
          </w:rPr>
          <w:fldChar w:fldCharType="begin"/>
        </w:r>
        <w:r>
          <w:rPr>
            <w:noProof/>
            <w:webHidden/>
          </w:rPr>
          <w:instrText xml:space="preserve"> PAGEREF _Toc521663708 \h </w:instrText>
        </w:r>
        <w:r>
          <w:rPr>
            <w:noProof/>
            <w:webHidden/>
          </w:rPr>
        </w:r>
        <w:r>
          <w:rPr>
            <w:noProof/>
            <w:webHidden/>
          </w:rPr>
          <w:fldChar w:fldCharType="separate"/>
        </w:r>
        <w:r>
          <w:rPr>
            <w:noProof/>
            <w:webHidden/>
          </w:rPr>
          <w:t>125</w:t>
        </w:r>
        <w:r>
          <w:rPr>
            <w:noProof/>
            <w:webHidden/>
          </w:rPr>
          <w:fldChar w:fldCharType="end"/>
        </w:r>
      </w:hyperlink>
    </w:p>
    <w:p w14:paraId="5CC45CF5" w14:textId="5961DDA3" w:rsidR="00A06DF5" w:rsidRDefault="00A06DF5">
      <w:pPr>
        <w:pStyle w:val="TableofFigures"/>
        <w:rPr>
          <w:rFonts w:asciiTheme="minorHAnsi" w:eastAsiaTheme="minorEastAsia" w:hAnsiTheme="minorHAnsi"/>
          <w:b w:val="0"/>
          <w:noProof/>
          <w:color w:val="auto"/>
          <w:sz w:val="22"/>
        </w:rPr>
      </w:pPr>
      <w:hyperlink w:anchor="_Toc521663709" w:history="1">
        <w:r w:rsidRPr="00A86518">
          <w:rPr>
            <w:rStyle w:val="Hyperlink"/>
            <w:noProof/>
          </w:rPr>
          <w:t>Figure 79. Report Table 4.02 – Incremental Linked Transit Trips (All Auto Ownership Levels) For Build Scenario (Left Side)</w:t>
        </w:r>
        <w:r>
          <w:rPr>
            <w:noProof/>
            <w:webHidden/>
          </w:rPr>
          <w:tab/>
        </w:r>
        <w:r>
          <w:rPr>
            <w:noProof/>
            <w:webHidden/>
          </w:rPr>
          <w:fldChar w:fldCharType="begin"/>
        </w:r>
        <w:r>
          <w:rPr>
            <w:noProof/>
            <w:webHidden/>
          </w:rPr>
          <w:instrText xml:space="preserve"> PAGEREF _Toc521663709 \h </w:instrText>
        </w:r>
        <w:r>
          <w:rPr>
            <w:noProof/>
            <w:webHidden/>
          </w:rPr>
        </w:r>
        <w:r>
          <w:rPr>
            <w:noProof/>
            <w:webHidden/>
          </w:rPr>
          <w:fldChar w:fldCharType="separate"/>
        </w:r>
        <w:r>
          <w:rPr>
            <w:noProof/>
            <w:webHidden/>
          </w:rPr>
          <w:t>126</w:t>
        </w:r>
        <w:r>
          <w:rPr>
            <w:noProof/>
            <w:webHidden/>
          </w:rPr>
          <w:fldChar w:fldCharType="end"/>
        </w:r>
      </w:hyperlink>
    </w:p>
    <w:p w14:paraId="742F0515" w14:textId="5DF2C5B3" w:rsidR="00A06DF5" w:rsidRDefault="00A06DF5">
      <w:pPr>
        <w:pStyle w:val="TableofFigures"/>
        <w:rPr>
          <w:rFonts w:asciiTheme="minorHAnsi" w:eastAsiaTheme="minorEastAsia" w:hAnsiTheme="minorHAnsi"/>
          <w:b w:val="0"/>
          <w:noProof/>
          <w:color w:val="auto"/>
          <w:sz w:val="22"/>
        </w:rPr>
      </w:pPr>
      <w:hyperlink w:anchor="_Toc521663710" w:history="1">
        <w:r w:rsidRPr="00A86518">
          <w:rPr>
            <w:rStyle w:val="Hyperlink"/>
            <w:noProof/>
          </w:rPr>
          <w:t>Figure 80. Report Table 4.02 – Incremental Linked Transit Trips (All Auto Ownership Levels) For Build Scenario (Right Side)</w:t>
        </w:r>
        <w:r>
          <w:rPr>
            <w:noProof/>
            <w:webHidden/>
          </w:rPr>
          <w:tab/>
        </w:r>
        <w:r>
          <w:rPr>
            <w:noProof/>
            <w:webHidden/>
          </w:rPr>
          <w:fldChar w:fldCharType="begin"/>
        </w:r>
        <w:r>
          <w:rPr>
            <w:noProof/>
            <w:webHidden/>
          </w:rPr>
          <w:instrText xml:space="preserve"> PAGEREF _Toc521663710 \h </w:instrText>
        </w:r>
        <w:r>
          <w:rPr>
            <w:noProof/>
            <w:webHidden/>
          </w:rPr>
        </w:r>
        <w:r>
          <w:rPr>
            <w:noProof/>
            <w:webHidden/>
          </w:rPr>
          <w:fldChar w:fldCharType="separate"/>
        </w:r>
        <w:r>
          <w:rPr>
            <w:noProof/>
            <w:webHidden/>
          </w:rPr>
          <w:t>126</w:t>
        </w:r>
        <w:r>
          <w:rPr>
            <w:noProof/>
            <w:webHidden/>
          </w:rPr>
          <w:fldChar w:fldCharType="end"/>
        </w:r>
      </w:hyperlink>
    </w:p>
    <w:p w14:paraId="4AE2EDEA" w14:textId="5E097172" w:rsidR="00A06DF5" w:rsidRDefault="00A06DF5">
      <w:pPr>
        <w:pStyle w:val="TableofFigures"/>
        <w:rPr>
          <w:rFonts w:asciiTheme="minorHAnsi" w:eastAsiaTheme="minorEastAsia" w:hAnsiTheme="minorHAnsi"/>
          <w:b w:val="0"/>
          <w:noProof/>
          <w:color w:val="auto"/>
          <w:sz w:val="22"/>
        </w:rPr>
      </w:pPr>
      <w:hyperlink w:anchor="_Toc521663711" w:history="1">
        <w:r w:rsidRPr="00A86518">
          <w:rPr>
            <w:rStyle w:val="Hyperlink"/>
            <w:noProof/>
          </w:rPr>
          <w:t>Figure 81. Report Table 4.03 – Linked District-to-District Project Trips (All Auto Ownership Levels) (Left Side)</w:t>
        </w:r>
        <w:r>
          <w:rPr>
            <w:noProof/>
            <w:webHidden/>
          </w:rPr>
          <w:tab/>
        </w:r>
        <w:r>
          <w:rPr>
            <w:noProof/>
            <w:webHidden/>
          </w:rPr>
          <w:fldChar w:fldCharType="begin"/>
        </w:r>
        <w:r>
          <w:rPr>
            <w:noProof/>
            <w:webHidden/>
          </w:rPr>
          <w:instrText xml:space="preserve"> PAGEREF _Toc521663711 \h </w:instrText>
        </w:r>
        <w:r>
          <w:rPr>
            <w:noProof/>
            <w:webHidden/>
          </w:rPr>
        </w:r>
        <w:r>
          <w:rPr>
            <w:noProof/>
            <w:webHidden/>
          </w:rPr>
          <w:fldChar w:fldCharType="separate"/>
        </w:r>
        <w:r>
          <w:rPr>
            <w:noProof/>
            <w:webHidden/>
          </w:rPr>
          <w:t>127</w:t>
        </w:r>
        <w:r>
          <w:rPr>
            <w:noProof/>
            <w:webHidden/>
          </w:rPr>
          <w:fldChar w:fldCharType="end"/>
        </w:r>
      </w:hyperlink>
    </w:p>
    <w:p w14:paraId="7ECE0A70" w14:textId="73CA87E8" w:rsidR="00A06DF5" w:rsidRDefault="00A06DF5">
      <w:pPr>
        <w:pStyle w:val="TableofFigures"/>
        <w:rPr>
          <w:rFonts w:asciiTheme="minorHAnsi" w:eastAsiaTheme="minorEastAsia" w:hAnsiTheme="minorHAnsi"/>
          <w:b w:val="0"/>
          <w:noProof/>
          <w:color w:val="auto"/>
          <w:sz w:val="22"/>
        </w:rPr>
      </w:pPr>
      <w:hyperlink w:anchor="_Toc521663712" w:history="1">
        <w:r w:rsidRPr="00A86518">
          <w:rPr>
            <w:rStyle w:val="Hyperlink"/>
            <w:noProof/>
          </w:rPr>
          <w:t>Figure 82. Report Table 4.03 – Linked District-to-District Project Trips (All Auto Ownership Levels) (Right Side)</w:t>
        </w:r>
        <w:r>
          <w:rPr>
            <w:noProof/>
            <w:webHidden/>
          </w:rPr>
          <w:tab/>
        </w:r>
        <w:r>
          <w:rPr>
            <w:noProof/>
            <w:webHidden/>
          </w:rPr>
          <w:fldChar w:fldCharType="begin"/>
        </w:r>
        <w:r>
          <w:rPr>
            <w:noProof/>
            <w:webHidden/>
          </w:rPr>
          <w:instrText xml:space="preserve"> PAGEREF _Toc521663712 \h </w:instrText>
        </w:r>
        <w:r>
          <w:rPr>
            <w:noProof/>
            <w:webHidden/>
          </w:rPr>
        </w:r>
        <w:r>
          <w:rPr>
            <w:noProof/>
            <w:webHidden/>
          </w:rPr>
          <w:fldChar w:fldCharType="separate"/>
        </w:r>
        <w:r>
          <w:rPr>
            <w:noProof/>
            <w:webHidden/>
          </w:rPr>
          <w:t>128</w:t>
        </w:r>
        <w:r>
          <w:rPr>
            <w:noProof/>
            <w:webHidden/>
          </w:rPr>
          <w:fldChar w:fldCharType="end"/>
        </w:r>
      </w:hyperlink>
    </w:p>
    <w:p w14:paraId="41736220" w14:textId="5BB79A1B" w:rsidR="00A06DF5" w:rsidRDefault="00A06DF5">
      <w:pPr>
        <w:pStyle w:val="TableofFigures"/>
        <w:rPr>
          <w:rFonts w:asciiTheme="minorHAnsi" w:eastAsiaTheme="minorEastAsia" w:hAnsiTheme="minorHAnsi"/>
          <w:b w:val="0"/>
          <w:noProof/>
          <w:color w:val="auto"/>
          <w:sz w:val="22"/>
        </w:rPr>
      </w:pPr>
      <w:hyperlink w:anchor="_Toc521663713" w:history="1">
        <w:r w:rsidRPr="00A86518">
          <w:rPr>
            <w:rStyle w:val="Hyperlink"/>
            <w:noProof/>
          </w:rPr>
          <w:t>Figure 83. Report Table 4.04 – Origin Station to Destination Station Project Trips</w:t>
        </w:r>
        <w:r>
          <w:rPr>
            <w:noProof/>
            <w:webHidden/>
          </w:rPr>
          <w:tab/>
        </w:r>
        <w:r>
          <w:rPr>
            <w:noProof/>
            <w:webHidden/>
          </w:rPr>
          <w:fldChar w:fldCharType="begin"/>
        </w:r>
        <w:r>
          <w:rPr>
            <w:noProof/>
            <w:webHidden/>
          </w:rPr>
          <w:instrText xml:space="preserve"> PAGEREF _Toc521663713 \h </w:instrText>
        </w:r>
        <w:r>
          <w:rPr>
            <w:noProof/>
            <w:webHidden/>
          </w:rPr>
        </w:r>
        <w:r>
          <w:rPr>
            <w:noProof/>
            <w:webHidden/>
          </w:rPr>
          <w:fldChar w:fldCharType="separate"/>
        </w:r>
        <w:r>
          <w:rPr>
            <w:noProof/>
            <w:webHidden/>
          </w:rPr>
          <w:t>129</w:t>
        </w:r>
        <w:r>
          <w:rPr>
            <w:noProof/>
            <w:webHidden/>
          </w:rPr>
          <w:fldChar w:fldCharType="end"/>
        </w:r>
      </w:hyperlink>
    </w:p>
    <w:p w14:paraId="02882DC9" w14:textId="2983C7C3" w:rsidR="00A06DF5" w:rsidRDefault="00A06DF5">
      <w:pPr>
        <w:pStyle w:val="TableofFigures"/>
        <w:rPr>
          <w:rFonts w:asciiTheme="minorHAnsi" w:eastAsiaTheme="minorEastAsia" w:hAnsiTheme="minorHAnsi"/>
          <w:b w:val="0"/>
          <w:noProof/>
          <w:color w:val="auto"/>
          <w:sz w:val="22"/>
        </w:rPr>
      </w:pPr>
      <w:hyperlink w:anchor="_Toc521663714" w:history="1">
        <w:r w:rsidRPr="00A86518">
          <w:rPr>
            <w:rStyle w:val="Hyperlink"/>
            <w:noProof/>
          </w:rPr>
          <w:t>Figure 84. Report Table 8.01 – Incremental Automobile PMT</w:t>
        </w:r>
        <w:r>
          <w:rPr>
            <w:noProof/>
            <w:webHidden/>
          </w:rPr>
          <w:tab/>
        </w:r>
        <w:r>
          <w:rPr>
            <w:noProof/>
            <w:webHidden/>
          </w:rPr>
          <w:fldChar w:fldCharType="begin"/>
        </w:r>
        <w:r>
          <w:rPr>
            <w:noProof/>
            <w:webHidden/>
          </w:rPr>
          <w:instrText xml:space="preserve"> PAGEREF _Toc521663714 \h </w:instrText>
        </w:r>
        <w:r>
          <w:rPr>
            <w:noProof/>
            <w:webHidden/>
          </w:rPr>
        </w:r>
        <w:r>
          <w:rPr>
            <w:noProof/>
            <w:webHidden/>
          </w:rPr>
          <w:fldChar w:fldCharType="separate"/>
        </w:r>
        <w:r>
          <w:rPr>
            <w:noProof/>
            <w:webHidden/>
          </w:rPr>
          <w:t>130</w:t>
        </w:r>
        <w:r>
          <w:rPr>
            <w:noProof/>
            <w:webHidden/>
          </w:rPr>
          <w:fldChar w:fldCharType="end"/>
        </w:r>
      </w:hyperlink>
    </w:p>
    <w:p w14:paraId="3D51286C" w14:textId="0A1D6577" w:rsidR="00A06DF5" w:rsidRDefault="00A06DF5">
      <w:pPr>
        <w:pStyle w:val="TableofFigures"/>
        <w:rPr>
          <w:rFonts w:asciiTheme="minorHAnsi" w:eastAsiaTheme="minorEastAsia" w:hAnsiTheme="minorHAnsi"/>
          <w:b w:val="0"/>
          <w:noProof/>
          <w:color w:val="auto"/>
          <w:sz w:val="22"/>
        </w:rPr>
      </w:pPr>
      <w:hyperlink w:anchor="_Toc521663715" w:history="1">
        <w:r w:rsidRPr="00A86518">
          <w:rPr>
            <w:rStyle w:val="Hyperlink"/>
            <w:noProof/>
          </w:rPr>
          <w:t>Figure 85. Report Table 9.01 – Station Boardings by Mode of Access for Existing, No-Build, and Build Scenarios</w:t>
        </w:r>
        <w:r>
          <w:rPr>
            <w:noProof/>
            <w:webHidden/>
          </w:rPr>
          <w:tab/>
        </w:r>
        <w:r>
          <w:rPr>
            <w:noProof/>
            <w:webHidden/>
          </w:rPr>
          <w:fldChar w:fldCharType="begin"/>
        </w:r>
        <w:r>
          <w:rPr>
            <w:noProof/>
            <w:webHidden/>
          </w:rPr>
          <w:instrText xml:space="preserve"> PAGEREF _Toc521663715 \h </w:instrText>
        </w:r>
        <w:r>
          <w:rPr>
            <w:noProof/>
            <w:webHidden/>
          </w:rPr>
        </w:r>
        <w:r>
          <w:rPr>
            <w:noProof/>
            <w:webHidden/>
          </w:rPr>
          <w:fldChar w:fldCharType="separate"/>
        </w:r>
        <w:r>
          <w:rPr>
            <w:noProof/>
            <w:webHidden/>
          </w:rPr>
          <w:t>131</w:t>
        </w:r>
        <w:r>
          <w:rPr>
            <w:noProof/>
            <w:webHidden/>
          </w:rPr>
          <w:fldChar w:fldCharType="end"/>
        </w:r>
      </w:hyperlink>
    </w:p>
    <w:p w14:paraId="6D889E1C" w14:textId="474CC8CF" w:rsidR="00A06DF5" w:rsidRDefault="00A06DF5">
      <w:pPr>
        <w:pStyle w:val="TableofFigures"/>
        <w:rPr>
          <w:rFonts w:asciiTheme="minorHAnsi" w:eastAsiaTheme="minorEastAsia" w:hAnsiTheme="minorHAnsi"/>
          <w:b w:val="0"/>
          <w:noProof/>
          <w:color w:val="auto"/>
          <w:sz w:val="22"/>
        </w:rPr>
      </w:pPr>
      <w:hyperlink w:anchor="_Toc521663716" w:history="1">
        <w:r w:rsidRPr="00A86518">
          <w:rPr>
            <w:rStyle w:val="Hyperlink"/>
            <w:noProof/>
          </w:rPr>
          <w:t>Figure 86. Report Table 10.01 – Comparison of Route Ridership by Scenario and Mode of Access</w:t>
        </w:r>
        <w:r>
          <w:rPr>
            <w:noProof/>
            <w:webHidden/>
          </w:rPr>
          <w:tab/>
        </w:r>
        <w:r>
          <w:rPr>
            <w:noProof/>
            <w:webHidden/>
          </w:rPr>
          <w:fldChar w:fldCharType="begin"/>
        </w:r>
        <w:r>
          <w:rPr>
            <w:noProof/>
            <w:webHidden/>
          </w:rPr>
          <w:instrText xml:space="preserve"> PAGEREF _Toc521663716 \h </w:instrText>
        </w:r>
        <w:r>
          <w:rPr>
            <w:noProof/>
            <w:webHidden/>
          </w:rPr>
        </w:r>
        <w:r>
          <w:rPr>
            <w:noProof/>
            <w:webHidden/>
          </w:rPr>
          <w:fldChar w:fldCharType="separate"/>
        </w:r>
        <w:r>
          <w:rPr>
            <w:noProof/>
            <w:webHidden/>
          </w:rPr>
          <w:t>132</w:t>
        </w:r>
        <w:r>
          <w:rPr>
            <w:noProof/>
            <w:webHidden/>
          </w:rPr>
          <w:fldChar w:fldCharType="end"/>
        </w:r>
      </w:hyperlink>
    </w:p>
    <w:p w14:paraId="2D269813" w14:textId="5C018466" w:rsidR="00A06DF5" w:rsidRDefault="00A06DF5">
      <w:pPr>
        <w:pStyle w:val="TableofFigures"/>
        <w:rPr>
          <w:rFonts w:asciiTheme="minorHAnsi" w:eastAsiaTheme="minorEastAsia" w:hAnsiTheme="minorHAnsi"/>
          <w:b w:val="0"/>
          <w:noProof/>
          <w:color w:val="auto"/>
          <w:sz w:val="22"/>
        </w:rPr>
      </w:pPr>
      <w:hyperlink w:anchor="_Toc521663717" w:history="1">
        <w:r w:rsidRPr="00A86518">
          <w:rPr>
            <w:rStyle w:val="Hyperlink"/>
            <w:noProof/>
          </w:rPr>
          <w:t>Figure 87. Report Table 11.01 – Summary of Linked Transit Trips by Submode, Access Mode, Auto Ownership, and Scenario</w:t>
        </w:r>
        <w:r>
          <w:rPr>
            <w:noProof/>
            <w:webHidden/>
          </w:rPr>
          <w:tab/>
        </w:r>
        <w:r>
          <w:rPr>
            <w:noProof/>
            <w:webHidden/>
          </w:rPr>
          <w:fldChar w:fldCharType="begin"/>
        </w:r>
        <w:r>
          <w:rPr>
            <w:noProof/>
            <w:webHidden/>
          </w:rPr>
          <w:instrText xml:space="preserve"> PAGEREF _Toc521663717 \h </w:instrText>
        </w:r>
        <w:r>
          <w:rPr>
            <w:noProof/>
            <w:webHidden/>
          </w:rPr>
        </w:r>
        <w:r>
          <w:rPr>
            <w:noProof/>
            <w:webHidden/>
          </w:rPr>
          <w:fldChar w:fldCharType="separate"/>
        </w:r>
        <w:r>
          <w:rPr>
            <w:noProof/>
            <w:webHidden/>
          </w:rPr>
          <w:t>134</w:t>
        </w:r>
        <w:r>
          <w:rPr>
            <w:noProof/>
            <w:webHidden/>
          </w:rPr>
          <w:fldChar w:fldCharType="end"/>
        </w:r>
      </w:hyperlink>
    </w:p>
    <w:p w14:paraId="3CA4ED24" w14:textId="41B14C55" w:rsidR="00A06DF5" w:rsidRDefault="00A06DF5">
      <w:pPr>
        <w:pStyle w:val="TableofFigures"/>
        <w:rPr>
          <w:rFonts w:asciiTheme="minorHAnsi" w:eastAsiaTheme="minorEastAsia" w:hAnsiTheme="minorHAnsi"/>
          <w:b w:val="0"/>
          <w:noProof/>
          <w:color w:val="auto"/>
          <w:sz w:val="22"/>
        </w:rPr>
      </w:pPr>
      <w:hyperlink w:anchor="_Toc521663718" w:history="1">
        <w:r w:rsidRPr="00A86518">
          <w:rPr>
            <w:rStyle w:val="Hyperlink"/>
            <w:noProof/>
          </w:rPr>
          <w:t>Figure 88. Report Table 12.01 – Summary of District Level CTPP, Population, and Employment</w:t>
        </w:r>
        <w:r>
          <w:rPr>
            <w:noProof/>
            <w:webHidden/>
          </w:rPr>
          <w:tab/>
        </w:r>
        <w:r>
          <w:rPr>
            <w:noProof/>
            <w:webHidden/>
          </w:rPr>
          <w:fldChar w:fldCharType="begin"/>
        </w:r>
        <w:r>
          <w:rPr>
            <w:noProof/>
            <w:webHidden/>
          </w:rPr>
          <w:instrText xml:space="preserve"> PAGEREF _Toc521663718 \h </w:instrText>
        </w:r>
        <w:r>
          <w:rPr>
            <w:noProof/>
            <w:webHidden/>
          </w:rPr>
        </w:r>
        <w:r>
          <w:rPr>
            <w:noProof/>
            <w:webHidden/>
          </w:rPr>
          <w:fldChar w:fldCharType="separate"/>
        </w:r>
        <w:r>
          <w:rPr>
            <w:noProof/>
            <w:webHidden/>
          </w:rPr>
          <w:t>135</w:t>
        </w:r>
        <w:r>
          <w:rPr>
            <w:noProof/>
            <w:webHidden/>
          </w:rPr>
          <w:fldChar w:fldCharType="end"/>
        </w:r>
      </w:hyperlink>
    </w:p>
    <w:p w14:paraId="1E2A488F" w14:textId="7976377E" w:rsidR="00A06DF5" w:rsidRDefault="00A06DF5">
      <w:pPr>
        <w:pStyle w:val="TableofFigures"/>
        <w:rPr>
          <w:rFonts w:asciiTheme="minorHAnsi" w:eastAsiaTheme="minorEastAsia" w:hAnsiTheme="minorHAnsi"/>
          <w:b w:val="0"/>
          <w:noProof/>
          <w:color w:val="auto"/>
          <w:sz w:val="22"/>
        </w:rPr>
      </w:pPr>
      <w:hyperlink w:anchor="_Toc521663719" w:history="1">
        <w:r w:rsidRPr="00A86518">
          <w:rPr>
            <w:rStyle w:val="Hyperlink"/>
            <w:noProof/>
          </w:rPr>
          <w:t>Figure 89. Report Table 13.01 – Average District-to-District Highway Time for Existing Scenario</w:t>
        </w:r>
        <w:r>
          <w:rPr>
            <w:noProof/>
            <w:webHidden/>
          </w:rPr>
          <w:tab/>
        </w:r>
        <w:r>
          <w:rPr>
            <w:noProof/>
            <w:webHidden/>
          </w:rPr>
          <w:fldChar w:fldCharType="begin"/>
        </w:r>
        <w:r>
          <w:rPr>
            <w:noProof/>
            <w:webHidden/>
          </w:rPr>
          <w:instrText xml:space="preserve"> PAGEREF _Toc521663719 \h </w:instrText>
        </w:r>
        <w:r>
          <w:rPr>
            <w:noProof/>
            <w:webHidden/>
          </w:rPr>
        </w:r>
        <w:r>
          <w:rPr>
            <w:noProof/>
            <w:webHidden/>
          </w:rPr>
          <w:fldChar w:fldCharType="separate"/>
        </w:r>
        <w:r>
          <w:rPr>
            <w:noProof/>
            <w:webHidden/>
          </w:rPr>
          <w:t>136</w:t>
        </w:r>
        <w:r>
          <w:rPr>
            <w:noProof/>
            <w:webHidden/>
          </w:rPr>
          <w:fldChar w:fldCharType="end"/>
        </w:r>
      </w:hyperlink>
    </w:p>
    <w:p w14:paraId="572E5E8E" w14:textId="0D2D9943" w:rsidR="00A06DF5" w:rsidRDefault="00A06DF5">
      <w:pPr>
        <w:pStyle w:val="TableofFigures"/>
        <w:rPr>
          <w:rFonts w:asciiTheme="minorHAnsi" w:eastAsiaTheme="minorEastAsia" w:hAnsiTheme="minorHAnsi"/>
          <w:b w:val="0"/>
          <w:noProof/>
          <w:color w:val="auto"/>
          <w:sz w:val="22"/>
        </w:rPr>
      </w:pPr>
      <w:hyperlink w:anchor="_Toc521663720" w:history="1">
        <w:r w:rsidRPr="00A86518">
          <w:rPr>
            <w:rStyle w:val="Hyperlink"/>
            <w:noProof/>
          </w:rPr>
          <w:t>Figure 90. Dialog for Selecting Mapping Options</w:t>
        </w:r>
        <w:r>
          <w:rPr>
            <w:noProof/>
            <w:webHidden/>
          </w:rPr>
          <w:tab/>
        </w:r>
        <w:r>
          <w:rPr>
            <w:noProof/>
            <w:webHidden/>
          </w:rPr>
          <w:fldChar w:fldCharType="begin"/>
        </w:r>
        <w:r>
          <w:rPr>
            <w:noProof/>
            <w:webHidden/>
          </w:rPr>
          <w:instrText xml:space="preserve"> PAGEREF _Toc521663720 \h </w:instrText>
        </w:r>
        <w:r>
          <w:rPr>
            <w:noProof/>
            <w:webHidden/>
          </w:rPr>
        </w:r>
        <w:r>
          <w:rPr>
            <w:noProof/>
            <w:webHidden/>
          </w:rPr>
          <w:fldChar w:fldCharType="separate"/>
        </w:r>
        <w:r>
          <w:rPr>
            <w:noProof/>
            <w:webHidden/>
          </w:rPr>
          <w:t>141</w:t>
        </w:r>
        <w:r>
          <w:rPr>
            <w:noProof/>
            <w:webHidden/>
          </w:rPr>
          <w:fldChar w:fldCharType="end"/>
        </w:r>
      </w:hyperlink>
    </w:p>
    <w:p w14:paraId="28EE47CD" w14:textId="7A92EF65" w:rsidR="00A06DF5" w:rsidRDefault="00A06DF5">
      <w:pPr>
        <w:pStyle w:val="TableofFigures"/>
        <w:rPr>
          <w:rFonts w:asciiTheme="minorHAnsi" w:eastAsiaTheme="minorEastAsia" w:hAnsiTheme="minorHAnsi"/>
          <w:b w:val="0"/>
          <w:noProof/>
          <w:color w:val="auto"/>
          <w:sz w:val="22"/>
        </w:rPr>
      </w:pPr>
      <w:hyperlink w:anchor="_Toc521663721" w:history="1">
        <w:r w:rsidRPr="00A86518">
          <w:rPr>
            <w:rStyle w:val="Hyperlink"/>
            <w:noProof/>
          </w:rPr>
          <w:t>Figure 91. Map of Project Trips to All Destinations</w:t>
        </w:r>
        <w:r>
          <w:rPr>
            <w:noProof/>
            <w:webHidden/>
          </w:rPr>
          <w:tab/>
        </w:r>
        <w:r>
          <w:rPr>
            <w:noProof/>
            <w:webHidden/>
          </w:rPr>
          <w:fldChar w:fldCharType="begin"/>
        </w:r>
        <w:r>
          <w:rPr>
            <w:noProof/>
            <w:webHidden/>
          </w:rPr>
          <w:instrText xml:space="preserve"> PAGEREF _Toc521663721 \h </w:instrText>
        </w:r>
        <w:r>
          <w:rPr>
            <w:noProof/>
            <w:webHidden/>
          </w:rPr>
        </w:r>
        <w:r>
          <w:rPr>
            <w:noProof/>
            <w:webHidden/>
          </w:rPr>
          <w:fldChar w:fldCharType="separate"/>
        </w:r>
        <w:r>
          <w:rPr>
            <w:noProof/>
            <w:webHidden/>
          </w:rPr>
          <w:t>142</w:t>
        </w:r>
        <w:r>
          <w:rPr>
            <w:noProof/>
            <w:webHidden/>
          </w:rPr>
          <w:fldChar w:fldCharType="end"/>
        </w:r>
      </w:hyperlink>
    </w:p>
    <w:p w14:paraId="5845519F" w14:textId="1C041885" w:rsidR="00A06DF5" w:rsidRDefault="00A06DF5">
      <w:pPr>
        <w:pStyle w:val="TableofFigures"/>
        <w:rPr>
          <w:rFonts w:asciiTheme="minorHAnsi" w:eastAsiaTheme="minorEastAsia" w:hAnsiTheme="minorHAnsi"/>
          <w:b w:val="0"/>
          <w:noProof/>
          <w:color w:val="auto"/>
          <w:sz w:val="22"/>
        </w:rPr>
      </w:pPr>
      <w:hyperlink w:anchor="_Toc521663722" w:history="1">
        <w:r w:rsidRPr="00A86518">
          <w:rPr>
            <w:rStyle w:val="Hyperlink"/>
            <w:noProof/>
          </w:rPr>
          <w:t>Figure 92. Map of Walk Access Project Trips to the CBD</w:t>
        </w:r>
        <w:r>
          <w:rPr>
            <w:noProof/>
            <w:webHidden/>
          </w:rPr>
          <w:tab/>
        </w:r>
        <w:r>
          <w:rPr>
            <w:noProof/>
            <w:webHidden/>
          </w:rPr>
          <w:fldChar w:fldCharType="begin"/>
        </w:r>
        <w:r>
          <w:rPr>
            <w:noProof/>
            <w:webHidden/>
          </w:rPr>
          <w:instrText xml:space="preserve"> PAGEREF _Toc521663722 \h </w:instrText>
        </w:r>
        <w:r>
          <w:rPr>
            <w:noProof/>
            <w:webHidden/>
          </w:rPr>
        </w:r>
        <w:r>
          <w:rPr>
            <w:noProof/>
            <w:webHidden/>
          </w:rPr>
          <w:fldChar w:fldCharType="separate"/>
        </w:r>
        <w:r>
          <w:rPr>
            <w:noProof/>
            <w:webHidden/>
          </w:rPr>
          <w:t>143</w:t>
        </w:r>
        <w:r>
          <w:rPr>
            <w:noProof/>
            <w:webHidden/>
          </w:rPr>
          <w:fldChar w:fldCharType="end"/>
        </w:r>
      </w:hyperlink>
    </w:p>
    <w:p w14:paraId="76592BE8" w14:textId="16587C98" w:rsidR="00A06DF5" w:rsidRDefault="00A06DF5">
      <w:pPr>
        <w:pStyle w:val="TableofFigures"/>
        <w:rPr>
          <w:rFonts w:asciiTheme="minorHAnsi" w:eastAsiaTheme="minorEastAsia" w:hAnsiTheme="minorHAnsi"/>
          <w:b w:val="0"/>
          <w:noProof/>
          <w:color w:val="auto"/>
          <w:sz w:val="22"/>
        </w:rPr>
      </w:pPr>
      <w:hyperlink w:anchor="_Toc521663723" w:history="1">
        <w:r w:rsidRPr="00A86518">
          <w:rPr>
            <w:rStyle w:val="Hyperlink"/>
            <w:noProof/>
          </w:rPr>
          <w:t>Figure 93. Using the Z2Z Query Function</w:t>
        </w:r>
        <w:r>
          <w:rPr>
            <w:noProof/>
            <w:webHidden/>
          </w:rPr>
          <w:tab/>
        </w:r>
        <w:r>
          <w:rPr>
            <w:noProof/>
            <w:webHidden/>
          </w:rPr>
          <w:fldChar w:fldCharType="begin"/>
        </w:r>
        <w:r>
          <w:rPr>
            <w:noProof/>
            <w:webHidden/>
          </w:rPr>
          <w:instrText xml:space="preserve"> PAGEREF _Toc521663723 \h </w:instrText>
        </w:r>
        <w:r>
          <w:rPr>
            <w:noProof/>
            <w:webHidden/>
          </w:rPr>
        </w:r>
        <w:r>
          <w:rPr>
            <w:noProof/>
            <w:webHidden/>
          </w:rPr>
          <w:fldChar w:fldCharType="separate"/>
        </w:r>
        <w:r>
          <w:rPr>
            <w:noProof/>
            <w:webHidden/>
          </w:rPr>
          <w:t>146</w:t>
        </w:r>
        <w:r>
          <w:rPr>
            <w:noProof/>
            <w:webHidden/>
          </w:rPr>
          <w:fldChar w:fldCharType="end"/>
        </w:r>
      </w:hyperlink>
    </w:p>
    <w:p w14:paraId="55F659BE" w14:textId="3102BCDE" w:rsidR="00A06DF5" w:rsidRDefault="00A06DF5">
      <w:pPr>
        <w:pStyle w:val="TableofFigures"/>
        <w:rPr>
          <w:rFonts w:asciiTheme="minorHAnsi" w:eastAsiaTheme="minorEastAsia" w:hAnsiTheme="minorHAnsi"/>
          <w:b w:val="0"/>
          <w:noProof/>
          <w:color w:val="auto"/>
          <w:sz w:val="22"/>
        </w:rPr>
      </w:pPr>
      <w:hyperlink w:anchor="_Toc521663724" w:history="1">
        <w:r w:rsidRPr="00A86518">
          <w:rPr>
            <w:rStyle w:val="Hyperlink"/>
            <w:noProof/>
          </w:rPr>
          <w:t>Figure 94. Example Z2Z Query Report</w:t>
        </w:r>
        <w:r>
          <w:rPr>
            <w:noProof/>
            <w:webHidden/>
          </w:rPr>
          <w:tab/>
        </w:r>
        <w:r>
          <w:rPr>
            <w:noProof/>
            <w:webHidden/>
          </w:rPr>
          <w:fldChar w:fldCharType="begin"/>
        </w:r>
        <w:r>
          <w:rPr>
            <w:noProof/>
            <w:webHidden/>
          </w:rPr>
          <w:instrText xml:space="preserve"> PAGEREF _Toc521663724 \h </w:instrText>
        </w:r>
        <w:r>
          <w:rPr>
            <w:noProof/>
            <w:webHidden/>
          </w:rPr>
        </w:r>
        <w:r>
          <w:rPr>
            <w:noProof/>
            <w:webHidden/>
          </w:rPr>
          <w:fldChar w:fldCharType="separate"/>
        </w:r>
        <w:r>
          <w:rPr>
            <w:noProof/>
            <w:webHidden/>
          </w:rPr>
          <w:t>147</w:t>
        </w:r>
        <w:r>
          <w:rPr>
            <w:noProof/>
            <w:webHidden/>
          </w:rPr>
          <w:fldChar w:fldCharType="end"/>
        </w:r>
      </w:hyperlink>
    </w:p>
    <w:p w14:paraId="66DDAE9B" w14:textId="4AD781C5" w:rsidR="00A06DF5" w:rsidRDefault="00A06DF5">
      <w:pPr>
        <w:pStyle w:val="TableofFigures"/>
        <w:rPr>
          <w:rFonts w:asciiTheme="minorHAnsi" w:eastAsiaTheme="minorEastAsia" w:hAnsiTheme="minorHAnsi"/>
          <w:b w:val="0"/>
          <w:noProof/>
          <w:color w:val="auto"/>
          <w:sz w:val="22"/>
        </w:rPr>
      </w:pPr>
      <w:hyperlink w:anchor="_Toc521663725" w:history="1">
        <w:r w:rsidRPr="00A86518">
          <w:rPr>
            <w:rStyle w:val="Hyperlink"/>
            <w:noProof/>
          </w:rPr>
          <w:t>Figure 95. Zone Naming Convention and Impact on Trip Table Source</w:t>
        </w:r>
        <w:r>
          <w:rPr>
            <w:noProof/>
            <w:webHidden/>
          </w:rPr>
          <w:tab/>
        </w:r>
        <w:r>
          <w:rPr>
            <w:noProof/>
            <w:webHidden/>
          </w:rPr>
          <w:fldChar w:fldCharType="begin"/>
        </w:r>
        <w:r>
          <w:rPr>
            <w:noProof/>
            <w:webHidden/>
          </w:rPr>
          <w:instrText xml:space="preserve"> PAGEREF _Toc521663725 \h </w:instrText>
        </w:r>
        <w:r>
          <w:rPr>
            <w:noProof/>
            <w:webHidden/>
          </w:rPr>
        </w:r>
        <w:r>
          <w:rPr>
            <w:noProof/>
            <w:webHidden/>
          </w:rPr>
          <w:fldChar w:fldCharType="separate"/>
        </w:r>
        <w:r>
          <w:rPr>
            <w:noProof/>
            <w:webHidden/>
          </w:rPr>
          <w:t>150</w:t>
        </w:r>
        <w:r>
          <w:rPr>
            <w:noProof/>
            <w:webHidden/>
          </w:rPr>
          <w:fldChar w:fldCharType="end"/>
        </w:r>
      </w:hyperlink>
    </w:p>
    <w:p w14:paraId="61804F51" w14:textId="03B0BD26" w:rsidR="00A06DF5" w:rsidRDefault="00A06DF5">
      <w:pPr>
        <w:pStyle w:val="TableofFigures"/>
        <w:rPr>
          <w:rFonts w:asciiTheme="minorHAnsi" w:eastAsiaTheme="minorEastAsia" w:hAnsiTheme="minorHAnsi"/>
          <w:b w:val="0"/>
          <w:noProof/>
          <w:color w:val="auto"/>
          <w:sz w:val="22"/>
        </w:rPr>
      </w:pPr>
      <w:hyperlink w:anchor="_Toc521663726" w:history="1">
        <w:r w:rsidRPr="00A86518">
          <w:rPr>
            <w:rStyle w:val="Hyperlink"/>
            <w:noProof/>
          </w:rPr>
          <w:t>Figure 96. Example Imported Trip Table File</w:t>
        </w:r>
        <w:r>
          <w:rPr>
            <w:noProof/>
            <w:webHidden/>
          </w:rPr>
          <w:tab/>
        </w:r>
        <w:r>
          <w:rPr>
            <w:noProof/>
            <w:webHidden/>
          </w:rPr>
          <w:fldChar w:fldCharType="begin"/>
        </w:r>
        <w:r>
          <w:rPr>
            <w:noProof/>
            <w:webHidden/>
          </w:rPr>
          <w:instrText xml:space="preserve"> PAGEREF _Toc521663726 \h </w:instrText>
        </w:r>
        <w:r>
          <w:rPr>
            <w:noProof/>
            <w:webHidden/>
          </w:rPr>
        </w:r>
        <w:r>
          <w:rPr>
            <w:noProof/>
            <w:webHidden/>
          </w:rPr>
          <w:fldChar w:fldCharType="separate"/>
        </w:r>
        <w:r>
          <w:rPr>
            <w:noProof/>
            <w:webHidden/>
          </w:rPr>
          <w:t>150</w:t>
        </w:r>
        <w:r>
          <w:rPr>
            <w:noProof/>
            <w:webHidden/>
          </w:rPr>
          <w:fldChar w:fldCharType="end"/>
        </w:r>
      </w:hyperlink>
    </w:p>
    <w:p w14:paraId="126FBC8E" w14:textId="51B4AAEC" w:rsidR="00A06DF5" w:rsidRDefault="00A06DF5">
      <w:pPr>
        <w:pStyle w:val="TableofFigures"/>
        <w:rPr>
          <w:rFonts w:asciiTheme="minorHAnsi" w:eastAsiaTheme="minorEastAsia" w:hAnsiTheme="minorHAnsi"/>
          <w:b w:val="0"/>
          <w:noProof/>
          <w:color w:val="auto"/>
          <w:sz w:val="22"/>
        </w:rPr>
      </w:pPr>
      <w:hyperlink w:anchor="_Toc521663727" w:history="1">
        <w:r w:rsidRPr="00A86518">
          <w:rPr>
            <w:rStyle w:val="Hyperlink"/>
            <w:noProof/>
          </w:rPr>
          <w:t>Figure 97. CTPP Geography File LSAD_TRANS Coding for Incremental Mode</w:t>
        </w:r>
        <w:r>
          <w:rPr>
            <w:noProof/>
            <w:webHidden/>
          </w:rPr>
          <w:tab/>
        </w:r>
        <w:r>
          <w:rPr>
            <w:noProof/>
            <w:webHidden/>
          </w:rPr>
          <w:fldChar w:fldCharType="begin"/>
        </w:r>
        <w:r>
          <w:rPr>
            <w:noProof/>
            <w:webHidden/>
          </w:rPr>
          <w:instrText xml:space="preserve"> PAGEREF _Toc521663727 \h </w:instrText>
        </w:r>
        <w:r>
          <w:rPr>
            <w:noProof/>
            <w:webHidden/>
          </w:rPr>
        </w:r>
        <w:r>
          <w:rPr>
            <w:noProof/>
            <w:webHidden/>
          </w:rPr>
          <w:fldChar w:fldCharType="separate"/>
        </w:r>
        <w:r>
          <w:rPr>
            <w:noProof/>
            <w:webHidden/>
          </w:rPr>
          <w:t>152</w:t>
        </w:r>
        <w:r>
          <w:rPr>
            <w:noProof/>
            <w:webHidden/>
          </w:rPr>
          <w:fldChar w:fldCharType="end"/>
        </w:r>
      </w:hyperlink>
    </w:p>
    <w:p w14:paraId="63A15D2A" w14:textId="6E461589" w:rsidR="00A06DF5" w:rsidRDefault="00A06DF5">
      <w:pPr>
        <w:pStyle w:val="TableofFigures"/>
        <w:rPr>
          <w:rFonts w:asciiTheme="minorHAnsi" w:eastAsiaTheme="minorEastAsia" w:hAnsiTheme="minorHAnsi"/>
          <w:b w:val="0"/>
          <w:noProof/>
          <w:color w:val="auto"/>
          <w:sz w:val="22"/>
        </w:rPr>
      </w:pPr>
      <w:hyperlink w:anchor="_Toc521663728" w:history="1">
        <w:r w:rsidRPr="00A86518">
          <w:rPr>
            <w:rStyle w:val="Hyperlink"/>
            <w:noProof/>
          </w:rPr>
          <w:t>Figure 98. Sample Import Trip Table File for Incremental STOPS</w:t>
        </w:r>
        <w:r>
          <w:rPr>
            <w:noProof/>
            <w:webHidden/>
          </w:rPr>
          <w:tab/>
        </w:r>
        <w:r>
          <w:rPr>
            <w:noProof/>
            <w:webHidden/>
          </w:rPr>
          <w:fldChar w:fldCharType="begin"/>
        </w:r>
        <w:r>
          <w:rPr>
            <w:noProof/>
            <w:webHidden/>
          </w:rPr>
          <w:instrText xml:space="preserve"> PAGEREF _Toc521663728 \h </w:instrText>
        </w:r>
        <w:r>
          <w:rPr>
            <w:noProof/>
            <w:webHidden/>
          </w:rPr>
        </w:r>
        <w:r>
          <w:rPr>
            <w:noProof/>
            <w:webHidden/>
          </w:rPr>
          <w:fldChar w:fldCharType="separate"/>
        </w:r>
        <w:r>
          <w:rPr>
            <w:noProof/>
            <w:webHidden/>
          </w:rPr>
          <w:t>153</w:t>
        </w:r>
        <w:r>
          <w:rPr>
            <w:noProof/>
            <w:webHidden/>
          </w:rPr>
          <w:fldChar w:fldCharType="end"/>
        </w:r>
      </w:hyperlink>
    </w:p>
    <w:p w14:paraId="407FFC55" w14:textId="19CAE784" w:rsidR="00A06DF5" w:rsidRDefault="00A06DF5">
      <w:pPr>
        <w:pStyle w:val="TableofFigures"/>
        <w:rPr>
          <w:rFonts w:asciiTheme="minorHAnsi" w:eastAsiaTheme="minorEastAsia" w:hAnsiTheme="minorHAnsi"/>
          <w:b w:val="0"/>
          <w:noProof/>
          <w:color w:val="auto"/>
          <w:sz w:val="22"/>
        </w:rPr>
      </w:pPr>
      <w:hyperlink w:anchor="_Toc521663729" w:history="1">
        <w:r w:rsidRPr="00A86518">
          <w:rPr>
            <w:rStyle w:val="Hyperlink"/>
            <w:noProof/>
          </w:rPr>
          <w:t>Figure 99. Split Zone to Separate Special Market Area From CTPP Area</w:t>
        </w:r>
        <w:r>
          <w:rPr>
            <w:noProof/>
            <w:webHidden/>
          </w:rPr>
          <w:tab/>
        </w:r>
        <w:r>
          <w:rPr>
            <w:noProof/>
            <w:webHidden/>
          </w:rPr>
          <w:fldChar w:fldCharType="begin"/>
        </w:r>
        <w:r>
          <w:rPr>
            <w:noProof/>
            <w:webHidden/>
          </w:rPr>
          <w:instrText xml:space="preserve"> PAGEREF _Toc521663729 \h </w:instrText>
        </w:r>
        <w:r>
          <w:rPr>
            <w:noProof/>
            <w:webHidden/>
          </w:rPr>
        </w:r>
        <w:r>
          <w:rPr>
            <w:noProof/>
            <w:webHidden/>
          </w:rPr>
          <w:fldChar w:fldCharType="separate"/>
        </w:r>
        <w:r>
          <w:rPr>
            <w:noProof/>
            <w:webHidden/>
          </w:rPr>
          <w:t>155</w:t>
        </w:r>
        <w:r>
          <w:rPr>
            <w:noProof/>
            <w:webHidden/>
          </w:rPr>
          <w:fldChar w:fldCharType="end"/>
        </w:r>
      </w:hyperlink>
    </w:p>
    <w:p w14:paraId="09002E30" w14:textId="6635B6DB" w:rsidR="00A06DF5" w:rsidRDefault="00A06DF5">
      <w:pPr>
        <w:pStyle w:val="TableofFigures"/>
        <w:rPr>
          <w:rFonts w:asciiTheme="minorHAnsi" w:eastAsiaTheme="minorEastAsia" w:hAnsiTheme="minorHAnsi"/>
          <w:b w:val="0"/>
          <w:noProof/>
          <w:color w:val="auto"/>
          <w:sz w:val="22"/>
        </w:rPr>
      </w:pPr>
      <w:hyperlink w:anchor="_Toc521663730" w:history="1">
        <w:r w:rsidRPr="00A86518">
          <w:rPr>
            <w:rStyle w:val="Hyperlink"/>
            <w:noProof/>
          </w:rPr>
          <w:t>Figure 100. Sample Import Trip Table File for STOPS with Special Generators</w:t>
        </w:r>
        <w:r>
          <w:rPr>
            <w:noProof/>
            <w:webHidden/>
          </w:rPr>
          <w:tab/>
        </w:r>
        <w:r>
          <w:rPr>
            <w:noProof/>
            <w:webHidden/>
          </w:rPr>
          <w:fldChar w:fldCharType="begin"/>
        </w:r>
        <w:r>
          <w:rPr>
            <w:noProof/>
            <w:webHidden/>
          </w:rPr>
          <w:instrText xml:space="preserve"> PAGEREF _Toc521663730 \h </w:instrText>
        </w:r>
        <w:r>
          <w:rPr>
            <w:noProof/>
            <w:webHidden/>
          </w:rPr>
        </w:r>
        <w:r>
          <w:rPr>
            <w:noProof/>
            <w:webHidden/>
          </w:rPr>
          <w:fldChar w:fldCharType="separate"/>
        </w:r>
        <w:r>
          <w:rPr>
            <w:noProof/>
            <w:webHidden/>
          </w:rPr>
          <w:t>156</w:t>
        </w:r>
        <w:r>
          <w:rPr>
            <w:noProof/>
            <w:webHidden/>
          </w:rPr>
          <w:fldChar w:fldCharType="end"/>
        </w:r>
      </w:hyperlink>
    </w:p>
    <w:p w14:paraId="66F88ABA" w14:textId="28AC1F82" w:rsidR="00A06DF5" w:rsidRDefault="00A06DF5">
      <w:pPr>
        <w:pStyle w:val="TableofFigures"/>
        <w:rPr>
          <w:rFonts w:asciiTheme="minorHAnsi" w:eastAsiaTheme="minorEastAsia" w:hAnsiTheme="minorHAnsi"/>
          <w:b w:val="0"/>
          <w:noProof/>
          <w:color w:val="auto"/>
          <w:sz w:val="22"/>
        </w:rPr>
      </w:pPr>
      <w:hyperlink w:anchor="_Toc521663731" w:history="1">
        <w:r w:rsidRPr="00A86518">
          <w:rPr>
            <w:rStyle w:val="Hyperlink"/>
            <w:noProof/>
          </w:rPr>
          <w:t>Figure 101. Sample Trip File with Long Trip IDs</w:t>
        </w:r>
        <w:r>
          <w:rPr>
            <w:noProof/>
            <w:webHidden/>
          </w:rPr>
          <w:tab/>
        </w:r>
        <w:r>
          <w:rPr>
            <w:noProof/>
            <w:webHidden/>
          </w:rPr>
          <w:fldChar w:fldCharType="begin"/>
        </w:r>
        <w:r>
          <w:rPr>
            <w:noProof/>
            <w:webHidden/>
          </w:rPr>
          <w:instrText xml:space="preserve"> PAGEREF _Toc521663731 \h </w:instrText>
        </w:r>
        <w:r>
          <w:rPr>
            <w:noProof/>
            <w:webHidden/>
          </w:rPr>
        </w:r>
        <w:r>
          <w:rPr>
            <w:noProof/>
            <w:webHidden/>
          </w:rPr>
          <w:fldChar w:fldCharType="separate"/>
        </w:r>
        <w:r>
          <w:rPr>
            <w:noProof/>
            <w:webHidden/>
          </w:rPr>
          <w:t>159</w:t>
        </w:r>
        <w:r>
          <w:rPr>
            <w:noProof/>
            <w:webHidden/>
          </w:rPr>
          <w:fldChar w:fldCharType="end"/>
        </w:r>
      </w:hyperlink>
    </w:p>
    <w:p w14:paraId="67EEF09D" w14:textId="1675E614" w:rsidR="00A06DF5" w:rsidRDefault="00A06DF5">
      <w:pPr>
        <w:pStyle w:val="TableofFigures"/>
        <w:rPr>
          <w:rFonts w:asciiTheme="minorHAnsi" w:eastAsiaTheme="minorEastAsia" w:hAnsiTheme="minorHAnsi"/>
          <w:b w:val="0"/>
          <w:noProof/>
          <w:color w:val="auto"/>
          <w:sz w:val="22"/>
        </w:rPr>
      </w:pPr>
      <w:hyperlink w:anchor="_Toc521663732" w:history="1">
        <w:r w:rsidRPr="00A86518">
          <w:rPr>
            <w:rStyle w:val="Hyperlink"/>
            <w:noProof/>
          </w:rPr>
          <w:t>Figure 102. Sample GTFS Calendar File</w:t>
        </w:r>
        <w:r>
          <w:rPr>
            <w:noProof/>
            <w:webHidden/>
          </w:rPr>
          <w:tab/>
        </w:r>
        <w:r>
          <w:rPr>
            <w:noProof/>
            <w:webHidden/>
          </w:rPr>
          <w:fldChar w:fldCharType="begin"/>
        </w:r>
        <w:r>
          <w:rPr>
            <w:noProof/>
            <w:webHidden/>
          </w:rPr>
          <w:instrText xml:space="preserve"> PAGEREF _Toc521663732 \h </w:instrText>
        </w:r>
        <w:r>
          <w:rPr>
            <w:noProof/>
            <w:webHidden/>
          </w:rPr>
        </w:r>
        <w:r>
          <w:rPr>
            <w:noProof/>
            <w:webHidden/>
          </w:rPr>
          <w:fldChar w:fldCharType="separate"/>
        </w:r>
        <w:r>
          <w:rPr>
            <w:noProof/>
            <w:webHidden/>
          </w:rPr>
          <w:t>160</w:t>
        </w:r>
        <w:r>
          <w:rPr>
            <w:noProof/>
            <w:webHidden/>
          </w:rPr>
          <w:fldChar w:fldCharType="end"/>
        </w:r>
      </w:hyperlink>
    </w:p>
    <w:p w14:paraId="54919837" w14:textId="297E335C" w:rsidR="00A06DF5" w:rsidRDefault="00A06DF5">
      <w:pPr>
        <w:pStyle w:val="TableofFigures"/>
        <w:rPr>
          <w:rFonts w:asciiTheme="minorHAnsi" w:eastAsiaTheme="minorEastAsia" w:hAnsiTheme="minorHAnsi"/>
          <w:b w:val="0"/>
          <w:noProof/>
          <w:color w:val="auto"/>
          <w:sz w:val="22"/>
        </w:rPr>
      </w:pPr>
      <w:hyperlink w:anchor="_Toc521663733" w:history="1">
        <w:r w:rsidRPr="00A86518">
          <w:rPr>
            <w:rStyle w:val="Hyperlink"/>
            <w:noProof/>
          </w:rPr>
          <w:t>Figure 103. Sample Calendar_Dates File</w:t>
        </w:r>
        <w:r>
          <w:rPr>
            <w:noProof/>
            <w:webHidden/>
          </w:rPr>
          <w:tab/>
        </w:r>
        <w:r>
          <w:rPr>
            <w:noProof/>
            <w:webHidden/>
          </w:rPr>
          <w:fldChar w:fldCharType="begin"/>
        </w:r>
        <w:r>
          <w:rPr>
            <w:noProof/>
            <w:webHidden/>
          </w:rPr>
          <w:instrText xml:space="preserve"> PAGEREF _Toc521663733 \h </w:instrText>
        </w:r>
        <w:r>
          <w:rPr>
            <w:noProof/>
            <w:webHidden/>
          </w:rPr>
        </w:r>
        <w:r>
          <w:rPr>
            <w:noProof/>
            <w:webHidden/>
          </w:rPr>
          <w:fldChar w:fldCharType="separate"/>
        </w:r>
        <w:r>
          <w:rPr>
            <w:noProof/>
            <w:webHidden/>
          </w:rPr>
          <w:t>161</w:t>
        </w:r>
        <w:r>
          <w:rPr>
            <w:noProof/>
            <w:webHidden/>
          </w:rPr>
          <w:fldChar w:fldCharType="end"/>
        </w:r>
      </w:hyperlink>
    </w:p>
    <w:p w14:paraId="7089665F" w14:textId="2A1F5E73" w:rsidR="00A06DF5" w:rsidRDefault="00A06DF5">
      <w:pPr>
        <w:pStyle w:val="TableofFigures"/>
        <w:rPr>
          <w:rFonts w:asciiTheme="minorHAnsi" w:eastAsiaTheme="minorEastAsia" w:hAnsiTheme="minorHAnsi"/>
          <w:b w:val="0"/>
          <w:noProof/>
          <w:color w:val="auto"/>
          <w:sz w:val="22"/>
        </w:rPr>
      </w:pPr>
      <w:hyperlink w:anchor="_Toc521663734" w:history="1">
        <w:r w:rsidRPr="00A86518">
          <w:rPr>
            <w:rStyle w:val="Hyperlink"/>
            <w:noProof/>
          </w:rPr>
          <w:t>Figure 104. Sample GTFS Stops File</w:t>
        </w:r>
        <w:r>
          <w:rPr>
            <w:noProof/>
            <w:webHidden/>
          </w:rPr>
          <w:tab/>
        </w:r>
        <w:r>
          <w:rPr>
            <w:noProof/>
            <w:webHidden/>
          </w:rPr>
          <w:fldChar w:fldCharType="begin"/>
        </w:r>
        <w:r>
          <w:rPr>
            <w:noProof/>
            <w:webHidden/>
          </w:rPr>
          <w:instrText xml:space="preserve"> PAGEREF _Toc521663734 \h </w:instrText>
        </w:r>
        <w:r>
          <w:rPr>
            <w:noProof/>
            <w:webHidden/>
          </w:rPr>
        </w:r>
        <w:r>
          <w:rPr>
            <w:noProof/>
            <w:webHidden/>
          </w:rPr>
          <w:fldChar w:fldCharType="separate"/>
        </w:r>
        <w:r>
          <w:rPr>
            <w:noProof/>
            <w:webHidden/>
          </w:rPr>
          <w:t>162</w:t>
        </w:r>
        <w:r>
          <w:rPr>
            <w:noProof/>
            <w:webHidden/>
          </w:rPr>
          <w:fldChar w:fldCharType="end"/>
        </w:r>
      </w:hyperlink>
    </w:p>
    <w:p w14:paraId="62293608" w14:textId="505F43BA" w:rsidR="00A06DF5" w:rsidRDefault="00A06DF5">
      <w:pPr>
        <w:pStyle w:val="TableofFigures"/>
        <w:rPr>
          <w:rFonts w:asciiTheme="minorHAnsi" w:eastAsiaTheme="minorEastAsia" w:hAnsiTheme="minorHAnsi"/>
          <w:b w:val="0"/>
          <w:noProof/>
          <w:color w:val="auto"/>
          <w:sz w:val="22"/>
        </w:rPr>
      </w:pPr>
      <w:hyperlink w:anchor="_Toc521663735" w:history="1">
        <w:r w:rsidRPr="00A86518">
          <w:rPr>
            <w:rStyle w:val="Hyperlink"/>
            <w:noProof/>
          </w:rPr>
          <w:t>Figure 105. Sample GTFS Routes File</w:t>
        </w:r>
        <w:r>
          <w:rPr>
            <w:noProof/>
            <w:webHidden/>
          </w:rPr>
          <w:tab/>
        </w:r>
        <w:r>
          <w:rPr>
            <w:noProof/>
            <w:webHidden/>
          </w:rPr>
          <w:fldChar w:fldCharType="begin"/>
        </w:r>
        <w:r>
          <w:rPr>
            <w:noProof/>
            <w:webHidden/>
          </w:rPr>
          <w:instrText xml:space="preserve"> PAGEREF _Toc521663735 \h </w:instrText>
        </w:r>
        <w:r>
          <w:rPr>
            <w:noProof/>
            <w:webHidden/>
          </w:rPr>
        </w:r>
        <w:r>
          <w:rPr>
            <w:noProof/>
            <w:webHidden/>
          </w:rPr>
          <w:fldChar w:fldCharType="separate"/>
        </w:r>
        <w:r>
          <w:rPr>
            <w:noProof/>
            <w:webHidden/>
          </w:rPr>
          <w:t>163</w:t>
        </w:r>
        <w:r>
          <w:rPr>
            <w:noProof/>
            <w:webHidden/>
          </w:rPr>
          <w:fldChar w:fldCharType="end"/>
        </w:r>
      </w:hyperlink>
    </w:p>
    <w:p w14:paraId="620AC3EB" w14:textId="76E45E53" w:rsidR="00A06DF5" w:rsidRDefault="00A06DF5">
      <w:pPr>
        <w:pStyle w:val="TableofFigures"/>
        <w:rPr>
          <w:rFonts w:asciiTheme="minorHAnsi" w:eastAsiaTheme="minorEastAsia" w:hAnsiTheme="minorHAnsi"/>
          <w:b w:val="0"/>
          <w:noProof/>
          <w:color w:val="auto"/>
          <w:sz w:val="22"/>
        </w:rPr>
      </w:pPr>
      <w:hyperlink w:anchor="_Toc521663736" w:history="1">
        <w:r w:rsidRPr="00A86518">
          <w:rPr>
            <w:rStyle w:val="Hyperlink"/>
            <w:noProof/>
          </w:rPr>
          <w:t>Figure 106. Sample GTFS Trip File</w:t>
        </w:r>
        <w:r>
          <w:rPr>
            <w:noProof/>
            <w:webHidden/>
          </w:rPr>
          <w:tab/>
        </w:r>
        <w:r>
          <w:rPr>
            <w:noProof/>
            <w:webHidden/>
          </w:rPr>
          <w:fldChar w:fldCharType="begin"/>
        </w:r>
        <w:r>
          <w:rPr>
            <w:noProof/>
            <w:webHidden/>
          </w:rPr>
          <w:instrText xml:space="preserve"> PAGEREF _Toc521663736 \h </w:instrText>
        </w:r>
        <w:r>
          <w:rPr>
            <w:noProof/>
            <w:webHidden/>
          </w:rPr>
        </w:r>
        <w:r>
          <w:rPr>
            <w:noProof/>
            <w:webHidden/>
          </w:rPr>
          <w:fldChar w:fldCharType="separate"/>
        </w:r>
        <w:r>
          <w:rPr>
            <w:noProof/>
            <w:webHidden/>
          </w:rPr>
          <w:t>164</w:t>
        </w:r>
        <w:r>
          <w:rPr>
            <w:noProof/>
            <w:webHidden/>
          </w:rPr>
          <w:fldChar w:fldCharType="end"/>
        </w:r>
      </w:hyperlink>
    </w:p>
    <w:p w14:paraId="520B079B" w14:textId="50699ECB" w:rsidR="00A06DF5" w:rsidRDefault="00A06DF5">
      <w:pPr>
        <w:pStyle w:val="TableofFigures"/>
        <w:rPr>
          <w:rFonts w:asciiTheme="minorHAnsi" w:eastAsiaTheme="minorEastAsia" w:hAnsiTheme="minorHAnsi"/>
          <w:b w:val="0"/>
          <w:noProof/>
          <w:color w:val="auto"/>
          <w:sz w:val="22"/>
        </w:rPr>
      </w:pPr>
      <w:hyperlink w:anchor="_Toc521663737" w:history="1">
        <w:r w:rsidRPr="00A86518">
          <w:rPr>
            <w:rStyle w:val="Hyperlink"/>
            <w:noProof/>
          </w:rPr>
          <w:t>Figure 107. Sample Stop_Times File</w:t>
        </w:r>
        <w:r>
          <w:rPr>
            <w:noProof/>
            <w:webHidden/>
          </w:rPr>
          <w:tab/>
        </w:r>
        <w:r>
          <w:rPr>
            <w:noProof/>
            <w:webHidden/>
          </w:rPr>
          <w:fldChar w:fldCharType="begin"/>
        </w:r>
        <w:r>
          <w:rPr>
            <w:noProof/>
            <w:webHidden/>
          </w:rPr>
          <w:instrText xml:space="preserve"> PAGEREF _Toc521663737 \h </w:instrText>
        </w:r>
        <w:r>
          <w:rPr>
            <w:noProof/>
            <w:webHidden/>
          </w:rPr>
        </w:r>
        <w:r>
          <w:rPr>
            <w:noProof/>
            <w:webHidden/>
          </w:rPr>
          <w:fldChar w:fldCharType="separate"/>
        </w:r>
        <w:r>
          <w:rPr>
            <w:noProof/>
            <w:webHidden/>
          </w:rPr>
          <w:t>165</w:t>
        </w:r>
        <w:r>
          <w:rPr>
            <w:noProof/>
            <w:webHidden/>
          </w:rPr>
          <w:fldChar w:fldCharType="end"/>
        </w:r>
      </w:hyperlink>
    </w:p>
    <w:p w14:paraId="0C2F9B1B" w14:textId="77E827CD" w:rsidR="00A06DF5" w:rsidRDefault="00A06DF5">
      <w:pPr>
        <w:pStyle w:val="TableofFigures"/>
        <w:rPr>
          <w:rFonts w:asciiTheme="minorHAnsi" w:eastAsiaTheme="minorEastAsia" w:hAnsiTheme="minorHAnsi"/>
          <w:b w:val="0"/>
          <w:noProof/>
          <w:color w:val="auto"/>
          <w:sz w:val="22"/>
        </w:rPr>
      </w:pPr>
      <w:hyperlink w:anchor="_Toc521663738" w:history="1">
        <w:r w:rsidRPr="00A86518">
          <w:rPr>
            <w:rStyle w:val="Hyperlink"/>
            <w:noProof/>
          </w:rPr>
          <w:t>Figure 108. Sample GTFS Frequencies File</w:t>
        </w:r>
        <w:r>
          <w:rPr>
            <w:noProof/>
            <w:webHidden/>
          </w:rPr>
          <w:tab/>
        </w:r>
        <w:r>
          <w:rPr>
            <w:noProof/>
            <w:webHidden/>
          </w:rPr>
          <w:fldChar w:fldCharType="begin"/>
        </w:r>
        <w:r>
          <w:rPr>
            <w:noProof/>
            <w:webHidden/>
          </w:rPr>
          <w:instrText xml:space="preserve"> PAGEREF _Toc521663738 \h </w:instrText>
        </w:r>
        <w:r>
          <w:rPr>
            <w:noProof/>
            <w:webHidden/>
          </w:rPr>
        </w:r>
        <w:r>
          <w:rPr>
            <w:noProof/>
            <w:webHidden/>
          </w:rPr>
          <w:fldChar w:fldCharType="separate"/>
        </w:r>
        <w:r>
          <w:rPr>
            <w:noProof/>
            <w:webHidden/>
          </w:rPr>
          <w:t>166</w:t>
        </w:r>
        <w:r>
          <w:rPr>
            <w:noProof/>
            <w:webHidden/>
          </w:rPr>
          <w:fldChar w:fldCharType="end"/>
        </w:r>
      </w:hyperlink>
    </w:p>
    <w:p w14:paraId="195E0D76" w14:textId="3BC687E4" w:rsidR="00A06DF5" w:rsidRDefault="00A06DF5">
      <w:pPr>
        <w:pStyle w:val="TableofFigures"/>
        <w:rPr>
          <w:rFonts w:asciiTheme="minorHAnsi" w:eastAsiaTheme="minorEastAsia" w:hAnsiTheme="minorHAnsi"/>
          <w:b w:val="0"/>
          <w:noProof/>
          <w:color w:val="auto"/>
          <w:sz w:val="22"/>
        </w:rPr>
      </w:pPr>
      <w:hyperlink w:anchor="_Toc521663739" w:history="1">
        <w:r w:rsidRPr="00A86518">
          <w:rPr>
            <w:rStyle w:val="Hyperlink"/>
            <w:noProof/>
          </w:rPr>
          <w:t>Figure 109. Sample PNR File</w:t>
        </w:r>
        <w:r>
          <w:rPr>
            <w:noProof/>
            <w:webHidden/>
          </w:rPr>
          <w:tab/>
        </w:r>
        <w:r>
          <w:rPr>
            <w:noProof/>
            <w:webHidden/>
          </w:rPr>
          <w:fldChar w:fldCharType="begin"/>
        </w:r>
        <w:r>
          <w:rPr>
            <w:noProof/>
            <w:webHidden/>
          </w:rPr>
          <w:instrText xml:space="preserve"> PAGEREF _Toc521663739 \h </w:instrText>
        </w:r>
        <w:r>
          <w:rPr>
            <w:noProof/>
            <w:webHidden/>
          </w:rPr>
        </w:r>
        <w:r>
          <w:rPr>
            <w:noProof/>
            <w:webHidden/>
          </w:rPr>
          <w:fldChar w:fldCharType="separate"/>
        </w:r>
        <w:r>
          <w:rPr>
            <w:noProof/>
            <w:webHidden/>
          </w:rPr>
          <w:t>168</w:t>
        </w:r>
        <w:r>
          <w:rPr>
            <w:noProof/>
            <w:webHidden/>
          </w:rPr>
          <w:fldChar w:fldCharType="end"/>
        </w:r>
      </w:hyperlink>
    </w:p>
    <w:p w14:paraId="4837399D" w14:textId="3ABB271E" w:rsidR="00A06DF5" w:rsidRDefault="00A06DF5">
      <w:pPr>
        <w:pStyle w:val="TableofFigures"/>
        <w:rPr>
          <w:rFonts w:asciiTheme="minorHAnsi" w:eastAsiaTheme="minorEastAsia" w:hAnsiTheme="minorHAnsi"/>
          <w:b w:val="0"/>
          <w:noProof/>
          <w:color w:val="auto"/>
          <w:sz w:val="22"/>
        </w:rPr>
      </w:pPr>
      <w:hyperlink w:anchor="_Toc521663740" w:history="1">
        <w:r w:rsidRPr="00A86518">
          <w:rPr>
            <w:rStyle w:val="Hyperlink"/>
            <w:noProof/>
          </w:rPr>
          <w:t>Figure 110. Sample GTFS Editlist file</w:t>
        </w:r>
        <w:r>
          <w:rPr>
            <w:noProof/>
            <w:webHidden/>
          </w:rPr>
          <w:tab/>
        </w:r>
        <w:r>
          <w:rPr>
            <w:noProof/>
            <w:webHidden/>
          </w:rPr>
          <w:fldChar w:fldCharType="begin"/>
        </w:r>
        <w:r>
          <w:rPr>
            <w:noProof/>
            <w:webHidden/>
          </w:rPr>
          <w:instrText xml:space="preserve"> PAGEREF _Toc521663740 \h </w:instrText>
        </w:r>
        <w:r>
          <w:rPr>
            <w:noProof/>
            <w:webHidden/>
          </w:rPr>
        </w:r>
        <w:r>
          <w:rPr>
            <w:noProof/>
            <w:webHidden/>
          </w:rPr>
          <w:fldChar w:fldCharType="separate"/>
        </w:r>
        <w:r>
          <w:rPr>
            <w:noProof/>
            <w:webHidden/>
          </w:rPr>
          <w:t>174</w:t>
        </w:r>
        <w:r>
          <w:rPr>
            <w:noProof/>
            <w:webHidden/>
          </w:rPr>
          <w:fldChar w:fldCharType="end"/>
        </w:r>
      </w:hyperlink>
    </w:p>
    <w:p w14:paraId="09AA1C66" w14:textId="7B5EFA72" w:rsidR="00A06DF5" w:rsidRDefault="00A06DF5">
      <w:pPr>
        <w:pStyle w:val="TableofFigures"/>
        <w:rPr>
          <w:rFonts w:asciiTheme="minorHAnsi" w:eastAsiaTheme="minorEastAsia" w:hAnsiTheme="minorHAnsi"/>
          <w:b w:val="0"/>
          <w:noProof/>
          <w:color w:val="auto"/>
          <w:sz w:val="22"/>
        </w:rPr>
      </w:pPr>
      <w:hyperlink w:anchor="_Toc521663741" w:history="1">
        <w:r w:rsidRPr="00A86518">
          <w:rPr>
            <w:rStyle w:val="Hyperlink"/>
            <w:noProof/>
          </w:rPr>
          <w:t>Figure 111. Output from GTFS Feed Validator</w:t>
        </w:r>
        <w:r>
          <w:rPr>
            <w:noProof/>
            <w:webHidden/>
          </w:rPr>
          <w:tab/>
        </w:r>
        <w:r>
          <w:rPr>
            <w:noProof/>
            <w:webHidden/>
          </w:rPr>
          <w:fldChar w:fldCharType="begin"/>
        </w:r>
        <w:r>
          <w:rPr>
            <w:noProof/>
            <w:webHidden/>
          </w:rPr>
          <w:instrText xml:space="preserve"> PAGEREF _Toc521663741 \h </w:instrText>
        </w:r>
        <w:r>
          <w:rPr>
            <w:noProof/>
            <w:webHidden/>
          </w:rPr>
        </w:r>
        <w:r>
          <w:rPr>
            <w:noProof/>
            <w:webHidden/>
          </w:rPr>
          <w:fldChar w:fldCharType="separate"/>
        </w:r>
        <w:r>
          <w:rPr>
            <w:noProof/>
            <w:webHidden/>
          </w:rPr>
          <w:t>178</w:t>
        </w:r>
        <w:r>
          <w:rPr>
            <w:noProof/>
            <w:webHidden/>
          </w:rPr>
          <w:fldChar w:fldCharType="end"/>
        </w:r>
      </w:hyperlink>
    </w:p>
    <w:p w14:paraId="5E1018CB" w14:textId="187AAB1A" w:rsidR="00A06DF5" w:rsidRDefault="00A06DF5">
      <w:pPr>
        <w:pStyle w:val="TableofFigures"/>
        <w:rPr>
          <w:rFonts w:asciiTheme="minorHAnsi" w:eastAsiaTheme="minorEastAsia" w:hAnsiTheme="minorHAnsi"/>
          <w:b w:val="0"/>
          <w:noProof/>
          <w:color w:val="auto"/>
          <w:sz w:val="22"/>
        </w:rPr>
      </w:pPr>
      <w:hyperlink w:anchor="_Toc521663742" w:history="1">
        <w:r w:rsidRPr="00A86518">
          <w:rPr>
            <w:rStyle w:val="Hyperlink"/>
            <w:noProof/>
          </w:rPr>
          <w:t>Figure 112. GTFS Schedule Viewer Console Window</w:t>
        </w:r>
        <w:r>
          <w:rPr>
            <w:noProof/>
            <w:webHidden/>
          </w:rPr>
          <w:tab/>
        </w:r>
        <w:r>
          <w:rPr>
            <w:noProof/>
            <w:webHidden/>
          </w:rPr>
          <w:fldChar w:fldCharType="begin"/>
        </w:r>
        <w:r>
          <w:rPr>
            <w:noProof/>
            <w:webHidden/>
          </w:rPr>
          <w:instrText xml:space="preserve"> PAGEREF _Toc521663742 \h </w:instrText>
        </w:r>
        <w:r>
          <w:rPr>
            <w:noProof/>
            <w:webHidden/>
          </w:rPr>
        </w:r>
        <w:r>
          <w:rPr>
            <w:noProof/>
            <w:webHidden/>
          </w:rPr>
          <w:fldChar w:fldCharType="separate"/>
        </w:r>
        <w:r>
          <w:rPr>
            <w:noProof/>
            <w:webHidden/>
          </w:rPr>
          <w:t>179</w:t>
        </w:r>
        <w:r>
          <w:rPr>
            <w:noProof/>
            <w:webHidden/>
          </w:rPr>
          <w:fldChar w:fldCharType="end"/>
        </w:r>
      </w:hyperlink>
    </w:p>
    <w:p w14:paraId="2A94163D" w14:textId="5134CC15" w:rsidR="00A06DF5" w:rsidRDefault="00A06DF5">
      <w:pPr>
        <w:pStyle w:val="TableofFigures"/>
        <w:rPr>
          <w:rFonts w:asciiTheme="minorHAnsi" w:eastAsiaTheme="minorEastAsia" w:hAnsiTheme="minorHAnsi"/>
          <w:b w:val="0"/>
          <w:noProof/>
          <w:color w:val="auto"/>
          <w:sz w:val="22"/>
        </w:rPr>
      </w:pPr>
      <w:hyperlink w:anchor="_Toc521663743" w:history="1">
        <w:r w:rsidRPr="00A86518">
          <w:rPr>
            <w:rStyle w:val="Hyperlink"/>
            <w:noProof/>
          </w:rPr>
          <w:t>Figure 113. GTFS Schedule Viewer Window Showing Error in Route 12 Re-Routing</w:t>
        </w:r>
        <w:r>
          <w:rPr>
            <w:noProof/>
            <w:webHidden/>
          </w:rPr>
          <w:tab/>
        </w:r>
        <w:r>
          <w:rPr>
            <w:noProof/>
            <w:webHidden/>
          </w:rPr>
          <w:fldChar w:fldCharType="begin"/>
        </w:r>
        <w:r>
          <w:rPr>
            <w:noProof/>
            <w:webHidden/>
          </w:rPr>
          <w:instrText xml:space="preserve"> PAGEREF _Toc521663743 \h </w:instrText>
        </w:r>
        <w:r>
          <w:rPr>
            <w:noProof/>
            <w:webHidden/>
          </w:rPr>
        </w:r>
        <w:r>
          <w:rPr>
            <w:noProof/>
            <w:webHidden/>
          </w:rPr>
          <w:fldChar w:fldCharType="separate"/>
        </w:r>
        <w:r>
          <w:rPr>
            <w:noProof/>
            <w:webHidden/>
          </w:rPr>
          <w:t>180</w:t>
        </w:r>
        <w:r>
          <w:rPr>
            <w:noProof/>
            <w:webHidden/>
          </w:rPr>
          <w:fldChar w:fldCharType="end"/>
        </w:r>
      </w:hyperlink>
    </w:p>
    <w:p w14:paraId="3BFC88A3" w14:textId="4A70361D" w:rsidR="00B72836" w:rsidRPr="009D2336" w:rsidRDefault="00DF1C08" w:rsidP="009D2336">
      <w:pPr>
        <w:pStyle w:val="BodyParagraph"/>
        <w:spacing w:before="240"/>
        <w:rPr>
          <w:rFonts w:ascii="Arial Bold" w:hAnsi="Arial Bold"/>
          <w:b/>
        </w:rPr>
      </w:pPr>
      <w:r w:rsidRPr="00CC56B1">
        <w:fldChar w:fldCharType="end"/>
      </w:r>
      <w:r w:rsidR="009D2336" w:rsidRPr="009D2336">
        <w:rPr>
          <w:rFonts w:ascii="Arial Bold" w:hAnsi="Arial Bold"/>
          <w:b/>
        </w:rPr>
        <w:t>List of Tables</w:t>
      </w:r>
    </w:p>
    <w:bookmarkStart w:id="2" w:name="_GoBack"/>
    <w:bookmarkEnd w:id="2"/>
    <w:p w14:paraId="61A9889A" w14:textId="373B4958" w:rsidR="00A06DF5" w:rsidRDefault="00CE141C">
      <w:pPr>
        <w:pStyle w:val="TableofFigures"/>
        <w:rPr>
          <w:rFonts w:asciiTheme="minorHAnsi" w:eastAsiaTheme="minorEastAsia" w:hAnsiTheme="minorHAnsi"/>
          <w:b w:val="0"/>
          <w:noProof/>
          <w:color w:val="auto"/>
          <w:sz w:val="22"/>
        </w:rPr>
      </w:pPr>
      <w:r>
        <w:fldChar w:fldCharType="begin"/>
      </w:r>
      <w:r>
        <w:instrText xml:space="preserve"> TOC \h \z \c "Table" </w:instrText>
      </w:r>
      <w:r>
        <w:fldChar w:fldCharType="separate"/>
      </w:r>
      <w:hyperlink w:anchor="_Toc521663744" w:history="1">
        <w:r w:rsidR="00A06DF5" w:rsidRPr="00DA2669">
          <w:rPr>
            <w:rStyle w:val="Hyperlink"/>
            <w:noProof/>
          </w:rPr>
          <w:t>Table 1. Default Trips per JTW Flow</w:t>
        </w:r>
        <w:r w:rsidR="00A06DF5">
          <w:rPr>
            <w:noProof/>
            <w:webHidden/>
          </w:rPr>
          <w:tab/>
        </w:r>
        <w:r w:rsidR="00A06DF5">
          <w:rPr>
            <w:noProof/>
            <w:webHidden/>
          </w:rPr>
          <w:fldChar w:fldCharType="begin"/>
        </w:r>
        <w:r w:rsidR="00A06DF5">
          <w:rPr>
            <w:noProof/>
            <w:webHidden/>
          </w:rPr>
          <w:instrText xml:space="preserve"> PAGEREF _Toc521663744 \h </w:instrText>
        </w:r>
        <w:r w:rsidR="00A06DF5">
          <w:rPr>
            <w:noProof/>
            <w:webHidden/>
          </w:rPr>
        </w:r>
        <w:r w:rsidR="00A06DF5">
          <w:rPr>
            <w:noProof/>
            <w:webHidden/>
          </w:rPr>
          <w:fldChar w:fldCharType="separate"/>
        </w:r>
        <w:r w:rsidR="00A06DF5">
          <w:rPr>
            <w:noProof/>
            <w:webHidden/>
          </w:rPr>
          <w:t>14</w:t>
        </w:r>
        <w:r w:rsidR="00A06DF5">
          <w:rPr>
            <w:noProof/>
            <w:webHidden/>
          </w:rPr>
          <w:fldChar w:fldCharType="end"/>
        </w:r>
      </w:hyperlink>
    </w:p>
    <w:p w14:paraId="3FEA63B9" w14:textId="117C2DAA" w:rsidR="00A06DF5" w:rsidRDefault="00A06DF5">
      <w:pPr>
        <w:pStyle w:val="TableofFigures"/>
        <w:rPr>
          <w:rFonts w:asciiTheme="minorHAnsi" w:eastAsiaTheme="minorEastAsia" w:hAnsiTheme="minorHAnsi"/>
          <w:b w:val="0"/>
          <w:noProof/>
          <w:color w:val="auto"/>
          <w:sz w:val="22"/>
        </w:rPr>
      </w:pPr>
      <w:hyperlink w:anchor="_Toc521663745" w:history="1">
        <w:r w:rsidRPr="00DA2669">
          <w:rPr>
            <w:rStyle w:val="Hyperlink"/>
            <w:noProof/>
          </w:rPr>
          <w:t>Table 2. Fixed Guideway-Only Path Choice Constants (in minutes of equivalent in-vehicle time)</w:t>
        </w:r>
        <w:r>
          <w:rPr>
            <w:noProof/>
            <w:webHidden/>
          </w:rPr>
          <w:tab/>
        </w:r>
        <w:r>
          <w:rPr>
            <w:noProof/>
            <w:webHidden/>
          </w:rPr>
          <w:fldChar w:fldCharType="begin"/>
        </w:r>
        <w:r>
          <w:rPr>
            <w:noProof/>
            <w:webHidden/>
          </w:rPr>
          <w:instrText xml:space="preserve"> PAGEREF _Toc521663745 \h </w:instrText>
        </w:r>
        <w:r>
          <w:rPr>
            <w:noProof/>
            <w:webHidden/>
          </w:rPr>
        </w:r>
        <w:r>
          <w:rPr>
            <w:noProof/>
            <w:webHidden/>
          </w:rPr>
          <w:fldChar w:fldCharType="separate"/>
        </w:r>
        <w:r>
          <w:rPr>
            <w:noProof/>
            <w:webHidden/>
          </w:rPr>
          <w:t>17</w:t>
        </w:r>
        <w:r>
          <w:rPr>
            <w:noProof/>
            <w:webHidden/>
          </w:rPr>
          <w:fldChar w:fldCharType="end"/>
        </w:r>
      </w:hyperlink>
    </w:p>
    <w:p w14:paraId="1E0079A4" w14:textId="486E0E2A" w:rsidR="00A06DF5" w:rsidRDefault="00A06DF5">
      <w:pPr>
        <w:pStyle w:val="TableofFigures"/>
        <w:rPr>
          <w:rFonts w:asciiTheme="minorHAnsi" w:eastAsiaTheme="minorEastAsia" w:hAnsiTheme="minorHAnsi"/>
          <w:b w:val="0"/>
          <w:noProof/>
          <w:color w:val="auto"/>
          <w:sz w:val="22"/>
        </w:rPr>
      </w:pPr>
      <w:hyperlink w:anchor="_Toc521663746" w:history="1">
        <w:r w:rsidRPr="00DA2669">
          <w:rPr>
            <w:rStyle w:val="Hyperlink"/>
            <w:noProof/>
          </w:rPr>
          <w:t>Table 3. Bus-Only Path Choice Constants (in minutes of equivalent in-vehicle time)</w:t>
        </w:r>
        <w:r>
          <w:rPr>
            <w:noProof/>
            <w:webHidden/>
          </w:rPr>
          <w:tab/>
        </w:r>
        <w:r>
          <w:rPr>
            <w:noProof/>
            <w:webHidden/>
          </w:rPr>
          <w:fldChar w:fldCharType="begin"/>
        </w:r>
        <w:r>
          <w:rPr>
            <w:noProof/>
            <w:webHidden/>
          </w:rPr>
          <w:instrText xml:space="preserve"> PAGEREF _Toc521663746 \h </w:instrText>
        </w:r>
        <w:r>
          <w:rPr>
            <w:noProof/>
            <w:webHidden/>
          </w:rPr>
        </w:r>
        <w:r>
          <w:rPr>
            <w:noProof/>
            <w:webHidden/>
          </w:rPr>
          <w:fldChar w:fldCharType="separate"/>
        </w:r>
        <w:r>
          <w:rPr>
            <w:noProof/>
            <w:webHidden/>
          </w:rPr>
          <w:t>17</w:t>
        </w:r>
        <w:r>
          <w:rPr>
            <w:noProof/>
            <w:webHidden/>
          </w:rPr>
          <w:fldChar w:fldCharType="end"/>
        </w:r>
      </w:hyperlink>
    </w:p>
    <w:p w14:paraId="13473C5B" w14:textId="14B5F6D8" w:rsidR="00A06DF5" w:rsidRDefault="00A06DF5">
      <w:pPr>
        <w:pStyle w:val="TableofFigures"/>
        <w:rPr>
          <w:rFonts w:asciiTheme="minorHAnsi" w:eastAsiaTheme="minorEastAsia" w:hAnsiTheme="minorHAnsi"/>
          <w:b w:val="0"/>
          <w:noProof/>
          <w:color w:val="auto"/>
          <w:sz w:val="22"/>
        </w:rPr>
      </w:pPr>
      <w:hyperlink w:anchor="_Toc521663747" w:history="1">
        <w:r w:rsidRPr="00DA2669">
          <w:rPr>
            <w:rStyle w:val="Hyperlink"/>
            <w:noProof/>
          </w:rPr>
          <w:t>Table 4. Fixed Guideway and Bus Path Choice Constants (in minutes of equivalent in-vehicle time)</w:t>
        </w:r>
        <w:r>
          <w:rPr>
            <w:noProof/>
            <w:webHidden/>
          </w:rPr>
          <w:tab/>
        </w:r>
        <w:r>
          <w:rPr>
            <w:noProof/>
            <w:webHidden/>
          </w:rPr>
          <w:fldChar w:fldCharType="begin"/>
        </w:r>
        <w:r>
          <w:rPr>
            <w:noProof/>
            <w:webHidden/>
          </w:rPr>
          <w:instrText xml:space="preserve"> PAGEREF _Toc521663747 \h </w:instrText>
        </w:r>
        <w:r>
          <w:rPr>
            <w:noProof/>
            <w:webHidden/>
          </w:rPr>
        </w:r>
        <w:r>
          <w:rPr>
            <w:noProof/>
            <w:webHidden/>
          </w:rPr>
          <w:fldChar w:fldCharType="separate"/>
        </w:r>
        <w:r>
          <w:rPr>
            <w:noProof/>
            <w:webHidden/>
          </w:rPr>
          <w:t>17</w:t>
        </w:r>
        <w:r>
          <w:rPr>
            <w:noProof/>
            <w:webHidden/>
          </w:rPr>
          <w:fldChar w:fldCharType="end"/>
        </w:r>
      </w:hyperlink>
    </w:p>
    <w:p w14:paraId="2EE3363E" w14:textId="4895B8C5" w:rsidR="00A06DF5" w:rsidRDefault="00A06DF5">
      <w:pPr>
        <w:pStyle w:val="TableofFigures"/>
        <w:rPr>
          <w:rFonts w:asciiTheme="minorHAnsi" w:eastAsiaTheme="minorEastAsia" w:hAnsiTheme="minorHAnsi"/>
          <w:b w:val="0"/>
          <w:noProof/>
          <w:color w:val="auto"/>
          <w:sz w:val="22"/>
        </w:rPr>
      </w:pPr>
      <w:hyperlink w:anchor="_Toc521663748" w:history="1">
        <w:r w:rsidRPr="00DA2669">
          <w:rPr>
            <w:rStyle w:val="Hyperlink"/>
            <w:noProof/>
          </w:rPr>
          <w:t>Table 5. Survey Data Sources for STOPS Static Calibration</w:t>
        </w:r>
        <w:r>
          <w:rPr>
            <w:noProof/>
            <w:webHidden/>
          </w:rPr>
          <w:tab/>
        </w:r>
        <w:r>
          <w:rPr>
            <w:noProof/>
            <w:webHidden/>
          </w:rPr>
          <w:fldChar w:fldCharType="begin"/>
        </w:r>
        <w:r>
          <w:rPr>
            <w:noProof/>
            <w:webHidden/>
          </w:rPr>
          <w:instrText xml:space="preserve"> PAGEREF _Toc521663748 \h </w:instrText>
        </w:r>
        <w:r>
          <w:rPr>
            <w:noProof/>
            <w:webHidden/>
          </w:rPr>
        </w:r>
        <w:r>
          <w:rPr>
            <w:noProof/>
            <w:webHidden/>
          </w:rPr>
          <w:fldChar w:fldCharType="separate"/>
        </w:r>
        <w:r>
          <w:rPr>
            <w:noProof/>
            <w:webHidden/>
          </w:rPr>
          <w:t>19</w:t>
        </w:r>
        <w:r>
          <w:rPr>
            <w:noProof/>
            <w:webHidden/>
          </w:rPr>
          <w:fldChar w:fldCharType="end"/>
        </w:r>
      </w:hyperlink>
    </w:p>
    <w:p w14:paraId="5DA4B16D" w14:textId="2D6F96B6" w:rsidR="00A06DF5" w:rsidRDefault="00A06DF5">
      <w:pPr>
        <w:pStyle w:val="TableofFigures"/>
        <w:rPr>
          <w:rFonts w:asciiTheme="minorHAnsi" w:eastAsiaTheme="minorEastAsia" w:hAnsiTheme="minorHAnsi"/>
          <w:b w:val="0"/>
          <w:noProof/>
          <w:color w:val="auto"/>
          <w:sz w:val="22"/>
        </w:rPr>
      </w:pPr>
      <w:hyperlink w:anchor="_Toc521663749" w:history="1">
        <w:r w:rsidRPr="00DA2669">
          <w:rPr>
            <w:rStyle w:val="Hyperlink"/>
            <w:noProof/>
          </w:rPr>
          <w:t>Table 6. Survey Data Sources for STOPS Dynamic Validation</w:t>
        </w:r>
        <w:r>
          <w:rPr>
            <w:noProof/>
            <w:webHidden/>
          </w:rPr>
          <w:tab/>
        </w:r>
        <w:r>
          <w:rPr>
            <w:noProof/>
            <w:webHidden/>
          </w:rPr>
          <w:fldChar w:fldCharType="begin"/>
        </w:r>
        <w:r>
          <w:rPr>
            <w:noProof/>
            <w:webHidden/>
          </w:rPr>
          <w:instrText xml:space="preserve"> PAGEREF _Toc521663749 \h </w:instrText>
        </w:r>
        <w:r>
          <w:rPr>
            <w:noProof/>
            <w:webHidden/>
          </w:rPr>
        </w:r>
        <w:r>
          <w:rPr>
            <w:noProof/>
            <w:webHidden/>
          </w:rPr>
          <w:fldChar w:fldCharType="separate"/>
        </w:r>
        <w:r>
          <w:rPr>
            <w:noProof/>
            <w:webHidden/>
          </w:rPr>
          <w:t>20</w:t>
        </w:r>
        <w:r>
          <w:rPr>
            <w:noProof/>
            <w:webHidden/>
          </w:rPr>
          <w:fldChar w:fldCharType="end"/>
        </w:r>
      </w:hyperlink>
    </w:p>
    <w:p w14:paraId="123798B0" w14:textId="47022AFC" w:rsidR="00A06DF5" w:rsidRDefault="00A06DF5">
      <w:pPr>
        <w:pStyle w:val="TableofFigures"/>
        <w:rPr>
          <w:rFonts w:asciiTheme="minorHAnsi" w:eastAsiaTheme="minorEastAsia" w:hAnsiTheme="minorHAnsi"/>
          <w:b w:val="0"/>
          <w:noProof/>
          <w:color w:val="auto"/>
          <w:sz w:val="22"/>
        </w:rPr>
      </w:pPr>
      <w:hyperlink w:anchor="_Toc521663750" w:history="1">
        <w:r w:rsidRPr="00DA2669">
          <w:rPr>
            <w:rStyle w:val="Hyperlink"/>
            <w:noProof/>
          </w:rPr>
          <w:t>Table 7. STOPS Directory Structure</w:t>
        </w:r>
        <w:r>
          <w:rPr>
            <w:noProof/>
            <w:webHidden/>
          </w:rPr>
          <w:tab/>
        </w:r>
        <w:r>
          <w:rPr>
            <w:noProof/>
            <w:webHidden/>
          </w:rPr>
          <w:fldChar w:fldCharType="begin"/>
        </w:r>
        <w:r>
          <w:rPr>
            <w:noProof/>
            <w:webHidden/>
          </w:rPr>
          <w:instrText xml:space="preserve"> PAGEREF _Toc521663750 \h </w:instrText>
        </w:r>
        <w:r>
          <w:rPr>
            <w:noProof/>
            <w:webHidden/>
          </w:rPr>
        </w:r>
        <w:r>
          <w:rPr>
            <w:noProof/>
            <w:webHidden/>
          </w:rPr>
          <w:fldChar w:fldCharType="separate"/>
        </w:r>
        <w:r>
          <w:rPr>
            <w:noProof/>
            <w:webHidden/>
          </w:rPr>
          <w:t>36</w:t>
        </w:r>
        <w:r>
          <w:rPr>
            <w:noProof/>
            <w:webHidden/>
          </w:rPr>
          <w:fldChar w:fldCharType="end"/>
        </w:r>
      </w:hyperlink>
    </w:p>
    <w:p w14:paraId="79E9559A" w14:textId="7B9A25CC" w:rsidR="00A06DF5" w:rsidRDefault="00A06DF5">
      <w:pPr>
        <w:pStyle w:val="TableofFigures"/>
        <w:rPr>
          <w:rFonts w:asciiTheme="minorHAnsi" w:eastAsiaTheme="minorEastAsia" w:hAnsiTheme="minorHAnsi"/>
          <w:b w:val="0"/>
          <w:noProof/>
          <w:color w:val="auto"/>
          <w:sz w:val="22"/>
        </w:rPr>
      </w:pPr>
      <w:hyperlink w:anchor="_Toc521663751" w:history="1">
        <w:r w:rsidRPr="00DA2669">
          <w:rPr>
            <w:rStyle w:val="Hyperlink"/>
            <w:noProof/>
          </w:rPr>
          <w:t>Table 8. Required Fields in Station File</w:t>
        </w:r>
        <w:r>
          <w:rPr>
            <w:noProof/>
            <w:webHidden/>
          </w:rPr>
          <w:tab/>
        </w:r>
        <w:r>
          <w:rPr>
            <w:noProof/>
            <w:webHidden/>
          </w:rPr>
          <w:fldChar w:fldCharType="begin"/>
        </w:r>
        <w:r>
          <w:rPr>
            <w:noProof/>
            <w:webHidden/>
          </w:rPr>
          <w:instrText xml:space="preserve"> PAGEREF _Toc521663751 \h </w:instrText>
        </w:r>
        <w:r>
          <w:rPr>
            <w:noProof/>
            <w:webHidden/>
          </w:rPr>
        </w:r>
        <w:r>
          <w:rPr>
            <w:noProof/>
            <w:webHidden/>
          </w:rPr>
          <w:fldChar w:fldCharType="separate"/>
        </w:r>
        <w:r>
          <w:rPr>
            <w:noProof/>
            <w:webHidden/>
          </w:rPr>
          <w:t>74</w:t>
        </w:r>
        <w:r>
          <w:rPr>
            <w:noProof/>
            <w:webHidden/>
          </w:rPr>
          <w:fldChar w:fldCharType="end"/>
        </w:r>
      </w:hyperlink>
    </w:p>
    <w:p w14:paraId="0785E198" w14:textId="138C234D" w:rsidR="00A06DF5" w:rsidRDefault="00A06DF5">
      <w:pPr>
        <w:pStyle w:val="TableofFigures"/>
        <w:rPr>
          <w:rFonts w:asciiTheme="minorHAnsi" w:eastAsiaTheme="minorEastAsia" w:hAnsiTheme="minorHAnsi"/>
          <w:b w:val="0"/>
          <w:noProof/>
          <w:color w:val="auto"/>
          <w:sz w:val="22"/>
        </w:rPr>
      </w:pPr>
      <w:hyperlink w:anchor="_Toc521663752" w:history="1">
        <w:r w:rsidRPr="00DA2669">
          <w:rPr>
            <w:rStyle w:val="Hyperlink"/>
            <w:noProof/>
          </w:rPr>
          <w:t>Table 9. Clone_TAZ Coding in DistrictZone File</w:t>
        </w:r>
        <w:r>
          <w:rPr>
            <w:noProof/>
            <w:webHidden/>
          </w:rPr>
          <w:tab/>
        </w:r>
        <w:r>
          <w:rPr>
            <w:noProof/>
            <w:webHidden/>
          </w:rPr>
          <w:fldChar w:fldCharType="begin"/>
        </w:r>
        <w:r>
          <w:rPr>
            <w:noProof/>
            <w:webHidden/>
          </w:rPr>
          <w:instrText xml:space="preserve"> PAGEREF _Toc521663752 \h </w:instrText>
        </w:r>
        <w:r>
          <w:rPr>
            <w:noProof/>
            <w:webHidden/>
          </w:rPr>
        </w:r>
        <w:r>
          <w:rPr>
            <w:noProof/>
            <w:webHidden/>
          </w:rPr>
          <w:fldChar w:fldCharType="separate"/>
        </w:r>
        <w:r>
          <w:rPr>
            <w:noProof/>
            <w:webHidden/>
          </w:rPr>
          <w:t>87</w:t>
        </w:r>
        <w:r>
          <w:rPr>
            <w:noProof/>
            <w:webHidden/>
          </w:rPr>
          <w:fldChar w:fldCharType="end"/>
        </w:r>
      </w:hyperlink>
    </w:p>
    <w:p w14:paraId="5EE1E7E8" w14:textId="2E893B02" w:rsidR="00B72836" w:rsidRPr="00CC56B1" w:rsidRDefault="00CE141C" w:rsidP="00BD50E8">
      <w:pPr>
        <w:pStyle w:val="BodyParagraph"/>
      </w:pPr>
      <w:r>
        <w:rPr>
          <w:b/>
          <w:bCs/>
        </w:rPr>
        <w:fldChar w:fldCharType="end"/>
      </w:r>
    </w:p>
    <w:p w14:paraId="1B8A9D21" w14:textId="2C3EE4D8" w:rsidR="00EF3970" w:rsidRDefault="00EF3970">
      <w:pPr>
        <w:spacing w:after="200" w:line="276" w:lineRule="auto"/>
      </w:pPr>
      <w:r>
        <w:br w:type="page"/>
      </w:r>
    </w:p>
    <w:p w14:paraId="4EA1EF1D" w14:textId="0CD5276C" w:rsidR="00FD39D4" w:rsidRDefault="00FD39D4" w:rsidP="00BD50E8">
      <w:pPr>
        <w:pStyle w:val="BodyParagraph"/>
      </w:pPr>
    </w:p>
    <w:p w14:paraId="685604F1" w14:textId="47087FEC" w:rsidR="00F0544B" w:rsidRDefault="00F0544B" w:rsidP="00BD50E8">
      <w:pPr>
        <w:pStyle w:val="BodyParagraph"/>
      </w:pPr>
    </w:p>
    <w:p w14:paraId="2C204991" w14:textId="6DB3086E" w:rsidR="00F0544B" w:rsidRDefault="00F0544B" w:rsidP="00BD50E8">
      <w:pPr>
        <w:pStyle w:val="BodyParagraph"/>
      </w:pPr>
    </w:p>
    <w:p w14:paraId="08574C1D" w14:textId="77777777" w:rsidR="00F0544B" w:rsidRDefault="00F0544B" w:rsidP="00BD50E8">
      <w:pPr>
        <w:pStyle w:val="BodyParagraph"/>
      </w:pPr>
    </w:p>
    <w:p w14:paraId="731632DC" w14:textId="77777777" w:rsidR="00FD39D4" w:rsidRDefault="00FD39D4" w:rsidP="00BD50E8">
      <w:pPr>
        <w:pStyle w:val="BodyParagraph"/>
      </w:pPr>
    </w:p>
    <w:p w14:paraId="488926B4" w14:textId="77777777" w:rsidR="00F0544B" w:rsidRDefault="00F0544B" w:rsidP="00F0544B">
      <w:pPr>
        <w:pStyle w:val="BodyParagraph"/>
        <w:jc w:val="center"/>
      </w:pPr>
      <w:r>
        <w:t>This page intentionally blank</w:t>
      </w:r>
    </w:p>
    <w:p w14:paraId="579554DB" w14:textId="77777777" w:rsidR="00F0544B" w:rsidRDefault="00F0544B" w:rsidP="00F0544B">
      <w:pPr>
        <w:pStyle w:val="BodyParagraph"/>
        <w:jc w:val="center"/>
      </w:pPr>
    </w:p>
    <w:p w14:paraId="6FB468D2" w14:textId="77777777" w:rsidR="00310594" w:rsidRDefault="00310594" w:rsidP="00F0544B">
      <w:pPr>
        <w:pStyle w:val="BodyParagraph"/>
        <w:jc w:val="center"/>
      </w:pPr>
    </w:p>
    <w:p w14:paraId="20AA1C04" w14:textId="01B09E45" w:rsidR="00310594" w:rsidRPr="00CC56B1" w:rsidRDefault="00310594" w:rsidP="00F0544B">
      <w:pPr>
        <w:pStyle w:val="BodyParagraph"/>
        <w:jc w:val="center"/>
        <w:sectPr w:rsidR="00310594" w:rsidRPr="00CC56B1" w:rsidSect="00717B08">
          <w:headerReference w:type="even" r:id="rId16"/>
          <w:headerReference w:type="default" r:id="rId17"/>
          <w:footerReference w:type="even" r:id="rId18"/>
          <w:footerReference w:type="default" r:id="rId19"/>
          <w:headerReference w:type="first" r:id="rId20"/>
          <w:footerReference w:type="first" r:id="rId21"/>
          <w:type w:val="oddPage"/>
          <w:pgSz w:w="12240" w:h="15840" w:code="1"/>
          <w:pgMar w:top="1454" w:right="1440" w:bottom="1440" w:left="1440" w:header="720" w:footer="720" w:gutter="0"/>
          <w:pgBorders w:offsetFrom="page">
            <w:top w:val="none" w:sz="0" w:space="6" w:color="000000"/>
            <w:left w:val="none" w:sz="0" w:space="6" w:color="000000"/>
            <w:bottom w:val="none" w:sz="0" w:space="14" w:color="000000"/>
            <w:right w:val="none" w:sz="0" w:space="0" w:color="000000"/>
          </w:pgBorders>
          <w:pgNumType w:fmt="lowerRoman" w:start="1"/>
          <w:cols w:space="720"/>
          <w:titlePg/>
          <w:docGrid w:linePitch="360"/>
        </w:sectPr>
      </w:pPr>
    </w:p>
    <w:p w14:paraId="39018ECF" w14:textId="77777777" w:rsidR="00D43443" w:rsidRDefault="00D43443" w:rsidP="00721F83">
      <w:pPr>
        <w:pStyle w:val="Heading1"/>
      </w:pPr>
      <w:bookmarkStart w:id="3" w:name="_Ref471213781"/>
      <w:bookmarkStart w:id="4" w:name="_Toc521663419"/>
      <w:bookmarkEnd w:id="1"/>
      <w:r>
        <w:lastRenderedPageBreak/>
        <w:t>Introduction</w:t>
      </w:r>
      <w:bookmarkEnd w:id="3"/>
      <w:bookmarkEnd w:id="4"/>
    </w:p>
    <w:p w14:paraId="5626FDD0" w14:textId="77777777" w:rsidR="0000702D" w:rsidRDefault="00D43443" w:rsidP="00D43443">
      <w:pPr>
        <w:pStyle w:val="BodyParagraph"/>
      </w:pPr>
      <w:r>
        <w:t xml:space="preserve">The Simplified Trips-on-Project Software (STOPS) is a series of programs designed to quickly and accurately estimate transit project ridership </w:t>
      </w:r>
      <w:r w:rsidR="00C327DE">
        <w:t>using re</w:t>
      </w:r>
      <w:r w:rsidR="0000702D">
        <w:t xml:space="preserve">adily </w:t>
      </w:r>
      <w:r w:rsidR="00C327DE">
        <w:t xml:space="preserve">available census data, transit ridership </w:t>
      </w:r>
      <w:r w:rsidR="00C772D4">
        <w:t xml:space="preserve">and schedule </w:t>
      </w:r>
      <w:r w:rsidR="00C327DE">
        <w:t xml:space="preserve">information, and metropolitan planning organization forecasts of demographic growth.  </w:t>
      </w:r>
    </w:p>
    <w:p w14:paraId="30E40375" w14:textId="4DB1746E" w:rsidR="00391236" w:rsidRDefault="00087381" w:rsidP="00D43443">
      <w:pPr>
        <w:pStyle w:val="BodyParagraph"/>
      </w:pPr>
      <w:r>
        <w:t>In its basic form, STOPS performs</w:t>
      </w:r>
      <w:r w:rsidR="00D43443">
        <w:t xml:space="preserve"> many of the same computations of transit level-of-service and market share found in model sets maintained by Metropolitan Planning Organizations</w:t>
      </w:r>
      <w:r w:rsidR="00263888">
        <w:t xml:space="preserve"> (MPOs)</w:t>
      </w:r>
      <w:r>
        <w:t xml:space="preserve"> throughout the United States</w:t>
      </w:r>
      <w:r w:rsidR="00D43443">
        <w:t xml:space="preserve">.  </w:t>
      </w:r>
      <w:r w:rsidR="005663E1">
        <w:t xml:space="preserve"> Like STOPS, these</w:t>
      </w:r>
      <w:r>
        <w:t xml:space="preserve"> MPO</w:t>
      </w:r>
      <w:r w:rsidR="005663E1">
        <w:t xml:space="preserve"> models start by creating a zone-to-zone matrix of person trips stratified by purpose and socioeconomic class.  These trips are then split into separate tables for each travel mode</w:t>
      </w:r>
      <w:r>
        <w:t xml:space="preserve"> using a nest</w:t>
      </w:r>
      <w:r w:rsidR="001569FD">
        <w:t>ed</w:t>
      </w:r>
      <w:r>
        <w:t xml:space="preserve"> logit mode choice model</w:t>
      </w:r>
      <w:r w:rsidR="005663E1">
        <w:t>.  Each of the mode-specific tables are assigned to specific</w:t>
      </w:r>
      <w:r w:rsidR="00391236">
        <w:t xml:space="preserve"> transportation facilities (e.g., transit routes, stations, or </w:t>
      </w:r>
      <w:r w:rsidR="00D11047">
        <w:t>bus stops</w:t>
      </w:r>
      <w:r w:rsidR="00BD5526">
        <w:rPr>
          <w:rStyle w:val="FootnoteReference"/>
        </w:rPr>
        <w:footnoteReference w:id="1"/>
      </w:r>
      <w:r w:rsidR="00391236">
        <w:t>) to determine the traveler volumes.</w:t>
      </w:r>
    </w:p>
    <w:p w14:paraId="366572C0" w14:textId="77777777" w:rsidR="00D43443" w:rsidRDefault="005663E1" w:rsidP="00D43443">
      <w:pPr>
        <w:pStyle w:val="BodyParagraph"/>
      </w:pPr>
      <w:r>
        <w:t>Key distinctions be</w:t>
      </w:r>
      <w:r w:rsidR="00391236">
        <w:t>tween the STOPS approach and conventional models include</w:t>
      </w:r>
      <w:r w:rsidR="00D43443">
        <w:t xml:space="preserve"> the following:</w:t>
      </w:r>
    </w:p>
    <w:p w14:paraId="6CF00205" w14:textId="681F2B7E" w:rsidR="00D43443" w:rsidRDefault="00D43443" w:rsidP="00CC08BF">
      <w:pPr>
        <w:pStyle w:val="ListParagraph"/>
        <w:numPr>
          <w:ilvl w:val="4"/>
          <w:numId w:val="4"/>
        </w:numPr>
        <w:ind w:left="360"/>
      </w:pPr>
      <w:r>
        <w:t xml:space="preserve">Estimates of total origin-to-destination travel are derived from Census data </w:t>
      </w:r>
      <w:r w:rsidR="000D278B">
        <w:t xml:space="preserve">or </w:t>
      </w:r>
      <w:r w:rsidR="00C91F5A">
        <w:t xml:space="preserve">transit rider surveys </w:t>
      </w:r>
      <w:r>
        <w:t xml:space="preserve">rather than elaborate trip generation and destination choice procedures.  This avoids the need to calibrate these </w:t>
      </w:r>
      <w:r w:rsidR="00C91F5A">
        <w:t>sub-models</w:t>
      </w:r>
      <w:r>
        <w:t xml:space="preserve"> to the degree of accuracy required to estimate transit ridership.</w:t>
      </w:r>
    </w:p>
    <w:p w14:paraId="4E8A6497" w14:textId="77777777" w:rsidR="00D43443" w:rsidRDefault="00D43443" w:rsidP="00CC08BF">
      <w:pPr>
        <w:pStyle w:val="BodyParagraph"/>
        <w:numPr>
          <w:ilvl w:val="4"/>
          <w:numId w:val="4"/>
        </w:numPr>
        <w:ind w:left="360"/>
      </w:pPr>
      <w:r>
        <w:t>Representations of transit levels-of-service are derived from timetable information, bypassing the need to develop detailed transit networks in the planning environment.  Timetable information is already available at most agencies and is much more accurate than the representations of travel time and frequencies contained in typical planning networks.</w:t>
      </w:r>
    </w:p>
    <w:p w14:paraId="2E41C88D" w14:textId="0ED47225" w:rsidR="00D43443" w:rsidRDefault="00D43443" w:rsidP="00CC08BF">
      <w:pPr>
        <w:pStyle w:val="BodyParagraph"/>
        <w:numPr>
          <w:ilvl w:val="4"/>
          <w:numId w:val="4"/>
        </w:numPr>
        <w:ind w:left="360"/>
      </w:pPr>
      <w:r>
        <w:t xml:space="preserve">The model </w:t>
      </w:r>
      <w:r w:rsidR="00515FC0">
        <w:t>adjusts</w:t>
      </w:r>
      <w:r>
        <w:t xml:space="preserve"> itself to represent current conditions</w:t>
      </w:r>
      <w:r w:rsidR="00B042A6">
        <w:t xml:space="preserve"> using transit count data including system-wide unlinked trips, boardings by route</w:t>
      </w:r>
      <w:r w:rsidR="00C91F5A">
        <w:t>,</w:t>
      </w:r>
      <w:r w:rsidR="00B042A6">
        <w:t xml:space="preserve"> and boardings by station. If available, STOPS can also use total linked transit trips by auto ownership and trip purpose to further refine its understanding of transit markets.</w:t>
      </w:r>
    </w:p>
    <w:p w14:paraId="2CB79EF1" w14:textId="77777777" w:rsidR="00D43443" w:rsidRDefault="00D43443" w:rsidP="00D43443">
      <w:pPr>
        <w:pStyle w:val="BodyParagraph"/>
      </w:pPr>
      <w:r>
        <w:t>Although STOPS represents a significant simplification over existing procedures, it still requires careful development of input information that describes existing transit ridership, existing transit schedules and future transit service scenarios.  This document describes the process that should be followed to install STOPS, develop input data, and run the STOPS model to generate estimates of trips on transit projects.</w:t>
      </w:r>
    </w:p>
    <w:p w14:paraId="1B59559A" w14:textId="447BDB23" w:rsidR="00087381" w:rsidRDefault="00087381" w:rsidP="00087381">
      <w:pPr>
        <w:pStyle w:val="BodyParagraph"/>
      </w:pPr>
      <w:r>
        <w:lastRenderedPageBreak/>
        <w:t>STOPS Version 2.</w:t>
      </w:r>
      <w:r w:rsidR="00C534C1">
        <w:t>50</w:t>
      </w:r>
      <w:r>
        <w:t xml:space="preserve"> has three different operating modes that take advantage of varying levels of </w:t>
      </w:r>
      <w:r w:rsidR="00C772D4">
        <w:t xml:space="preserve">input </w:t>
      </w:r>
      <w:r>
        <w:t>information that may be available in any given metropolitan area. These operating modes are:</w:t>
      </w:r>
    </w:p>
    <w:p w14:paraId="4D35A473" w14:textId="2A3E13E5" w:rsidR="00087381" w:rsidRDefault="00087381" w:rsidP="00087381">
      <w:pPr>
        <w:pStyle w:val="BodyParagraph"/>
        <w:numPr>
          <w:ilvl w:val="3"/>
          <w:numId w:val="4"/>
        </w:numPr>
        <w:ind w:left="360"/>
      </w:pPr>
      <w:r w:rsidRPr="00087381">
        <w:rPr>
          <w:b/>
        </w:rPr>
        <w:t>Synthetic Mode.</w:t>
      </w:r>
      <w:r>
        <w:t xml:space="preserve">  The synthetic mode of STOPS is</w:t>
      </w:r>
      <w:r w:rsidR="001569FD">
        <w:t xml:space="preserve"> most</w:t>
      </w:r>
      <w:r>
        <w:t xml:space="preserve"> similar to </w:t>
      </w:r>
      <w:r w:rsidR="001569FD">
        <w:t>typical</w:t>
      </w:r>
      <w:r>
        <w:t xml:space="preserve"> regional models.  In this mode of operation, STOPS develops a person trip table based on Census Transportation Planning P</w:t>
      </w:r>
      <w:r w:rsidR="00F763FE">
        <w:t>roducts</w:t>
      </w:r>
      <w:r>
        <w:t xml:space="preserve"> (CTPP) Journey-to-Work (JTW) flows. STOPS then uses a conventional mode choice model to estimate the share of these trips using transit and tally up the number of transit trips using each transit station and route.  In this mode STOPS calibrates itself to match CTPP transit shares and ridership counts at the system-, route-, and station/stop-</w:t>
      </w:r>
      <w:r w:rsidR="00C772D4">
        <w:t xml:space="preserve">group </w:t>
      </w:r>
      <w:r>
        <w:t>level</w:t>
      </w:r>
      <w:r w:rsidR="000F70FD">
        <w:t>-</w:t>
      </w:r>
      <w:r>
        <w:t>of</w:t>
      </w:r>
      <w:r w:rsidR="000F70FD">
        <w:t>-</w:t>
      </w:r>
      <w:r>
        <w:t>detail.</w:t>
      </w:r>
    </w:p>
    <w:p w14:paraId="1DF2AFC3" w14:textId="6D14F71C" w:rsidR="00087381" w:rsidRDefault="00087381" w:rsidP="00087381">
      <w:pPr>
        <w:pStyle w:val="BodyParagraph"/>
        <w:numPr>
          <w:ilvl w:val="3"/>
          <w:numId w:val="4"/>
        </w:numPr>
        <w:ind w:left="360"/>
      </w:pPr>
      <w:r w:rsidRPr="00087381">
        <w:rPr>
          <w:b/>
        </w:rPr>
        <w:t>Incremental Mode.</w:t>
      </w:r>
      <w:r>
        <w:t xml:space="preserve">  In regions where a detailed transit user survey exists, STOPS </w:t>
      </w:r>
      <w:r w:rsidR="001569FD">
        <w:t>can have</w:t>
      </w:r>
      <w:r>
        <w:t xml:space="preserve"> access to much more detailed transit travel information that </w:t>
      </w:r>
      <w:r w:rsidR="001569FD">
        <w:t>supersedes person trip estimates developed from the CTPP.  In this mode, STOPS starts with transit trips and estimates</w:t>
      </w:r>
      <w:r w:rsidR="008F6CF7">
        <w:t xml:space="preserve"> calibration year</w:t>
      </w:r>
      <w:r w:rsidR="001569FD">
        <w:t xml:space="preserve"> person trips by dividing </w:t>
      </w:r>
      <w:r w:rsidR="008F6CF7">
        <w:t>survey transit trips by the transit share.  Transit shares are obtained from a transit mode choice model calibrated to match CTPP shares.</w:t>
      </w:r>
      <w:r>
        <w:t xml:space="preserve">  When this calibrat</w:t>
      </w:r>
      <w:r w:rsidR="000F70FD">
        <w:t>ed model</w:t>
      </w:r>
      <w:r>
        <w:t xml:space="preserve"> is applied</w:t>
      </w:r>
      <w:r w:rsidR="008F6CF7">
        <w:t xml:space="preserve"> to the existing (calibration) </w:t>
      </w:r>
      <w:r w:rsidR="00ED4E39">
        <w:t>transit networks</w:t>
      </w:r>
      <w:r w:rsidR="008F6CF7">
        <w:t xml:space="preserve">, </w:t>
      </w:r>
      <w:r w:rsidR="00ED4E39">
        <w:t xml:space="preserve">the </w:t>
      </w:r>
      <w:r w:rsidR="008F6CF7">
        <w:t>resul</w:t>
      </w:r>
      <w:r w:rsidR="00C02206">
        <w:t>t</w:t>
      </w:r>
      <w:r w:rsidR="00ED4E39">
        <w:t xml:space="preserve">ing estimates of transit trips </w:t>
      </w:r>
      <w:r w:rsidR="00515FC0">
        <w:t>generally</w:t>
      </w:r>
      <w:r w:rsidR="008F6CF7">
        <w:t xml:space="preserve"> match the original survey</w:t>
      </w:r>
      <w:r w:rsidR="00515FC0">
        <w:t xml:space="preserve"> closely</w:t>
      </w:r>
      <w:r w:rsidR="00515FC0">
        <w:rPr>
          <w:rStyle w:val="FootnoteReference"/>
        </w:rPr>
        <w:footnoteReference w:id="2"/>
      </w:r>
      <w:r w:rsidR="008F6CF7">
        <w:t>.  When this model is applied to</w:t>
      </w:r>
      <w:r>
        <w:t xml:space="preserve"> future scenarios, changes in transit ridership</w:t>
      </w:r>
      <w:r w:rsidR="008F6CF7">
        <w:t xml:space="preserve"> </w:t>
      </w:r>
      <w:r w:rsidR="00C02206">
        <w:t>reflect the incremental impact of</w:t>
      </w:r>
      <w:r w:rsidR="008F6CF7">
        <w:t xml:space="preserve"> changes to future demographic assumptions or transit levels</w:t>
      </w:r>
      <w:r w:rsidR="00C772D4">
        <w:t>-</w:t>
      </w:r>
      <w:r w:rsidR="008F6CF7">
        <w:t>of</w:t>
      </w:r>
      <w:r w:rsidR="00C772D4">
        <w:t>-</w:t>
      </w:r>
      <w:r w:rsidR="008F6CF7">
        <w:t>service.</w:t>
      </w:r>
    </w:p>
    <w:p w14:paraId="024D9978" w14:textId="1E61D452" w:rsidR="00087381" w:rsidRDefault="00087381" w:rsidP="00087381">
      <w:pPr>
        <w:pStyle w:val="BodyParagraph"/>
        <w:numPr>
          <w:ilvl w:val="3"/>
          <w:numId w:val="4"/>
        </w:numPr>
        <w:ind w:left="360"/>
      </w:pPr>
      <w:r w:rsidRPr="008F6CF7">
        <w:rPr>
          <w:b/>
        </w:rPr>
        <w:t>Special Market Mode.</w:t>
      </w:r>
      <w:r>
        <w:t xml:space="preserve"> In some cases, the synthetic mode of STOPS is unable to represent large, unique markets in the project corridor such as airports or universities. If a full transit survey is unavailable to support incremental analysis, </w:t>
      </w:r>
      <w:r w:rsidR="00C772D4">
        <w:t>STOPS can read a file of special market trips that supplement the travel information provided in the CTPP. These</w:t>
      </w:r>
      <w:r>
        <w:t xml:space="preserve"> special market proce</w:t>
      </w:r>
      <w:r w:rsidR="00C772D4">
        <w:t>dure</w:t>
      </w:r>
      <w:r>
        <w:t xml:space="preserve">s allow users to provide travel information for the unique aspects of the project corridor while relying on synthetic STOPS for </w:t>
      </w:r>
      <w:r w:rsidR="00C772D4">
        <w:t xml:space="preserve">estimating the </w:t>
      </w:r>
      <w:r>
        <w:t>remain</w:t>
      </w:r>
      <w:r w:rsidR="003B4EDC">
        <w:t>ing</w:t>
      </w:r>
      <w:r>
        <w:t xml:space="preserve"> ridership. </w:t>
      </w:r>
    </w:p>
    <w:p w14:paraId="76054AF6" w14:textId="5E7B738F" w:rsidR="00087381" w:rsidRDefault="00087381" w:rsidP="001569FD">
      <w:pPr>
        <w:pStyle w:val="BodyParagraph"/>
      </w:pPr>
      <w:r>
        <w:t xml:space="preserve">The synthetic mode of STOPS is its simplest form and is how most new users are introduced to the software.  Chapters </w:t>
      </w:r>
      <w:r>
        <w:fldChar w:fldCharType="begin"/>
      </w:r>
      <w:r>
        <w:instrText xml:space="preserve"> REF _Ref471213781 \r \h </w:instrText>
      </w:r>
      <w:r>
        <w:fldChar w:fldCharType="separate"/>
      </w:r>
      <w:r w:rsidR="007A535C">
        <w:t>1.0</w:t>
      </w:r>
      <w:r>
        <w:fldChar w:fldCharType="end"/>
      </w:r>
      <w:r>
        <w:t xml:space="preserve"> to </w:t>
      </w:r>
      <w:r>
        <w:fldChar w:fldCharType="begin"/>
      </w:r>
      <w:r>
        <w:instrText xml:space="preserve"> REF _Ref471213807 \r \h </w:instrText>
      </w:r>
      <w:r>
        <w:fldChar w:fldCharType="separate"/>
      </w:r>
      <w:r w:rsidR="007A535C">
        <w:t>9.0</w:t>
      </w:r>
      <w:r>
        <w:fldChar w:fldCharType="end"/>
      </w:r>
      <w:r>
        <w:t xml:space="preserve"> </w:t>
      </w:r>
      <w:r w:rsidR="001569FD">
        <w:t>of this document describe how to use synthetic STOPS</w:t>
      </w:r>
      <w:r w:rsidR="008F6CF7">
        <w:t xml:space="preserve"> with only a brief mention of the incremental or special market options</w:t>
      </w:r>
      <w:r w:rsidR="001569FD">
        <w:t xml:space="preserve">.  These chapters describe how STOPS works, how to set up the software, how to assemble input data, how to run STOPS, and how to interpret results.  Chapter </w:t>
      </w:r>
      <w:r w:rsidR="001569FD">
        <w:fldChar w:fldCharType="begin"/>
      </w:r>
      <w:r w:rsidR="001569FD">
        <w:instrText xml:space="preserve"> REF _Ref471214691 \r \h </w:instrText>
      </w:r>
      <w:r w:rsidR="001569FD">
        <w:fldChar w:fldCharType="separate"/>
      </w:r>
      <w:r w:rsidR="007A535C">
        <w:t>10.0</w:t>
      </w:r>
      <w:r w:rsidR="001569FD">
        <w:fldChar w:fldCharType="end"/>
      </w:r>
      <w:r w:rsidR="001569FD">
        <w:t xml:space="preserve"> describes how to use the incremental and special market versions of STOPS.</w:t>
      </w:r>
    </w:p>
    <w:p w14:paraId="4419AC51" w14:textId="77777777" w:rsidR="008654CE" w:rsidRDefault="008654CE" w:rsidP="00D43443">
      <w:pPr>
        <w:pStyle w:val="BodyParagraph"/>
      </w:pPr>
    </w:p>
    <w:p w14:paraId="27F46E07" w14:textId="77777777" w:rsidR="008654CE" w:rsidRDefault="008654CE" w:rsidP="008654CE">
      <w:pPr>
        <w:pStyle w:val="Heading2"/>
      </w:pPr>
      <w:bookmarkStart w:id="5" w:name="_Toc521663420"/>
      <w:r>
        <w:t>Version Release Information</w:t>
      </w:r>
      <w:bookmarkEnd w:id="5"/>
    </w:p>
    <w:p w14:paraId="7D5013EF" w14:textId="77777777" w:rsidR="00E02B68" w:rsidRDefault="008654CE" w:rsidP="008654CE">
      <w:pPr>
        <w:pStyle w:val="BodyParagraph"/>
      </w:pPr>
      <w:r w:rsidRPr="00E02B68">
        <w:t>T</w:t>
      </w:r>
      <w:r w:rsidR="00C65861" w:rsidRPr="00E02B68">
        <w:t>h</w:t>
      </w:r>
      <w:r w:rsidR="00E02B68" w:rsidRPr="00E02B68">
        <w:t>is</w:t>
      </w:r>
      <w:r w:rsidR="00E02B68">
        <w:t xml:space="preserve"> document describes STOPS version 2.50.  Key changes in 2.50 as compared to earlier versions of the software include:</w:t>
      </w:r>
    </w:p>
    <w:p w14:paraId="69DB2012" w14:textId="0746F9D9" w:rsidR="00E02B68" w:rsidRDefault="000F429C" w:rsidP="00AB1204">
      <w:pPr>
        <w:pStyle w:val="BodyParagraph"/>
        <w:numPr>
          <w:ilvl w:val="0"/>
          <w:numId w:val="67"/>
        </w:numPr>
      </w:pPr>
      <w:r>
        <w:t xml:space="preserve">STOPS has  been </w:t>
      </w:r>
      <w:r w:rsidR="00E02B68">
        <w:t>recalibrat</w:t>
      </w:r>
      <w:r>
        <w:t xml:space="preserve">ed </w:t>
      </w:r>
      <w:r w:rsidR="00E02B68">
        <w:t xml:space="preserve">to match ridership for </w:t>
      </w:r>
      <w:r w:rsidR="00212F6E">
        <w:t>projects that have opened since STOPS was first developed.  The</w:t>
      </w:r>
      <w:r w:rsidR="00242D53">
        <w:t xml:space="preserve"> addition</w:t>
      </w:r>
      <w:r w:rsidR="00CC7F5F">
        <w:t>al</w:t>
      </w:r>
      <w:r w:rsidR="00242D53">
        <w:t xml:space="preserve"> information on actual transit project ridership includes a</w:t>
      </w:r>
      <w:r w:rsidR="00ED53AB">
        <w:t>n</w:t>
      </w:r>
      <w:r w:rsidR="00212F6E">
        <w:t xml:space="preserve"> expand</w:t>
      </w:r>
      <w:r w:rsidR="00ED53AB">
        <w:t>ed</w:t>
      </w:r>
      <w:r w:rsidR="00212F6E">
        <w:t xml:space="preserve"> the range of project </w:t>
      </w:r>
      <w:r w:rsidR="00ED53AB">
        <w:t xml:space="preserve">types and now </w:t>
      </w:r>
      <w:r w:rsidR="00212F6E">
        <w:t>include</w:t>
      </w:r>
      <w:r w:rsidR="00ED53AB">
        <w:t>s</w:t>
      </w:r>
      <w:r w:rsidR="00212F6E">
        <w:t xml:space="preserve"> </w:t>
      </w:r>
      <w:r w:rsidR="00ED53AB">
        <w:t>information on ridership experience with</w:t>
      </w:r>
      <w:r w:rsidR="00CD2F5F">
        <w:t xml:space="preserve"> additional </w:t>
      </w:r>
      <w:r w:rsidR="00212F6E">
        <w:t xml:space="preserve">inexpensive “BRT-lite” </w:t>
      </w:r>
      <w:r w:rsidR="00F8191E">
        <w:t>projects and major heavy rail extensions.</w:t>
      </w:r>
    </w:p>
    <w:p w14:paraId="4F0DB427" w14:textId="31C208B4" w:rsidR="00F8191E" w:rsidRDefault="00F8191E" w:rsidP="00AB1204">
      <w:pPr>
        <w:pStyle w:val="BodyParagraph"/>
        <w:numPr>
          <w:ilvl w:val="0"/>
          <w:numId w:val="67"/>
        </w:numPr>
      </w:pPr>
      <w:r>
        <w:t xml:space="preserve">STOPS has been updated to use the expanded memory capabilities of </w:t>
      </w:r>
      <w:r w:rsidR="00CE73FE">
        <w:t>64-bit operating systems.  Other programs have been updated to reduce the required memory and, therefore, operate more reliably with current versions of Windows</w:t>
      </w:r>
      <w:r w:rsidR="00D3006E">
        <w:t>.</w:t>
      </w:r>
    </w:p>
    <w:p w14:paraId="13D4C7D7" w14:textId="0F50964C" w:rsidR="00CC7F5F" w:rsidRDefault="00CC7F5F" w:rsidP="00AB1204">
      <w:pPr>
        <w:pStyle w:val="BodyParagraph"/>
        <w:numPr>
          <w:ilvl w:val="0"/>
          <w:numId w:val="67"/>
        </w:numPr>
      </w:pPr>
      <w:r>
        <w:t xml:space="preserve">Enhanced tools have been provided </w:t>
      </w:r>
      <w:r w:rsidR="00F97064">
        <w:t xml:space="preserve">to update station files with new stop_ids coded in existing, no-build, and build GTFS directories.  These tools are </w:t>
      </w:r>
      <w:r w:rsidR="006E64A0">
        <w:t>included in Step 6, Specify Station Locations and can be used to create new station files or update existing files.</w:t>
      </w:r>
    </w:p>
    <w:p w14:paraId="55B3BE6D" w14:textId="4CF6E8BB" w:rsidR="00B5554F" w:rsidRDefault="006E64A0" w:rsidP="00B5554F">
      <w:pPr>
        <w:pStyle w:val="BodyParagraph"/>
        <w:numPr>
          <w:ilvl w:val="0"/>
          <w:numId w:val="67"/>
        </w:numPr>
      </w:pPr>
      <w:r>
        <w:t xml:space="preserve">A new GTFS editor, </w:t>
      </w:r>
      <w:r w:rsidRPr="006E64A0">
        <w:rPr>
          <w:i/>
        </w:rPr>
        <w:t>GTFSed</w:t>
      </w:r>
      <w:r>
        <w:t>, is no</w:t>
      </w:r>
      <w:r w:rsidR="003B4EDC">
        <w:t>w</w:t>
      </w:r>
      <w:r>
        <w:t xml:space="preserve"> available to help users code new services in GTFS format.  This program </w:t>
      </w:r>
      <w:r w:rsidR="0059636E">
        <w:t xml:space="preserve">is also available from FTA and is described in a stand-alone </w:t>
      </w:r>
      <w:r w:rsidR="003B4EDC">
        <w:t>u</w:t>
      </w:r>
      <w:r w:rsidR="0059636E">
        <w:t xml:space="preserve">ser </w:t>
      </w:r>
      <w:r w:rsidR="003B4EDC">
        <w:t>g</w:t>
      </w:r>
      <w:r w:rsidR="0059636E">
        <w:t>uide.</w:t>
      </w:r>
    </w:p>
    <w:p w14:paraId="374B27A0" w14:textId="60E4C2C6" w:rsidR="00B5554F" w:rsidRDefault="00B5554F" w:rsidP="00B5554F">
      <w:pPr>
        <w:pStyle w:val="BodyParagraph"/>
      </w:pPr>
    </w:p>
    <w:p w14:paraId="43111C8B" w14:textId="0280C895" w:rsidR="0036306A" w:rsidRDefault="0036306A">
      <w:pPr>
        <w:spacing w:after="200" w:line="276" w:lineRule="auto"/>
      </w:pPr>
      <w:r>
        <w:br w:type="page"/>
      </w:r>
    </w:p>
    <w:p w14:paraId="219BA591" w14:textId="6B2B704F" w:rsidR="0036306A" w:rsidRDefault="0036306A" w:rsidP="00B5554F">
      <w:pPr>
        <w:pStyle w:val="BodyParagraph"/>
      </w:pPr>
    </w:p>
    <w:p w14:paraId="7C808639" w14:textId="69AA3EE7" w:rsidR="0036306A" w:rsidRDefault="0036306A" w:rsidP="00B5554F">
      <w:pPr>
        <w:pStyle w:val="BodyParagraph"/>
      </w:pPr>
    </w:p>
    <w:p w14:paraId="433C0A0C" w14:textId="715A37F0" w:rsidR="0036306A" w:rsidRDefault="0036306A" w:rsidP="00B5554F">
      <w:pPr>
        <w:pStyle w:val="BodyParagraph"/>
      </w:pPr>
    </w:p>
    <w:p w14:paraId="2D20DA44" w14:textId="606221B7" w:rsidR="0036306A" w:rsidRDefault="0036306A" w:rsidP="00B5554F">
      <w:pPr>
        <w:pStyle w:val="BodyParagraph"/>
      </w:pPr>
    </w:p>
    <w:p w14:paraId="2FB46078" w14:textId="35E5A027" w:rsidR="0036306A" w:rsidRDefault="0036306A" w:rsidP="00B5554F">
      <w:pPr>
        <w:pStyle w:val="BodyParagraph"/>
      </w:pPr>
    </w:p>
    <w:p w14:paraId="453DD9BA" w14:textId="2AF9E0FE" w:rsidR="0036306A" w:rsidRDefault="0036306A" w:rsidP="0036306A">
      <w:pPr>
        <w:pStyle w:val="BodyParagraph"/>
        <w:ind w:left="-1440"/>
        <w:jc w:val="center"/>
      </w:pPr>
      <w:r>
        <w:t>This page left intentionally blank</w:t>
      </w:r>
    </w:p>
    <w:p w14:paraId="602EC29B" w14:textId="77777777" w:rsidR="00B5554F" w:rsidRDefault="00B5554F" w:rsidP="00B5554F">
      <w:pPr>
        <w:pStyle w:val="BodyParagraph"/>
        <w:sectPr w:rsidR="00B5554F" w:rsidSect="00CC2258">
          <w:headerReference w:type="even" r:id="rId22"/>
          <w:headerReference w:type="default" r:id="rId23"/>
          <w:footerReference w:type="even" r:id="rId24"/>
          <w:footerReference w:type="default" r:id="rId25"/>
          <w:type w:val="oddPage"/>
          <w:pgSz w:w="12240" w:h="15840" w:code="1"/>
          <w:pgMar w:top="1440" w:right="1440" w:bottom="1440" w:left="2880" w:header="576" w:footer="720" w:gutter="0"/>
          <w:pgBorders w:offsetFrom="page">
            <w:top w:val="none" w:sz="0" w:space="6" w:color="000000"/>
            <w:left w:val="none" w:sz="0" w:space="6" w:color="000000"/>
            <w:bottom w:val="none" w:sz="0" w:space="14" w:color="000000"/>
            <w:right w:val="none" w:sz="0" w:space="0" w:color="000000"/>
          </w:pgBorders>
          <w:pgNumType w:start="1"/>
          <w:cols w:space="720"/>
          <w:docGrid w:linePitch="360"/>
        </w:sectPr>
      </w:pPr>
    </w:p>
    <w:p w14:paraId="62C8EBAA" w14:textId="77777777" w:rsidR="008654CE" w:rsidRDefault="008654CE" w:rsidP="008654CE">
      <w:pPr>
        <w:pStyle w:val="Heading1"/>
      </w:pPr>
      <w:bookmarkStart w:id="6" w:name="_Toc521663421"/>
      <w:r>
        <w:lastRenderedPageBreak/>
        <w:t>Overview of STOPS and Its Application</w:t>
      </w:r>
      <w:bookmarkEnd w:id="6"/>
    </w:p>
    <w:p w14:paraId="63F779DD" w14:textId="21B22137" w:rsidR="008654CE" w:rsidRDefault="008654CE" w:rsidP="008654CE">
      <w:pPr>
        <w:pStyle w:val="BodyParagraph"/>
      </w:pPr>
      <w:r>
        <w:t>This section describes the STOPS model and provides guidance on its application.</w:t>
      </w:r>
      <w:r w:rsidR="008F6CF7">
        <w:t xml:space="preserve">  The f</w:t>
      </w:r>
      <w:r w:rsidR="004D16F9">
        <w:t>ocus in this chapter is on the s</w:t>
      </w:r>
      <w:r w:rsidR="008F6CF7">
        <w:t>ynthetic STOPS operating mo</w:t>
      </w:r>
      <w:r w:rsidR="004D16F9">
        <w:t>de.  Incremental STOPS and the special m</w:t>
      </w:r>
      <w:r w:rsidR="008F6CF7">
        <w:t xml:space="preserve">arket version of STOPS </w:t>
      </w:r>
      <w:r w:rsidR="0059636E">
        <w:t>are</w:t>
      </w:r>
      <w:r w:rsidR="008F6CF7">
        <w:t xml:space="preserve"> described in Chapter </w:t>
      </w:r>
      <w:r w:rsidR="008F6CF7">
        <w:fldChar w:fldCharType="begin"/>
      </w:r>
      <w:r w:rsidR="008F6CF7">
        <w:instrText xml:space="preserve"> REF _Ref471215635 \r \h </w:instrText>
      </w:r>
      <w:r w:rsidR="008F6CF7">
        <w:fldChar w:fldCharType="separate"/>
      </w:r>
      <w:r w:rsidR="007A535C">
        <w:t>10.0</w:t>
      </w:r>
      <w:r w:rsidR="008F6CF7">
        <w:fldChar w:fldCharType="end"/>
      </w:r>
      <w:r w:rsidR="008F6CF7">
        <w:t>.</w:t>
      </w:r>
    </w:p>
    <w:p w14:paraId="280AF4FE" w14:textId="77777777" w:rsidR="008654CE" w:rsidRDefault="008654CE" w:rsidP="008654CE">
      <w:pPr>
        <w:pStyle w:val="Heading2"/>
      </w:pPr>
      <w:bookmarkStart w:id="7" w:name="_Toc521663422"/>
      <w:r>
        <w:t>STOPS Model Structure</w:t>
      </w:r>
      <w:bookmarkEnd w:id="7"/>
    </w:p>
    <w:p w14:paraId="476588B8" w14:textId="54560E81" w:rsidR="008654CE" w:rsidRDefault="008654CE" w:rsidP="008654CE">
      <w:pPr>
        <w:pStyle w:val="BodyParagraph"/>
      </w:pPr>
      <w:r>
        <w:t>STOPS is designed to estimate transit trips on a project using readily available data and procedures that are calibrated to match both local and national experience related to rail</w:t>
      </w:r>
      <w:r w:rsidR="00EB0C51">
        <w:t>, bus</w:t>
      </w:r>
      <w:r w:rsidR="00CD2F5F">
        <w:t>,</w:t>
      </w:r>
      <w:r>
        <w:t xml:space="preserve"> and BRT ridership.  STOPS is similar, in concept, to traditional trip-based four-step travel forecasting models.  This structure is more complex than a simple direct-generation model so that STOPS can discern project ridership in a wide range of situations including:</w:t>
      </w:r>
    </w:p>
    <w:p w14:paraId="1D3AC985" w14:textId="77777777" w:rsidR="008654CE" w:rsidRDefault="008654CE" w:rsidP="00CC08BF">
      <w:pPr>
        <w:pStyle w:val="BodyParagraph"/>
        <w:numPr>
          <w:ilvl w:val="0"/>
          <w:numId w:val="9"/>
        </w:numPr>
      </w:pPr>
      <w:r>
        <w:t>A fixed guideway starter line</w:t>
      </w:r>
    </w:p>
    <w:p w14:paraId="7351C283" w14:textId="77777777" w:rsidR="008654CE" w:rsidRDefault="008654CE" w:rsidP="00CC08BF">
      <w:pPr>
        <w:pStyle w:val="BodyParagraph"/>
        <w:numPr>
          <w:ilvl w:val="0"/>
          <w:numId w:val="9"/>
        </w:numPr>
      </w:pPr>
      <w:r>
        <w:t>An extension to an existing fixed guideway line</w:t>
      </w:r>
    </w:p>
    <w:p w14:paraId="22A01B92" w14:textId="77777777" w:rsidR="008654CE" w:rsidRDefault="008654CE" w:rsidP="00CC08BF">
      <w:pPr>
        <w:pStyle w:val="BodyParagraph"/>
        <w:numPr>
          <w:ilvl w:val="0"/>
          <w:numId w:val="9"/>
        </w:numPr>
      </w:pPr>
      <w:r>
        <w:t>A new line added to an existing fixed guideway system</w:t>
      </w:r>
    </w:p>
    <w:p w14:paraId="734E6CCE" w14:textId="77777777" w:rsidR="008654CE" w:rsidRDefault="008654CE" w:rsidP="00CC08BF">
      <w:pPr>
        <w:pStyle w:val="BodyParagraph"/>
        <w:numPr>
          <w:ilvl w:val="0"/>
          <w:numId w:val="9"/>
        </w:numPr>
      </w:pPr>
      <w:r>
        <w:t>A gap-filler project in which a new segment connects two previously separated fixed guideway systems</w:t>
      </w:r>
    </w:p>
    <w:p w14:paraId="22B10097" w14:textId="77777777" w:rsidR="008654CE" w:rsidRDefault="008654CE" w:rsidP="008654CE">
      <w:pPr>
        <w:pStyle w:val="BodyParagraph"/>
      </w:pPr>
      <w:r>
        <w:t>To be able to measure project ridership in all of these situations, STOPS includes the capability to represent the transit system and the project definition so that trips can be identified that benefit from the investment in new fixed guideway services.</w:t>
      </w:r>
    </w:p>
    <w:p w14:paraId="7B706E1A" w14:textId="39AE80A7" w:rsidR="008654CE" w:rsidRDefault="008654CE" w:rsidP="008654CE">
      <w:pPr>
        <w:pStyle w:val="BodyParagraph"/>
      </w:pPr>
      <w:r>
        <w:t xml:space="preserve">In </w:t>
      </w:r>
      <w:r w:rsidR="004D16F9">
        <w:t xml:space="preserve">the synthetic version of </w:t>
      </w:r>
      <w:r>
        <w:t>STOPS, person trip tables (i.e., the results of Steps 1 and 2 of traditional four-step models) are developed from the Census Transportation Planning P</w:t>
      </w:r>
      <w:r w:rsidR="00F763FE">
        <w:t>roducts</w:t>
      </w:r>
      <w:r>
        <w:t xml:space="preserve"> (CTPP) Journey-to-Work (JTW) flows that are available on the FTA web site.  Two sets of </w:t>
      </w:r>
      <w:r w:rsidR="00C519E1">
        <w:t xml:space="preserve">CTPP </w:t>
      </w:r>
      <w:r>
        <w:t>data are available:</w:t>
      </w:r>
    </w:p>
    <w:p w14:paraId="233CE611" w14:textId="77777777" w:rsidR="0034450A" w:rsidRDefault="008654CE" w:rsidP="00CC08BF">
      <w:pPr>
        <w:pStyle w:val="BodyParagraph"/>
        <w:numPr>
          <w:ilvl w:val="4"/>
          <w:numId w:val="4"/>
        </w:numPr>
        <w:ind w:left="360"/>
      </w:pPr>
      <w:r>
        <w:t>The Year 2000 Census Long Form</w:t>
      </w:r>
    </w:p>
    <w:p w14:paraId="7252CF26" w14:textId="77777777" w:rsidR="0034450A" w:rsidRDefault="0034450A" w:rsidP="00CC08BF">
      <w:pPr>
        <w:pStyle w:val="BodyParagraph"/>
        <w:numPr>
          <w:ilvl w:val="4"/>
          <w:numId w:val="4"/>
        </w:numPr>
        <w:ind w:left="360"/>
      </w:pPr>
      <w:r>
        <w:t>T</w:t>
      </w:r>
      <w:r w:rsidR="008654CE">
        <w:t>he 2006-2010</w:t>
      </w:r>
      <w:r>
        <w:t xml:space="preserve"> American Community Survey</w:t>
      </w:r>
    </w:p>
    <w:p w14:paraId="6DE1CEC0" w14:textId="77777777" w:rsidR="0034450A" w:rsidRDefault="0034450A" w:rsidP="0034450A">
      <w:pPr>
        <w:pStyle w:val="BodyParagraph"/>
      </w:pPr>
      <w:r>
        <w:t>In either case, the</w:t>
      </w:r>
      <w:r w:rsidR="000B0D1D">
        <w:t xml:space="preserve"> person trip tables</w:t>
      </w:r>
      <w:r>
        <w:t xml:space="preserve"> are </w:t>
      </w:r>
      <w:r w:rsidR="00A54E04">
        <w:t>“grown”</w:t>
      </w:r>
      <w:r w:rsidR="000B0D1D">
        <w:t xml:space="preserve"> using </w:t>
      </w:r>
      <w:r w:rsidR="008654CE">
        <w:t>demographic growth</w:t>
      </w:r>
      <w:r>
        <w:t xml:space="preserve"> </w:t>
      </w:r>
      <w:r w:rsidR="000B0D1D">
        <w:t xml:space="preserve">projections </w:t>
      </w:r>
      <w:r w:rsidR="00A54E04">
        <w:t>represent</w:t>
      </w:r>
      <w:r w:rsidR="000B0D1D">
        <w:t>ing</w:t>
      </w:r>
      <w:r w:rsidR="00A54E04">
        <w:t xml:space="preserve"> the CTPP Year</w:t>
      </w:r>
      <w:r w:rsidR="000B0D1D">
        <w:rPr>
          <w:rStyle w:val="FootnoteReference"/>
        </w:rPr>
        <w:footnoteReference w:id="3"/>
      </w:r>
      <w:r w:rsidR="000B0D1D">
        <w:t xml:space="preserve"> (the base for the adjustment) and</w:t>
      </w:r>
      <w:r w:rsidR="00A54E04">
        <w:t xml:space="preserve"> </w:t>
      </w:r>
      <w:r w:rsidR="000B0D1D">
        <w:t>four different application years—</w:t>
      </w:r>
      <w:r w:rsidR="00A54E04">
        <w:t xml:space="preserve">the current (calibration) year, </w:t>
      </w:r>
      <w:r w:rsidR="000B0D1D">
        <w:t>the project opening year, a 10-year horizon year and a 20-year horizon year.</w:t>
      </w:r>
      <w:r w:rsidR="00A54E04">
        <w:t xml:space="preserve"> Demographic projections are</w:t>
      </w:r>
      <w:r>
        <w:t xml:space="preserve"> obtained from the local Metropolitan Planning Organization</w:t>
      </w:r>
      <w:r w:rsidR="00A54E04">
        <w:t xml:space="preserve"> using the MPO’s own system of Traffic Analysis Zones (TAZs)</w:t>
      </w:r>
      <w:r w:rsidR="008654CE">
        <w:t>.</w:t>
      </w:r>
      <w:r w:rsidR="000B0D1D">
        <w:t xml:space="preserve"> The user is able to define the year that best fits each of these descriptions.</w:t>
      </w:r>
    </w:p>
    <w:p w14:paraId="582CEC12" w14:textId="77777777" w:rsidR="0034450A" w:rsidRDefault="0034450A" w:rsidP="0034450A">
      <w:pPr>
        <w:pStyle w:val="BodyParagraph"/>
      </w:pPr>
      <w:r>
        <w:lastRenderedPageBreak/>
        <w:t>STOPS uses t</w:t>
      </w:r>
      <w:r w:rsidR="008654CE">
        <w:t xml:space="preserve">ransit timetable data </w:t>
      </w:r>
      <w:r>
        <w:t>in</w:t>
      </w:r>
      <w:r w:rsidR="008654CE">
        <w:t xml:space="preserve"> General Transit Feed Specification (GTFS) f</w:t>
      </w:r>
      <w:r>
        <w:t xml:space="preserve">ormat </w:t>
      </w:r>
      <w:r w:rsidR="008654CE">
        <w:t xml:space="preserve">to develop zone-to-zone </w:t>
      </w:r>
      <w:r>
        <w:t xml:space="preserve">estimates of </w:t>
      </w:r>
      <w:r w:rsidR="008654CE">
        <w:t>tra</w:t>
      </w:r>
      <w:r w:rsidR="000B0D1D">
        <w:t>nsit, access, and waiting times for three different network scenarios:</w:t>
      </w:r>
    </w:p>
    <w:p w14:paraId="4E694109" w14:textId="77777777" w:rsidR="000B0D1D" w:rsidRDefault="000B0D1D" w:rsidP="00AB1204">
      <w:pPr>
        <w:pStyle w:val="BodyParagraph"/>
        <w:numPr>
          <w:ilvl w:val="0"/>
          <w:numId w:val="62"/>
        </w:numPr>
      </w:pPr>
      <w:r>
        <w:t>Existing: represents current transit operations and is compared to current ridership counts to calibrate the STOPS application</w:t>
      </w:r>
      <w:r w:rsidR="00A51E0A">
        <w:t>.</w:t>
      </w:r>
    </w:p>
    <w:p w14:paraId="36F0CF96" w14:textId="77777777" w:rsidR="000B0D1D" w:rsidRDefault="000B0D1D" w:rsidP="00AB1204">
      <w:pPr>
        <w:pStyle w:val="BodyParagraph"/>
        <w:numPr>
          <w:ilvl w:val="0"/>
          <w:numId w:val="62"/>
        </w:numPr>
      </w:pPr>
      <w:r>
        <w:t>No-build: represents transit services that will exist in the future without the project.  In many cases, the transit schedules used for the existing scenario will be used without modification to represent the no-build scenario.</w:t>
      </w:r>
    </w:p>
    <w:p w14:paraId="4F5874C0" w14:textId="77777777" w:rsidR="000B0D1D" w:rsidRDefault="000B0D1D" w:rsidP="00AB1204">
      <w:pPr>
        <w:pStyle w:val="BodyParagraph"/>
        <w:numPr>
          <w:ilvl w:val="0"/>
          <w:numId w:val="62"/>
        </w:numPr>
      </w:pPr>
      <w:r>
        <w:t>Build: represents transit services that will exist in the future when the project is in operation.</w:t>
      </w:r>
    </w:p>
    <w:p w14:paraId="0F83B9A0" w14:textId="7B0B019F" w:rsidR="008654CE" w:rsidRDefault="008654CE" w:rsidP="0034450A">
      <w:pPr>
        <w:pStyle w:val="BodyParagraph"/>
      </w:pPr>
      <w:r>
        <w:t>A traditional nested logit mode choice model computes the transit shares stratified by access mode (walk, kiss-and-ride, and park-and-ride) and sub-mode (fixed guideway-only, fixed guideway and bus, and bus-only).</w:t>
      </w:r>
      <w:r w:rsidR="000B0D1D">
        <w:t xml:space="preserve"> Trips are assigned to stations and routes based on the boarding station/stop, alighting station</w:t>
      </w:r>
      <w:r w:rsidR="009B63FC">
        <w:t>/stop</w:t>
      </w:r>
      <w:r w:rsidR="000B0D1D">
        <w:t>,</w:t>
      </w:r>
      <w:r w:rsidR="009B63FC">
        <w:t xml:space="preserve"> and routes used on each access and sub-mode path.</w:t>
      </w:r>
    </w:p>
    <w:p w14:paraId="46DF8DAF" w14:textId="77777777" w:rsidR="009F2297" w:rsidRDefault="002422A3" w:rsidP="0034450A">
      <w:pPr>
        <w:pStyle w:val="BodyParagraph"/>
      </w:pPr>
      <w:r>
        <w:t xml:space="preserve">One unique feature of STOPS is that </w:t>
      </w:r>
      <w:r w:rsidR="00712E1C">
        <w:t xml:space="preserve">that each model run </w:t>
      </w:r>
      <w:r w:rsidR="009F2297">
        <w:t xml:space="preserve">includes: </w:t>
      </w:r>
    </w:p>
    <w:p w14:paraId="451DE944" w14:textId="1AB1D43F" w:rsidR="009F2297" w:rsidRDefault="009F2297" w:rsidP="00AB1204">
      <w:pPr>
        <w:pStyle w:val="BodyParagraph"/>
        <w:numPr>
          <w:ilvl w:val="0"/>
          <w:numId w:val="70"/>
        </w:numPr>
      </w:pPr>
      <w:r>
        <w:t xml:space="preserve">A fully automated calibration </w:t>
      </w:r>
      <w:r w:rsidR="00B849E9">
        <w:t>run</w:t>
      </w:r>
      <w:r>
        <w:t xml:space="preserve"> that establishes mode choice constants and other adjustments</w:t>
      </w:r>
      <w:r w:rsidR="00CA0567">
        <w:t xml:space="preserve"> based on the current year and existing transit network.</w:t>
      </w:r>
    </w:p>
    <w:p w14:paraId="3E0E4D93" w14:textId="1D58CC84" w:rsidR="00BF3B75" w:rsidRDefault="008F0AB8" w:rsidP="00AB1204">
      <w:pPr>
        <w:pStyle w:val="BodyParagraph"/>
        <w:numPr>
          <w:ilvl w:val="0"/>
          <w:numId w:val="70"/>
        </w:numPr>
      </w:pPr>
      <w:r>
        <w:t xml:space="preserve">Two application </w:t>
      </w:r>
      <w:r w:rsidR="00B849E9">
        <w:t>ridership forecasts,</w:t>
      </w:r>
      <w:r>
        <w:t xml:space="preserve"> representing the no-build and build scenarios</w:t>
      </w:r>
      <w:r w:rsidR="00365BBE">
        <w:t xml:space="preserve"> for whatever horizon year is selected</w:t>
      </w:r>
    </w:p>
    <w:p w14:paraId="704A3D1A" w14:textId="4FB6008F" w:rsidR="002422A3" w:rsidRDefault="0076760D" w:rsidP="00BF3B75">
      <w:pPr>
        <w:pStyle w:val="BodyParagraph"/>
      </w:pPr>
      <w:r>
        <w:t>Th</w:t>
      </w:r>
      <w:r w:rsidR="00912F91">
        <w:t>is</w:t>
      </w:r>
      <w:r w:rsidR="00BF3B75">
        <w:t xml:space="preserve"> </w:t>
      </w:r>
      <w:r w:rsidR="00912F91">
        <w:t>multi-step</w:t>
      </w:r>
      <w:r>
        <w:t xml:space="preserve"> aspect of STOPS is illustrated in </w:t>
      </w:r>
      <w:r w:rsidR="009D43A2">
        <w:fldChar w:fldCharType="begin"/>
      </w:r>
      <w:r w:rsidR="009D43A2">
        <w:instrText xml:space="preserve"> REF _Ref515444624 \h </w:instrText>
      </w:r>
      <w:r w:rsidR="009D43A2">
        <w:fldChar w:fldCharType="separate"/>
      </w:r>
      <w:r w:rsidR="007A535C">
        <w:t xml:space="preserve">Figure </w:t>
      </w:r>
      <w:r w:rsidR="007A535C">
        <w:rPr>
          <w:noProof/>
        </w:rPr>
        <w:t>1</w:t>
      </w:r>
      <w:r w:rsidR="009D43A2">
        <w:fldChar w:fldCharType="end"/>
      </w:r>
      <w:r>
        <w:t xml:space="preserve">. </w:t>
      </w:r>
    </w:p>
    <w:p w14:paraId="1654BB23" w14:textId="2EA693EE" w:rsidR="001B1234" w:rsidRDefault="001B1234" w:rsidP="0034450A">
      <w:pPr>
        <w:pStyle w:val="BodyParagraph"/>
      </w:pPr>
    </w:p>
    <w:p w14:paraId="3E407687" w14:textId="7AC5CCB6" w:rsidR="001B1234" w:rsidRDefault="00A53A45" w:rsidP="0034450A">
      <w:pPr>
        <w:pStyle w:val="BodyParagraph"/>
      </w:pPr>
      <w:r>
        <w:rPr>
          <w:noProof/>
        </w:rPr>
        <w:lastRenderedPageBreak/>
        <mc:AlternateContent>
          <mc:Choice Requires="wps">
            <w:drawing>
              <wp:anchor distT="45720" distB="45720" distL="114300" distR="114300" simplePos="0" relativeHeight="251705344" behindDoc="0" locked="0" layoutInCell="1" allowOverlap="1" wp14:anchorId="6B9969EE" wp14:editId="00A92516">
                <wp:simplePos x="0" y="0"/>
                <wp:positionH relativeFrom="margin">
                  <wp:posOffset>-635</wp:posOffset>
                </wp:positionH>
                <wp:positionV relativeFrom="paragraph">
                  <wp:posOffset>134620</wp:posOffset>
                </wp:positionV>
                <wp:extent cx="5019675" cy="1404620"/>
                <wp:effectExtent l="0" t="0" r="28575" b="13970"/>
                <wp:wrapSquare wrapText="bothSides"/>
                <wp:docPr id="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1404620"/>
                        </a:xfrm>
                        <a:prstGeom prst="rect">
                          <a:avLst/>
                        </a:prstGeom>
                        <a:solidFill>
                          <a:srgbClr val="FFFFFF"/>
                        </a:solidFill>
                        <a:ln w="9525">
                          <a:solidFill>
                            <a:srgbClr val="000000"/>
                          </a:solidFill>
                          <a:miter lim="800000"/>
                          <a:headEnd/>
                          <a:tailEnd/>
                        </a:ln>
                      </wps:spPr>
                      <wps:txbx>
                        <w:txbxContent>
                          <w:p w14:paraId="4640DB27" w14:textId="0C51F61D" w:rsidR="00717B08" w:rsidRDefault="00717B08">
                            <w:r w:rsidRPr="00C75BE5">
                              <w:rPr>
                                <w:noProof/>
                              </w:rPr>
                              <w:drawing>
                                <wp:inline distT="0" distB="0" distL="0" distR="0" wp14:anchorId="09AC72D0" wp14:editId="14A4CEB4">
                                  <wp:extent cx="4827905" cy="3067270"/>
                                  <wp:effectExtent l="0" t="0" r="0" b="0"/>
                                  <wp:docPr id="27" name="Picture 27" descr="Application approach for the current year   uses all three network scenarios and current year population and employment forecasts for all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7905" cy="3067270"/>
                                          </a:xfrm>
                                          <a:prstGeom prst="rect">
                                            <a:avLst/>
                                          </a:prstGeom>
                                          <a:noFill/>
                                          <a:ln>
                                            <a:noFill/>
                                          </a:ln>
                                        </pic:spPr>
                                      </pic:pic>
                                    </a:graphicData>
                                  </a:graphic>
                                </wp:inline>
                              </w:drawing>
                            </w:r>
                          </w:p>
                          <w:p w14:paraId="3F5B76C0" w14:textId="40E24FAB" w:rsidR="00717B08" w:rsidRDefault="00717B08" w:rsidP="00AB1204">
                            <w:pPr>
                              <w:pStyle w:val="ListParagraph"/>
                              <w:numPr>
                                <w:ilvl w:val="0"/>
                                <w:numId w:val="68"/>
                              </w:numPr>
                            </w:pPr>
                            <w:r>
                              <w:t>Ridership Forecast for Current Year</w:t>
                            </w:r>
                          </w:p>
                          <w:p w14:paraId="0BCF7B9F" w14:textId="2719B1AC" w:rsidR="00717B08" w:rsidRDefault="00717B08"/>
                          <w:p w14:paraId="1FC1DC18" w14:textId="2AB1B8EB" w:rsidR="00717B08" w:rsidRDefault="00717B08">
                            <w:r w:rsidRPr="001554FE">
                              <w:rPr>
                                <w:noProof/>
                              </w:rPr>
                              <w:drawing>
                                <wp:inline distT="0" distB="0" distL="0" distR="0" wp14:anchorId="4B70FBA4" wp14:editId="77CF8418">
                                  <wp:extent cx="4827905" cy="3067270"/>
                                  <wp:effectExtent l="0" t="0" r="0" b="0"/>
                                  <wp:docPr id="28" name="Picture 28" descr="Application approach for the horizon year uses all three network scenarios and current year population and employment forecasts for the existing scenario and horizon year population and employment for the no-build and build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7905" cy="3067270"/>
                                          </a:xfrm>
                                          <a:prstGeom prst="rect">
                                            <a:avLst/>
                                          </a:prstGeom>
                                          <a:noFill/>
                                          <a:ln>
                                            <a:noFill/>
                                          </a:ln>
                                        </pic:spPr>
                                      </pic:pic>
                                    </a:graphicData>
                                  </a:graphic>
                                </wp:inline>
                              </w:drawing>
                            </w:r>
                          </w:p>
                          <w:p w14:paraId="0DF80731" w14:textId="13A61AB5" w:rsidR="00717B08" w:rsidRDefault="00717B08" w:rsidP="00AB1204">
                            <w:pPr>
                              <w:pStyle w:val="ListParagraph"/>
                              <w:numPr>
                                <w:ilvl w:val="0"/>
                                <w:numId w:val="68"/>
                              </w:numPr>
                            </w:pPr>
                            <w:r>
                              <w:t>Ridership Forecast for Horizon Year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B9969EE" id="_x0000_t202" coordsize="21600,21600" o:spt="202" path="m,l,21600r21600,l21600,xe">
                <v:stroke joinstyle="miter"/>
                <v:path gradientshapeok="t" o:connecttype="rect"/>
              </v:shapetype>
              <v:shape id="Text Box 2" o:spid="_x0000_s1026" type="#_x0000_t202" style="position:absolute;margin-left:-.05pt;margin-top:10.6pt;width:395.25pt;height:110.6pt;z-index:251705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">
                <v:textbox style="mso-fit-shape-to-text:t">
                  <w:txbxContent>
                    <w:p w14:paraId="4640DB27" w14:textId="0C51F61D" w:rsidR="00717B08" w:rsidRDefault="00717B08">
                      <w:r w:rsidRPr="00C75BE5">
                        <w:rPr>
                          <w:noProof/>
                        </w:rPr>
                        <w:drawing>
                          <wp:inline distT="0" distB="0" distL="0" distR="0" wp14:anchorId="09AC72D0" wp14:editId="14A4CEB4">
                            <wp:extent cx="4827905" cy="3067270"/>
                            <wp:effectExtent l="0" t="0" r="0" b="0"/>
                            <wp:docPr id="27" name="Picture 27" descr="Application approach for the current year   uses all three network scenarios and current year population and employment forecasts for all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7905" cy="3067270"/>
                                    </a:xfrm>
                                    <a:prstGeom prst="rect">
                                      <a:avLst/>
                                    </a:prstGeom>
                                    <a:noFill/>
                                    <a:ln>
                                      <a:noFill/>
                                    </a:ln>
                                  </pic:spPr>
                                </pic:pic>
                              </a:graphicData>
                            </a:graphic>
                          </wp:inline>
                        </w:drawing>
                      </w:r>
                    </w:p>
                    <w:p w14:paraId="3F5B76C0" w14:textId="40E24FAB" w:rsidR="00717B08" w:rsidRDefault="00717B08" w:rsidP="00AB1204">
                      <w:pPr>
                        <w:pStyle w:val="ListParagraph"/>
                        <w:numPr>
                          <w:ilvl w:val="0"/>
                          <w:numId w:val="68"/>
                        </w:numPr>
                      </w:pPr>
                      <w:r>
                        <w:t>Ridership Forecast for Current Year</w:t>
                      </w:r>
                    </w:p>
                    <w:p w14:paraId="0BCF7B9F" w14:textId="2719B1AC" w:rsidR="00717B08" w:rsidRDefault="00717B08"/>
                    <w:p w14:paraId="1FC1DC18" w14:textId="2AB1B8EB" w:rsidR="00717B08" w:rsidRDefault="00717B08">
                      <w:r w:rsidRPr="001554FE">
                        <w:rPr>
                          <w:noProof/>
                        </w:rPr>
                        <w:drawing>
                          <wp:inline distT="0" distB="0" distL="0" distR="0" wp14:anchorId="4B70FBA4" wp14:editId="77CF8418">
                            <wp:extent cx="4827905" cy="3067270"/>
                            <wp:effectExtent l="0" t="0" r="0" b="0"/>
                            <wp:docPr id="28" name="Picture 28" descr="Application approach for the horizon year uses all three network scenarios and current year population and employment forecasts for the existing scenario and horizon year population and employment for the no-build and build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7905" cy="3067270"/>
                                    </a:xfrm>
                                    <a:prstGeom prst="rect">
                                      <a:avLst/>
                                    </a:prstGeom>
                                    <a:noFill/>
                                    <a:ln>
                                      <a:noFill/>
                                    </a:ln>
                                  </pic:spPr>
                                </pic:pic>
                              </a:graphicData>
                            </a:graphic>
                          </wp:inline>
                        </w:drawing>
                      </w:r>
                    </w:p>
                    <w:p w14:paraId="0DF80731" w14:textId="13A61AB5" w:rsidR="00717B08" w:rsidRDefault="00717B08" w:rsidP="00AB1204">
                      <w:pPr>
                        <w:pStyle w:val="ListParagraph"/>
                        <w:numPr>
                          <w:ilvl w:val="0"/>
                          <w:numId w:val="68"/>
                        </w:numPr>
                      </w:pPr>
                      <w:r>
                        <w:t>Ridership Forecast for Horizon Year</w:t>
                      </w:r>
                    </w:p>
                  </w:txbxContent>
                </v:textbox>
                <w10:wrap type="square" anchorx="margin"/>
              </v:shape>
            </w:pict>
          </mc:Fallback>
        </mc:AlternateContent>
      </w:r>
    </w:p>
    <w:p w14:paraId="20880101" w14:textId="0690DB51" w:rsidR="00A53A45" w:rsidRDefault="00A53A45" w:rsidP="00A53A45">
      <w:pPr>
        <w:pStyle w:val="Caption"/>
      </w:pPr>
      <w:bookmarkStart w:id="8" w:name="_Ref515444624"/>
      <w:bookmarkStart w:id="9" w:name="_Ref515444618"/>
      <w:bookmarkStart w:id="10" w:name="_Toc521663631"/>
      <w:r>
        <w:t xml:space="preserve">Figure </w:t>
      </w:r>
      <w:r>
        <w:rPr>
          <w:noProof/>
        </w:rPr>
        <w:fldChar w:fldCharType="begin"/>
      </w:r>
      <w:r>
        <w:rPr>
          <w:noProof/>
        </w:rPr>
        <w:instrText xml:space="preserve"> SEQ Figure \* ARABIC </w:instrText>
      </w:r>
      <w:r>
        <w:rPr>
          <w:noProof/>
        </w:rPr>
        <w:fldChar w:fldCharType="separate"/>
      </w:r>
      <w:r w:rsidR="007A535C">
        <w:rPr>
          <w:noProof/>
        </w:rPr>
        <w:t>1</w:t>
      </w:r>
      <w:r>
        <w:rPr>
          <w:noProof/>
        </w:rPr>
        <w:fldChar w:fldCharType="end"/>
      </w:r>
      <w:bookmarkEnd w:id="8"/>
      <w:r>
        <w:t>. Overview of STOPS Application</w:t>
      </w:r>
      <w:bookmarkEnd w:id="9"/>
      <w:bookmarkEnd w:id="10"/>
    </w:p>
    <w:p w14:paraId="4E0492FE" w14:textId="77777777" w:rsidR="00A53A45" w:rsidRDefault="00A53A45" w:rsidP="008654CE">
      <w:pPr>
        <w:pStyle w:val="BodyParagraph"/>
      </w:pPr>
    </w:p>
    <w:p w14:paraId="4B74FABA" w14:textId="135A0226" w:rsidR="008654CE" w:rsidRDefault="008654CE" w:rsidP="008654CE">
      <w:pPr>
        <w:pStyle w:val="BodyParagraph"/>
      </w:pPr>
      <w:r>
        <w:lastRenderedPageBreak/>
        <w:t>An overview of</w:t>
      </w:r>
      <w:r w:rsidR="00082F59">
        <w:t xml:space="preserve"> the process used to calibrate</w:t>
      </w:r>
      <w:r>
        <w:t xml:space="preserve"> STOPS </w:t>
      </w:r>
      <w:r w:rsidR="0010184E">
        <w:t>in its simplest form</w:t>
      </w:r>
      <w:r w:rsidR="00F6113D">
        <w:t xml:space="preserve"> (i.e., </w:t>
      </w:r>
      <w:r w:rsidR="009615FB">
        <w:t xml:space="preserve">the </w:t>
      </w:r>
      <w:r w:rsidR="00F6113D">
        <w:t>synthetic mode</w:t>
      </w:r>
      <w:r w:rsidR="00082F59">
        <w:t xml:space="preserve">) </w:t>
      </w:r>
      <w:r>
        <w:t>i</w:t>
      </w:r>
      <w:r w:rsidR="00C519E1">
        <w:t>s</w:t>
      </w:r>
      <w:r>
        <w:t xml:space="preserve"> presented in</w:t>
      </w:r>
      <w:r w:rsidR="0034450A">
        <w:t xml:space="preserve"> </w:t>
      </w:r>
      <w:r w:rsidR="0034450A">
        <w:fldChar w:fldCharType="begin"/>
      </w:r>
      <w:r w:rsidR="0034450A">
        <w:instrText xml:space="preserve"> REF _Ref467162880 \h </w:instrText>
      </w:r>
      <w:r w:rsidR="0034450A">
        <w:fldChar w:fldCharType="separate"/>
      </w:r>
      <w:r w:rsidR="007A535C">
        <w:t xml:space="preserve">Figure </w:t>
      </w:r>
      <w:r w:rsidR="007A535C">
        <w:rPr>
          <w:noProof/>
        </w:rPr>
        <w:t>2</w:t>
      </w:r>
      <w:r w:rsidR="0034450A">
        <w:fldChar w:fldCharType="end"/>
      </w:r>
      <w:r>
        <w:t>.</w:t>
      </w:r>
      <w:r w:rsidR="00F6113D">
        <w:t xml:space="preserve"> </w:t>
      </w:r>
      <w:r w:rsidR="00DC6910">
        <w:t xml:space="preserve"> </w:t>
      </w:r>
      <w:r w:rsidR="00D40C6B">
        <w:t>The key steps are as follows:</w:t>
      </w:r>
    </w:p>
    <w:p w14:paraId="608CAA34" w14:textId="77777777" w:rsidR="00314EDC" w:rsidRDefault="00314EDC" w:rsidP="008654CE">
      <w:pPr>
        <w:pStyle w:val="BodyParagraph"/>
      </w:pPr>
    </w:p>
    <w:p w14:paraId="7CA50BDA" w14:textId="4B65F30B" w:rsidR="001F5FEA" w:rsidRDefault="00F97A37" w:rsidP="0034450A">
      <w:pPr>
        <w:pStyle w:val="BodyParagraph"/>
        <w:keepNext/>
      </w:pPr>
      <w:r w:rsidRPr="00053F28">
        <w:rPr>
          <w:noProof/>
        </w:rPr>
        <w:drawing>
          <wp:inline distT="0" distB="0" distL="0" distR="0" wp14:anchorId="3B18F7DD" wp14:editId="4BC20B41">
            <wp:extent cx="5215072" cy="3067050"/>
            <wp:effectExtent l="19050" t="19050" r="24130" b="19050"/>
            <wp:docPr id="124" name="Picture 124" descr="STOPS Calibration Flow Chart&#10;&#10;Structure of STOPS showing highway supply, transit supply, and travel de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7121" cy="3068255"/>
                    </a:xfrm>
                    <a:prstGeom prst="rect">
                      <a:avLst/>
                    </a:prstGeom>
                    <a:noFill/>
                    <a:ln>
                      <a:solidFill>
                        <a:schemeClr val="tx1"/>
                      </a:solidFill>
                    </a:ln>
                  </pic:spPr>
                </pic:pic>
              </a:graphicData>
            </a:graphic>
          </wp:inline>
        </w:drawing>
      </w:r>
    </w:p>
    <w:p w14:paraId="4368D9E6" w14:textId="2C5A39A8" w:rsidR="0034450A" w:rsidRDefault="0034450A" w:rsidP="0034450A">
      <w:pPr>
        <w:pStyle w:val="Caption"/>
      </w:pPr>
      <w:bookmarkStart w:id="11" w:name="_Ref467162880"/>
      <w:bookmarkStart w:id="12" w:name="_Toc52166363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2</w:t>
      </w:r>
      <w:r w:rsidR="00117878">
        <w:rPr>
          <w:noProof/>
        </w:rPr>
        <w:fldChar w:fldCharType="end"/>
      </w:r>
      <w:bookmarkEnd w:id="11"/>
      <w:r>
        <w:t xml:space="preserve">. STOPS </w:t>
      </w:r>
      <w:r w:rsidR="008D5295">
        <w:t xml:space="preserve">Synthetic </w:t>
      </w:r>
      <w:r w:rsidR="008A324A">
        <w:t>Calibration</w:t>
      </w:r>
      <w:bookmarkEnd w:id="12"/>
    </w:p>
    <w:p w14:paraId="287C293E" w14:textId="77777777" w:rsidR="009B63FC" w:rsidRDefault="009B63FC" w:rsidP="008654CE">
      <w:pPr>
        <w:pStyle w:val="BodyParagraph"/>
      </w:pPr>
    </w:p>
    <w:p w14:paraId="3E46FD73" w14:textId="77777777" w:rsidR="00D15B6E" w:rsidRDefault="00D15B6E" w:rsidP="008654CE">
      <w:pPr>
        <w:pStyle w:val="BodyParagraph"/>
      </w:pPr>
    </w:p>
    <w:p w14:paraId="1422422E" w14:textId="7612F6F5" w:rsidR="008654CE" w:rsidRDefault="008654CE" w:rsidP="00CC08BF">
      <w:pPr>
        <w:pStyle w:val="BodyParagraph"/>
        <w:numPr>
          <w:ilvl w:val="0"/>
          <w:numId w:val="10"/>
        </w:numPr>
      </w:pPr>
      <w:r w:rsidRPr="003566E9">
        <w:t xml:space="preserve">Highway </w:t>
      </w:r>
      <w:r w:rsidR="00D40C6B">
        <w:t>zone-to-zone time and distance</w:t>
      </w:r>
      <w:r w:rsidRPr="003566E9">
        <w:t>.</w:t>
      </w:r>
      <w:r>
        <w:t xml:space="preserve">  </w:t>
      </w:r>
      <w:r w:rsidR="004A588D">
        <w:t xml:space="preserve">Characteristics of the highway system are supplied to STOPS in the form of zone-to-zone matrices of highway times and distances for </w:t>
      </w:r>
      <w:r w:rsidR="0085546E">
        <w:t>the current, opening year, 10-year horizon</w:t>
      </w:r>
      <w:r w:rsidR="009615FB">
        <w:t>,</w:t>
      </w:r>
      <w:r w:rsidR="0085546E">
        <w:t xml:space="preserve"> and 20-year horizon</w:t>
      </w:r>
      <w:r w:rsidR="003F1E5A">
        <w:t>.</w:t>
      </w:r>
      <w:r>
        <w:t xml:space="preserve">  STOPS does not directly process information on highway attributes and instead relies on estimates of zone-to-zone highway travel times and distances obtained from regional travel forecasting model sets maintained by Metropolitan Planning Organizations (MPOs). Since MPO models might not use the same geographic (zone) system used in the CTPP, STOPS includes a procedure to convert MPO geography to CTPP geography</w:t>
      </w:r>
      <w:r w:rsidR="0034450A">
        <w:rPr>
          <w:rStyle w:val="FootnoteReference"/>
        </w:rPr>
        <w:footnoteReference w:id="4"/>
      </w:r>
      <w:r>
        <w:t>.</w:t>
      </w:r>
    </w:p>
    <w:p w14:paraId="0EA8F083" w14:textId="0C8E7612" w:rsidR="0091324B" w:rsidRDefault="008654CE" w:rsidP="00CC08BF">
      <w:pPr>
        <w:pStyle w:val="BodyParagraph"/>
        <w:numPr>
          <w:ilvl w:val="0"/>
          <w:numId w:val="10"/>
        </w:numPr>
      </w:pPr>
      <w:r>
        <w:lastRenderedPageBreak/>
        <w:t xml:space="preserve">Transit </w:t>
      </w:r>
      <w:r w:rsidR="00536C5D">
        <w:t>schedules</w:t>
      </w:r>
      <w:r>
        <w:t xml:space="preserve">. </w:t>
      </w:r>
      <w:r w:rsidR="00455382">
        <w:t>D</w:t>
      </w:r>
      <w:r w:rsidR="0061305D">
        <w:t>escription</w:t>
      </w:r>
      <w:r w:rsidR="00455382">
        <w:t>s</w:t>
      </w:r>
      <w:r w:rsidR="0061305D">
        <w:t xml:space="preserve"> of current and future transit services</w:t>
      </w:r>
      <w:r w:rsidR="0002420F">
        <w:t xml:space="preserve"> are supplied in the form of </w:t>
      </w:r>
      <w:r w:rsidR="0061305D">
        <w:t xml:space="preserve">bus and rail </w:t>
      </w:r>
      <w:r w:rsidR="00DF6D21">
        <w:t xml:space="preserve">schedule files in General Transit Feed Specification (GTFS) format. </w:t>
      </w:r>
    </w:p>
    <w:p w14:paraId="388C041A" w14:textId="39587C29" w:rsidR="00921C86" w:rsidRDefault="0091324B" w:rsidP="00CC08BF">
      <w:pPr>
        <w:pStyle w:val="BodyParagraph"/>
        <w:numPr>
          <w:ilvl w:val="0"/>
          <w:numId w:val="10"/>
        </w:numPr>
      </w:pPr>
      <w:r>
        <w:t xml:space="preserve">Other </w:t>
      </w:r>
      <w:r w:rsidR="00E139AB">
        <w:t xml:space="preserve">transit information. </w:t>
      </w:r>
      <w:r w:rsidR="00F455EF">
        <w:t xml:space="preserve">Additional transit </w:t>
      </w:r>
      <w:r>
        <w:t>network information including stations, park-and-ride locations, and walk networks</w:t>
      </w:r>
      <w:r w:rsidR="00921C86">
        <w:t xml:space="preserve"> are supplied by the user to supplement the schedule information contained in the GTFS files</w:t>
      </w:r>
      <w:r w:rsidR="00F455EF">
        <w:t>.</w:t>
      </w:r>
    </w:p>
    <w:p w14:paraId="57C33473" w14:textId="77233D7E" w:rsidR="001864D4" w:rsidRDefault="001864D4" w:rsidP="00CC08BF">
      <w:pPr>
        <w:pStyle w:val="BodyParagraph"/>
        <w:numPr>
          <w:ilvl w:val="0"/>
          <w:numId w:val="10"/>
        </w:numPr>
      </w:pPr>
      <w:r>
        <w:t xml:space="preserve">Transit path finder. </w:t>
      </w:r>
      <w:r w:rsidR="00E139AB">
        <w:t xml:space="preserve">A transit path-finder named GTFPath processes schedule and other transit </w:t>
      </w:r>
      <w:r w:rsidR="00F455EF">
        <w:t xml:space="preserve">information to </w:t>
      </w:r>
      <w:r w:rsidR="006102CD">
        <w:t>find the shortest zone-to-zone paths for</w:t>
      </w:r>
      <w:r w:rsidR="00380894">
        <w:t xml:space="preserve"> each scenario (existing, no-build and build</w:t>
      </w:r>
      <w:r w:rsidR="002F7AFF">
        <w:t>)</w:t>
      </w:r>
      <w:r w:rsidR="00310D3E">
        <w:t>, two time periods (AM peak and midday)</w:t>
      </w:r>
      <w:r w:rsidR="002F7AFF">
        <w:t xml:space="preserve">, three access modes (walk, kiss-and-ride, </w:t>
      </w:r>
      <w:r w:rsidR="008B7F8E">
        <w:t xml:space="preserve">and </w:t>
      </w:r>
      <w:r w:rsidR="002F7AFF">
        <w:t xml:space="preserve">park-and ride) and three paths (fixed guideway only, bus only, and </w:t>
      </w:r>
      <w:r>
        <w:t xml:space="preserve">both </w:t>
      </w:r>
      <w:r w:rsidR="002F7AFF">
        <w:t xml:space="preserve">bus </w:t>
      </w:r>
      <w:r>
        <w:t>and fixed guideway together)</w:t>
      </w:r>
    </w:p>
    <w:p w14:paraId="003ACE31" w14:textId="50544417" w:rsidR="00DE2806" w:rsidRDefault="001864D4" w:rsidP="00CC08BF">
      <w:pPr>
        <w:pStyle w:val="BodyParagraph"/>
        <w:numPr>
          <w:ilvl w:val="0"/>
          <w:numId w:val="10"/>
        </w:numPr>
      </w:pPr>
      <w:r>
        <w:t>Zone-to-zone transit times</w:t>
      </w:r>
      <w:r w:rsidR="00FB0A74">
        <w:t>/paths</w:t>
      </w:r>
      <w:r>
        <w:t xml:space="preserve">. </w:t>
      </w:r>
      <w:r w:rsidR="00586113">
        <w:t xml:space="preserve">The </w:t>
      </w:r>
      <w:r w:rsidR="00DF4E24">
        <w:t xml:space="preserve">results of the </w:t>
      </w:r>
      <w:r w:rsidR="00586113">
        <w:t>path</w:t>
      </w:r>
      <w:r w:rsidR="001D4C00">
        <w:t>-</w:t>
      </w:r>
      <w:r w:rsidR="00DF4E24">
        <w:t>finding procedures are s</w:t>
      </w:r>
      <w:r w:rsidR="00DE2806">
        <w:t>aved</w:t>
      </w:r>
      <w:r w:rsidR="0080629A">
        <w:t xml:space="preserve"> </w:t>
      </w:r>
      <w:r w:rsidR="00DF4E24">
        <w:t xml:space="preserve">in a series of zone-to-zone matrices </w:t>
      </w:r>
      <w:r w:rsidR="00DE2806">
        <w:t>containing travel times by category (e.g., in-vehicle time, wait time, walk time) and path information (e.g., routes and transit vehicle trips used during the journey)</w:t>
      </w:r>
      <w:r w:rsidR="00B520D3">
        <w:t>.</w:t>
      </w:r>
    </w:p>
    <w:p w14:paraId="49D279C6" w14:textId="4E5D8D7A" w:rsidR="00D004A1" w:rsidRDefault="00202D8B" w:rsidP="00CC08BF">
      <w:pPr>
        <w:pStyle w:val="BodyParagraph"/>
        <w:numPr>
          <w:ilvl w:val="0"/>
          <w:numId w:val="10"/>
        </w:numPr>
      </w:pPr>
      <w:r>
        <w:t xml:space="preserve">CTPP </w:t>
      </w:r>
      <w:r w:rsidR="0080629A">
        <w:t>f</w:t>
      </w:r>
      <w:r>
        <w:t>lows. The Census Transportation Planning P</w:t>
      </w:r>
      <w:r w:rsidR="00F763FE">
        <w:t>roducts</w:t>
      </w:r>
      <w:r>
        <w:t xml:space="preserve"> (CTPP) </w:t>
      </w:r>
      <w:r w:rsidR="00D004A1">
        <w:t>provides zone-to-zone estimates of work</w:t>
      </w:r>
      <w:r w:rsidR="008301BC">
        <w:t>er</w:t>
      </w:r>
      <w:r w:rsidR="00D004A1">
        <w:t>s by their place of work and place of employment.</w:t>
      </w:r>
    </w:p>
    <w:p w14:paraId="5BD78F4D" w14:textId="14C3DA12" w:rsidR="00051E1E" w:rsidRDefault="00051E1E" w:rsidP="00CC08BF">
      <w:pPr>
        <w:pStyle w:val="BodyParagraph"/>
        <w:numPr>
          <w:ilvl w:val="0"/>
          <w:numId w:val="10"/>
        </w:numPr>
      </w:pPr>
      <w:r>
        <w:t>Current population and employment vs. CTPP year population and employment.</w:t>
      </w:r>
      <w:r w:rsidR="00C0015D">
        <w:t xml:space="preserve"> The differences in population and employment are converted to home-end and employment-end growth factors for each zone.</w:t>
      </w:r>
    </w:p>
    <w:p w14:paraId="32B53DDA" w14:textId="38C6FA01" w:rsidR="008654CE" w:rsidRDefault="00C9600B" w:rsidP="00CC08BF">
      <w:pPr>
        <w:pStyle w:val="BodyParagraph"/>
        <w:numPr>
          <w:ilvl w:val="0"/>
          <w:numId w:val="10"/>
        </w:numPr>
      </w:pPr>
      <w:r>
        <w:t>Person-trip builder</w:t>
      </w:r>
      <w:r w:rsidR="000A5394">
        <w:t xml:space="preserve"> (initial pass)</w:t>
      </w:r>
      <w:r w:rsidR="00200EFC">
        <w:t xml:space="preserve">. </w:t>
      </w:r>
      <w:r w:rsidR="00B77A81">
        <w:t xml:space="preserve">STOPS builds estimates of person travel by starting with CTPP journey-to-work flows aged-up to the current year based on the relative growth in population and employment between the year of the CTPP and the current year. </w:t>
      </w:r>
      <w:r w:rsidR="00200EFC">
        <w:t xml:space="preserve">STOPS generates person trips </w:t>
      </w:r>
      <w:r w:rsidR="0080629A">
        <w:t>from the</w:t>
      </w:r>
      <w:r w:rsidR="00E171BC">
        <w:t xml:space="preserve"> current</w:t>
      </w:r>
      <w:r w:rsidR="0080629A">
        <w:t xml:space="preserve"> CTPP flows </w:t>
      </w:r>
      <w:r w:rsidR="00B1216D">
        <w:t>for three purposes: home-based work (HBW), home-based other (HBO), and non-home-based (NHB). Trips are generated based on</w:t>
      </w:r>
      <w:r w:rsidR="0080629A">
        <w:t xml:space="preserve"> simple trip rate</w:t>
      </w:r>
      <w:r w:rsidR="00B1216D">
        <w:t>s, a distance decay function for non-work purposes</w:t>
      </w:r>
      <w:r w:rsidR="000A5394">
        <w:t xml:space="preserve">, and a process </w:t>
      </w:r>
      <w:r w:rsidR="00C6485B">
        <w:t xml:space="preserve">that </w:t>
      </w:r>
      <w:r w:rsidR="000A5394">
        <w:t>scales trip productions to match attractions for NHB travel.</w:t>
      </w:r>
    </w:p>
    <w:p w14:paraId="3BC62B23" w14:textId="2FF8E3D1" w:rsidR="00FC642B" w:rsidRDefault="00FC642B" w:rsidP="00CC08BF">
      <w:pPr>
        <w:pStyle w:val="BodyParagraph"/>
        <w:numPr>
          <w:ilvl w:val="0"/>
          <w:numId w:val="10"/>
        </w:numPr>
      </w:pPr>
      <w:r>
        <w:t xml:space="preserve">Person trips (initial pass). </w:t>
      </w:r>
      <w:r w:rsidR="0098511A">
        <w:t xml:space="preserve">The results of the person trip-builder are stored in a series of zone-to-zone matrices containing </w:t>
      </w:r>
      <w:r w:rsidR="005032DC">
        <w:t>trips for each scenario, purpose, and auto ownership</w:t>
      </w:r>
      <w:r w:rsidR="00C6485B">
        <w:t xml:space="preserve"> category</w:t>
      </w:r>
      <w:r w:rsidR="005032DC">
        <w:t>.</w:t>
      </w:r>
    </w:p>
    <w:p w14:paraId="28F9DB1C" w14:textId="77777777" w:rsidR="00944B4F" w:rsidRDefault="00431C47" w:rsidP="00CC08BF">
      <w:pPr>
        <w:pStyle w:val="BodyParagraph"/>
        <w:numPr>
          <w:ilvl w:val="0"/>
          <w:numId w:val="10"/>
        </w:numPr>
      </w:pPr>
      <w:r>
        <w:t xml:space="preserve">CTPP transit%. The CTPP also provides an estimate of </w:t>
      </w:r>
      <w:r w:rsidR="00892C7F">
        <w:t xml:space="preserve">transit share for each residential zone and for each employment zone.  This estimate </w:t>
      </w:r>
      <w:r w:rsidR="002F2BE3">
        <w:t xml:space="preserve">is aggregated to </w:t>
      </w:r>
      <w:r w:rsidR="00944B4F">
        <w:t>user-defined districts for use in model calibration.</w:t>
      </w:r>
    </w:p>
    <w:p w14:paraId="5868E4FC" w14:textId="77777777" w:rsidR="000F2A52" w:rsidRDefault="00944B4F" w:rsidP="00CC08BF">
      <w:pPr>
        <w:pStyle w:val="BodyParagraph"/>
        <w:numPr>
          <w:ilvl w:val="0"/>
          <w:numId w:val="10"/>
        </w:numPr>
      </w:pPr>
      <w:r>
        <w:t>Mode choice (initial pass)</w:t>
      </w:r>
      <w:r w:rsidR="00A01D6F">
        <w:t>. An initial version of the mode choice model reads the highway and transit</w:t>
      </w:r>
      <w:r w:rsidR="00915FF8">
        <w:t xml:space="preserve"> zone-to-zone time matrices and the initial estimate of person trips to generate estimates of transit </w:t>
      </w:r>
      <w:r w:rsidR="00AC4057">
        <w:t xml:space="preserve">trips by purpose, auto ownership, </w:t>
      </w:r>
      <w:r w:rsidR="00AC4057">
        <w:lastRenderedPageBreak/>
        <w:t>access mode, and path type.</w:t>
      </w:r>
      <w:r w:rsidR="000F2A52">
        <w:t xml:space="preserve"> The model is calibrated for each user-defined district using transit shares from the CTPP.</w:t>
      </w:r>
    </w:p>
    <w:p w14:paraId="07F08E77" w14:textId="77777777" w:rsidR="009933C3" w:rsidRDefault="000F2A52" w:rsidP="00CC08BF">
      <w:pPr>
        <w:pStyle w:val="BodyParagraph"/>
        <w:numPr>
          <w:ilvl w:val="0"/>
          <w:numId w:val="10"/>
        </w:numPr>
      </w:pPr>
      <w:r>
        <w:t>Predicted transit trips (initial pass). T</w:t>
      </w:r>
      <w:r w:rsidR="00744865">
        <w:t xml:space="preserve">he outcome of mode choice is a zone-to-zone matrix of transit trips by purpose, auto ownership, </w:t>
      </w:r>
      <w:r w:rsidR="008C0262">
        <w:t>access mode, and path type.</w:t>
      </w:r>
    </w:p>
    <w:p w14:paraId="6E1293A9" w14:textId="656518E4" w:rsidR="008654CE" w:rsidRDefault="009933C3" w:rsidP="00CC08BF">
      <w:pPr>
        <w:pStyle w:val="BodyParagraph"/>
        <w:numPr>
          <w:ilvl w:val="0"/>
          <w:numId w:val="10"/>
        </w:numPr>
      </w:pPr>
      <w:r>
        <w:t xml:space="preserve">Assignment (initial pass). </w:t>
      </w:r>
      <w:r w:rsidR="009E137D">
        <w:t xml:space="preserve">Path information on station/stops and transit vehicle trips used for each journey are combined with transit trips to generate an initial estimate of ridership for each station, bus stop, and </w:t>
      </w:r>
      <w:r w:rsidR="007F2B44">
        <w:t>route</w:t>
      </w:r>
      <w:r w:rsidR="00C75330">
        <w:t>.</w:t>
      </w:r>
    </w:p>
    <w:p w14:paraId="084FB11E" w14:textId="2A53ADBF" w:rsidR="00C75330" w:rsidRDefault="00C75330" w:rsidP="00CC08BF">
      <w:pPr>
        <w:pStyle w:val="BodyParagraph"/>
        <w:numPr>
          <w:ilvl w:val="0"/>
          <w:numId w:val="10"/>
        </w:numPr>
      </w:pPr>
      <w:r>
        <w:t xml:space="preserve">Transit count information is supplied by the user to provide additional information on </w:t>
      </w:r>
      <w:r w:rsidR="006E40BC">
        <w:t>transit ridership for each station, bus stops, and transit route.</w:t>
      </w:r>
    </w:p>
    <w:p w14:paraId="673D48EF" w14:textId="180CBAED" w:rsidR="006E40BC" w:rsidRDefault="006E40BC" w:rsidP="00CC08BF">
      <w:pPr>
        <w:pStyle w:val="BodyParagraph"/>
        <w:numPr>
          <w:ilvl w:val="0"/>
          <w:numId w:val="10"/>
        </w:numPr>
      </w:pPr>
      <w:r>
        <w:t>Person</w:t>
      </w:r>
      <w:r w:rsidR="00D20CE8">
        <w:t>-</w:t>
      </w:r>
      <w:r>
        <w:t>trip</w:t>
      </w:r>
      <w:r w:rsidR="00D20CE8">
        <w:t xml:space="preserve"> builder</w:t>
      </w:r>
      <w:r>
        <w:t xml:space="preserve"> (adjusted). </w:t>
      </w:r>
      <w:r w:rsidR="00730711">
        <w:t>STOPS compares the initial</w:t>
      </w:r>
      <w:r w:rsidR="005F4BA9">
        <w:t>-</w:t>
      </w:r>
      <w:r w:rsidR="00730711">
        <w:t>pass assignment</w:t>
      </w:r>
      <w:r w:rsidR="00447073">
        <w:t xml:space="preserve"> results</w:t>
      </w:r>
      <w:r w:rsidR="003E662B">
        <w:t xml:space="preserve"> to transit counts to determine where the initial estimates show too much or too little demand.</w:t>
      </w:r>
      <w:r w:rsidR="00273EDC">
        <w:t xml:space="preserve">  Since the weakest element of the</w:t>
      </w:r>
      <w:r w:rsidR="00D20CE8">
        <w:t xml:space="preserve"> proce</w:t>
      </w:r>
      <w:r w:rsidR="00690B40">
        <w:t>e</w:t>
      </w:r>
      <w:r w:rsidR="00D20CE8">
        <w:t>ding</w:t>
      </w:r>
      <w:r w:rsidR="00273EDC">
        <w:t xml:space="preserve"> process</w:t>
      </w:r>
      <w:r w:rsidR="00D20CE8">
        <w:t xml:space="preserve"> </w:t>
      </w:r>
      <w:r w:rsidR="0093777D">
        <w:t>is the person-trip builder,</w:t>
      </w:r>
      <w:r w:rsidR="00690B40">
        <w:t xml:space="preserve"> the discrepancy between modeled and observed ridership is resolved by factoring the person trip table up or down so that modeled ridership matches observed ridership</w:t>
      </w:r>
      <w:r w:rsidR="00447073">
        <w:t>.</w:t>
      </w:r>
    </w:p>
    <w:p w14:paraId="26714ADD" w14:textId="41AF6EFE" w:rsidR="00690B40" w:rsidRDefault="007C35BF" w:rsidP="00CC08BF">
      <w:pPr>
        <w:pStyle w:val="BodyParagraph"/>
        <w:numPr>
          <w:ilvl w:val="0"/>
          <w:numId w:val="10"/>
        </w:numPr>
      </w:pPr>
      <w:r>
        <w:t xml:space="preserve">Person trips (adjusted). The results of the adjusted person-trip builder are stored as </w:t>
      </w:r>
      <w:r w:rsidR="00E87DE4">
        <w:t>a refined estimate of zone-to-zone person trips.</w:t>
      </w:r>
    </w:p>
    <w:p w14:paraId="0241E43D" w14:textId="76CEAEF5" w:rsidR="00E87DE4" w:rsidRDefault="00E87DE4" w:rsidP="00CC08BF">
      <w:pPr>
        <w:pStyle w:val="BodyParagraph"/>
        <w:numPr>
          <w:ilvl w:val="0"/>
          <w:numId w:val="10"/>
        </w:numPr>
      </w:pPr>
      <w:r>
        <w:t xml:space="preserve">Mode choice (adjusted). The calibrated mode choice model from the previous iteration is </w:t>
      </w:r>
      <w:r w:rsidR="00D701A2">
        <w:t xml:space="preserve">used with the adjusted person-trip table to generate a revised estimate of zone-to-zone transit </w:t>
      </w:r>
      <w:r w:rsidR="00854310">
        <w:t>trips by purpose, automobile ownership, access mode, and path.</w:t>
      </w:r>
    </w:p>
    <w:p w14:paraId="088B32F5" w14:textId="2001E3AF" w:rsidR="00854310" w:rsidRDefault="00E15316" w:rsidP="00CC08BF">
      <w:pPr>
        <w:pStyle w:val="BodyParagraph"/>
        <w:numPr>
          <w:ilvl w:val="0"/>
          <w:numId w:val="10"/>
        </w:numPr>
      </w:pPr>
      <w:r>
        <w:t xml:space="preserve">Predicted transit trips (adjusted). The adjusted mode choice model generates a refined estimate of transit person trips that represents the information on </w:t>
      </w:r>
      <w:r w:rsidR="009A2A88">
        <w:t>travel demand from two sources: the CTPP and the transit count database</w:t>
      </w:r>
      <w:r w:rsidR="00447073">
        <w:t>.</w:t>
      </w:r>
    </w:p>
    <w:p w14:paraId="1B43BE1F" w14:textId="28C4689C" w:rsidR="009A2A88" w:rsidRDefault="00B8570B" w:rsidP="00CC08BF">
      <w:pPr>
        <w:pStyle w:val="BodyParagraph"/>
        <w:numPr>
          <w:ilvl w:val="0"/>
          <w:numId w:val="10"/>
        </w:numPr>
      </w:pPr>
      <w:r>
        <w:t>Assignment (adjusted). The adjusted transit trip table combined with the path information</w:t>
      </w:r>
      <w:r w:rsidR="007F2B44">
        <w:t xml:space="preserve"> from GTFpath is used to generate a refined estimate of ridership by station, </w:t>
      </w:r>
      <w:r w:rsidR="006A3BBB">
        <w:t>bus stop</w:t>
      </w:r>
      <w:r w:rsidR="007F2B44">
        <w:t>, and route</w:t>
      </w:r>
      <w:r w:rsidR="006A3BBB">
        <w:t>.</w:t>
      </w:r>
    </w:p>
    <w:p w14:paraId="7D095727" w14:textId="19DBE99B" w:rsidR="006A3BBB" w:rsidRDefault="006A3BBB" w:rsidP="00CC08BF">
      <w:pPr>
        <w:pStyle w:val="BodyParagraph"/>
        <w:numPr>
          <w:ilvl w:val="0"/>
          <w:numId w:val="10"/>
        </w:numPr>
      </w:pPr>
      <w:r>
        <w:t xml:space="preserve">Predicted transit volumes. The output of the adjusted assignment is </w:t>
      </w:r>
      <w:r w:rsidR="00C94C0C">
        <w:t xml:space="preserve">information on ridership by station, bus stop, and route for </w:t>
      </w:r>
      <w:r w:rsidR="007B2159">
        <w:t>each trip purpose, auto ownership level, access mode, and path type.</w:t>
      </w:r>
    </w:p>
    <w:p w14:paraId="2B33DAD5" w14:textId="52682D34" w:rsidR="009F6104" w:rsidRDefault="009F6104" w:rsidP="009F6104">
      <w:pPr>
        <w:pStyle w:val="BodyParagraph"/>
      </w:pPr>
    </w:p>
    <w:p w14:paraId="43523022" w14:textId="033758C6" w:rsidR="0064626B" w:rsidRDefault="0064626B" w:rsidP="009F6104">
      <w:pPr>
        <w:pStyle w:val="BodyParagraph"/>
      </w:pPr>
      <w:r>
        <w:t xml:space="preserve">In </w:t>
      </w:r>
      <w:r w:rsidR="00C6485B">
        <w:t xml:space="preserve">the </w:t>
      </w:r>
      <w:r>
        <w:t xml:space="preserve">application mode, a similar process is followed as illustrated in </w:t>
      </w:r>
      <w:r w:rsidR="000D70E9">
        <w:fldChar w:fldCharType="begin"/>
      </w:r>
      <w:r w:rsidR="000D70E9">
        <w:instrText xml:space="preserve"> REF _Ref515456973 \h </w:instrText>
      </w:r>
      <w:r w:rsidR="000D70E9">
        <w:fldChar w:fldCharType="separate"/>
      </w:r>
      <w:r w:rsidR="007A535C">
        <w:t xml:space="preserve">Figure </w:t>
      </w:r>
      <w:r w:rsidR="007A535C">
        <w:rPr>
          <w:noProof/>
        </w:rPr>
        <w:t>3</w:t>
      </w:r>
      <w:r w:rsidR="000D70E9">
        <w:fldChar w:fldCharType="end"/>
      </w:r>
      <w:r w:rsidR="000D70E9">
        <w:t>.</w:t>
      </w:r>
      <w:r w:rsidR="00816119">
        <w:t xml:space="preserve"> The princip</w:t>
      </w:r>
      <w:r w:rsidR="00C6485B">
        <w:t>al</w:t>
      </w:r>
      <w:r w:rsidR="00816119">
        <w:t xml:space="preserve"> distinction between the application and calibration approaches are:</w:t>
      </w:r>
    </w:p>
    <w:p w14:paraId="5BF6D7C1" w14:textId="2D064CE8" w:rsidR="002428B3" w:rsidRDefault="00C35B95" w:rsidP="00AB1204">
      <w:pPr>
        <w:pStyle w:val="BodyParagraph"/>
        <w:numPr>
          <w:ilvl w:val="0"/>
          <w:numId w:val="69"/>
        </w:numPr>
      </w:pPr>
      <w:r>
        <w:t>GTFS files reflecting the alternative service (</w:t>
      </w:r>
      <w:r w:rsidR="000A7B15">
        <w:t xml:space="preserve">e.g., </w:t>
      </w:r>
      <w:r>
        <w:t>the no-build, or build alternatives</w:t>
      </w:r>
      <w:r w:rsidR="00581F2F">
        <w:t>)</w:t>
      </w:r>
      <w:r>
        <w:t xml:space="preserve"> are used rather than </w:t>
      </w:r>
      <w:r w:rsidR="00581F2F">
        <w:t xml:space="preserve">the </w:t>
      </w:r>
      <w:r w:rsidR="007D75F8">
        <w:t>existing</w:t>
      </w:r>
      <w:r w:rsidR="00581F2F">
        <w:t xml:space="preserve"> service which is always used in the calibration case.</w:t>
      </w:r>
    </w:p>
    <w:p w14:paraId="0E8E7678" w14:textId="29A572E5" w:rsidR="00581F2F" w:rsidRDefault="00CC63F7" w:rsidP="00AB1204">
      <w:pPr>
        <w:pStyle w:val="BodyParagraph"/>
        <w:numPr>
          <w:ilvl w:val="0"/>
          <w:numId w:val="69"/>
        </w:numPr>
      </w:pPr>
      <w:r>
        <w:lastRenderedPageBreak/>
        <w:t xml:space="preserve">Horizon year (current or future) population and employment are used rather than current year population and employment which </w:t>
      </w:r>
      <w:r w:rsidR="00F66F6D">
        <w:t xml:space="preserve">are </w:t>
      </w:r>
      <w:r>
        <w:t>used in the calibration case.</w:t>
      </w:r>
    </w:p>
    <w:p w14:paraId="0AEFE4C2" w14:textId="571349F7" w:rsidR="00CC63F7" w:rsidRDefault="00A55E53" w:rsidP="00AB1204">
      <w:pPr>
        <w:pStyle w:val="BodyParagraph"/>
        <w:numPr>
          <w:ilvl w:val="0"/>
          <w:numId w:val="69"/>
        </w:numPr>
      </w:pPr>
      <w:r>
        <w:t>M</w:t>
      </w:r>
      <w:r w:rsidR="00CC63F7">
        <w:t xml:space="preserve">odal constants </w:t>
      </w:r>
      <w:r>
        <w:t xml:space="preserve">that were saved during the calibration step </w:t>
      </w:r>
      <w:r w:rsidR="00CC63F7">
        <w:t xml:space="preserve">are used in the mode choice model </w:t>
      </w:r>
      <w:r>
        <w:t>during application</w:t>
      </w:r>
      <w:r w:rsidR="00303BB9">
        <w:t>.</w:t>
      </w:r>
    </w:p>
    <w:p w14:paraId="59AEB482" w14:textId="44A3A999" w:rsidR="00A55E53" w:rsidRDefault="00513693" w:rsidP="00AB1204">
      <w:pPr>
        <w:pStyle w:val="BodyParagraph"/>
        <w:numPr>
          <w:ilvl w:val="0"/>
          <w:numId w:val="69"/>
        </w:numPr>
      </w:pPr>
      <w:r>
        <w:t xml:space="preserve">Trip table adjustments </w:t>
      </w:r>
      <w:r w:rsidR="00F66F6D">
        <w:t>(</w:t>
      </w:r>
      <w:r>
        <w:t>to match ridership counts</w:t>
      </w:r>
      <w:r w:rsidR="00F66F6D">
        <w:t xml:space="preserve">) that were </w:t>
      </w:r>
      <w:r w:rsidR="00A14D24">
        <w:t xml:space="preserve">determined during the calibration </w:t>
      </w:r>
      <w:r>
        <w:t xml:space="preserve">step are used </w:t>
      </w:r>
      <w:r w:rsidR="00A504AF">
        <w:t xml:space="preserve">by the person trip builder </w:t>
      </w:r>
      <w:r w:rsidR="001F7816">
        <w:t>during application</w:t>
      </w:r>
      <w:r w:rsidR="00303BB9">
        <w:t>.</w:t>
      </w:r>
    </w:p>
    <w:p w14:paraId="1C8800E0" w14:textId="0A4482E6" w:rsidR="00B90891" w:rsidRDefault="00B90891" w:rsidP="00B90891">
      <w:pPr>
        <w:pStyle w:val="BodyParagraph"/>
      </w:pPr>
    </w:p>
    <w:p w14:paraId="0D90E592" w14:textId="1DE685B8" w:rsidR="00D15F41" w:rsidRDefault="00771B7D" w:rsidP="00B90891">
      <w:pPr>
        <w:pStyle w:val="BodyParagraph"/>
      </w:pPr>
      <w:r w:rsidRPr="00771B7D">
        <w:rPr>
          <w:noProof/>
        </w:rPr>
        <w:drawing>
          <wp:inline distT="0" distB="0" distL="0" distR="0" wp14:anchorId="27F848D5" wp14:editId="5F949620">
            <wp:extent cx="5029200" cy="2961314"/>
            <wp:effectExtent l="19050" t="19050" r="19050" b="10795"/>
            <wp:docPr id="469" name="Picture 469" descr="STOPS Application Flow Chart&#10;&#10;Structure of STOPS for application is similar to the calibration.  In each case, the model uses highway supply, transit supply, and travel demand to generate estimates of transit rid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2961314"/>
                    </a:xfrm>
                    <a:prstGeom prst="rect">
                      <a:avLst/>
                    </a:prstGeom>
                    <a:noFill/>
                    <a:ln>
                      <a:solidFill>
                        <a:schemeClr val="tx1"/>
                      </a:solidFill>
                    </a:ln>
                  </pic:spPr>
                </pic:pic>
              </a:graphicData>
            </a:graphic>
          </wp:inline>
        </w:drawing>
      </w:r>
    </w:p>
    <w:p w14:paraId="618C53B1" w14:textId="7D05564C" w:rsidR="0054201F" w:rsidRDefault="0054201F" w:rsidP="0054201F">
      <w:pPr>
        <w:pStyle w:val="Caption"/>
      </w:pPr>
      <w:bookmarkStart w:id="13" w:name="_Ref515456973"/>
      <w:bookmarkStart w:id="14" w:name="_Toc521663633"/>
      <w:r>
        <w:t xml:space="preserve">Figure </w:t>
      </w:r>
      <w:r>
        <w:rPr>
          <w:noProof/>
        </w:rPr>
        <w:fldChar w:fldCharType="begin"/>
      </w:r>
      <w:r>
        <w:rPr>
          <w:noProof/>
        </w:rPr>
        <w:instrText xml:space="preserve"> SEQ Figure \* ARABIC </w:instrText>
      </w:r>
      <w:r>
        <w:rPr>
          <w:noProof/>
        </w:rPr>
        <w:fldChar w:fldCharType="separate"/>
      </w:r>
      <w:r w:rsidR="007A535C">
        <w:rPr>
          <w:noProof/>
        </w:rPr>
        <w:t>3</w:t>
      </w:r>
      <w:r>
        <w:rPr>
          <w:noProof/>
        </w:rPr>
        <w:fldChar w:fldCharType="end"/>
      </w:r>
      <w:bookmarkEnd w:id="13"/>
      <w:r>
        <w:t>. STOPS Synthetic Application</w:t>
      </w:r>
      <w:bookmarkEnd w:id="14"/>
      <w:r>
        <w:t xml:space="preserve"> </w:t>
      </w:r>
    </w:p>
    <w:p w14:paraId="6EC679BB" w14:textId="4B05B5ED" w:rsidR="0054201F" w:rsidRDefault="0054201F" w:rsidP="009F6104">
      <w:pPr>
        <w:pStyle w:val="BodyParagraph"/>
      </w:pPr>
    </w:p>
    <w:p w14:paraId="226A8CB6" w14:textId="0DB06779" w:rsidR="009F6104" w:rsidRDefault="007E6501" w:rsidP="007E6501">
      <w:pPr>
        <w:pStyle w:val="Heading2"/>
      </w:pPr>
      <w:bookmarkStart w:id="15" w:name="_Toc521663423"/>
      <w:r>
        <w:t>Default Model Parameters</w:t>
      </w:r>
      <w:bookmarkEnd w:id="15"/>
    </w:p>
    <w:p w14:paraId="746434C2" w14:textId="2AD5E935" w:rsidR="007E6501" w:rsidRDefault="007E6501" w:rsidP="007E6501">
      <w:pPr>
        <w:pStyle w:val="BodyParagraph"/>
      </w:pPr>
      <w:r>
        <w:t>This section describes some of the key model parame</w:t>
      </w:r>
      <w:r w:rsidR="009E7144">
        <w:t>ters</w:t>
      </w:r>
      <w:r w:rsidR="009B23AC">
        <w:t>.</w:t>
      </w:r>
    </w:p>
    <w:p w14:paraId="6B6053C5" w14:textId="6BBBBF6C" w:rsidR="009B23AC" w:rsidRDefault="009B23AC" w:rsidP="007E6501">
      <w:pPr>
        <w:pStyle w:val="BodyParagraph"/>
      </w:pPr>
    </w:p>
    <w:p w14:paraId="1CAB78D0" w14:textId="0B017E46" w:rsidR="009B23AC" w:rsidRDefault="009B23AC" w:rsidP="009B23AC">
      <w:pPr>
        <w:pStyle w:val="Heading3"/>
      </w:pPr>
      <w:bookmarkStart w:id="16" w:name="_Toc521663424"/>
      <w:r>
        <w:t>Transit Path-Building</w:t>
      </w:r>
      <w:bookmarkEnd w:id="16"/>
    </w:p>
    <w:p w14:paraId="5355E8AB" w14:textId="7795D059" w:rsidR="006C657C" w:rsidRDefault="006C657C" w:rsidP="006C657C">
      <w:pPr>
        <w:pStyle w:val="BodyParagraph"/>
      </w:pPr>
      <w:r>
        <w:t>Transit paths are buil</w:t>
      </w:r>
      <w:r w:rsidR="00303BB9">
        <w:t>t</w:t>
      </w:r>
      <w:r>
        <w:t xml:space="preserve"> directly from transit schedule data provided in General Transit Feed Specification </w:t>
      </w:r>
      <w:r w:rsidR="007F6503">
        <w:t xml:space="preserve">(GTFS) </w:t>
      </w:r>
      <w:r>
        <w:t>format.</w:t>
      </w:r>
      <w:r w:rsidR="005C3579">
        <w:t xml:space="preserve">  For the existing scenario, this information can generally be read directly from the transit agenc</w:t>
      </w:r>
      <w:r w:rsidR="00665D4E">
        <w:t>y’s GTFS database with t</w:t>
      </w:r>
      <w:r w:rsidR="005057BF">
        <w:t>hree</w:t>
      </w:r>
      <w:r w:rsidR="00665D4E">
        <w:t xml:space="preserve"> potential exceptions.</w:t>
      </w:r>
    </w:p>
    <w:p w14:paraId="42C688B2" w14:textId="5576E775" w:rsidR="00665D4E" w:rsidRDefault="00665D4E" w:rsidP="006C657C">
      <w:pPr>
        <w:pStyle w:val="BodyParagraph"/>
      </w:pPr>
    </w:p>
    <w:p w14:paraId="10A6E58F" w14:textId="55AE3975" w:rsidR="00337312" w:rsidRDefault="00B6700E" w:rsidP="00A73AB5">
      <w:pPr>
        <w:pStyle w:val="BodyParagraph"/>
        <w:numPr>
          <w:ilvl w:val="4"/>
          <w:numId w:val="66"/>
        </w:numPr>
        <w:ind w:left="360"/>
      </w:pPr>
      <w:r>
        <w:lastRenderedPageBreak/>
        <w:t xml:space="preserve">If the transit rider parking is available at one or more transit stops, then </w:t>
      </w:r>
      <w:r w:rsidR="00396A1F">
        <w:t>park-and-ride locations mus</w:t>
      </w:r>
      <w:r w:rsidR="00F3189C">
        <w:t>t</w:t>
      </w:r>
      <w:r w:rsidR="00396A1F">
        <w:t xml:space="preserve"> be coded in </w:t>
      </w:r>
      <w:r w:rsidR="005C2539">
        <w:t>“pnr.txt</w:t>
      </w:r>
      <w:r w:rsidR="00A504AF">
        <w:t>,</w:t>
      </w:r>
      <w:r w:rsidR="005C2539">
        <w:t>”</w:t>
      </w:r>
      <w:r w:rsidR="00396A1F">
        <w:t xml:space="preserve"> </w:t>
      </w:r>
      <w:r w:rsidR="005C2539">
        <w:t xml:space="preserve">a </w:t>
      </w:r>
      <w:r w:rsidR="00396A1F">
        <w:t>supplemental GTFS file</w:t>
      </w:r>
      <w:r w:rsidR="00F3189C">
        <w:t xml:space="preserve"> </w:t>
      </w:r>
      <w:r w:rsidR="00337312">
        <w:t>that provides information on parking latitude/longitude, capture area, and other par</w:t>
      </w:r>
      <w:r w:rsidR="00303BB9">
        <w:t>k</w:t>
      </w:r>
      <w:r w:rsidR="00337312">
        <w:t>-and-ride impedances</w:t>
      </w:r>
    </w:p>
    <w:p w14:paraId="4D9A68B1" w14:textId="5FFFE0D7" w:rsidR="00665D4E" w:rsidRDefault="005057BF" w:rsidP="00A73AB5">
      <w:pPr>
        <w:pStyle w:val="BodyParagraph"/>
        <w:numPr>
          <w:ilvl w:val="4"/>
          <w:numId w:val="66"/>
        </w:numPr>
        <w:ind w:left="360"/>
      </w:pPr>
      <w:r>
        <w:t>If some full fixed-guideway services such as LRT are coded as</w:t>
      </w:r>
      <w:r w:rsidR="00F3189C">
        <w:t xml:space="preserve"> </w:t>
      </w:r>
      <w:r w:rsidR="00B26D73">
        <w:t xml:space="preserve">route_type </w:t>
      </w:r>
      <w:r w:rsidR="0069001D">
        <w:t>0 (</w:t>
      </w:r>
      <w:r w:rsidR="00B26D73">
        <w:t>zero</w:t>
      </w:r>
      <w:r w:rsidR="00EE10E1">
        <w:t xml:space="preserve">, </w:t>
      </w:r>
      <w:r w:rsidR="00303BB9">
        <w:t>defined as</w:t>
      </w:r>
      <w:r w:rsidR="00EE10E1">
        <w:t xml:space="preserve"> streetcar or tram</w:t>
      </w:r>
      <w:r w:rsidR="0069001D">
        <w:t>)</w:t>
      </w:r>
      <w:r w:rsidR="00B26D73">
        <w:t xml:space="preserve"> in the routes.txt file, then the user may elect to recode these routes as route_type</w:t>
      </w:r>
      <w:r w:rsidR="0069001D">
        <w:t xml:space="preserve"> 1 (one</w:t>
      </w:r>
      <w:r w:rsidR="00EE10E1">
        <w:t xml:space="preserve">, </w:t>
      </w:r>
      <w:r w:rsidR="00DF3979">
        <w:t xml:space="preserve">defined as </w:t>
      </w:r>
      <w:r w:rsidR="004F10C8">
        <w:t>subway or metro</w:t>
      </w:r>
      <w:r w:rsidR="0069001D">
        <w:t xml:space="preserve">) so that these services get </w:t>
      </w:r>
      <w:r w:rsidR="00822288">
        <w:t xml:space="preserve">the </w:t>
      </w:r>
      <w:r w:rsidR="0069001D">
        <w:t xml:space="preserve">full benefit of </w:t>
      </w:r>
      <w:r w:rsidR="00822288">
        <w:t>being a fixed guideway transit mode.</w:t>
      </w:r>
    </w:p>
    <w:p w14:paraId="31022E52" w14:textId="3F5733C5" w:rsidR="00822288" w:rsidRPr="006C657C" w:rsidRDefault="00822288" w:rsidP="00A73AB5">
      <w:pPr>
        <w:pStyle w:val="BodyParagraph"/>
        <w:numPr>
          <w:ilvl w:val="4"/>
          <w:numId w:val="66"/>
        </w:numPr>
        <w:ind w:left="360"/>
      </w:pPr>
      <w:r>
        <w:t xml:space="preserve">If a bus rapid transit (BRT) line is coded as </w:t>
      </w:r>
      <w:r w:rsidR="00EE10E1">
        <w:t>route type 3 (bus</w:t>
      </w:r>
      <w:r w:rsidR="00EE1A44">
        <w:t xml:space="preserve">), and it has significant fixed guideway attributes, then the user may elect to recode these </w:t>
      </w:r>
      <w:r w:rsidR="00605733">
        <w:t xml:space="preserve">route </w:t>
      </w:r>
      <w:r w:rsidR="00DF3979">
        <w:t>as</w:t>
      </w:r>
      <w:r w:rsidR="00605733">
        <w:t xml:space="preserve"> route_type 0 (zero, </w:t>
      </w:r>
      <w:r w:rsidR="00DF3979">
        <w:t>defined as</w:t>
      </w:r>
      <w:r w:rsidR="00605733">
        <w:t xml:space="preserve"> streetcar or tram but treated inside STOPS </w:t>
      </w:r>
      <w:r w:rsidR="00436C78">
        <w:t>like a partial fixed guideway system).</w:t>
      </w:r>
    </w:p>
    <w:p w14:paraId="749E1508" w14:textId="3BD0DE3A" w:rsidR="009B23AC" w:rsidRDefault="009B23AC" w:rsidP="009B23AC">
      <w:pPr>
        <w:pStyle w:val="BodyParagraph"/>
      </w:pPr>
    </w:p>
    <w:p w14:paraId="56EA2F8F" w14:textId="15529FD0" w:rsidR="00436C78" w:rsidRDefault="00436C78" w:rsidP="009B23AC">
      <w:pPr>
        <w:pStyle w:val="BodyParagraph"/>
      </w:pPr>
      <w:r>
        <w:t xml:space="preserve">Paths are built </w:t>
      </w:r>
      <w:r w:rsidR="00AF42D2">
        <w:t>with a program named GTFPath.exe</w:t>
      </w:r>
      <w:r w:rsidR="00014B5E">
        <w:t>.  Key path-building parameters include:</w:t>
      </w:r>
    </w:p>
    <w:p w14:paraId="1DC9B8F8" w14:textId="18A6A734" w:rsidR="00014B5E" w:rsidRDefault="00F61FCD" w:rsidP="00AB1204">
      <w:pPr>
        <w:pStyle w:val="BodyParagraph"/>
        <w:numPr>
          <w:ilvl w:val="0"/>
          <w:numId w:val="71"/>
        </w:numPr>
      </w:pPr>
      <w:r>
        <w:t>Paths built:  Separate paths are buil</w:t>
      </w:r>
      <w:r w:rsidR="00623B8E">
        <w:t>t</w:t>
      </w:r>
      <w:r>
        <w:t xml:space="preserve"> for each combination of scenario (existing, no-build and build), </w:t>
      </w:r>
      <w:r w:rsidR="002109DD">
        <w:t>time-of-day (</w:t>
      </w:r>
      <w:r w:rsidR="00623B8E">
        <w:t>AM</w:t>
      </w:r>
      <w:r w:rsidR="002109DD">
        <w:t xml:space="preserve"> peak and midday)</w:t>
      </w:r>
      <w:r w:rsidR="00B63D04">
        <w:t>, access mode (walk, kiss-and-ride, and park-and-ride)</w:t>
      </w:r>
      <w:r w:rsidR="00A95E29">
        <w:t xml:space="preserve"> and path type (fixed guidway-only paths, bus-only paths, and paths that can use both types of transit together)</w:t>
      </w:r>
      <w:r w:rsidR="009F21DE">
        <w:t>.</w:t>
      </w:r>
    </w:p>
    <w:p w14:paraId="43E389E5" w14:textId="50FB1C72" w:rsidR="009F21DE" w:rsidRDefault="009F21DE" w:rsidP="00AB1204">
      <w:pPr>
        <w:pStyle w:val="BodyParagraph"/>
        <w:numPr>
          <w:ilvl w:val="0"/>
          <w:numId w:val="71"/>
        </w:numPr>
      </w:pPr>
      <w:r>
        <w:t>Path</w:t>
      </w:r>
      <w:r w:rsidR="00EC4CD8">
        <w:t>-finding</w:t>
      </w:r>
      <w:r>
        <w:t xml:space="preserve"> criteria: Least weighted travel time required to arrive at</w:t>
      </w:r>
      <w:r w:rsidR="00C2199D">
        <w:t xml:space="preserve"> the destination </w:t>
      </w:r>
      <w:r w:rsidR="00623B8E">
        <w:t>at</w:t>
      </w:r>
      <w:r w:rsidR="00C2199D">
        <w:t xml:space="preserve"> a </w:t>
      </w:r>
      <w:r w:rsidR="00623B8E">
        <w:t>STOPS</w:t>
      </w:r>
      <w:r w:rsidR="00C2199D">
        <w:t>-selected arrival time between 8:00 AM and 9:00 AM for AM peak skims or between 1:00 PM and 2:00 PM for midday paths.</w:t>
      </w:r>
      <w:r w:rsidR="008F0970">
        <w:t xml:space="preserve"> Path weights are defined as:</w:t>
      </w:r>
    </w:p>
    <w:p w14:paraId="4B66C24E" w14:textId="0BBCDC0B" w:rsidR="008F0970" w:rsidRDefault="00285C89" w:rsidP="00AB1204">
      <w:pPr>
        <w:pStyle w:val="BodyParagraph"/>
        <w:numPr>
          <w:ilvl w:val="1"/>
          <w:numId w:val="71"/>
        </w:numPr>
      </w:pPr>
      <w:r>
        <w:t>1.0 for bus in-vehicle time</w:t>
      </w:r>
      <w:r w:rsidR="006E6A91">
        <w:t>.</w:t>
      </w:r>
    </w:p>
    <w:p w14:paraId="163AFAEA" w14:textId="092449BB" w:rsidR="00285C89" w:rsidRDefault="004F6248" w:rsidP="00AB1204">
      <w:pPr>
        <w:pStyle w:val="BodyParagraph"/>
        <w:numPr>
          <w:ilvl w:val="1"/>
          <w:numId w:val="71"/>
        </w:numPr>
      </w:pPr>
      <w:r>
        <w:t>0.8 for fixed guideway mode</w:t>
      </w:r>
      <w:r w:rsidR="004F08D0">
        <w:t xml:space="preserve"> in-vehicle time.  This weight can be adjusted by the user according to the </w:t>
      </w:r>
      <w:r w:rsidR="00EB7746">
        <w:t>“</w:t>
      </w:r>
      <w:r w:rsidR="00B27CA0">
        <w:t>F</w:t>
      </w:r>
      <w:r w:rsidR="009C6253">
        <w:t>ull</w:t>
      </w:r>
      <w:r w:rsidR="00EB7746">
        <w:t xml:space="preserve"> Fixed Guidway Setting”</w:t>
      </w:r>
      <w:r w:rsidR="009C6253">
        <w:t xml:space="preserve"> and </w:t>
      </w:r>
      <w:r w:rsidR="00EB7746">
        <w:t>the “Partial</w:t>
      </w:r>
      <w:r w:rsidR="009C6253">
        <w:t xml:space="preserve"> </w:t>
      </w:r>
      <w:r w:rsidR="00EB7746">
        <w:t>F</w:t>
      </w:r>
      <w:r w:rsidR="009C6253">
        <w:t xml:space="preserve">ixed </w:t>
      </w:r>
      <w:r w:rsidR="00EB7746">
        <w:t>G</w:t>
      </w:r>
      <w:r w:rsidR="009C6253">
        <w:t>uid</w:t>
      </w:r>
      <w:r w:rsidR="00EB7746">
        <w:t>e</w:t>
      </w:r>
      <w:r w:rsidR="009C6253">
        <w:t xml:space="preserve">way </w:t>
      </w:r>
      <w:r w:rsidR="00EB7746">
        <w:t>S</w:t>
      </w:r>
      <w:r w:rsidR="009C6253">
        <w:t>etting</w:t>
      </w:r>
      <w:r w:rsidR="00EB7746">
        <w:t>”</w:t>
      </w:r>
      <w:r w:rsidR="009C6253">
        <w:t xml:space="preserve"> in the parameter file.</w:t>
      </w:r>
      <w:r w:rsidR="007149FC">
        <w:t xml:space="preserve"> T</w:t>
      </w:r>
      <w:r w:rsidR="009C6253">
        <w:t>he full fixed guideway setting applies to route_types 1, 2, 4, 5, 6, and 7</w:t>
      </w:r>
      <w:r w:rsidR="006D0BFF">
        <w:t xml:space="preserve">. </w:t>
      </w:r>
      <w:r w:rsidR="007149FC">
        <w:t>The partial fixed guideway setting applies to route_type 0</w:t>
      </w:r>
      <w:r w:rsidR="007149FC">
        <w:t xml:space="preserve">. </w:t>
      </w:r>
      <w:r w:rsidR="006D779D">
        <w:t xml:space="preserve">If the </w:t>
      </w:r>
      <w:r w:rsidR="006D0BFF">
        <w:t xml:space="preserve">relevant </w:t>
      </w:r>
      <w:r w:rsidR="006D779D">
        <w:t xml:space="preserve">fixed guideway setting is </w:t>
      </w:r>
      <w:r w:rsidR="00000EBB">
        <w:t xml:space="preserve">1.0, then the default parameter applies. If the setting is </w:t>
      </w:r>
      <w:r w:rsidR="006D779D">
        <w:t xml:space="preserve">1.2, then </w:t>
      </w:r>
      <w:r w:rsidR="00B57BB1">
        <w:t xml:space="preserve">the </w:t>
      </w:r>
      <w:r w:rsidR="006D0BFF">
        <w:t xml:space="preserve">in-vehicle time </w:t>
      </w:r>
      <w:r w:rsidR="00B57BB1">
        <w:t>weight drops to 0.76. If the fixed guideway setting is 0.5, then the</w:t>
      </w:r>
      <w:r w:rsidR="006D0BFF">
        <w:t xml:space="preserve"> in-vehicle time</w:t>
      </w:r>
      <w:r w:rsidR="00B57BB1">
        <w:t xml:space="preserve"> weight </w:t>
      </w:r>
      <w:r w:rsidR="006D0BFF">
        <w:t xml:space="preserve">set to </w:t>
      </w:r>
      <w:r w:rsidR="00B57BB1">
        <w:t>equal</w:t>
      </w:r>
      <w:r w:rsidR="00D15EC4">
        <w:t xml:space="preserve"> to</w:t>
      </w:r>
      <w:r w:rsidR="00B57BB1">
        <w:t xml:space="preserve"> </w:t>
      </w:r>
      <w:r w:rsidR="00D9222E">
        <w:t xml:space="preserve">0.9.  </w:t>
      </w:r>
      <w:r w:rsidR="00D15EC4">
        <w:t>If the fixed guideway setting is 0, then the weight is equal to 1.0</w:t>
      </w:r>
      <w:r w:rsidR="00E261F3">
        <w:t>.</w:t>
      </w:r>
    </w:p>
    <w:p w14:paraId="6744CC89" w14:textId="2EF424E0" w:rsidR="003D5A17" w:rsidRDefault="003D5A17" w:rsidP="00AB1204">
      <w:pPr>
        <w:pStyle w:val="BodyParagraph"/>
        <w:numPr>
          <w:ilvl w:val="1"/>
          <w:numId w:val="71"/>
        </w:numPr>
      </w:pPr>
      <w:r>
        <w:t xml:space="preserve">Walk weight </w:t>
      </w:r>
      <w:r w:rsidR="004353F8">
        <w:t>defaults</w:t>
      </w:r>
      <w:r>
        <w:t xml:space="preserve"> to 1.5 but </w:t>
      </w:r>
      <w:r w:rsidR="00925690">
        <w:t xml:space="preserve">can be </w:t>
      </w:r>
      <w:r>
        <w:t xml:space="preserve">adjusted up or down by </w:t>
      </w:r>
      <w:r w:rsidR="00925690">
        <w:t xml:space="preserve">the </w:t>
      </w:r>
      <w:r w:rsidR="00981CA2">
        <w:t>Walk Weight</w:t>
      </w:r>
      <w:r w:rsidR="003C761A">
        <w:t xml:space="preserve"> </w:t>
      </w:r>
      <w:r w:rsidR="00925690">
        <w:t xml:space="preserve">setting </w:t>
      </w:r>
      <w:r w:rsidR="003C761A">
        <w:t>in the parameter file.  If the walk weight parameter is set to 2 (the maximum amount)</w:t>
      </w:r>
      <w:r w:rsidR="00E261F3">
        <w:t xml:space="preserve">, then the walk path weight is equal to 3.0.  If the walk weight parameter is set to 0.5 (the </w:t>
      </w:r>
      <w:r w:rsidR="00E261F3">
        <w:lastRenderedPageBreak/>
        <w:t>minimum amount), then the walk path weight parameter is equal to 0.75.</w:t>
      </w:r>
    </w:p>
    <w:p w14:paraId="53E57637" w14:textId="4966DD8B" w:rsidR="0004218B" w:rsidRDefault="0004218B" w:rsidP="00AB1204">
      <w:pPr>
        <w:pStyle w:val="BodyParagraph"/>
        <w:numPr>
          <w:ilvl w:val="1"/>
          <w:numId w:val="71"/>
        </w:numPr>
      </w:pPr>
      <w:r>
        <w:t>Wait weight is set to 1.0</w:t>
      </w:r>
      <w:r w:rsidR="00AB379E">
        <w:t xml:space="preserve"> and is not adjustable except by a special override procedure that can</w:t>
      </w:r>
      <w:r w:rsidR="00252EA0">
        <w:t xml:space="preserve"> be provided by FTA staff</w:t>
      </w:r>
      <w:r w:rsidR="007F6503">
        <w:t>,</w:t>
      </w:r>
      <w:r w:rsidR="00252EA0">
        <w:t xml:space="preserve"> if required.</w:t>
      </w:r>
    </w:p>
    <w:p w14:paraId="330FF470" w14:textId="2C3FFC38" w:rsidR="00AB3C4C" w:rsidRDefault="00AB3C4C" w:rsidP="00AB1204">
      <w:pPr>
        <w:pStyle w:val="BodyParagraph"/>
        <w:numPr>
          <w:ilvl w:val="1"/>
          <w:numId w:val="71"/>
        </w:numPr>
      </w:pPr>
      <w:r>
        <w:t xml:space="preserve">Boarding penalty (assessed each time a new transit vehicle is boarded) is set to 5.0 minutes per boarding but can be adjusted up or down by the </w:t>
      </w:r>
      <w:r w:rsidR="00B27CA0">
        <w:t>“Fraction of Transfer Penalty to Apply”</w:t>
      </w:r>
      <w:r>
        <w:t xml:space="preserve"> setting in the parameter file. </w:t>
      </w:r>
      <w:r w:rsidR="00510BE4">
        <w:t>If the fraction is set to 1, then the default boarding penalty is applied.</w:t>
      </w:r>
      <w:r>
        <w:t xml:space="preserve"> If the </w:t>
      </w:r>
      <w:r w:rsidR="00252EA0">
        <w:t xml:space="preserve">fraction </w:t>
      </w:r>
      <w:r>
        <w:t xml:space="preserve">is set to 2 (the maximum amount), then the </w:t>
      </w:r>
      <w:r w:rsidR="00252EA0">
        <w:t>boarding penalty is</w:t>
      </w:r>
      <w:r>
        <w:t xml:space="preserve"> equal to </w:t>
      </w:r>
      <w:r w:rsidR="00252EA0">
        <w:t>10</w:t>
      </w:r>
      <w:r>
        <w:t>.0</w:t>
      </w:r>
      <w:r w:rsidR="00510BE4">
        <w:t xml:space="preserve"> minutes per boarding</w:t>
      </w:r>
      <w:r>
        <w:t xml:space="preserve">.  If the </w:t>
      </w:r>
      <w:r w:rsidR="00510BE4">
        <w:t>fraction</w:t>
      </w:r>
      <w:r>
        <w:t xml:space="preserve"> is set to 0.</w:t>
      </w:r>
      <w:r w:rsidR="00510BE4">
        <w:t>0</w:t>
      </w:r>
      <w:r>
        <w:t xml:space="preserve"> (the minimum amount), then the </w:t>
      </w:r>
      <w:r w:rsidR="00510BE4">
        <w:t>boarding penalty is set to 0.</w:t>
      </w:r>
    </w:p>
    <w:p w14:paraId="2DBBBB33" w14:textId="2A4E2D5C" w:rsidR="00DC44F5" w:rsidRDefault="00DC44F5" w:rsidP="00AB1204">
      <w:pPr>
        <w:pStyle w:val="BodyParagraph"/>
        <w:numPr>
          <w:ilvl w:val="1"/>
          <w:numId w:val="71"/>
        </w:numPr>
      </w:pPr>
      <w:r>
        <w:t xml:space="preserve">Park-and-Ride and Kiss-and-Ride weights are set to 1.5 to balance </w:t>
      </w:r>
      <w:r w:rsidR="008338A5">
        <w:t>between minim</w:t>
      </w:r>
      <w:r w:rsidR="00EC4CD8">
        <w:t>i</w:t>
      </w:r>
      <w:r w:rsidR="008338A5">
        <w:t xml:space="preserve">zing overall travel time and </w:t>
      </w:r>
      <w:r w:rsidR="00EC4CD8">
        <w:t>finding the nearest park-and-ride or kiss-and-ride lot to use.</w:t>
      </w:r>
    </w:p>
    <w:p w14:paraId="4AEDC204" w14:textId="10BAB8E3" w:rsidR="008F0970" w:rsidRDefault="00BC7B53" w:rsidP="00AB1204">
      <w:pPr>
        <w:pStyle w:val="BodyParagraph"/>
        <w:numPr>
          <w:ilvl w:val="0"/>
          <w:numId w:val="71"/>
        </w:numPr>
      </w:pPr>
      <w:r>
        <w:t>Walk access link generation</w:t>
      </w:r>
      <w:r w:rsidR="005A2DDA">
        <w:t xml:space="preserve">: Defaults to all useful walk links within 1.0 straight-line miles of the </w:t>
      </w:r>
      <w:r w:rsidR="00DE0A0C">
        <w:t xml:space="preserve">zone </w:t>
      </w:r>
      <w:r w:rsidR="005A2DDA">
        <w:t>centroid</w:t>
      </w:r>
      <w:r w:rsidR="00DE0A0C">
        <w:t xml:space="preserve"> at a speed of 3 miles per hour.  </w:t>
      </w:r>
      <w:r w:rsidR="00F2522B">
        <w:t xml:space="preserve">Optionally, </w:t>
      </w:r>
      <w:r w:rsidR="00A6471F">
        <w:t xml:space="preserve">if specified in the parameter file, </w:t>
      </w:r>
      <w:r w:rsidR="00F2522B">
        <w:t>STOPS can read a walk link file</w:t>
      </w:r>
      <w:r w:rsidR="000510C1">
        <w:t xml:space="preserve"> in ESRI shape file format (WalkLink.shp) and build</w:t>
      </w:r>
      <w:r w:rsidR="00557FED">
        <w:t xml:space="preserve"> connectors within 1.4 miles</w:t>
      </w:r>
      <w:r w:rsidR="007148CA">
        <w:t xml:space="preserve"> of distance walked on these links at 3 miles per hour.</w:t>
      </w:r>
    </w:p>
    <w:p w14:paraId="572E15DE" w14:textId="7942E411" w:rsidR="00A6471F" w:rsidRDefault="00A6471F" w:rsidP="00AB1204">
      <w:pPr>
        <w:pStyle w:val="BodyParagraph"/>
        <w:numPr>
          <w:ilvl w:val="0"/>
          <w:numId w:val="71"/>
        </w:numPr>
      </w:pPr>
      <w:r>
        <w:t>Kiss-and-Ride</w:t>
      </w:r>
      <w:r w:rsidR="001F64DF">
        <w:t xml:space="preserve"> access link generation</w:t>
      </w:r>
      <w:r>
        <w:t xml:space="preserve">. Defaults </w:t>
      </w:r>
      <w:r w:rsidR="001F64DF">
        <w:t xml:space="preserve">to 3 straight-line miles at 25 mph.  Optionally, speeds can be adjusted to match </w:t>
      </w:r>
      <w:r w:rsidR="006320F9">
        <w:t>MPO-generated auto times from the zone-to-zone auto time file.</w:t>
      </w:r>
    </w:p>
    <w:p w14:paraId="023EF012" w14:textId="0317B017" w:rsidR="006320F9" w:rsidRDefault="006320F9" w:rsidP="00AB1204">
      <w:pPr>
        <w:pStyle w:val="BodyParagraph"/>
        <w:numPr>
          <w:ilvl w:val="0"/>
          <w:numId w:val="71"/>
        </w:numPr>
      </w:pPr>
      <w:r>
        <w:t xml:space="preserve">Park-and-Ride access link generation. Defaults to </w:t>
      </w:r>
      <w:r w:rsidR="00630111">
        <w:t>3</w:t>
      </w:r>
      <w:r w:rsidR="00DF5B80">
        <w:t xml:space="preserve"> to 25</w:t>
      </w:r>
      <w:r>
        <w:t xml:space="preserve"> straight-line miles</w:t>
      </w:r>
      <w:r w:rsidR="00DF5B80">
        <w:t xml:space="preserve"> (depending on the PNR type coded in the pnr.txt file)</w:t>
      </w:r>
      <w:r>
        <w:t xml:space="preserve"> at 25 mph.  Optionally, speeds can be adjusted to match MPO-generated auto times from the zone-to-zone auto time file.</w:t>
      </w:r>
    </w:p>
    <w:p w14:paraId="16346720" w14:textId="799CD770" w:rsidR="006320F9" w:rsidRDefault="00DF5B80" w:rsidP="00AB1204">
      <w:pPr>
        <w:pStyle w:val="BodyParagraph"/>
        <w:numPr>
          <w:ilvl w:val="0"/>
          <w:numId w:val="71"/>
        </w:numPr>
      </w:pPr>
      <w:r>
        <w:t xml:space="preserve">Transfer link generation. Set at 0.25 </w:t>
      </w:r>
      <w:r w:rsidR="004353F8">
        <w:t>straight-line</w:t>
      </w:r>
      <w:r w:rsidR="00A74E2E">
        <w:t xml:space="preserve"> </w:t>
      </w:r>
      <w:r>
        <w:t>miles</w:t>
      </w:r>
      <w:r w:rsidR="00A74E2E">
        <w:t xml:space="preserve"> for both transit-to-transit transfers and park-and-ride lot to transit transfers.  These links are traversed at 3 miles per hour.</w:t>
      </w:r>
    </w:p>
    <w:p w14:paraId="5AD30EDD" w14:textId="356D2D22" w:rsidR="000F2D5F" w:rsidRDefault="00DE5BC9" w:rsidP="004D42E4">
      <w:pPr>
        <w:pStyle w:val="BodyParagraph"/>
      </w:pPr>
      <w:r>
        <w:t xml:space="preserve">Characteristics of </w:t>
      </w:r>
      <w:r w:rsidR="00C809B5">
        <w:t xml:space="preserve">the </w:t>
      </w:r>
      <w:r>
        <w:t>schedule</w:t>
      </w:r>
      <w:r w:rsidR="00C809B5">
        <w:t>-</w:t>
      </w:r>
      <w:r>
        <w:t>based path-builder</w:t>
      </w:r>
      <w:r w:rsidR="00C809B5">
        <w:t xml:space="preserve"> include</w:t>
      </w:r>
      <w:r>
        <w:t>:</w:t>
      </w:r>
    </w:p>
    <w:p w14:paraId="57672474" w14:textId="2FE628E0" w:rsidR="00DE5BC9" w:rsidRDefault="00DE5BC9" w:rsidP="004D42E4">
      <w:pPr>
        <w:pStyle w:val="BodyParagraph"/>
        <w:numPr>
          <w:ilvl w:val="0"/>
          <w:numId w:val="71"/>
        </w:numPr>
      </w:pPr>
      <w:r>
        <w:t>Travel times</w:t>
      </w:r>
      <w:r w:rsidR="00872FD1">
        <w:t xml:space="preserve"> are</w:t>
      </w:r>
      <w:r>
        <w:t xml:space="preserve"> based on </w:t>
      </w:r>
      <w:r w:rsidR="007A535C">
        <w:t>the departure and arrival</w:t>
      </w:r>
      <w:r w:rsidR="0015135A">
        <w:t xml:space="preserve"> time for the specific boarding and alighting locations</w:t>
      </w:r>
      <w:r w:rsidR="005F25A7">
        <w:t xml:space="preserve"> and</w:t>
      </w:r>
      <w:r>
        <w:t xml:space="preserve"> </w:t>
      </w:r>
      <w:r w:rsidR="00BC0C0D">
        <w:t xml:space="preserve">the </w:t>
      </w:r>
      <w:r>
        <w:t>specific bus</w:t>
      </w:r>
      <w:r w:rsidR="00BC0C0D">
        <w:t>es</w:t>
      </w:r>
      <w:r w:rsidR="005F25A7">
        <w:t>/</w:t>
      </w:r>
      <w:r>
        <w:t>train</w:t>
      </w:r>
      <w:r w:rsidR="00BC0C0D">
        <w:t>s</w:t>
      </w:r>
      <w:r>
        <w:t xml:space="preserve"> used for the trip.</w:t>
      </w:r>
    </w:p>
    <w:p w14:paraId="3F7DE995" w14:textId="45B7FEA6" w:rsidR="00DE5BC9" w:rsidRDefault="00DE5BC9" w:rsidP="004D42E4">
      <w:pPr>
        <w:pStyle w:val="BodyParagraph"/>
        <w:numPr>
          <w:ilvl w:val="0"/>
          <w:numId w:val="71"/>
        </w:numPr>
      </w:pPr>
      <w:r>
        <w:t>Transfer wait time</w:t>
      </w:r>
      <w:r w:rsidR="00872FD1">
        <w:t>s are</w:t>
      </w:r>
      <w:r>
        <w:t xml:space="preserve"> based on </w:t>
      </w:r>
      <w:r w:rsidR="00DC0BA9">
        <w:t xml:space="preserve">the </w:t>
      </w:r>
      <w:r>
        <w:t xml:space="preserve">difference between </w:t>
      </w:r>
      <w:r w:rsidR="00DC0BA9">
        <w:t xml:space="preserve">the </w:t>
      </w:r>
      <w:r>
        <w:t xml:space="preserve">arrival </w:t>
      </w:r>
      <w:r w:rsidR="00DC0BA9">
        <w:t xml:space="preserve">time </w:t>
      </w:r>
      <w:r>
        <w:t>of</w:t>
      </w:r>
      <w:r w:rsidR="00DC0BA9">
        <w:t xml:space="preserve"> the</w:t>
      </w:r>
      <w:r>
        <w:t xml:space="preserve"> incoming bus</w:t>
      </w:r>
      <w:r w:rsidR="00506749">
        <w:t>/train</w:t>
      </w:r>
      <w:r>
        <w:t xml:space="preserve"> and </w:t>
      </w:r>
      <w:r w:rsidR="00DC0BA9">
        <w:t xml:space="preserve">the </w:t>
      </w:r>
      <w:r>
        <w:t>departure</w:t>
      </w:r>
      <w:r w:rsidR="00506749">
        <w:t xml:space="preserve"> time of </w:t>
      </w:r>
      <w:r w:rsidR="00AE717D">
        <w:t xml:space="preserve">the </w:t>
      </w:r>
      <w:r w:rsidR="00506749">
        <w:t>outgoing bus/train</w:t>
      </w:r>
      <w:r w:rsidR="00AE717D">
        <w:t>.</w:t>
      </w:r>
    </w:p>
    <w:p w14:paraId="16D4C0E6" w14:textId="319FC510" w:rsidR="00506749" w:rsidRDefault="00FB2FD5" w:rsidP="004D42E4">
      <w:pPr>
        <w:pStyle w:val="BodyParagraph"/>
        <w:numPr>
          <w:ilvl w:val="0"/>
          <w:numId w:val="71"/>
        </w:numPr>
      </w:pPr>
      <w:r>
        <w:t>The absolute value of the d</w:t>
      </w:r>
      <w:r w:rsidR="00506749">
        <w:t>ifference between actual arrival time at</w:t>
      </w:r>
      <w:r w:rsidR="00E906AB">
        <w:t xml:space="preserve"> a</w:t>
      </w:r>
      <w:r w:rsidR="00506749">
        <w:t xml:space="preserve"> destination and the target arriv</w:t>
      </w:r>
      <w:r w:rsidR="00B967A5">
        <w:t>al</w:t>
      </w:r>
      <w:r w:rsidR="00506749">
        <w:t xml:space="preserve"> time </w:t>
      </w:r>
      <w:r w:rsidR="00E906AB">
        <w:t xml:space="preserve">is </w:t>
      </w:r>
      <w:r w:rsidR="00506749">
        <w:t xml:space="preserve">used in lieu of </w:t>
      </w:r>
      <w:r w:rsidR="00AE717D">
        <w:t xml:space="preserve">the </w:t>
      </w:r>
      <w:r w:rsidR="00B967A5">
        <w:t xml:space="preserve">initial waiting </w:t>
      </w:r>
      <w:r w:rsidR="00B967A5">
        <w:lastRenderedPageBreak/>
        <w:t>time.</w:t>
      </w:r>
      <w:r w:rsidR="000665FE">
        <w:t xml:space="preserve">  The travel</w:t>
      </w:r>
      <w:r>
        <w:t>er</w:t>
      </w:r>
      <w:r w:rsidR="000665FE">
        <w:t xml:space="preserve"> can arrive up to 30 minutes after the target arrival time</w:t>
      </w:r>
      <w:r w:rsidR="004105E6">
        <w:t xml:space="preserve"> or any amount of time before the target arrival time.</w:t>
      </w:r>
    </w:p>
    <w:p w14:paraId="2C06FC6A" w14:textId="2C493C35" w:rsidR="009B4C10" w:rsidRDefault="009B4C10" w:rsidP="004D42E4">
      <w:pPr>
        <w:pStyle w:val="BodyParagraph"/>
        <w:numPr>
          <w:ilvl w:val="0"/>
          <w:numId w:val="71"/>
        </w:numPr>
      </w:pPr>
      <w:r>
        <w:t>Feasibility</w:t>
      </w:r>
      <w:r w:rsidR="009C64C0">
        <w:t xml:space="preserve"> constrains paths—traveling cannot depart a bus stop before the traveler arrives at that stop</w:t>
      </w:r>
      <w:r w:rsidR="00AE717D">
        <w:t>.</w:t>
      </w:r>
    </w:p>
    <w:p w14:paraId="074D4EB3" w14:textId="77777777" w:rsidR="00436C78" w:rsidRDefault="00436C78" w:rsidP="009B23AC">
      <w:pPr>
        <w:pStyle w:val="BodyParagraph"/>
      </w:pPr>
    </w:p>
    <w:p w14:paraId="77B9528A" w14:textId="4D039730" w:rsidR="009B23AC" w:rsidRDefault="00474720" w:rsidP="00474720">
      <w:pPr>
        <w:pStyle w:val="Heading3"/>
      </w:pPr>
      <w:bookmarkStart w:id="17" w:name="_Toc521663425"/>
      <w:r>
        <w:t>Trip Table Development</w:t>
      </w:r>
      <w:bookmarkEnd w:id="17"/>
      <w:r>
        <w:t xml:space="preserve"> </w:t>
      </w:r>
    </w:p>
    <w:p w14:paraId="2B67588A" w14:textId="60BD2EC6" w:rsidR="009865D9" w:rsidRDefault="007234D7" w:rsidP="009B23AC">
      <w:pPr>
        <w:pStyle w:val="BodyParagraph"/>
      </w:pPr>
      <w:r>
        <w:t>In the synthetic version of STOPS, p</w:t>
      </w:r>
      <w:r w:rsidR="008413D9">
        <w:t xml:space="preserve">erson trips are generated from the Census Transportation Planning Products datasets using the trip rates shown in </w:t>
      </w:r>
      <w:r w:rsidR="00BA29A5">
        <w:fldChar w:fldCharType="begin"/>
      </w:r>
      <w:r w:rsidR="00BA29A5">
        <w:instrText xml:space="preserve"> REF _Ref517705325 \h </w:instrText>
      </w:r>
      <w:r w:rsidR="00BA29A5">
        <w:fldChar w:fldCharType="separate"/>
      </w:r>
      <w:r w:rsidR="007A535C">
        <w:t xml:space="preserve">Table </w:t>
      </w:r>
      <w:r w:rsidR="007A535C">
        <w:rPr>
          <w:noProof/>
        </w:rPr>
        <w:t>1</w:t>
      </w:r>
      <w:r w:rsidR="00BA29A5">
        <w:fldChar w:fldCharType="end"/>
      </w:r>
      <w:r w:rsidR="00B14327">
        <w:t>.</w:t>
      </w:r>
      <w:r w:rsidR="009F731A">
        <w:t xml:space="preserve">  The initial estimates of </w:t>
      </w:r>
      <w:r w:rsidR="00DD7663">
        <w:t>home-based work (HBW) trips per journey-to-work (JTW) flow w</w:t>
      </w:r>
      <w:r w:rsidR="00872FD1">
        <w:t>ere</w:t>
      </w:r>
      <w:r w:rsidR="00DD7663">
        <w:t xml:space="preserve"> obtained from </w:t>
      </w:r>
      <w:r w:rsidR="00004C9E">
        <w:t xml:space="preserve">NCHRP 716.  Initial estimates of non-work trip making came from the ratio of work to non-work trips from </w:t>
      </w:r>
      <w:r w:rsidR="00B43710">
        <w:t xml:space="preserve">the National Household Travel Survey.  </w:t>
      </w:r>
      <w:r w:rsidR="00A6071C">
        <w:t xml:space="preserve">Non-work trip making was </w:t>
      </w:r>
      <w:r w:rsidR="008F6E97">
        <w:t>ad</w:t>
      </w:r>
      <w:r w:rsidR="00A6071C">
        <w:t xml:space="preserve">justed so that </w:t>
      </w:r>
      <w:r w:rsidR="008F6E97">
        <w:t xml:space="preserve">shorter zone-to-zone distances generate relatively </w:t>
      </w:r>
      <w:r w:rsidR="00A6071C">
        <w:t xml:space="preserve">more </w:t>
      </w:r>
      <w:r w:rsidR="008F6E97">
        <w:t xml:space="preserve">non-work </w:t>
      </w:r>
      <w:r w:rsidR="00A6071C">
        <w:t xml:space="preserve">trips </w:t>
      </w:r>
      <w:r w:rsidR="008F6E97">
        <w:t xml:space="preserve">and longer </w:t>
      </w:r>
      <w:r w:rsidR="00997A17">
        <w:t xml:space="preserve">distances </w:t>
      </w:r>
      <w:r w:rsidR="008F6E97">
        <w:t>generate</w:t>
      </w:r>
      <w:r w:rsidR="00997A17">
        <w:t xml:space="preserve"> relatively fewer non-work trips</w:t>
      </w:r>
      <w:r w:rsidR="005075D6">
        <w:t xml:space="preserve"> based on information from NCHRP Report 365</w:t>
      </w:r>
      <w:r w:rsidR="00997A17">
        <w:t>.  The curve that shows the distance adjustments is shown</w:t>
      </w:r>
      <w:r w:rsidR="00F62423">
        <w:t xml:space="preserve"> in</w:t>
      </w:r>
      <w:r w:rsidR="005075D6">
        <w:t xml:space="preserve"> </w:t>
      </w:r>
      <w:r w:rsidR="00F001EA">
        <w:fldChar w:fldCharType="begin"/>
      </w:r>
      <w:r w:rsidR="00F001EA">
        <w:instrText xml:space="preserve"> REF _Ref517706293 \h </w:instrText>
      </w:r>
      <w:r w:rsidR="00F001EA">
        <w:fldChar w:fldCharType="separate"/>
      </w:r>
      <w:r w:rsidR="007A535C">
        <w:t xml:space="preserve">Figure </w:t>
      </w:r>
      <w:r w:rsidR="007A535C">
        <w:rPr>
          <w:noProof/>
        </w:rPr>
        <w:t>4</w:t>
      </w:r>
      <w:r w:rsidR="00F001EA">
        <w:fldChar w:fldCharType="end"/>
      </w:r>
      <w:r w:rsidR="009812A2">
        <w:t>.  Finally, the default trip rates w</w:t>
      </w:r>
      <w:r w:rsidR="00281DE5">
        <w:t>ere</w:t>
      </w:r>
      <w:r w:rsidR="009812A2">
        <w:t xml:space="preserve"> adjusted to match the</w:t>
      </w:r>
      <w:r w:rsidR="0062030A">
        <w:t xml:space="preserve"> results of the transit survey database assembled for the STOPS development project.</w:t>
      </w:r>
    </w:p>
    <w:p w14:paraId="13F1D39F" w14:textId="04DB9CA6" w:rsidR="0062030A" w:rsidRDefault="0062030A" w:rsidP="009B23AC">
      <w:pPr>
        <w:pStyle w:val="BodyParagraph"/>
      </w:pPr>
      <w:r>
        <w:t xml:space="preserve">The default trips rates that are used in STOPS </w:t>
      </w:r>
      <w:r w:rsidR="00334CC2">
        <w:t xml:space="preserve">can be revised </w:t>
      </w:r>
      <w:r w:rsidR="00281DE5">
        <w:t xml:space="preserve">by the user </w:t>
      </w:r>
      <w:r w:rsidR="00334CC2">
        <w:t>with information specific to each locality in the STOPS parameter file.</w:t>
      </w:r>
    </w:p>
    <w:p w14:paraId="1F02FF6A" w14:textId="510D3C81" w:rsidR="00E32544" w:rsidRDefault="00E32544" w:rsidP="009B23AC">
      <w:pPr>
        <w:pStyle w:val="BodyParagraph"/>
      </w:pPr>
    </w:p>
    <w:p w14:paraId="185DB8A8" w14:textId="58707FD1" w:rsidR="005D0F33" w:rsidRDefault="005D0F33" w:rsidP="005D0F33">
      <w:pPr>
        <w:pStyle w:val="Caption"/>
      </w:pPr>
      <w:bookmarkStart w:id="18" w:name="_Ref517705325"/>
      <w:bookmarkStart w:id="19" w:name="_Toc521663744"/>
      <w:r>
        <w:t xml:space="preserve">Table </w:t>
      </w:r>
      <w:r>
        <w:rPr>
          <w:noProof/>
        </w:rPr>
        <w:fldChar w:fldCharType="begin"/>
      </w:r>
      <w:r>
        <w:rPr>
          <w:noProof/>
        </w:rPr>
        <w:instrText xml:space="preserve"> SEQ Table \* ARABIC </w:instrText>
      </w:r>
      <w:r>
        <w:rPr>
          <w:noProof/>
        </w:rPr>
        <w:fldChar w:fldCharType="separate"/>
      </w:r>
      <w:r w:rsidR="007A535C">
        <w:rPr>
          <w:noProof/>
        </w:rPr>
        <w:t>1</w:t>
      </w:r>
      <w:r>
        <w:rPr>
          <w:noProof/>
        </w:rPr>
        <w:fldChar w:fldCharType="end"/>
      </w:r>
      <w:bookmarkEnd w:id="18"/>
      <w:r>
        <w:t xml:space="preserve">. </w:t>
      </w:r>
      <w:r w:rsidR="002E261A">
        <w:t xml:space="preserve">Default Trips per JTW </w:t>
      </w:r>
      <w:r w:rsidR="0079359E">
        <w:t>Flow</w:t>
      </w:r>
      <w:bookmarkEnd w:id="19"/>
    </w:p>
    <w:tbl>
      <w:tblPr>
        <w:tblStyle w:val="RSGTableDesign"/>
        <w:tblW w:w="0" w:type="auto"/>
        <w:tblLook w:val="04A0" w:firstRow="1" w:lastRow="0" w:firstColumn="1" w:lastColumn="0" w:noHBand="0" w:noVBand="1"/>
      </w:tblPr>
      <w:tblGrid>
        <w:gridCol w:w="1977"/>
        <w:gridCol w:w="1977"/>
        <w:gridCol w:w="1978"/>
        <w:gridCol w:w="1978"/>
      </w:tblGrid>
      <w:tr w:rsidR="00C33029" w14:paraId="51EBD948" w14:textId="77777777" w:rsidTr="009F731A">
        <w:trPr>
          <w:cnfStyle w:val="100000000000" w:firstRow="1" w:lastRow="0" w:firstColumn="0" w:lastColumn="0" w:oddVBand="0" w:evenVBand="0" w:oddHBand="0" w:evenHBand="0" w:firstRowFirstColumn="0" w:firstRowLastColumn="0" w:lastRowFirstColumn="0" w:lastRowLastColumn="0"/>
        </w:trPr>
        <w:tc>
          <w:tcPr>
            <w:tcW w:w="1977" w:type="dxa"/>
            <w:vMerge w:val="restart"/>
            <w:shd w:val="clear" w:color="auto" w:fill="262626" w:themeFill="text1"/>
          </w:tcPr>
          <w:p w14:paraId="3D8BC452" w14:textId="4821A598" w:rsidR="00C33029" w:rsidRPr="00BA29A5" w:rsidRDefault="00C33029" w:rsidP="009B23AC">
            <w:pPr>
              <w:pStyle w:val="BodyParagraph"/>
              <w:jc w:val="left"/>
              <w:rPr>
                <w:color w:val="FFFFFF" w:themeColor="background2"/>
              </w:rPr>
            </w:pPr>
            <w:r w:rsidRPr="00BA29A5">
              <w:rPr>
                <w:color w:val="FFFFFF" w:themeColor="background2"/>
              </w:rPr>
              <w:t>Purpose</w:t>
            </w:r>
          </w:p>
        </w:tc>
        <w:tc>
          <w:tcPr>
            <w:tcW w:w="5933" w:type="dxa"/>
            <w:gridSpan w:val="3"/>
            <w:shd w:val="clear" w:color="auto" w:fill="262626" w:themeFill="text1"/>
          </w:tcPr>
          <w:p w14:paraId="631C5B6A" w14:textId="1ACF9A5B" w:rsidR="00C33029" w:rsidRPr="00BA29A5" w:rsidRDefault="004942D4" w:rsidP="009B23AC">
            <w:pPr>
              <w:pStyle w:val="BodyParagraph"/>
              <w:rPr>
                <w:color w:val="FFFFFF" w:themeColor="background2"/>
              </w:rPr>
            </w:pPr>
            <w:r w:rsidRPr="00BA29A5">
              <w:rPr>
                <w:color w:val="FFFFFF" w:themeColor="background2"/>
              </w:rPr>
              <w:t xml:space="preserve">Household </w:t>
            </w:r>
            <w:r w:rsidR="00C33029" w:rsidRPr="00BA29A5">
              <w:rPr>
                <w:color w:val="FFFFFF" w:themeColor="background2"/>
              </w:rPr>
              <w:t>Auto Ownership</w:t>
            </w:r>
          </w:p>
        </w:tc>
      </w:tr>
      <w:tr w:rsidR="00C33029" w:rsidRPr="004942D4" w14:paraId="1AA4585C" w14:textId="77777777" w:rsidTr="009F731A">
        <w:trPr>
          <w:cnfStyle w:val="000000100000" w:firstRow="0" w:lastRow="0" w:firstColumn="0" w:lastColumn="0" w:oddVBand="0" w:evenVBand="0" w:oddHBand="1" w:evenHBand="0" w:firstRowFirstColumn="0" w:firstRowLastColumn="0" w:lastRowFirstColumn="0" w:lastRowLastColumn="0"/>
        </w:trPr>
        <w:tc>
          <w:tcPr>
            <w:tcW w:w="1977" w:type="dxa"/>
            <w:vMerge/>
            <w:shd w:val="clear" w:color="auto" w:fill="262626" w:themeFill="text1"/>
          </w:tcPr>
          <w:p w14:paraId="0851312E" w14:textId="039019EB" w:rsidR="00C33029" w:rsidRPr="00BA29A5" w:rsidRDefault="00C33029" w:rsidP="009B23AC">
            <w:pPr>
              <w:pStyle w:val="BodyParagraph"/>
              <w:rPr>
                <w:color w:val="FFFFFF" w:themeColor="background2"/>
              </w:rPr>
            </w:pPr>
          </w:p>
        </w:tc>
        <w:tc>
          <w:tcPr>
            <w:tcW w:w="1977" w:type="dxa"/>
            <w:shd w:val="clear" w:color="auto" w:fill="262626" w:themeFill="text1"/>
          </w:tcPr>
          <w:p w14:paraId="2DD86051" w14:textId="414B6ACC" w:rsidR="00C33029" w:rsidRPr="00BA29A5" w:rsidRDefault="00C33029" w:rsidP="004942D4">
            <w:pPr>
              <w:pStyle w:val="BodyParagraph"/>
              <w:jc w:val="center"/>
              <w:rPr>
                <w:b/>
                <w:color w:val="FFFFFF" w:themeColor="background2"/>
              </w:rPr>
            </w:pPr>
            <w:r w:rsidRPr="00BA29A5">
              <w:rPr>
                <w:b/>
                <w:color w:val="FFFFFF" w:themeColor="background2"/>
              </w:rPr>
              <w:t>0 Car</w:t>
            </w:r>
          </w:p>
        </w:tc>
        <w:tc>
          <w:tcPr>
            <w:tcW w:w="1978" w:type="dxa"/>
            <w:shd w:val="clear" w:color="auto" w:fill="262626" w:themeFill="text1"/>
          </w:tcPr>
          <w:p w14:paraId="60F3DC84" w14:textId="11295BB5" w:rsidR="00C33029" w:rsidRPr="00BA29A5" w:rsidRDefault="00C33029" w:rsidP="004942D4">
            <w:pPr>
              <w:pStyle w:val="BodyParagraph"/>
              <w:jc w:val="center"/>
              <w:rPr>
                <w:b/>
                <w:color w:val="FFFFFF" w:themeColor="background2"/>
              </w:rPr>
            </w:pPr>
            <w:r w:rsidRPr="00BA29A5">
              <w:rPr>
                <w:b/>
                <w:color w:val="FFFFFF" w:themeColor="background2"/>
              </w:rPr>
              <w:t>1 Car</w:t>
            </w:r>
          </w:p>
        </w:tc>
        <w:tc>
          <w:tcPr>
            <w:tcW w:w="1978" w:type="dxa"/>
            <w:shd w:val="clear" w:color="auto" w:fill="262626" w:themeFill="text1"/>
          </w:tcPr>
          <w:p w14:paraId="065F8CAC" w14:textId="305012FC" w:rsidR="00C33029" w:rsidRPr="00BA29A5" w:rsidRDefault="00C33029" w:rsidP="004942D4">
            <w:pPr>
              <w:pStyle w:val="BodyParagraph"/>
              <w:jc w:val="center"/>
              <w:rPr>
                <w:b/>
                <w:color w:val="FFFFFF" w:themeColor="background2"/>
              </w:rPr>
            </w:pPr>
            <w:r w:rsidRPr="00BA29A5">
              <w:rPr>
                <w:b/>
                <w:color w:val="FFFFFF" w:themeColor="background2"/>
              </w:rPr>
              <w:t>2+ Cars</w:t>
            </w:r>
          </w:p>
        </w:tc>
      </w:tr>
      <w:tr w:rsidR="00B14327" w14:paraId="269C8EC1" w14:textId="77777777" w:rsidTr="00B14327">
        <w:trPr>
          <w:cnfStyle w:val="000000010000" w:firstRow="0" w:lastRow="0" w:firstColumn="0" w:lastColumn="0" w:oddVBand="0" w:evenVBand="0" w:oddHBand="0" w:evenHBand="1" w:firstRowFirstColumn="0" w:firstRowLastColumn="0" w:lastRowFirstColumn="0" w:lastRowLastColumn="0"/>
        </w:trPr>
        <w:tc>
          <w:tcPr>
            <w:tcW w:w="1977" w:type="dxa"/>
          </w:tcPr>
          <w:p w14:paraId="2DDE8BE7" w14:textId="48F02A60" w:rsidR="00B14327" w:rsidRDefault="00C33029" w:rsidP="009B23AC">
            <w:pPr>
              <w:pStyle w:val="BodyParagraph"/>
            </w:pPr>
            <w:r>
              <w:t>Home-Based Work</w:t>
            </w:r>
          </w:p>
        </w:tc>
        <w:tc>
          <w:tcPr>
            <w:tcW w:w="1977" w:type="dxa"/>
          </w:tcPr>
          <w:p w14:paraId="4DA9E586" w14:textId="0D93128D" w:rsidR="00B14327" w:rsidRDefault="004942D4" w:rsidP="00E32544">
            <w:pPr>
              <w:pStyle w:val="BodyParagraph"/>
              <w:jc w:val="center"/>
            </w:pPr>
            <w:r>
              <w:t>1.64</w:t>
            </w:r>
          </w:p>
        </w:tc>
        <w:tc>
          <w:tcPr>
            <w:tcW w:w="1978" w:type="dxa"/>
          </w:tcPr>
          <w:p w14:paraId="09D71FE6" w14:textId="6AACE930" w:rsidR="00B14327" w:rsidRDefault="00E32544" w:rsidP="00E32544">
            <w:pPr>
              <w:pStyle w:val="BodyParagraph"/>
              <w:jc w:val="center"/>
            </w:pPr>
            <w:r>
              <w:t>1.43</w:t>
            </w:r>
          </w:p>
        </w:tc>
        <w:tc>
          <w:tcPr>
            <w:tcW w:w="1978" w:type="dxa"/>
          </w:tcPr>
          <w:p w14:paraId="1CEF6258" w14:textId="60CB5F52" w:rsidR="00B14327" w:rsidRDefault="00E32544" w:rsidP="00E32544">
            <w:pPr>
              <w:pStyle w:val="BodyParagraph"/>
              <w:jc w:val="center"/>
            </w:pPr>
            <w:r>
              <w:t>1.54</w:t>
            </w:r>
          </w:p>
        </w:tc>
      </w:tr>
      <w:tr w:rsidR="00B14327" w14:paraId="121E45F0" w14:textId="77777777" w:rsidTr="00B14327">
        <w:trPr>
          <w:cnfStyle w:val="000000100000" w:firstRow="0" w:lastRow="0" w:firstColumn="0" w:lastColumn="0" w:oddVBand="0" w:evenVBand="0" w:oddHBand="1" w:evenHBand="0" w:firstRowFirstColumn="0" w:firstRowLastColumn="0" w:lastRowFirstColumn="0" w:lastRowLastColumn="0"/>
        </w:trPr>
        <w:tc>
          <w:tcPr>
            <w:tcW w:w="1977" w:type="dxa"/>
          </w:tcPr>
          <w:p w14:paraId="5F1D5236" w14:textId="703FCB90" w:rsidR="00B14327" w:rsidRDefault="00C33029" w:rsidP="009B23AC">
            <w:pPr>
              <w:pStyle w:val="BodyParagraph"/>
            </w:pPr>
            <w:r>
              <w:t>Home-Based Other</w:t>
            </w:r>
          </w:p>
        </w:tc>
        <w:tc>
          <w:tcPr>
            <w:tcW w:w="1977" w:type="dxa"/>
          </w:tcPr>
          <w:p w14:paraId="02E7C221" w14:textId="63A11A84" w:rsidR="00B14327" w:rsidRDefault="004942D4" w:rsidP="00E32544">
            <w:pPr>
              <w:pStyle w:val="BodyParagraph"/>
              <w:jc w:val="center"/>
            </w:pPr>
            <w:r>
              <w:t>6.58</w:t>
            </w:r>
          </w:p>
        </w:tc>
        <w:tc>
          <w:tcPr>
            <w:tcW w:w="1978" w:type="dxa"/>
          </w:tcPr>
          <w:p w14:paraId="100F1DAB" w14:textId="5F66CB20" w:rsidR="00B14327" w:rsidRDefault="00E32544" w:rsidP="00E32544">
            <w:pPr>
              <w:pStyle w:val="BodyParagraph"/>
              <w:jc w:val="center"/>
            </w:pPr>
            <w:r>
              <w:t>5.65</w:t>
            </w:r>
          </w:p>
        </w:tc>
        <w:tc>
          <w:tcPr>
            <w:tcW w:w="1978" w:type="dxa"/>
          </w:tcPr>
          <w:p w14:paraId="2EF1ED03" w14:textId="7193C918" w:rsidR="00B14327" w:rsidRDefault="00E32544" w:rsidP="00E32544">
            <w:pPr>
              <w:pStyle w:val="BodyParagraph"/>
              <w:jc w:val="center"/>
            </w:pPr>
            <w:r>
              <w:t>6.04</w:t>
            </w:r>
          </w:p>
        </w:tc>
      </w:tr>
      <w:tr w:rsidR="00B14327" w14:paraId="698D814A" w14:textId="77777777" w:rsidTr="00B14327">
        <w:trPr>
          <w:cnfStyle w:val="000000010000" w:firstRow="0" w:lastRow="0" w:firstColumn="0" w:lastColumn="0" w:oddVBand="0" w:evenVBand="0" w:oddHBand="0" w:evenHBand="1" w:firstRowFirstColumn="0" w:firstRowLastColumn="0" w:lastRowFirstColumn="0" w:lastRowLastColumn="0"/>
        </w:trPr>
        <w:tc>
          <w:tcPr>
            <w:tcW w:w="1977" w:type="dxa"/>
          </w:tcPr>
          <w:p w14:paraId="2E6DC45B" w14:textId="44C30627" w:rsidR="00B14327" w:rsidRDefault="00C33029" w:rsidP="009B23AC">
            <w:pPr>
              <w:pStyle w:val="BodyParagraph"/>
            </w:pPr>
            <w:r>
              <w:t>Non-Home Based</w:t>
            </w:r>
            <w:r w:rsidR="00E31CD8">
              <w:rPr>
                <w:rStyle w:val="FootnoteReference"/>
              </w:rPr>
              <w:footnoteReference w:id="5"/>
            </w:r>
          </w:p>
        </w:tc>
        <w:tc>
          <w:tcPr>
            <w:tcW w:w="1977" w:type="dxa"/>
          </w:tcPr>
          <w:p w14:paraId="4412AB6E" w14:textId="4499C492" w:rsidR="00B14327" w:rsidRDefault="004942D4" w:rsidP="00E32544">
            <w:pPr>
              <w:pStyle w:val="BodyParagraph"/>
              <w:jc w:val="center"/>
            </w:pPr>
            <w:r>
              <w:t>3.58</w:t>
            </w:r>
          </w:p>
        </w:tc>
        <w:tc>
          <w:tcPr>
            <w:tcW w:w="1978" w:type="dxa"/>
          </w:tcPr>
          <w:p w14:paraId="1B4762AB" w14:textId="0D8C36E8" w:rsidR="00B14327" w:rsidRDefault="00E32544" w:rsidP="00E32544">
            <w:pPr>
              <w:pStyle w:val="BodyParagraph"/>
              <w:jc w:val="center"/>
            </w:pPr>
            <w:r>
              <w:t>3.26</w:t>
            </w:r>
          </w:p>
        </w:tc>
        <w:tc>
          <w:tcPr>
            <w:tcW w:w="1978" w:type="dxa"/>
          </w:tcPr>
          <w:p w14:paraId="1CA10D72" w14:textId="48020E0C" w:rsidR="00B14327" w:rsidRDefault="00E32544" w:rsidP="00E32544">
            <w:pPr>
              <w:pStyle w:val="BodyParagraph"/>
              <w:jc w:val="center"/>
            </w:pPr>
            <w:r>
              <w:t>3.68</w:t>
            </w:r>
          </w:p>
        </w:tc>
      </w:tr>
    </w:tbl>
    <w:p w14:paraId="0723A396" w14:textId="7D4763EA" w:rsidR="00B14327" w:rsidRDefault="00B14327" w:rsidP="009B23AC">
      <w:pPr>
        <w:pStyle w:val="BodyParagraph"/>
      </w:pPr>
    </w:p>
    <w:p w14:paraId="36D11194" w14:textId="0D9C2120" w:rsidR="00B14327" w:rsidRDefault="00B14327" w:rsidP="009B23AC">
      <w:pPr>
        <w:pStyle w:val="BodyParagraph"/>
      </w:pPr>
    </w:p>
    <w:p w14:paraId="39AF919B" w14:textId="079F73BE" w:rsidR="00B14327" w:rsidRDefault="00F62423" w:rsidP="009B23AC">
      <w:pPr>
        <w:pStyle w:val="BodyParagraph"/>
      </w:pPr>
      <w:r w:rsidRPr="00F62423">
        <w:rPr>
          <w:noProof/>
        </w:rPr>
        <w:lastRenderedPageBreak/>
        <w:drawing>
          <wp:inline distT="0" distB="0" distL="0" distR="0" wp14:anchorId="1649E63D" wp14:editId="717DD3E1">
            <wp:extent cx="5029200" cy="2589456"/>
            <wp:effectExtent l="19050" t="19050" r="19050" b="20955"/>
            <wp:docPr id="26" name="Picture 26" descr="Non-work trip rate adjustment curve increases trip frequency for shorter (under 7 miles) non-work trips relative to home-based work and decreases non-work trip rates for longer 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2589456"/>
                    </a:xfrm>
                    <a:prstGeom prst="rect">
                      <a:avLst/>
                    </a:prstGeom>
                    <a:noFill/>
                    <a:ln>
                      <a:solidFill>
                        <a:schemeClr val="tx1"/>
                      </a:solidFill>
                    </a:ln>
                  </pic:spPr>
                </pic:pic>
              </a:graphicData>
            </a:graphic>
          </wp:inline>
        </w:drawing>
      </w:r>
    </w:p>
    <w:p w14:paraId="35B6B64E" w14:textId="09140C20" w:rsidR="00A91EB3" w:rsidRDefault="00A91EB3" w:rsidP="00A91EB3">
      <w:pPr>
        <w:pStyle w:val="Caption"/>
      </w:pPr>
      <w:bookmarkStart w:id="20" w:name="_Ref517706293"/>
      <w:bookmarkStart w:id="21" w:name="_Ref517706287"/>
      <w:bookmarkStart w:id="22" w:name="_Toc521663634"/>
      <w:r>
        <w:t xml:space="preserve">Figure </w:t>
      </w:r>
      <w:r>
        <w:rPr>
          <w:noProof/>
        </w:rPr>
        <w:fldChar w:fldCharType="begin"/>
      </w:r>
      <w:r>
        <w:rPr>
          <w:noProof/>
        </w:rPr>
        <w:instrText xml:space="preserve"> SEQ Figure \* ARABIC </w:instrText>
      </w:r>
      <w:r>
        <w:rPr>
          <w:noProof/>
        </w:rPr>
        <w:fldChar w:fldCharType="separate"/>
      </w:r>
      <w:r w:rsidR="007A535C">
        <w:rPr>
          <w:noProof/>
        </w:rPr>
        <w:t>4</w:t>
      </w:r>
      <w:r>
        <w:rPr>
          <w:noProof/>
        </w:rPr>
        <w:fldChar w:fldCharType="end"/>
      </w:r>
      <w:bookmarkEnd w:id="20"/>
      <w:r>
        <w:t>. Non-Work Trip Rate Adjustment</w:t>
      </w:r>
      <w:bookmarkEnd w:id="21"/>
      <w:bookmarkEnd w:id="22"/>
    </w:p>
    <w:p w14:paraId="3FC1B3F0" w14:textId="60780C89" w:rsidR="00474720" w:rsidRPr="009B23AC" w:rsidRDefault="00474720" w:rsidP="00474720">
      <w:pPr>
        <w:pStyle w:val="Heading3"/>
      </w:pPr>
      <w:bookmarkStart w:id="23" w:name="_Toc521663426"/>
      <w:r>
        <w:t>Mode Choice</w:t>
      </w:r>
      <w:bookmarkEnd w:id="23"/>
    </w:p>
    <w:p w14:paraId="76470103" w14:textId="07E3FD81" w:rsidR="009B23AC" w:rsidRDefault="006127CF" w:rsidP="007E6501">
      <w:pPr>
        <w:pStyle w:val="BodyParagraph"/>
      </w:pPr>
      <w:r>
        <w:t>STOPS uses a nested logit choice model to determine the share of trips using</w:t>
      </w:r>
      <w:r w:rsidR="007E6BC0">
        <w:t xml:space="preserve"> each transit access and path-choice option.  The structure of the nested choice model is shown in </w:t>
      </w:r>
      <w:r w:rsidR="00662710">
        <w:fldChar w:fldCharType="begin"/>
      </w:r>
      <w:r w:rsidR="00662710">
        <w:instrText xml:space="preserve"> REF _Ref517706851 \h </w:instrText>
      </w:r>
      <w:r w:rsidR="00662710">
        <w:fldChar w:fldCharType="separate"/>
      </w:r>
      <w:r w:rsidR="007A535C">
        <w:t xml:space="preserve">Figure </w:t>
      </w:r>
      <w:r w:rsidR="007A535C">
        <w:rPr>
          <w:noProof/>
        </w:rPr>
        <w:t>5</w:t>
      </w:r>
      <w:r w:rsidR="00662710">
        <w:fldChar w:fldCharType="end"/>
      </w:r>
      <w:r w:rsidR="00644549">
        <w:t xml:space="preserve"> and </w:t>
      </w:r>
      <w:r w:rsidR="00644549">
        <w:fldChar w:fldCharType="begin"/>
      </w:r>
      <w:r w:rsidR="00644549">
        <w:instrText xml:space="preserve"> REF _Ref517706864 \h </w:instrText>
      </w:r>
      <w:r w:rsidR="00644549">
        <w:fldChar w:fldCharType="separate"/>
      </w:r>
      <w:r w:rsidR="007A535C">
        <w:t xml:space="preserve">Figure </w:t>
      </w:r>
      <w:r w:rsidR="007A535C">
        <w:rPr>
          <w:noProof/>
        </w:rPr>
        <w:t>6</w:t>
      </w:r>
      <w:r w:rsidR="00644549">
        <w:fldChar w:fldCharType="end"/>
      </w:r>
      <w:r w:rsidR="007E6BC0">
        <w:t>.</w:t>
      </w:r>
      <w:r w:rsidR="009776AD">
        <w:t xml:space="preserve">  Mode choice coefficient values </w:t>
      </w:r>
      <w:r w:rsidR="00AE717D">
        <w:t xml:space="preserve">(and calibration sources) </w:t>
      </w:r>
      <w:r w:rsidR="009776AD">
        <w:t>are as follows:</w:t>
      </w:r>
    </w:p>
    <w:p w14:paraId="0AA5DB58" w14:textId="77777777" w:rsidR="00D84B8C" w:rsidRPr="00D84B8C" w:rsidRDefault="00D84B8C" w:rsidP="00AB1204">
      <w:pPr>
        <w:pStyle w:val="BodyParagraph"/>
        <w:numPr>
          <w:ilvl w:val="0"/>
          <w:numId w:val="72"/>
        </w:numPr>
      </w:pPr>
      <w:r w:rsidRPr="00D84B8C">
        <w:t>Coefficient on in-vehicle time = -0.03 (national)</w:t>
      </w:r>
    </w:p>
    <w:p w14:paraId="17DC77B1" w14:textId="77777777" w:rsidR="00D84B8C" w:rsidRPr="00D84B8C" w:rsidRDefault="00D84B8C" w:rsidP="00AB1204">
      <w:pPr>
        <w:pStyle w:val="BodyParagraph"/>
        <w:numPr>
          <w:ilvl w:val="0"/>
          <w:numId w:val="72"/>
        </w:numPr>
      </w:pPr>
      <w:r w:rsidRPr="00D84B8C">
        <w:t>Weights on other path characteristics aligned with path-building weights (national; walk weight user-adjustable)</w:t>
      </w:r>
    </w:p>
    <w:p w14:paraId="7FE88808" w14:textId="77777777" w:rsidR="00D84B8C" w:rsidRPr="00D84B8C" w:rsidRDefault="00D84B8C" w:rsidP="00AB1204">
      <w:pPr>
        <w:pStyle w:val="BodyParagraph"/>
        <w:numPr>
          <w:ilvl w:val="0"/>
          <w:numId w:val="72"/>
        </w:numPr>
      </w:pPr>
      <w:r w:rsidRPr="00D84B8C">
        <w:t>Local HBW constants by autos-owned calibrated vs. CTPP shares (local)</w:t>
      </w:r>
    </w:p>
    <w:p w14:paraId="16B786BB" w14:textId="77777777" w:rsidR="00D84B8C" w:rsidRPr="00D84B8C" w:rsidRDefault="00D84B8C" w:rsidP="00AB1204">
      <w:pPr>
        <w:pStyle w:val="BodyParagraph"/>
        <w:numPr>
          <w:ilvl w:val="0"/>
          <w:numId w:val="72"/>
        </w:numPr>
      </w:pPr>
      <w:r w:rsidRPr="00D84B8C">
        <w:t>Access-mode constants by trip purpose and autos-owned – (national, and user-adjustable)</w:t>
      </w:r>
    </w:p>
    <w:p w14:paraId="19B87619" w14:textId="276993FE" w:rsidR="00D84B8C" w:rsidRPr="00D84B8C" w:rsidRDefault="00D84B8C" w:rsidP="00AB1204">
      <w:pPr>
        <w:pStyle w:val="BodyParagraph"/>
        <w:numPr>
          <w:ilvl w:val="0"/>
          <w:numId w:val="72"/>
        </w:numPr>
      </w:pPr>
      <w:r w:rsidRPr="00D84B8C">
        <w:t xml:space="preserve">Path-type constants – from the national calibration (and scaled by the </w:t>
      </w:r>
      <w:r w:rsidR="00FC542B">
        <w:t>fixed guideway setting (</w:t>
      </w:r>
      <w:r w:rsidRPr="00D84B8C">
        <w:t>FGS</w:t>
      </w:r>
      <w:r w:rsidR="00FC542B">
        <w:t>)</w:t>
      </w:r>
      <w:r w:rsidRPr="00D84B8C">
        <w:t>)</w:t>
      </w:r>
    </w:p>
    <w:p w14:paraId="16E1AFAC" w14:textId="54975F78" w:rsidR="009776AD" w:rsidRDefault="00D84B8C" w:rsidP="00AB1204">
      <w:pPr>
        <w:pStyle w:val="BodyParagraph"/>
        <w:numPr>
          <w:ilvl w:val="0"/>
          <w:numId w:val="72"/>
        </w:numPr>
      </w:pPr>
      <w:r w:rsidRPr="00D84B8C">
        <w:t>Nesting coefficients (national, scaled by the FGS values)</w:t>
      </w:r>
    </w:p>
    <w:p w14:paraId="3416C706" w14:textId="381EBCDE" w:rsidR="007E6BC0" w:rsidRDefault="007E6BC0" w:rsidP="007E6501">
      <w:pPr>
        <w:pStyle w:val="BodyParagraph"/>
      </w:pPr>
    </w:p>
    <w:p w14:paraId="6639D615" w14:textId="23E72DB4" w:rsidR="00AD6E4B" w:rsidRDefault="00923C26" w:rsidP="007E6501">
      <w:pPr>
        <w:pStyle w:val="BodyParagraph"/>
      </w:pPr>
      <w:r w:rsidRPr="00923C26">
        <w:rPr>
          <w:noProof/>
        </w:rPr>
        <w:lastRenderedPageBreak/>
        <w:drawing>
          <wp:inline distT="0" distB="0" distL="0" distR="0" wp14:anchorId="03DA0BFB" wp14:editId="2AC1D6F3">
            <wp:extent cx="5029200" cy="2721457"/>
            <wp:effectExtent l="19050" t="19050" r="19050" b="22225"/>
            <wp:docPr id="29" name="Picture 29" descr="Main mode choice nesting structure divides person trips into transit and non-transit trips.  Transit trips are further subdivided into three access modes-- walk, kiss-and-ride, and park-and-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2721457"/>
                    </a:xfrm>
                    <a:prstGeom prst="rect">
                      <a:avLst/>
                    </a:prstGeom>
                    <a:noFill/>
                    <a:ln>
                      <a:solidFill>
                        <a:schemeClr val="tx1"/>
                      </a:solidFill>
                    </a:ln>
                  </pic:spPr>
                </pic:pic>
              </a:graphicData>
            </a:graphic>
          </wp:inline>
        </w:drawing>
      </w:r>
    </w:p>
    <w:p w14:paraId="2EF714F4" w14:textId="0F1EA563" w:rsidR="000400C5" w:rsidRDefault="000400C5" w:rsidP="000400C5">
      <w:pPr>
        <w:pStyle w:val="Caption"/>
      </w:pPr>
      <w:bookmarkStart w:id="24" w:name="_Ref517706851"/>
      <w:bookmarkStart w:id="25" w:name="_Toc521663635"/>
      <w:r>
        <w:t xml:space="preserve">Figure </w:t>
      </w:r>
      <w:r>
        <w:rPr>
          <w:noProof/>
        </w:rPr>
        <w:fldChar w:fldCharType="begin"/>
      </w:r>
      <w:r>
        <w:rPr>
          <w:noProof/>
        </w:rPr>
        <w:instrText xml:space="preserve"> SEQ Figure \* ARABIC </w:instrText>
      </w:r>
      <w:r>
        <w:rPr>
          <w:noProof/>
        </w:rPr>
        <w:fldChar w:fldCharType="separate"/>
      </w:r>
      <w:r w:rsidR="007A535C">
        <w:rPr>
          <w:noProof/>
        </w:rPr>
        <w:t>5</w:t>
      </w:r>
      <w:r>
        <w:rPr>
          <w:noProof/>
        </w:rPr>
        <w:fldChar w:fldCharType="end"/>
      </w:r>
      <w:bookmarkEnd w:id="24"/>
      <w:r>
        <w:t>. Mode and Access Choices (top of nesting structure)</w:t>
      </w:r>
      <w:bookmarkEnd w:id="25"/>
    </w:p>
    <w:p w14:paraId="202EF569" w14:textId="4D742111" w:rsidR="000400C5" w:rsidRDefault="000400C5" w:rsidP="000400C5"/>
    <w:p w14:paraId="7B256E67" w14:textId="36F81EEB" w:rsidR="00662710" w:rsidRDefault="00662710" w:rsidP="000400C5">
      <w:r w:rsidRPr="00662710">
        <w:rPr>
          <w:noProof/>
        </w:rPr>
        <w:drawing>
          <wp:inline distT="0" distB="0" distL="0" distR="0" wp14:anchorId="24BC52A7" wp14:editId="36592090">
            <wp:extent cx="5029200" cy="1249930"/>
            <wp:effectExtent l="19050" t="19050" r="19050" b="26670"/>
            <wp:docPr id="48" name="Picture 48" descr="The nesting structure under all three access modes splits transit trips by the path type--fixed guideway only, bus only, and fixed guideway plus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1249930"/>
                    </a:xfrm>
                    <a:prstGeom prst="rect">
                      <a:avLst/>
                    </a:prstGeom>
                    <a:noFill/>
                    <a:ln>
                      <a:solidFill>
                        <a:schemeClr val="tx1"/>
                      </a:solidFill>
                    </a:ln>
                  </pic:spPr>
                </pic:pic>
              </a:graphicData>
            </a:graphic>
          </wp:inline>
        </w:drawing>
      </w:r>
    </w:p>
    <w:p w14:paraId="62F788EE" w14:textId="3D4893AB" w:rsidR="000400C5" w:rsidRDefault="000400C5" w:rsidP="000400C5">
      <w:pPr>
        <w:pStyle w:val="Caption"/>
      </w:pPr>
      <w:bookmarkStart w:id="26" w:name="_Ref517706864"/>
      <w:bookmarkStart w:id="27" w:name="_Toc521663636"/>
      <w:r>
        <w:t xml:space="preserve">Figure </w:t>
      </w:r>
      <w:r>
        <w:rPr>
          <w:noProof/>
        </w:rPr>
        <w:fldChar w:fldCharType="begin"/>
      </w:r>
      <w:r>
        <w:rPr>
          <w:noProof/>
        </w:rPr>
        <w:instrText xml:space="preserve"> SEQ Figure \* ARABIC </w:instrText>
      </w:r>
      <w:r>
        <w:rPr>
          <w:noProof/>
        </w:rPr>
        <w:fldChar w:fldCharType="separate"/>
      </w:r>
      <w:r w:rsidR="007A535C">
        <w:rPr>
          <w:noProof/>
        </w:rPr>
        <w:t>6</w:t>
      </w:r>
      <w:r>
        <w:rPr>
          <w:noProof/>
        </w:rPr>
        <w:fldChar w:fldCharType="end"/>
      </w:r>
      <w:bookmarkEnd w:id="26"/>
      <w:r>
        <w:t>. Path Choices (bottom of nesting structure)</w:t>
      </w:r>
      <w:bookmarkEnd w:id="27"/>
    </w:p>
    <w:p w14:paraId="67AC95B1" w14:textId="05F82EEF" w:rsidR="000400C5" w:rsidRDefault="000400C5" w:rsidP="000400C5"/>
    <w:p w14:paraId="1D2D2E64" w14:textId="35FAF0DB" w:rsidR="00992741" w:rsidRDefault="00992741" w:rsidP="000400C5">
      <w:r>
        <w:t xml:space="preserve">STOPS includes a series of </w:t>
      </w:r>
      <w:r w:rsidR="00C16CD8">
        <w:t>path-choice</w:t>
      </w:r>
      <w:r>
        <w:t xml:space="preserve"> specific constants that affect</w:t>
      </w:r>
      <w:r w:rsidR="006E056C">
        <w:t xml:space="preserve"> traveler perceptions about each </w:t>
      </w:r>
      <w:r w:rsidR="00C16CD8">
        <w:t>transit option</w:t>
      </w:r>
      <w:r w:rsidR="006E056C">
        <w:t xml:space="preserve"> above and beyond the </w:t>
      </w:r>
      <w:r w:rsidR="003426A8">
        <w:t>time-relat</w:t>
      </w:r>
      <w:r w:rsidR="00FC542B">
        <w:t>ed</w:t>
      </w:r>
      <w:r w:rsidR="003426A8">
        <w:t xml:space="preserve"> effects (in-vehicle time, waiting time, access time, egress time, and transfer time) that are </w:t>
      </w:r>
      <w:r w:rsidR="00B412C1">
        <w:t>outcomes of the path-finding process.</w:t>
      </w:r>
      <w:r w:rsidR="00C62B2B">
        <w:t xml:space="preserve">  Default constants are shown in </w:t>
      </w:r>
      <w:r w:rsidR="00D837E1">
        <w:fldChar w:fldCharType="begin"/>
      </w:r>
      <w:r w:rsidR="00D837E1">
        <w:instrText xml:space="preserve"> REF _Ref517708977 \h </w:instrText>
      </w:r>
      <w:r w:rsidR="00D837E1">
        <w:fldChar w:fldCharType="separate"/>
      </w:r>
      <w:r w:rsidR="007A535C">
        <w:t xml:space="preserve">Table </w:t>
      </w:r>
      <w:r w:rsidR="007A535C">
        <w:rPr>
          <w:noProof/>
        </w:rPr>
        <w:t>2</w:t>
      </w:r>
      <w:r w:rsidR="00D837E1">
        <w:fldChar w:fldCharType="end"/>
      </w:r>
      <w:r w:rsidR="00D837E1">
        <w:t xml:space="preserve"> (Fixed Guideway Only), </w:t>
      </w:r>
      <w:r w:rsidR="00D837E1">
        <w:fldChar w:fldCharType="begin"/>
      </w:r>
      <w:r w:rsidR="00D837E1">
        <w:instrText xml:space="preserve"> REF _Ref517708993 \h </w:instrText>
      </w:r>
      <w:r w:rsidR="00D837E1">
        <w:fldChar w:fldCharType="separate"/>
      </w:r>
      <w:r w:rsidR="007A535C">
        <w:t xml:space="preserve">Table </w:t>
      </w:r>
      <w:r w:rsidR="007A535C">
        <w:rPr>
          <w:noProof/>
        </w:rPr>
        <w:t>3</w:t>
      </w:r>
      <w:r w:rsidR="00D837E1">
        <w:fldChar w:fldCharType="end"/>
      </w:r>
      <w:r w:rsidR="00D837E1">
        <w:t xml:space="preserve"> (Bus Only), and </w:t>
      </w:r>
      <w:r w:rsidR="00D837E1">
        <w:fldChar w:fldCharType="begin"/>
      </w:r>
      <w:r w:rsidR="00D837E1">
        <w:instrText xml:space="preserve"> REF _Ref517709015 \h </w:instrText>
      </w:r>
      <w:r w:rsidR="00D837E1">
        <w:fldChar w:fldCharType="separate"/>
      </w:r>
      <w:r w:rsidR="007A535C">
        <w:t xml:space="preserve">Table </w:t>
      </w:r>
      <w:r w:rsidR="007A535C">
        <w:rPr>
          <w:noProof/>
        </w:rPr>
        <w:t>4</w:t>
      </w:r>
      <w:r w:rsidR="00D837E1">
        <w:fldChar w:fldCharType="end"/>
      </w:r>
      <w:r w:rsidR="00D837E1">
        <w:t xml:space="preserve"> (Fixed Guideway and Bus path).  </w:t>
      </w:r>
    </w:p>
    <w:p w14:paraId="16A1753B" w14:textId="7EB67B14" w:rsidR="007C0F3B" w:rsidRDefault="007C0F3B">
      <w:pPr>
        <w:spacing w:after="200" w:line="276" w:lineRule="auto"/>
      </w:pPr>
      <w:r>
        <w:br w:type="page"/>
      </w:r>
    </w:p>
    <w:p w14:paraId="399CAE2B" w14:textId="77777777" w:rsidR="00C16CD8" w:rsidRDefault="00C16CD8" w:rsidP="00C16CD8">
      <w:pPr>
        <w:pStyle w:val="BodyParagraph"/>
      </w:pPr>
    </w:p>
    <w:p w14:paraId="03D9B20B" w14:textId="5FB551A5" w:rsidR="002B17A5" w:rsidRDefault="002B17A5" w:rsidP="002B17A5">
      <w:pPr>
        <w:pStyle w:val="Caption"/>
      </w:pPr>
      <w:bookmarkStart w:id="28" w:name="_Ref517708977"/>
      <w:bookmarkStart w:id="29" w:name="_Toc521663745"/>
      <w:r>
        <w:t xml:space="preserve">Table </w:t>
      </w:r>
      <w:r>
        <w:rPr>
          <w:noProof/>
        </w:rPr>
        <w:fldChar w:fldCharType="begin"/>
      </w:r>
      <w:r>
        <w:rPr>
          <w:noProof/>
        </w:rPr>
        <w:instrText xml:space="preserve"> SEQ Table \* ARABIC </w:instrText>
      </w:r>
      <w:r>
        <w:rPr>
          <w:noProof/>
        </w:rPr>
        <w:fldChar w:fldCharType="separate"/>
      </w:r>
      <w:r w:rsidR="007A535C">
        <w:rPr>
          <w:noProof/>
        </w:rPr>
        <w:t>2</w:t>
      </w:r>
      <w:r>
        <w:rPr>
          <w:noProof/>
        </w:rPr>
        <w:fldChar w:fldCharType="end"/>
      </w:r>
      <w:bookmarkEnd w:id="28"/>
      <w:r>
        <w:t>. Fixed Guideway-Only Path Choice Constants (in minutes of equivalent in-vehicle time)</w:t>
      </w:r>
      <w:bookmarkEnd w:id="29"/>
    </w:p>
    <w:tbl>
      <w:tblPr>
        <w:tblStyle w:val="RSGTableDesign"/>
        <w:tblW w:w="0" w:type="auto"/>
        <w:tblLook w:val="04A0" w:firstRow="1" w:lastRow="0" w:firstColumn="1" w:lastColumn="0" w:noHBand="0" w:noVBand="1"/>
      </w:tblPr>
      <w:tblGrid>
        <w:gridCol w:w="1977"/>
        <w:gridCol w:w="1977"/>
        <w:gridCol w:w="1978"/>
        <w:gridCol w:w="1978"/>
      </w:tblGrid>
      <w:tr w:rsidR="002B17A5" w14:paraId="4BDA71F2" w14:textId="77777777" w:rsidTr="00455382">
        <w:trPr>
          <w:cnfStyle w:val="100000000000" w:firstRow="1" w:lastRow="0" w:firstColumn="0" w:lastColumn="0" w:oddVBand="0" w:evenVBand="0" w:oddHBand="0" w:evenHBand="0" w:firstRowFirstColumn="0" w:firstRowLastColumn="0" w:lastRowFirstColumn="0" w:lastRowLastColumn="0"/>
        </w:trPr>
        <w:tc>
          <w:tcPr>
            <w:tcW w:w="1977" w:type="dxa"/>
            <w:vMerge w:val="restart"/>
            <w:shd w:val="clear" w:color="auto" w:fill="262626" w:themeFill="text1"/>
          </w:tcPr>
          <w:p w14:paraId="51900FC2" w14:textId="77777777" w:rsidR="002B17A5" w:rsidRPr="00BA29A5" w:rsidRDefault="002B17A5" w:rsidP="00455382">
            <w:pPr>
              <w:pStyle w:val="BodyParagraph"/>
              <w:jc w:val="left"/>
              <w:rPr>
                <w:color w:val="FFFFFF" w:themeColor="background2"/>
              </w:rPr>
            </w:pPr>
            <w:r>
              <w:rPr>
                <w:color w:val="FFFFFF" w:themeColor="background2"/>
              </w:rPr>
              <w:t>Access Mode</w:t>
            </w:r>
          </w:p>
        </w:tc>
        <w:tc>
          <w:tcPr>
            <w:tcW w:w="5933" w:type="dxa"/>
            <w:gridSpan w:val="3"/>
            <w:shd w:val="clear" w:color="auto" w:fill="262626" w:themeFill="text1"/>
          </w:tcPr>
          <w:p w14:paraId="1EB9756C" w14:textId="77777777" w:rsidR="002B17A5" w:rsidRPr="00BA29A5" w:rsidRDefault="002B17A5" w:rsidP="00455382">
            <w:pPr>
              <w:pStyle w:val="BodyParagraph"/>
              <w:rPr>
                <w:color w:val="FFFFFF" w:themeColor="background2"/>
              </w:rPr>
            </w:pPr>
            <w:r w:rsidRPr="00BA29A5">
              <w:rPr>
                <w:color w:val="FFFFFF" w:themeColor="background2"/>
              </w:rPr>
              <w:t>Household Auto Ownership</w:t>
            </w:r>
          </w:p>
        </w:tc>
      </w:tr>
      <w:tr w:rsidR="002B17A5" w:rsidRPr="004942D4" w14:paraId="2F635477" w14:textId="77777777" w:rsidTr="00455382">
        <w:trPr>
          <w:cnfStyle w:val="000000100000" w:firstRow="0" w:lastRow="0" w:firstColumn="0" w:lastColumn="0" w:oddVBand="0" w:evenVBand="0" w:oddHBand="1" w:evenHBand="0" w:firstRowFirstColumn="0" w:firstRowLastColumn="0" w:lastRowFirstColumn="0" w:lastRowLastColumn="0"/>
        </w:trPr>
        <w:tc>
          <w:tcPr>
            <w:tcW w:w="1977" w:type="dxa"/>
            <w:vMerge/>
            <w:shd w:val="clear" w:color="auto" w:fill="262626" w:themeFill="text1"/>
          </w:tcPr>
          <w:p w14:paraId="16523638" w14:textId="77777777" w:rsidR="002B17A5" w:rsidRPr="00BA29A5" w:rsidRDefault="002B17A5" w:rsidP="00455382">
            <w:pPr>
              <w:pStyle w:val="BodyParagraph"/>
              <w:rPr>
                <w:color w:val="FFFFFF" w:themeColor="background2"/>
              </w:rPr>
            </w:pPr>
          </w:p>
        </w:tc>
        <w:tc>
          <w:tcPr>
            <w:tcW w:w="1977" w:type="dxa"/>
            <w:shd w:val="clear" w:color="auto" w:fill="262626" w:themeFill="text1"/>
          </w:tcPr>
          <w:p w14:paraId="6AF6CBFF" w14:textId="77777777" w:rsidR="002B17A5" w:rsidRPr="00BA29A5" w:rsidRDefault="002B17A5" w:rsidP="00455382">
            <w:pPr>
              <w:pStyle w:val="BodyParagraph"/>
              <w:jc w:val="center"/>
              <w:rPr>
                <w:b/>
                <w:color w:val="FFFFFF" w:themeColor="background2"/>
              </w:rPr>
            </w:pPr>
            <w:r w:rsidRPr="00BA29A5">
              <w:rPr>
                <w:b/>
                <w:color w:val="FFFFFF" w:themeColor="background2"/>
              </w:rPr>
              <w:t>0 Car</w:t>
            </w:r>
          </w:p>
        </w:tc>
        <w:tc>
          <w:tcPr>
            <w:tcW w:w="1978" w:type="dxa"/>
            <w:shd w:val="clear" w:color="auto" w:fill="262626" w:themeFill="text1"/>
          </w:tcPr>
          <w:p w14:paraId="18FCE4AF" w14:textId="77777777" w:rsidR="002B17A5" w:rsidRPr="00BA29A5" w:rsidRDefault="002B17A5" w:rsidP="00455382">
            <w:pPr>
              <w:pStyle w:val="BodyParagraph"/>
              <w:jc w:val="center"/>
              <w:rPr>
                <w:b/>
                <w:color w:val="FFFFFF" w:themeColor="background2"/>
              </w:rPr>
            </w:pPr>
            <w:r w:rsidRPr="00BA29A5">
              <w:rPr>
                <w:b/>
                <w:color w:val="FFFFFF" w:themeColor="background2"/>
              </w:rPr>
              <w:t>1 Car</w:t>
            </w:r>
          </w:p>
        </w:tc>
        <w:tc>
          <w:tcPr>
            <w:tcW w:w="1978" w:type="dxa"/>
            <w:shd w:val="clear" w:color="auto" w:fill="262626" w:themeFill="text1"/>
          </w:tcPr>
          <w:p w14:paraId="38DDC88B" w14:textId="77777777" w:rsidR="002B17A5" w:rsidRPr="00BA29A5" w:rsidRDefault="002B17A5" w:rsidP="00455382">
            <w:pPr>
              <w:pStyle w:val="BodyParagraph"/>
              <w:jc w:val="center"/>
              <w:rPr>
                <w:b/>
                <w:color w:val="FFFFFF" w:themeColor="background2"/>
              </w:rPr>
            </w:pPr>
            <w:r w:rsidRPr="00BA29A5">
              <w:rPr>
                <w:b/>
                <w:color w:val="FFFFFF" w:themeColor="background2"/>
              </w:rPr>
              <w:t>2+ Cars</w:t>
            </w:r>
          </w:p>
        </w:tc>
      </w:tr>
      <w:tr w:rsidR="002B17A5" w14:paraId="223181F7" w14:textId="77777777" w:rsidTr="00455382">
        <w:trPr>
          <w:cnfStyle w:val="000000010000" w:firstRow="0" w:lastRow="0" w:firstColumn="0" w:lastColumn="0" w:oddVBand="0" w:evenVBand="0" w:oddHBand="0" w:evenHBand="1" w:firstRowFirstColumn="0" w:firstRowLastColumn="0" w:lastRowFirstColumn="0" w:lastRowLastColumn="0"/>
        </w:trPr>
        <w:tc>
          <w:tcPr>
            <w:tcW w:w="1977" w:type="dxa"/>
          </w:tcPr>
          <w:p w14:paraId="10AC1626" w14:textId="77777777" w:rsidR="002B17A5" w:rsidRDefault="002B17A5" w:rsidP="00455382">
            <w:pPr>
              <w:pStyle w:val="BodyParagraph"/>
            </w:pPr>
            <w:r>
              <w:t>Walk Access</w:t>
            </w:r>
          </w:p>
        </w:tc>
        <w:tc>
          <w:tcPr>
            <w:tcW w:w="1977" w:type="dxa"/>
          </w:tcPr>
          <w:p w14:paraId="34DA7D22" w14:textId="27EE5CBC" w:rsidR="002B17A5" w:rsidRDefault="002B17A5" w:rsidP="00455382">
            <w:pPr>
              <w:pStyle w:val="BodyParagraph"/>
              <w:jc w:val="center"/>
            </w:pPr>
            <w:r>
              <w:t>0</w:t>
            </w:r>
          </w:p>
        </w:tc>
        <w:tc>
          <w:tcPr>
            <w:tcW w:w="1978" w:type="dxa"/>
          </w:tcPr>
          <w:p w14:paraId="3CFF4636" w14:textId="667E83ED" w:rsidR="002B17A5" w:rsidRDefault="002B17A5" w:rsidP="00455382">
            <w:pPr>
              <w:pStyle w:val="BodyParagraph"/>
              <w:jc w:val="center"/>
            </w:pPr>
            <w:r>
              <w:t>0</w:t>
            </w:r>
          </w:p>
        </w:tc>
        <w:tc>
          <w:tcPr>
            <w:tcW w:w="1978" w:type="dxa"/>
          </w:tcPr>
          <w:p w14:paraId="28355CB0" w14:textId="6A831947" w:rsidR="002B17A5" w:rsidRDefault="002B17A5" w:rsidP="00455382">
            <w:pPr>
              <w:pStyle w:val="BodyParagraph"/>
              <w:jc w:val="center"/>
            </w:pPr>
            <w:r>
              <w:t>0</w:t>
            </w:r>
          </w:p>
        </w:tc>
      </w:tr>
      <w:tr w:rsidR="002B17A5" w14:paraId="0061B076" w14:textId="77777777" w:rsidTr="00455382">
        <w:trPr>
          <w:cnfStyle w:val="000000100000" w:firstRow="0" w:lastRow="0" w:firstColumn="0" w:lastColumn="0" w:oddVBand="0" w:evenVBand="0" w:oddHBand="1" w:evenHBand="0" w:firstRowFirstColumn="0" w:firstRowLastColumn="0" w:lastRowFirstColumn="0" w:lastRowLastColumn="0"/>
        </w:trPr>
        <w:tc>
          <w:tcPr>
            <w:tcW w:w="1977" w:type="dxa"/>
          </w:tcPr>
          <w:p w14:paraId="605392C8" w14:textId="77777777" w:rsidR="002B17A5" w:rsidRDefault="002B17A5" w:rsidP="00455382">
            <w:pPr>
              <w:pStyle w:val="BodyParagraph"/>
            </w:pPr>
            <w:r>
              <w:t>Kiss-and-Ride</w:t>
            </w:r>
          </w:p>
        </w:tc>
        <w:tc>
          <w:tcPr>
            <w:tcW w:w="1977" w:type="dxa"/>
          </w:tcPr>
          <w:p w14:paraId="0132E963" w14:textId="7E68550F" w:rsidR="002B17A5" w:rsidRDefault="002B17A5" w:rsidP="00455382">
            <w:pPr>
              <w:pStyle w:val="BodyParagraph"/>
              <w:jc w:val="center"/>
            </w:pPr>
            <w:r>
              <w:t>0</w:t>
            </w:r>
          </w:p>
        </w:tc>
        <w:tc>
          <w:tcPr>
            <w:tcW w:w="1978" w:type="dxa"/>
          </w:tcPr>
          <w:p w14:paraId="19302F91" w14:textId="1E97FF5B" w:rsidR="002B17A5" w:rsidRDefault="002B17A5" w:rsidP="00455382">
            <w:pPr>
              <w:pStyle w:val="BodyParagraph"/>
              <w:jc w:val="center"/>
            </w:pPr>
            <w:r>
              <w:t>0</w:t>
            </w:r>
          </w:p>
        </w:tc>
        <w:tc>
          <w:tcPr>
            <w:tcW w:w="1978" w:type="dxa"/>
          </w:tcPr>
          <w:p w14:paraId="689D94C8" w14:textId="426D963B" w:rsidR="002B17A5" w:rsidRDefault="002B17A5" w:rsidP="00455382">
            <w:pPr>
              <w:pStyle w:val="BodyParagraph"/>
              <w:jc w:val="center"/>
            </w:pPr>
            <w:r>
              <w:t>0</w:t>
            </w:r>
          </w:p>
        </w:tc>
      </w:tr>
      <w:tr w:rsidR="002B17A5" w14:paraId="1B741AFC" w14:textId="77777777" w:rsidTr="00455382">
        <w:trPr>
          <w:cnfStyle w:val="000000010000" w:firstRow="0" w:lastRow="0" w:firstColumn="0" w:lastColumn="0" w:oddVBand="0" w:evenVBand="0" w:oddHBand="0" w:evenHBand="1" w:firstRowFirstColumn="0" w:firstRowLastColumn="0" w:lastRowFirstColumn="0" w:lastRowLastColumn="0"/>
        </w:trPr>
        <w:tc>
          <w:tcPr>
            <w:tcW w:w="1977" w:type="dxa"/>
          </w:tcPr>
          <w:p w14:paraId="3EBB5AF6" w14:textId="77777777" w:rsidR="002B17A5" w:rsidRDefault="002B17A5" w:rsidP="00455382">
            <w:pPr>
              <w:pStyle w:val="BodyParagraph"/>
            </w:pPr>
            <w:r>
              <w:t>Park-and-Ride</w:t>
            </w:r>
          </w:p>
        </w:tc>
        <w:tc>
          <w:tcPr>
            <w:tcW w:w="1977" w:type="dxa"/>
          </w:tcPr>
          <w:p w14:paraId="349D5CC5" w14:textId="03942C92" w:rsidR="002B17A5" w:rsidRDefault="002B17A5" w:rsidP="00455382">
            <w:pPr>
              <w:pStyle w:val="BodyParagraph"/>
              <w:jc w:val="center"/>
            </w:pPr>
            <w:r>
              <w:t>0</w:t>
            </w:r>
          </w:p>
        </w:tc>
        <w:tc>
          <w:tcPr>
            <w:tcW w:w="1978" w:type="dxa"/>
          </w:tcPr>
          <w:p w14:paraId="13FCCBC8" w14:textId="74A1493A" w:rsidR="002B17A5" w:rsidRDefault="002B17A5" w:rsidP="00455382">
            <w:pPr>
              <w:pStyle w:val="BodyParagraph"/>
              <w:jc w:val="center"/>
            </w:pPr>
            <w:r>
              <w:t>0</w:t>
            </w:r>
          </w:p>
        </w:tc>
        <w:tc>
          <w:tcPr>
            <w:tcW w:w="1978" w:type="dxa"/>
          </w:tcPr>
          <w:p w14:paraId="642285CE" w14:textId="01291C52" w:rsidR="002B17A5" w:rsidRDefault="002B17A5" w:rsidP="00455382">
            <w:pPr>
              <w:pStyle w:val="BodyParagraph"/>
              <w:jc w:val="center"/>
            </w:pPr>
            <w:r>
              <w:t>0</w:t>
            </w:r>
          </w:p>
        </w:tc>
      </w:tr>
    </w:tbl>
    <w:p w14:paraId="503C05A5" w14:textId="77777777" w:rsidR="002B17A5" w:rsidRDefault="002B17A5" w:rsidP="002B17A5">
      <w:pPr>
        <w:pStyle w:val="BodyParagraph"/>
      </w:pPr>
    </w:p>
    <w:p w14:paraId="303BDEA8" w14:textId="77777777" w:rsidR="002B17A5" w:rsidRDefault="002B17A5" w:rsidP="00C16CD8">
      <w:pPr>
        <w:pStyle w:val="BodyParagraph"/>
      </w:pPr>
    </w:p>
    <w:p w14:paraId="4B1B1A98" w14:textId="3E0F3091" w:rsidR="00C16CD8" w:rsidRDefault="00C16CD8" w:rsidP="00C16CD8">
      <w:pPr>
        <w:pStyle w:val="Caption"/>
      </w:pPr>
      <w:bookmarkStart w:id="30" w:name="_Ref517708993"/>
      <w:bookmarkStart w:id="31" w:name="_Toc521663746"/>
      <w:r>
        <w:t xml:space="preserve">Table </w:t>
      </w:r>
      <w:r>
        <w:rPr>
          <w:noProof/>
        </w:rPr>
        <w:fldChar w:fldCharType="begin"/>
      </w:r>
      <w:r>
        <w:rPr>
          <w:noProof/>
        </w:rPr>
        <w:instrText xml:space="preserve"> SEQ Table \* ARABIC </w:instrText>
      </w:r>
      <w:r>
        <w:rPr>
          <w:noProof/>
        </w:rPr>
        <w:fldChar w:fldCharType="separate"/>
      </w:r>
      <w:r w:rsidR="007A535C">
        <w:rPr>
          <w:noProof/>
        </w:rPr>
        <w:t>3</w:t>
      </w:r>
      <w:r>
        <w:rPr>
          <w:noProof/>
        </w:rPr>
        <w:fldChar w:fldCharType="end"/>
      </w:r>
      <w:bookmarkEnd w:id="30"/>
      <w:r>
        <w:t xml:space="preserve">. </w:t>
      </w:r>
      <w:r w:rsidR="0039144D">
        <w:t>Bus</w:t>
      </w:r>
      <w:r w:rsidR="002B17A5">
        <w:t xml:space="preserve">-Only </w:t>
      </w:r>
      <w:r w:rsidR="003D07E1">
        <w:t>Path Choice Constants (in minutes of equivalent in-vehicle time)</w:t>
      </w:r>
      <w:bookmarkEnd w:id="31"/>
    </w:p>
    <w:tbl>
      <w:tblPr>
        <w:tblStyle w:val="RSGTableDesign"/>
        <w:tblW w:w="0" w:type="auto"/>
        <w:tblLook w:val="04A0" w:firstRow="1" w:lastRow="0" w:firstColumn="1" w:lastColumn="0" w:noHBand="0" w:noVBand="1"/>
      </w:tblPr>
      <w:tblGrid>
        <w:gridCol w:w="1977"/>
        <w:gridCol w:w="1977"/>
        <w:gridCol w:w="1978"/>
        <w:gridCol w:w="1978"/>
      </w:tblGrid>
      <w:tr w:rsidR="00C16CD8" w14:paraId="327AE6E5" w14:textId="77777777" w:rsidTr="00455382">
        <w:trPr>
          <w:cnfStyle w:val="100000000000" w:firstRow="1" w:lastRow="0" w:firstColumn="0" w:lastColumn="0" w:oddVBand="0" w:evenVBand="0" w:oddHBand="0" w:evenHBand="0" w:firstRowFirstColumn="0" w:firstRowLastColumn="0" w:lastRowFirstColumn="0" w:lastRowLastColumn="0"/>
        </w:trPr>
        <w:tc>
          <w:tcPr>
            <w:tcW w:w="1977" w:type="dxa"/>
            <w:vMerge w:val="restart"/>
            <w:shd w:val="clear" w:color="auto" w:fill="262626" w:themeFill="text1"/>
          </w:tcPr>
          <w:p w14:paraId="69D821F7" w14:textId="5AF2A997" w:rsidR="00C16CD8" w:rsidRPr="00BA29A5" w:rsidRDefault="000166AE" w:rsidP="00455382">
            <w:pPr>
              <w:pStyle w:val="BodyParagraph"/>
              <w:jc w:val="left"/>
              <w:rPr>
                <w:color w:val="FFFFFF" w:themeColor="background2"/>
              </w:rPr>
            </w:pPr>
            <w:r>
              <w:rPr>
                <w:color w:val="FFFFFF" w:themeColor="background2"/>
              </w:rPr>
              <w:t>Access Mode</w:t>
            </w:r>
          </w:p>
        </w:tc>
        <w:tc>
          <w:tcPr>
            <w:tcW w:w="5933" w:type="dxa"/>
            <w:gridSpan w:val="3"/>
            <w:shd w:val="clear" w:color="auto" w:fill="262626" w:themeFill="text1"/>
          </w:tcPr>
          <w:p w14:paraId="239BFE63" w14:textId="77777777" w:rsidR="00C16CD8" w:rsidRPr="00BA29A5" w:rsidRDefault="00C16CD8" w:rsidP="00455382">
            <w:pPr>
              <w:pStyle w:val="BodyParagraph"/>
              <w:rPr>
                <w:color w:val="FFFFFF" w:themeColor="background2"/>
              </w:rPr>
            </w:pPr>
            <w:r w:rsidRPr="00BA29A5">
              <w:rPr>
                <w:color w:val="FFFFFF" w:themeColor="background2"/>
              </w:rPr>
              <w:t>Household Auto Ownership</w:t>
            </w:r>
          </w:p>
        </w:tc>
      </w:tr>
      <w:tr w:rsidR="00C16CD8" w:rsidRPr="004942D4" w14:paraId="7E3DAA33" w14:textId="77777777" w:rsidTr="00455382">
        <w:trPr>
          <w:cnfStyle w:val="000000100000" w:firstRow="0" w:lastRow="0" w:firstColumn="0" w:lastColumn="0" w:oddVBand="0" w:evenVBand="0" w:oddHBand="1" w:evenHBand="0" w:firstRowFirstColumn="0" w:firstRowLastColumn="0" w:lastRowFirstColumn="0" w:lastRowLastColumn="0"/>
        </w:trPr>
        <w:tc>
          <w:tcPr>
            <w:tcW w:w="1977" w:type="dxa"/>
            <w:vMerge/>
            <w:shd w:val="clear" w:color="auto" w:fill="262626" w:themeFill="text1"/>
          </w:tcPr>
          <w:p w14:paraId="2FF8AB3F" w14:textId="77777777" w:rsidR="00C16CD8" w:rsidRPr="00BA29A5" w:rsidRDefault="00C16CD8" w:rsidP="00455382">
            <w:pPr>
              <w:pStyle w:val="BodyParagraph"/>
              <w:rPr>
                <w:color w:val="FFFFFF" w:themeColor="background2"/>
              </w:rPr>
            </w:pPr>
          </w:p>
        </w:tc>
        <w:tc>
          <w:tcPr>
            <w:tcW w:w="1977" w:type="dxa"/>
            <w:shd w:val="clear" w:color="auto" w:fill="262626" w:themeFill="text1"/>
          </w:tcPr>
          <w:p w14:paraId="71CE515F" w14:textId="77777777" w:rsidR="00C16CD8" w:rsidRPr="00BA29A5" w:rsidRDefault="00C16CD8" w:rsidP="00455382">
            <w:pPr>
              <w:pStyle w:val="BodyParagraph"/>
              <w:jc w:val="center"/>
              <w:rPr>
                <w:b/>
                <w:color w:val="FFFFFF" w:themeColor="background2"/>
              </w:rPr>
            </w:pPr>
            <w:r w:rsidRPr="00BA29A5">
              <w:rPr>
                <w:b/>
                <w:color w:val="FFFFFF" w:themeColor="background2"/>
              </w:rPr>
              <w:t>0 Car</w:t>
            </w:r>
          </w:p>
        </w:tc>
        <w:tc>
          <w:tcPr>
            <w:tcW w:w="1978" w:type="dxa"/>
            <w:shd w:val="clear" w:color="auto" w:fill="262626" w:themeFill="text1"/>
          </w:tcPr>
          <w:p w14:paraId="1314A047" w14:textId="77777777" w:rsidR="00C16CD8" w:rsidRPr="00BA29A5" w:rsidRDefault="00C16CD8" w:rsidP="00455382">
            <w:pPr>
              <w:pStyle w:val="BodyParagraph"/>
              <w:jc w:val="center"/>
              <w:rPr>
                <w:b/>
                <w:color w:val="FFFFFF" w:themeColor="background2"/>
              </w:rPr>
            </w:pPr>
            <w:r w:rsidRPr="00BA29A5">
              <w:rPr>
                <w:b/>
                <w:color w:val="FFFFFF" w:themeColor="background2"/>
              </w:rPr>
              <w:t>1 Car</w:t>
            </w:r>
          </w:p>
        </w:tc>
        <w:tc>
          <w:tcPr>
            <w:tcW w:w="1978" w:type="dxa"/>
            <w:shd w:val="clear" w:color="auto" w:fill="262626" w:themeFill="text1"/>
          </w:tcPr>
          <w:p w14:paraId="19557386" w14:textId="77777777" w:rsidR="00C16CD8" w:rsidRPr="00BA29A5" w:rsidRDefault="00C16CD8" w:rsidP="00455382">
            <w:pPr>
              <w:pStyle w:val="BodyParagraph"/>
              <w:jc w:val="center"/>
              <w:rPr>
                <w:b/>
                <w:color w:val="FFFFFF" w:themeColor="background2"/>
              </w:rPr>
            </w:pPr>
            <w:r w:rsidRPr="00BA29A5">
              <w:rPr>
                <w:b/>
                <w:color w:val="FFFFFF" w:themeColor="background2"/>
              </w:rPr>
              <w:t>2+ Cars</w:t>
            </w:r>
          </w:p>
        </w:tc>
      </w:tr>
      <w:tr w:rsidR="00C16CD8" w14:paraId="02314636" w14:textId="77777777" w:rsidTr="00455382">
        <w:trPr>
          <w:cnfStyle w:val="000000010000" w:firstRow="0" w:lastRow="0" w:firstColumn="0" w:lastColumn="0" w:oddVBand="0" w:evenVBand="0" w:oddHBand="0" w:evenHBand="1" w:firstRowFirstColumn="0" w:firstRowLastColumn="0" w:lastRowFirstColumn="0" w:lastRowLastColumn="0"/>
        </w:trPr>
        <w:tc>
          <w:tcPr>
            <w:tcW w:w="1977" w:type="dxa"/>
          </w:tcPr>
          <w:p w14:paraId="1EB77485" w14:textId="3C569E1A" w:rsidR="00C16CD8" w:rsidRDefault="000166AE" w:rsidP="00455382">
            <w:pPr>
              <w:pStyle w:val="BodyParagraph"/>
            </w:pPr>
            <w:r>
              <w:t>Walk Access</w:t>
            </w:r>
          </w:p>
        </w:tc>
        <w:tc>
          <w:tcPr>
            <w:tcW w:w="1977" w:type="dxa"/>
          </w:tcPr>
          <w:p w14:paraId="7EFDCDE2" w14:textId="73B9B85E" w:rsidR="00C16CD8" w:rsidRDefault="000166AE" w:rsidP="00455382">
            <w:pPr>
              <w:pStyle w:val="BodyParagraph"/>
              <w:jc w:val="center"/>
            </w:pPr>
            <w:r>
              <w:t>20</w:t>
            </w:r>
          </w:p>
        </w:tc>
        <w:tc>
          <w:tcPr>
            <w:tcW w:w="1978" w:type="dxa"/>
          </w:tcPr>
          <w:p w14:paraId="69D04073" w14:textId="34404ED4" w:rsidR="00C16CD8" w:rsidRDefault="000166AE" w:rsidP="00455382">
            <w:pPr>
              <w:pStyle w:val="BodyParagraph"/>
              <w:jc w:val="center"/>
            </w:pPr>
            <w:r>
              <w:t>20</w:t>
            </w:r>
          </w:p>
        </w:tc>
        <w:tc>
          <w:tcPr>
            <w:tcW w:w="1978" w:type="dxa"/>
          </w:tcPr>
          <w:p w14:paraId="75456499" w14:textId="275B832A" w:rsidR="00C16CD8" w:rsidRDefault="000166AE" w:rsidP="00455382">
            <w:pPr>
              <w:pStyle w:val="BodyParagraph"/>
              <w:jc w:val="center"/>
            </w:pPr>
            <w:r>
              <w:t>20</w:t>
            </w:r>
          </w:p>
        </w:tc>
      </w:tr>
      <w:tr w:rsidR="00C16CD8" w14:paraId="4C278EBD" w14:textId="77777777" w:rsidTr="00455382">
        <w:trPr>
          <w:cnfStyle w:val="000000100000" w:firstRow="0" w:lastRow="0" w:firstColumn="0" w:lastColumn="0" w:oddVBand="0" w:evenVBand="0" w:oddHBand="1" w:evenHBand="0" w:firstRowFirstColumn="0" w:firstRowLastColumn="0" w:lastRowFirstColumn="0" w:lastRowLastColumn="0"/>
        </w:trPr>
        <w:tc>
          <w:tcPr>
            <w:tcW w:w="1977" w:type="dxa"/>
          </w:tcPr>
          <w:p w14:paraId="375F2636" w14:textId="5B39F7AB" w:rsidR="00C16CD8" w:rsidRDefault="000166AE" w:rsidP="00455382">
            <w:pPr>
              <w:pStyle w:val="BodyParagraph"/>
            </w:pPr>
            <w:r>
              <w:t>Kiss-and-Ride</w:t>
            </w:r>
          </w:p>
        </w:tc>
        <w:tc>
          <w:tcPr>
            <w:tcW w:w="1977" w:type="dxa"/>
          </w:tcPr>
          <w:p w14:paraId="5849BFFB" w14:textId="07877328" w:rsidR="00C16CD8" w:rsidRDefault="000166AE" w:rsidP="00455382">
            <w:pPr>
              <w:pStyle w:val="BodyParagraph"/>
              <w:jc w:val="center"/>
            </w:pPr>
            <w:r>
              <w:t>20</w:t>
            </w:r>
          </w:p>
        </w:tc>
        <w:tc>
          <w:tcPr>
            <w:tcW w:w="1978" w:type="dxa"/>
          </w:tcPr>
          <w:p w14:paraId="2056F347" w14:textId="25B00664" w:rsidR="00C16CD8" w:rsidRDefault="000166AE" w:rsidP="00455382">
            <w:pPr>
              <w:pStyle w:val="BodyParagraph"/>
              <w:jc w:val="center"/>
            </w:pPr>
            <w:r>
              <w:t>20</w:t>
            </w:r>
          </w:p>
        </w:tc>
        <w:tc>
          <w:tcPr>
            <w:tcW w:w="1978" w:type="dxa"/>
          </w:tcPr>
          <w:p w14:paraId="42BF9E45" w14:textId="31B52F73" w:rsidR="00C16CD8" w:rsidRDefault="000166AE" w:rsidP="00455382">
            <w:pPr>
              <w:pStyle w:val="BodyParagraph"/>
              <w:jc w:val="center"/>
            </w:pPr>
            <w:r>
              <w:t>20</w:t>
            </w:r>
          </w:p>
        </w:tc>
      </w:tr>
      <w:tr w:rsidR="00C16CD8" w14:paraId="16FA8CFD" w14:textId="77777777" w:rsidTr="00455382">
        <w:trPr>
          <w:cnfStyle w:val="000000010000" w:firstRow="0" w:lastRow="0" w:firstColumn="0" w:lastColumn="0" w:oddVBand="0" w:evenVBand="0" w:oddHBand="0" w:evenHBand="1" w:firstRowFirstColumn="0" w:firstRowLastColumn="0" w:lastRowFirstColumn="0" w:lastRowLastColumn="0"/>
        </w:trPr>
        <w:tc>
          <w:tcPr>
            <w:tcW w:w="1977" w:type="dxa"/>
          </w:tcPr>
          <w:p w14:paraId="249BC20D" w14:textId="57F964AA" w:rsidR="00C16CD8" w:rsidRDefault="000166AE" w:rsidP="00455382">
            <w:pPr>
              <w:pStyle w:val="BodyParagraph"/>
            </w:pPr>
            <w:r>
              <w:t>Park-and-Ride</w:t>
            </w:r>
          </w:p>
        </w:tc>
        <w:tc>
          <w:tcPr>
            <w:tcW w:w="1977" w:type="dxa"/>
          </w:tcPr>
          <w:p w14:paraId="06703AF4" w14:textId="7CC3EB2A" w:rsidR="00C16CD8" w:rsidRDefault="000166AE" w:rsidP="00455382">
            <w:pPr>
              <w:pStyle w:val="BodyParagraph"/>
              <w:jc w:val="center"/>
            </w:pPr>
            <w:r>
              <w:t>20</w:t>
            </w:r>
          </w:p>
        </w:tc>
        <w:tc>
          <w:tcPr>
            <w:tcW w:w="1978" w:type="dxa"/>
          </w:tcPr>
          <w:p w14:paraId="1A924808" w14:textId="51A28176" w:rsidR="00C16CD8" w:rsidRDefault="000166AE" w:rsidP="00455382">
            <w:pPr>
              <w:pStyle w:val="BodyParagraph"/>
              <w:jc w:val="center"/>
            </w:pPr>
            <w:r>
              <w:t>20</w:t>
            </w:r>
          </w:p>
        </w:tc>
        <w:tc>
          <w:tcPr>
            <w:tcW w:w="1978" w:type="dxa"/>
          </w:tcPr>
          <w:p w14:paraId="78E226E1" w14:textId="1F07E87B" w:rsidR="00C16CD8" w:rsidRDefault="000166AE" w:rsidP="00455382">
            <w:pPr>
              <w:pStyle w:val="BodyParagraph"/>
              <w:jc w:val="center"/>
            </w:pPr>
            <w:r>
              <w:t>20</w:t>
            </w:r>
          </w:p>
        </w:tc>
      </w:tr>
    </w:tbl>
    <w:p w14:paraId="1251C903" w14:textId="77777777" w:rsidR="000166AE" w:rsidRDefault="000166AE" w:rsidP="000166AE">
      <w:pPr>
        <w:pStyle w:val="BodyParagraph"/>
      </w:pPr>
    </w:p>
    <w:p w14:paraId="66992079" w14:textId="29F023E6" w:rsidR="000166AE" w:rsidRDefault="000166AE" w:rsidP="000166AE">
      <w:pPr>
        <w:pStyle w:val="Caption"/>
      </w:pPr>
      <w:bookmarkStart w:id="32" w:name="_Ref517709015"/>
      <w:bookmarkStart w:id="33" w:name="_Toc521663747"/>
      <w:r>
        <w:t xml:space="preserve">Table </w:t>
      </w:r>
      <w:r>
        <w:rPr>
          <w:noProof/>
        </w:rPr>
        <w:fldChar w:fldCharType="begin"/>
      </w:r>
      <w:r>
        <w:rPr>
          <w:noProof/>
        </w:rPr>
        <w:instrText xml:space="preserve"> SEQ Table \* ARABIC </w:instrText>
      </w:r>
      <w:r>
        <w:rPr>
          <w:noProof/>
        </w:rPr>
        <w:fldChar w:fldCharType="separate"/>
      </w:r>
      <w:r w:rsidR="007A535C">
        <w:rPr>
          <w:noProof/>
        </w:rPr>
        <w:t>4</w:t>
      </w:r>
      <w:r>
        <w:rPr>
          <w:noProof/>
        </w:rPr>
        <w:fldChar w:fldCharType="end"/>
      </w:r>
      <w:bookmarkEnd w:id="32"/>
      <w:r>
        <w:t xml:space="preserve">. </w:t>
      </w:r>
      <w:r w:rsidR="00020AC2">
        <w:t xml:space="preserve">Fixed Guideway and </w:t>
      </w:r>
      <w:r>
        <w:t>Bus Path Choice Constants (in minutes of equivalent in-vehicle time)</w:t>
      </w:r>
      <w:bookmarkEnd w:id="33"/>
    </w:p>
    <w:tbl>
      <w:tblPr>
        <w:tblStyle w:val="RSGTableDesign"/>
        <w:tblW w:w="0" w:type="auto"/>
        <w:tblLook w:val="04A0" w:firstRow="1" w:lastRow="0" w:firstColumn="1" w:lastColumn="0" w:noHBand="0" w:noVBand="1"/>
      </w:tblPr>
      <w:tblGrid>
        <w:gridCol w:w="1977"/>
        <w:gridCol w:w="1977"/>
        <w:gridCol w:w="1978"/>
        <w:gridCol w:w="1978"/>
      </w:tblGrid>
      <w:tr w:rsidR="000166AE" w14:paraId="4D98FF6C" w14:textId="77777777" w:rsidTr="00455382">
        <w:trPr>
          <w:cnfStyle w:val="100000000000" w:firstRow="1" w:lastRow="0" w:firstColumn="0" w:lastColumn="0" w:oddVBand="0" w:evenVBand="0" w:oddHBand="0" w:evenHBand="0" w:firstRowFirstColumn="0" w:firstRowLastColumn="0" w:lastRowFirstColumn="0" w:lastRowLastColumn="0"/>
        </w:trPr>
        <w:tc>
          <w:tcPr>
            <w:tcW w:w="1977" w:type="dxa"/>
            <w:vMerge w:val="restart"/>
            <w:shd w:val="clear" w:color="auto" w:fill="262626" w:themeFill="text1"/>
          </w:tcPr>
          <w:p w14:paraId="1B7FBE7E" w14:textId="77777777" w:rsidR="000166AE" w:rsidRPr="00BA29A5" w:rsidRDefault="000166AE" w:rsidP="00455382">
            <w:pPr>
              <w:pStyle w:val="BodyParagraph"/>
              <w:jc w:val="left"/>
              <w:rPr>
                <w:color w:val="FFFFFF" w:themeColor="background2"/>
              </w:rPr>
            </w:pPr>
            <w:r>
              <w:rPr>
                <w:color w:val="FFFFFF" w:themeColor="background2"/>
              </w:rPr>
              <w:t>Access Mode</w:t>
            </w:r>
          </w:p>
        </w:tc>
        <w:tc>
          <w:tcPr>
            <w:tcW w:w="5933" w:type="dxa"/>
            <w:gridSpan w:val="3"/>
            <w:shd w:val="clear" w:color="auto" w:fill="262626" w:themeFill="text1"/>
          </w:tcPr>
          <w:p w14:paraId="0EBB96E8" w14:textId="77777777" w:rsidR="000166AE" w:rsidRPr="00BA29A5" w:rsidRDefault="000166AE" w:rsidP="00455382">
            <w:pPr>
              <w:pStyle w:val="BodyParagraph"/>
              <w:rPr>
                <w:color w:val="FFFFFF" w:themeColor="background2"/>
              </w:rPr>
            </w:pPr>
            <w:r w:rsidRPr="00BA29A5">
              <w:rPr>
                <w:color w:val="FFFFFF" w:themeColor="background2"/>
              </w:rPr>
              <w:t>Household Auto Ownership</w:t>
            </w:r>
          </w:p>
        </w:tc>
      </w:tr>
      <w:tr w:rsidR="000166AE" w:rsidRPr="004942D4" w14:paraId="518D74C0" w14:textId="77777777" w:rsidTr="00455382">
        <w:trPr>
          <w:cnfStyle w:val="000000100000" w:firstRow="0" w:lastRow="0" w:firstColumn="0" w:lastColumn="0" w:oddVBand="0" w:evenVBand="0" w:oddHBand="1" w:evenHBand="0" w:firstRowFirstColumn="0" w:firstRowLastColumn="0" w:lastRowFirstColumn="0" w:lastRowLastColumn="0"/>
        </w:trPr>
        <w:tc>
          <w:tcPr>
            <w:tcW w:w="1977" w:type="dxa"/>
            <w:vMerge/>
            <w:shd w:val="clear" w:color="auto" w:fill="262626" w:themeFill="text1"/>
          </w:tcPr>
          <w:p w14:paraId="018BB478" w14:textId="77777777" w:rsidR="000166AE" w:rsidRPr="00BA29A5" w:rsidRDefault="000166AE" w:rsidP="00455382">
            <w:pPr>
              <w:pStyle w:val="BodyParagraph"/>
              <w:rPr>
                <w:color w:val="FFFFFF" w:themeColor="background2"/>
              </w:rPr>
            </w:pPr>
          </w:p>
        </w:tc>
        <w:tc>
          <w:tcPr>
            <w:tcW w:w="1977" w:type="dxa"/>
            <w:shd w:val="clear" w:color="auto" w:fill="262626" w:themeFill="text1"/>
          </w:tcPr>
          <w:p w14:paraId="67971816" w14:textId="77777777" w:rsidR="000166AE" w:rsidRPr="00BA29A5" w:rsidRDefault="000166AE" w:rsidP="00455382">
            <w:pPr>
              <w:pStyle w:val="BodyParagraph"/>
              <w:jc w:val="center"/>
              <w:rPr>
                <w:b/>
                <w:color w:val="FFFFFF" w:themeColor="background2"/>
              </w:rPr>
            </w:pPr>
            <w:r w:rsidRPr="00BA29A5">
              <w:rPr>
                <w:b/>
                <w:color w:val="FFFFFF" w:themeColor="background2"/>
              </w:rPr>
              <w:t>0 Car</w:t>
            </w:r>
          </w:p>
        </w:tc>
        <w:tc>
          <w:tcPr>
            <w:tcW w:w="1978" w:type="dxa"/>
            <w:shd w:val="clear" w:color="auto" w:fill="262626" w:themeFill="text1"/>
          </w:tcPr>
          <w:p w14:paraId="2A84028D" w14:textId="77777777" w:rsidR="000166AE" w:rsidRPr="00BA29A5" w:rsidRDefault="000166AE" w:rsidP="00455382">
            <w:pPr>
              <w:pStyle w:val="BodyParagraph"/>
              <w:jc w:val="center"/>
              <w:rPr>
                <w:b/>
                <w:color w:val="FFFFFF" w:themeColor="background2"/>
              </w:rPr>
            </w:pPr>
            <w:r w:rsidRPr="00BA29A5">
              <w:rPr>
                <w:b/>
                <w:color w:val="FFFFFF" w:themeColor="background2"/>
              </w:rPr>
              <w:t>1 Car</w:t>
            </w:r>
          </w:p>
        </w:tc>
        <w:tc>
          <w:tcPr>
            <w:tcW w:w="1978" w:type="dxa"/>
            <w:shd w:val="clear" w:color="auto" w:fill="262626" w:themeFill="text1"/>
          </w:tcPr>
          <w:p w14:paraId="25629226" w14:textId="77777777" w:rsidR="000166AE" w:rsidRPr="00BA29A5" w:rsidRDefault="000166AE" w:rsidP="00455382">
            <w:pPr>
              <w:pStyle w:val="BodyParagraph"/>
              <w:jc w:val="center"/>
              <w:rPr>
                <w:b/>
                <w:color w:val="FFFFFF" w:themeColor="background2"/>
              </w:rPr>
            </w:pPr>
            <w:r w:rsidRPr="00BA29A5">
              <w:rPr>
                <w:b/>
                <w:color w:val="FFFFFF" w:themeColor="background2"/>
              </w:rPr>
              <w:t>2+ Cars</w:t>
            </w:r>
          </w:p>
        </w:tc>
      </w:tr>
      <w:tr w:rsidR="000166AE" w14:paraId="4B1DEED5" w14:textId="77777777" w:rsidTr="00455382">
        <w:trPr>
          <w:cnfStyle w:val="000000010000" w:firstRow="0" w:lastRow="0" w:firstColumn="0" w:lastColumn="0" w:oddVBand="0" w:evenVBand="0" w:oddHBand="0" w:evenHBand="1" w:firstRowFirstColumn="0" w:firstRowLastColumn="0" w:lastRowFirstColumn="0" w:lastRowLastColumn="0"/>
        </w:trPr>
        <w:tc>
          <w:tcPr>
            <w:tcW w:w="1977" w:type="dxa"/>
          </w:tcPr>
          <w:p w14:paraId="3AC4C563" w14:textId="77777777" w:rsidR="000166AE" w:rsidRDefault="000166AE" w:rsidP="00455382">
            <w:pPr>
              <w:pStyle w:val="BodyParagraph"/>
            </w:pPr>
            <w:r>
              <w:t>Walk Access</w:t>
            </w:r>
          </w:p>
        </w:tc>
        <w:tc>
          <w:tcPr>
            <w:tcW w:w="1977" w:type="dxa"/>
          </w:tcPr>
          <w:p w14:paraId="29D5466D" w14:textId="51ABA881" w:rsidR="000166AE" w:rsidRDefault="000166AE" w:rsidP="00455382">
            <w:pPr>
              <w:pStyle w:val="BodyParagraph"/>
              <w:jc w:val="center"/>
            </w:pPr>
            <w:r>
              <w:t>0</w:t>
            </w:r>
          </w:p>
        </w:tc>
        <w:tc>
          <w:tcPr>
            <w:tcW w:w="1978" w:type="dxa"/>
          </w:tcPr>
          <w:p w14:paraId="75FB86CE" w14:textId="219DAE50" w:rsidR="000166AE" w:rsidRDefault="00020AC2" w:rsidP="00455382">
            <w:pPr>
              <w:pStyle w:val="BodyParagraph"/>
              <w:jc w:val="center"/>
            </w:pPr>
            <w:r>
              <w:t>7.5</w:t>
            </w:r>
          </w:p>
        </w:tc>
        <w:tc>
          <w:tcPr>
            <w:tcW w:w="1978" w:type="dxa"/>
          </w:tcPr>
          <w:p w14:paraId="4D6F8A6A" w14:textId="726435DA" w:rsidR="000166AE" w:rsidRDefault="00020AC2" w:rsidP="00455382">
            <w:pPr>
              <w:pStyle w:val="BodyParagraph"/>
              <w:jc w:val="center"/>
            </w:pPr>
            <w:r>
              <w:t>7.5</w:t>
            </w:r>
          </w:p>
        </w:tc>
      </w:tr>
      <w:tr w:rsidR="000166AE" w14:paraId="48ABA8D1" w14:textId="77777777" w:rsidTr="00455382">
        <w:trPr>
          <w:cnfStyle w:val="000000100000" w:firstRow="0" w:lastRow="0" w:firstColumn="0" w:lastColumn="0" w:oddVBand="0" w:evenVBand="0" w:oddHBand="1" w:evenHBand="0" w:firstRowFirstColumn="0" w:firstRowLastColumn="0" w:lastRowFirstColumn="0" w:lastRowLastColumn="0"/>
        </w:trPr>
        <w:tc>
          <w:tcPr>
            <w:tcW w:w="1977" w:type="dxa"/>
          </w:tcPr>
          <w:p w14:paraId="5660318D" w14:textId="77777777" w:rsidR="000166AE" w:rsidRDefault="000166AE" w:rsidP="00455382">
            <w:pPr>
              <w:pStyle w:val="BodyParagraph"/>
            </w:pPr>
            <w:r>
              <w:t>Kiss-and-Ride</w:t>
            </w:r>
          </w:p>
        </w:tc>
        <w:tc>
          <w:tcPr>
            <w:tcW w:w="1977" w:type="dxa"/>
          </w:tcPr>
          <w:p w14:paraId="4359D5B3" w14:textId="2C98F7E1" w:rsidR="000166AE" w:rsidRDefault="00020AC2" w:rsidP="00455382">
            <w:pPr>
              <w:pStyle w:val="BodyParagraph"/>
              <w:jc w:val="center"/>
            </w:pPr>
            <w:r>
              <w:t>15</w:t>
            </w:r>
          </w:p>
        </w:tc>
        <w:tc>
          <w:tcPr>
            <w:tcW w:w="1978" w:type="dxa"/>
          </w:tcPr>
          <w:p w14:paraId="686807F2" w14:textId="0E997376" w:rsidR="000166AE" w:rsidRDefault="00020AC2" w:rsidP="00455382">
            <w:pPr>
              <w:pStyle w:val="BodyParagraph"/>
              <w:jc w:val="center"/>
            </w:pPr>
            <w:r>
              <w:t>15</w:t>
            </w:r>
          </w:p>
        </w:tc>
        <w:tc>
          <w:tcPr>
            <w:tcW w:w="1978" w:type="dxa"/>
          </w:tcPr>
          <w:p w14:paraId="7A05B989" w14:textId="416FF7DB" w:rsidR="000166AE" w:rsidRDefault="00020AC2" w:rsidP="00455382">
            <w:pPr>
              <w:pStyle w:val="BodyParagraph"/>
              <w:jc w:val="center"/>
            </w:pPr>
            <w:r>
              <w:t>15</w:t>
            </w:r>
          </w:p>
        </w:tc>
      </w:tr>
      <w:tr w:rsidR="000166AE" w14:paraId="43B8F836" w14:textId="77777777" w:rsidTr="00455382">
        <w:trPr>
          <w:cnfStyle w:val="000000010000" w:firstRow="0" w:lastRow="0" w:firstColumn="0" w:lastColumn="0" w:oddVBand="0" w:evenVBand="0" w:oddHBand="0" w:evenHBand="1" w:firstRowFirstColumn="0" w:firstRowLastColumn="0" w:lastRowFirstColumn="0" w:lastRowLastColumn="0"/>
        </w:trPr>
        <w:tc>
          <w:tcPr>
            <w:tcW w:w="1977" w:type="dxa"/>
          </w:tcPr>
          <w:p w14:paraId="7C783110" w14:textId="77777777" w:rsidR="000166AE" w:rsidRDefault="000166AE" w:rsidP="00455382">
            <w:pPr>
              <w:pStyle w:val="BodyParagraph"/>
            </w:pPr>
            <w:r>
              <w:t>Park-and-Ride</w:t>
            </w:r>
          </w:p>
        </w:tc>
        <w:tc>
          <w:tcPr>
            <w:tcW w:w="1977" w:type="dxa"/>
          </w:tcPr>
          <w:p w14:paraId="29FF3C88" w14:textId="28F15783" w:rsidR="000166AE" w:rsidRDefault="00020AC2" w:rsidP="00455382">
            <w:pPr>
              <w:pStyle w:val="BodyParagraph"/>
              <w:jc w:val="center"/>
            </w:pPr>
            <w:r>
              <w:t>15</w:t>
            </w:r>
          </w:p>
        </w:tc>
        <w:tc>
          <w:tcPr>
            <w:tcW w:w="1978" w:type="dxa"/>
          </w:tcPr>
          <w:p w14:paraId="3FC201DA" w14:textId="71069105" w:rsidR="000166AE" w:rsidRDefault="00020AC2" w:rsidP="00455382">
            <w:pPr>
              <w:pStyle w:val="BodyParagraph"/>
              <w:jc w:val="center"/>
            </w:pPr>
            <w:r>
              <w:t>15</w:t>
            </w:r>
          </w:p>
        </w:tc>
        <w:tc>
          <w:tcPr>
            <w:tcW w:w="1978" w:type="dxa"/>
          </w:tcPr>
          <w:p w14:paraId="10CDD6E0" w14:textId="440771DD" w:rsidR="000166AE" w:rsidRDefault="00020AC2" w:rsidP="00455382">
            <w:pPr>
              <w:pStyle w:val="BodyParagraph"/>
              <w:jc w:val="center"/>
            </w:pPr>
            <w:r>
              <w:t>15</w:t>
            </w:r>
          </w:p>
        </w:tc>
      </w:tr>
    </w:tbl>
    <w:p w14:paraId="24FF7425" w14:textId="77777777" w:rsidR="00C16CD8" w:rsidRDefault="00C16CD8" w:rsidP="00C16CD8">
      <w:pPr>
        <w:pStyle w:val="BodyParagraph"/>
      </w:pPr>
    </w:p>
    <w:p w14:paraId="5BB33B56" w14:textId="77777777" w:rsidR="00992741" w:rsidRDefault="00992741" w:rsidP="000400C5"/>
    <w:p w14:paraId="5470BB0D" w14:textId="4CFD15B5" w:rsidR="00F15488" w:rsidRDefault="00FF1473" w:rsidP="000400C5">
      <w:r>
        <w:t>Selected</w:t>
      </w:r>
      <w:r w:rsidR="00F15488">
        <w:t xml:space="preserve"> mode choice parameters can be </w:t>
      </w:r>
      <w:r>
        <w:t xml:space="preserve">adjusted by making </w:t>
      </w:r>
      <w:r w:rsidR="00992741">
        <w:t>changes to the parameter file.  These include:</w:t>
      </w:r>
    </w:p>
    <w:p w14:paraId="029D2845" w14:textId="6DEF9910" w:rsidR="00992741" w:rsidRDefault="00FF1473" w:rsidP="00AB1204">
      <w:pPr>
        <w:pStyle w:val="ListParagraph"/>
        <w:numPr>
          <w:ilvl w:val="0"/>
          <w:numId w:val="73"/>
        </w:numPr>
      </w:pPr>
      <w:r>
        <w:t xml:space="preserve">Path choice constants and nesting </w:t>
      </w:r>
      <w:r w:rsidR="00BC15F6">
        <w:t>coefficients are scaled up or down by the value of the full and partial fixed guideway settings</w:t>
      </w:r>
    </w:p>
    <w:p w14:paraId="1BCFED28" w14:textId="4E1BFE57" w:rsidR="0054019C" w:rsidRDefault="0054019C" w:rsidP="00AB1204">
      <w:pPr>
        <w:pStyle w:val="ListParagraph"/>
        <w:numPr>
          <w:ilvl w:val="0"/>
          <w:numId w:val="73"/>
        </w:numPr>
      </w:pPr>
      <w:r>
        <w:t>Kiss</w:t>
      </w:r>
      <w:r w:rsidR="00310D46">
        <w:t>-</w:t>
      </w:r>
      <w:r>
        <w:t>and</w:t>
      </w:r>
      <w:r w:rsidR="00310D46">
        <w:t>-</w:t>
      </w:r>
      <w:r>
        <w:t>Ride usage can be adjusted by the “KNR Transit” parameter which scales the Kiss-and-Ride constants up</w:t>
      </w:r>
      <w:r w:rsidR="00310D46">
        <w:t xml:space="preserve"> or down.  If the KNR Transit parameter is set to 1.0, STOPS will use the default parameter.  If this parameter is greater than 1, then modeled KNR transit usage will increase.  If this parameter is less than 1, then modeled KNR transit usage will decrease.</w:t>
      </w:r>
    </w:p>
    <w:p w14:paraId="4B618FF7" w14:textId="6CA48027" w:rsidR="00310D46" w:rsidRDefault="00310D46" w:rsidP="00AB1204">
      <w:pPr>
        <w:pStyle w:val="ListParagraph"/>
        <w:numPr>
          <w:ilvl w:val="0"/>
          <w:numId w:val="73"/>
        </w:numPr>
      </w:pPr>
      <w:r>
        <w:t xml:space="preserve">Park-and-Ride usage can be adjusted by the “PNR Transit” parameter </w:t>
      </w:r>
      <w:r w:rsidR="00091305">
        <w:t xml:space="preserve">and the </w:t>
      </w:r>
      <w:r w:rsidR="007F1D56">
        <w:t>“</w:t>
      </w:r>
      <w:r w:rsidR="00091305">
        <w:t>Minutes of PNR</w:t>
      </w:r>
      <w:r w:rsidR="007F1D56">
        <w:t>”</w:t>
      </w:r>
      <w:r w:rsidR="00091305">
        <w:t xml:space="preserve"> penalty paremeters.  The PNR Transit parameter</w:t>
      </w:r>
      <w:r>
        <w:t xml:space="preserve"> scales the </w:t>
      </w:r>
      <w:r w:rsidR="00091305">
        <w:t>Park</w:t>
      </w:r>
      <w:r>
        <w:t xml:space="preserve">-and-Ride constants up or down.  If the </w:t>
      </w:r>
      <w:r w:rsidR="00091305">
        <w:t>P</w:t>
      </w:r>
      <w:r>
        <w:t xml:space="preserve">NR Transit parameter is set to 1.0, STOPS will use the default parameter.  If this parameter is greater than 1, then modeled </w:t>
      </w:r>
      <w:r w:rsidR="00091305">
        <w:t>P</w:t>
      </w:r>
      <w:r>
        <w:t xml:space="preserve">NR transit usage will increase.  If this parameter is less than 1, then modeled </w:t>
      </w:r>
      <w:r w:rsidR="00091305">
        <w:t>P</w:t>
      </w:r>
      <w:r>
        <w:t>NR transit usage will decrease.</w:t>
      </w:r>
      <w:r w:rsidR="00740980">
        <w:t xml:space="preserve">  The PNR penalty is an easy way to add a user-selected </w:t>
      </w:r>
      <w:r w:rsidR="006F383D">
        <w:t>time penalty to all park-and-ride lots.</w:t>
      </w:r>
    </w:p>
    <w:p w14:paraId="56860378" w14:textId="19001455" w:rsidR="00310D46" w:rsidRPr="000400C5" w:rsidRDefault="006F383D" w:rsidP="00AB1204">
      <w:pPr>
        <w:pStyle w:val="ListParagraph"/>
        <w:numPr>
          <w:ilvl w:val="0"/>
          <w:numId w:val="73"/>
        </w:numPr>
      </w:pPr>
      <w:r>
        <w:t>The balance between park-and-ride to bus versus park-and-ride to</w:t>
      </w:r>
      <w:r w:rsidR="00957059">
        <w:t xml:space="preserve"> fixed guideway can be adjusted with the “PNR Bus parameter”</w:t>
      </w:r>
      <w:r w:rsidR="003E6121">
        <w:t>.  Increasing this parameter increases the penalty on parking and transferring to a bus</w:t>
      </w:r>
      <w:r w:rsidR="00A20F65">
        <w:t xml:space="preserve"> (as opposed to a fixed guideway route) and therefore reduces the incidence of travelers parking and then riding a bus.</w:t>
      </w:r>
    </w:p>
    <w:p w14:paraId="66026E78" w14:textId="77777777" w:rsidR="00390A40" w:rsidRPr="007E6501" w:rsidRDefault="00390A40" w:rsidP="00390A40">
      <w:pPr>
        <w:pStyle w:val="BodyParagraph"/>
      </w:pPr>
    </w:p>
    <w:p w14:paraId="0654DE65" w14:textId="70DC567E" w:rsidR="00390A40" w:rsidRDefault="00390A40" w:rsidP="00390A40">
      <w:pPr>
        <w:pStyle w:val="Heading2"/>
      </w:pPr>
      <w:bookmarkStart w:id="34" w:name="_Toc521663427"/>
      <w:r>
        <w:t>National Calibration</w:t>
      </w:r>
      <w:r w:rsidR="00463F64">
        <w:t>/Validation</w:t>
      </w:r>
      <w:r>
        <w:t xml:space="preserve"> of STOPS</w:t>
      </w:r>
      <w:bookmarkEnd w:id="34"/>
    </w:p>
    <w:p w14:paraId="1E3B65F7" w14:textId="448E5A1F" w:rsidR="004A48A7" w:rsidRDefault="00390A40" w:rsidP="007E6501">
      <w:pPr>
        <w:pStyle w:val="BodyParagraph"/>
      </w:pPr>
      <w:r>
        <w:t xml:space="preserve">STOPS was calibrated </w:t>
      </w:r>
      <w:r w:rsidR="00463F64">
        <w:t xml:space="preserve">and validated </w:t>
      </w:r>
      <w:r w:rsidR="006D5339">
        <w:t>using a two-stage strategy</w:t>
      </w:r>
      <w:r w:rsidR="004A48A7">
        <w:t>:</w:t>
      </w:r>
    </w:p>
    <w:p w14:paraId="26DB6D33" w14:textId="4C5EAB74" w:rsidR="007E6BC0" w:rsidRDefault="004A48A7" w:rsidP="00AB1204">
      <w:pPr>
        <w:pStyle w:val="BodyParagraph"/>
        <w:numPr>
          <w:ilvl w:val="0"/>
          <w:numId w:val="74"/>
        </w:numPr>
      </w:pPr>
      <w:r>
        <w:t>M</w:t>
      </w:r>
      <w:r w:rsidR="00390A40">
        <w:t xml:space="preserve">atch survey </w:t>
      </w:r>
      <w:r w:rsidR="00F277D2">
        <w:t xml:space="preserve">estimates of transit ridership by purpose, access mode, path type, and household auto ownership from 8 cities </w:t>
      </w:r>
      <w:r>
        <w:t xml:space="preserve">with modern, high quality transit rider survey data.  The purpose of this </w:t>
      </w:r>
      <w:r w:rsidR="00C72880">
        <w:t xml:space="preserve">“static” </w:t>
      </w:r>
      <w:r>
        <w:t xml:space="preserve">calibration </w:t>
      </w:r>
      <w:r w:rsidR="00A85140">
        <w:t>i</w:t>
      </w:r>
      <w:r>
        <w:t xml:space="preserve">s to establish reasonable default parameters </w:t>
      </w:r>
      <w:r w:rsidR="003E3D35">
        <w:t xml:space="preserve">so that STOPS will generate reasonable results in cities without complete survey information.  The cities </w:t>
      </w:r>
      <w:r w:rsidR="00C72880">
        <w:t xml:space="preserve">used in the static calibration are presented in </w:t>
      </w:r>
      <w:r w:rsidR="00C72880">
        <w:fldChar w:fldCharType="begin"/>
      </w:r>
      <w:r w:rsidR="00C72880">
        <w:instrText xml:space="preserve"> REF _Ref517710327 \h </w:instrText>
      </w:r>
      <w:r w:rsidR="00C72880">
        <w:fldChar w:fldCharType="separate"/>
      </w:r>
      <w:r w:rsidR="007A535C">
        <w:t xml:space="preserve">Table </w:t>
      </w:r>
      <w:r w:rsidR="007A535C">
        <w:rPr>
          <w:noProof/>
        </w:rPr>
        <w:t>5</w:t>
      </w:r>
      <w:r w:rsidR="00C72880">
        <w:fldChar w:fldCharType="end"/>
      </w:r>
      <w:r w:rsidR="003D2774">
        <w:t>.</w:t>
      </w:r>
    </w:p>
    <w:p w14:paraId="00B88A4B" w14:textId="5FAD84A0" w:rsidR="00953593" w:rsidRDefault="003D2774" w:rsidP="00AB1204">
      <w:pPr>
        <w:pStyle w:val="BodyParagraph"/>
        <w:numPr>
          <w:ilvl w:val="0"/>
          <w:numId w:val="74"/>
        </w:numPr>
      </w:pPr>
      <w:r>
        <w:t>Test STOPS for a range of project applications by implementing STOPS</w:t>
      </w:r>
      <w:r w:rsidR="00463F64">
        <w:t xml:space="preserve"> to match transit ridership statistics available before the project was opened and then comparing STOPS estimates of project ridership against the ridership that was actually attracted to the project.  This “dynamic” validation</w:t>
      </w:r>
      <w:r w:rsidR="00215D96">
        <w:t xml:space="preserve"> establishes the effectiveness of STOPS in estimating the impact that building a project will have on the market for transit service.</w:t>
      </w:r>
      <w:r w:rsidR="00953593" w:rsidRPr="00953593">
        <w:t xml:space="preserve"> </w:t>
      </w:r>
      <w:r w:rsidR="00953593">
        <w:t xml:space="preserve">The cities used in the </w:t>
      </w:r>
      <w:r w:rsidR="00516065">
        <w:t>dynamic</w:t>
      </w:r>
      <w:r w:rsidR="00953593">
        <w:t xml:space="preserve"> calibration are presented in </w:t>
      </w:r>
      <w:r w:rsidR="00953593">
        <w:fldChar w:fldCharType="begin"/>
      </w:r>
      <w:r w:rsidR="00953593">
        <w:instrText xml:space="preserve"> REF _Ref517710771 \h </w:instrText>
      </w:r>
      <w:r w:rsidR="00953593">
        <w:fldChar w:fldCharType="separate"/>
      </w:r>
      <w:r w:rsidR="007A535C">
        <w:t xml:space="preserve">Table </w:t>
      </w:r>
      <w:r w:rsidR="007A535C">
        <w:rPr>
          <w:noProof/>
        </w:rPr>
        <w:t>6</w:t>
      </w:r>
      <w:r w:rsidR="00953593">
        <w:fldChar w:fldCharType="end"/>
      </w:r>
      <w:r w:rsidR="00953593">
        <w:t>.</w:t>
      </w:r>
      <w:r w:rsidR="00FA1A2D">
        <w:t xml:space="preserve">  The comparison of modeled STOPS ridership to actual project ridership is presented in </w:t>
      </w:r>
      <w:r w:rsidR="00FA1A2D">
        <w:fldChar w:fldCharType="begin"/>
      </w:r>
      <w:r w:rsidR="00FA1A2D">
        <w:instrText xml:space="preserve"> REF _Ref517710995 \h </w:instrText>
      </w:r>
      <w:r w:rsidR="00FA1A2D">
        <w:fldChar w:fldCharType="separate"/>
      </w:r>
      <w:r w:rsidR="007A535C">
        <w:t xml:space="preserve">Figure </w:t>
      </w:r>
      <w:r w:rsidR="007A535C">
        <w:rPr>
          <w:noProof/>
        </w:rPr>
        <w:t>7</w:t>
      </w:r>
      <w:r w:rsidR="00FA1A2D">
        <w:fldChar w:fldCharType="end"/>
      </w:r>
      <w:r w:rsidR="00FA1A2D">
        <w:t>.</w:t>
      </w:r>
    </w:p>
    <w:p w14:paraId="72145B43" w14:textId="58FBDF5C" w:rsidR="003D2774" w:rsidRDefault="003D2774" w:rsidP="00E50520">
      <w:pPr>
        <w:pStyle w:val="BodyParagraph"/>
        <w:ind w:left="720"/>
      </w:pPr>
    </w:p>
    <w:p w14:paraId="51B4B792" w14:textId="77777777" w:rsidR="00534A1C" w:rsidRDefault="00534A1C" w:rsidP="00534A1C">
      <w:pPr>
        <w:pStyle w:val="BodyParagraph"/>
        <w:ind w:left="720"/>
      </w:pPr>
    </w:p>
    <w:p w14:paraId="03DE8C34" w14:textId="638341BB" w:rsidR="00DE532F" w:rsidRDefault="00DE532F" w:rsidP="00DE532F">
      <w:pPr>
        <w:pStyle w:val="Caption"/>
      </w:pPr>
      <w:bookmarkStart w:id="35" w:name="_Ref517710327"/>
      <w:bookmarkStart w:id="36" w:name="_Toc521663748"/>
      <w:r>
        <w:t xml:space="preserve">Table </w:t>
      </w:r>
      <w:r>
        <w:rPr>
          <w:noProof/>
        </w:rPr>
        <w:fldChar w:fldCharType="begin"/>
      </w:r>
      <w:r>
        <w:rPr>
          <w:noProof/>
        </w:rPr>
        <w:instrText xml:space="preserve"> SEQ Table \* ARABIC </w:instrText>
      </w:r>
      <w:r>
        <w:rPr>
          <w:noProof/>
        </w:rPr>
        <w:fldChar w:fldCharType="separate"/>
      </w:r>
      <w:r w:rsidR="007A535C">
        <w:rPr>
          <w:noProof/>
        </w:rPr>
        <w:t>5</w:t>
      </w:r>
      <w:r>
        <w:rPr>
          <w:noProof/>
        </w:rPr>
        <w:fldChar w:fldCharType="end"/>
      </w:r>
      <w:bookmarkEnd w:id="35"/>
      <w:r>
        <w:t>. Survey Data Sources for STOPS Static Calibration</w:t>
      </w:r>
      <w:bookmarkEnd w:id="36"/>
    </w:p>
    <w:tbl>
      <w:tblPr>
        <w:tblStyle w:val="RSGTableDesign"/>
        <w:tblW w:w="8064" w:type="dxa"/>
        <w:tblLayout w:type="fixed"/>
        <w:tblLook w:val="0420" w:firstRow="1" w:lastRow="0" w:firstColumn="0" w:lastColumn="0" w:noHBand="0" w:noVBand="1"/>
      </w:tblPr>
      <w:tblGrid>
        <w:gridCol w:w="1152"/>
        <w:gridCol w:w="1152"/>
        <w:gridCol w:w="1152"/>
        <w:gridCol w:w="1152"/>
        <w:gridCol w:w="1152"/>
        <w:gridCol w:w="1152"/>
        <w:gridCol w:w="1152"/>
      </w:tblGrid>
      <w:tr w:rsidR="00DE532F" w:rsidRPr="0008159E" w14:paraId="20772405" w14:textId="77777777" w:rsidTr="00527388">
        <w:trPr>
          <w:cnfStyle w:val="100000000000" w:firstRow="1" w:lastRow="0" w:firstColumn="0" w:lastColumn="0" w:oddVBand="0" w:evenVBand="0" w:oddHBand="0" w:evenHBand="0" w:firstRowFirstColumn="0" w:firstRowLastColumn="0" w:lastRowFirstColumn="0" w:lastRowLastColumn="0"/>
          <w:trHeight w:val="584"/>
        </w:trPr>
        <w:tc>
          <w:tcPr>
            <w:tcW w:w="1152" w:type="dxa"/>
            <w:hideMark/>
          </w:tcPr>
          <w:p w14:paraId="59E31DB6" w14:textId="77777777" w:rsidR="0008159E" w:rsidRPr="00527388" w:rsidRDefault="0008159E" w:rsidP="0008159E">
            <w:pPr>
              <w:pStyle w:val="BodyParagraph"/>
              <w:jc w:val="left"/>
              <w:rPr>
                <w:sz w:val="20"/>
              </w:rPr>
            </w:pPr>
            <w:r w:rsidRPr="00527388">
              <w:rPr>
                <w:sz w:val="20"/>
              </w:rPr>
              <w:t>Metro area</w:t>
            </w:r>
          </w:p>
        </w:tc>
        <w:tc>
          <w:tcPr>
            <w:tcW w:w="1152" w:type="dxa"/>
            <w:hideMark/>
          </w:tcPr>
          <w:p w14:paraId="78F7C414" w14:textId="77777777" w:rsidR="0008159E" w:rsidRPr="00527388" w:rsidRDefault="0008159E" w:rsidP="006D5339">
            <w:pPr>
              <w:pStyle w:val="BodyParagraph"/>
              <w:rPr>
                <w:sz w:val="20"/>
              </w:rPr>
            </w:pPr>
            <w:r w:rsidRPr="00527388">
              <w:rPr>
                <w:sz w:val="20"/>
              </w:rPr>
              <w:t>Commuter Rail</w:t>
            </w:r>
          </w:p>
        </w:tc>
        <w:tc>
          <w:tcPr>
            <w:tcW w:w="1152" w:type="dxa"/>
            <w:hideMark/>
          </w:tcPr>
          <w:p w14:paraId="542A21DC" w14:textId="77777777" w:rsidR="0008159E" w:rsidRPr="00527388" w:rsidRDefault="0008159E" w:rsidP="006D5339">
            <w:pPr>
              <w:pStyle w:val="BodyParagraph"/>
              <w:rPr>
                <w:sz w:val="20"/>
              </w:rPr>
            </w:pPr>
            <w:r w:rsidRPr="00527388">
              <w:rPr>
                <w:sz w:val="20"/>
              </w:rPr>
              <w:t>Heavy Rail</w:t>
            </w:r>
          </w:p>
        </w:tc>
        <w:tc>
          <w:tcPr>
            <w:tcW w:w="1152" w:type="dxa"/>
            <w:hideMark/>
          </w:tcPr>
          <w:p w14:paraId="6F61D2A8" w14:textId="77777777" w:rsidR="0008159E" w:rsidRPr="00527388" w:rsidRDefault="0008159E" w:rsidP="006D5339">
            <w:pPr>
              <w:pStyle w:val="BodyParagraph"/>
              <w:rPr>
                <w:sz w:val="20"/>
              </w:rPr>
            </w:pPr>
            <w:r w:rsidRPr="00527388">
              <w:rPr>
                <w:sz w:val="20"/>
              </w:rPr>
              <w:t>Light Rail</w:t>
            </w:r>
          </w:p>
        </w:tc>
        <w:tc>
          <w:tcPr>
            <w:tcW w:w="1152" w:type="dxa"/>
            <w:hideMark/>
          </w:tcPr>
          <w:p w14:paraId="16DB59CA" w14:textId="77777777" w:rsidR="0008159E" w:rsidRPr="00527388" w:rsidRDefault="0008159E" w:rsidP="006D5339">
            <w:pPr>
              <w:pStyle w:val="BodyParagraph"/>
              <w:rPr>
                <w:sz w:val="20"/>
              </w:rPr>
            </w:pPr>
            <w:r w:rsidRPr="00527388">
              <w:rPr>
                <w:sz w:val="20"/>
              </w:rPr>
              <w:t>Streetcar</w:t>
            </w:r>
          </w:p>
        </w:tc>
        <w:tc>
          <w:tcPr>
            <w:tcW w:w="1152" w:type="dxa"/>
            <w:hideMark/>
          </w:tcPr>
          <w:p w14:paraId="78105D71" w14:textId="77777777" w:rsidR="0008159E" w:rsidRPr="00527388" w:rsidRDefault="0008159E" w:rsidP="006D5339">
            <w:pPr>
              <w:pStyle w:val="BodyParagraph"/>
              <w:rPr>
                <w:sz w:val="20"/>
              </w:rPr>
            </w:pPr>
            <w:r w:rsidRPr="00527388">
              <w:rPr>
                <w:sz w:val="20"/>
              </w:rPr>
              <w:t>BRT</w:t>
            </w:r>
          </w:p>
        </w:tc>
        <w:tc>
          <w:tcPr>
            <w:tcW w:w="1152" w:type="dxa"/>
            <w:hideMark/>
          </w:tcPr>
          <w:p w14:paraId="26DDA7B2" w14:textId="77777777" w:rsidR="0008159E" w:rsidRPr="00527388" w:rsidRDefault="0008159E" w:rsidP="006D5339">
            <w:pPr>
              <w:pStyle w:val="BodyParagraph"/>
              <w:rPr>
                <w:sz w:val="20"/>
              </w:rPr>
            </w:pPr>
            <w:r w:rsidRPr="00527388">
              <w:rPr>
                <w:sz w:val="20"/>
              </w:rPr>
              <w:t>Local Bus</w:t>
            </w:r>
          </w:p>
        </w:tc>
      </w:tr>
      <w:tr w:rsidR="00DE532F" w:rsidRPr="0008159E" w14:paraId="7ADCDE98" w14:textId="77777777" w:rsidTr="00527388">
        <w:trPr>
          <w:cnfStyle w:val="000000100000" w:firstRow="0" w:lastRow="0" w:firstColumn="0" w:lastColumn="0" w:oddVBand="0" w:evenVBand="0" w:oddHBand="1" w:evenHBand="0" w:firstRowFirstColumn="0" w:firstRowLastColumn="0" w:lastRowFirstColumn="0" w:lastRowLastColumn="0"/>
          <w:trHeight w:val="384"/>
        </w:trPr>
        <w:tc>
          <w:tcPr>
            <w:tcW w:w="1152" w:type="dxa"/>
            <w:hideMark/>
          </w:tcPr>
          <w:p w14:paraId="15AD8AD1" w14:textId="77777777" w:rsidR="0008159E" w:rsidRPr="00527388" w:rsidRDefault="0008159E" w:rsidP="0008159E">
            <w:pPr>
              <w:pStyle w:val="BodyParagraph"/>
              <w:rPr>
                <w:sz w:val="20"/>
              </w:rPr>
            </w:pPr>
            <w:r w:rsidRPr="00527388">
              <w:rPr>
                <w:sz w:val="20"/>
              </w:rPr>
              <w:t>Atlanta</w:t>
            </w:r>
          </w:p>
        </w:tc>
        <w:tc>
          <w:tcPr>
            <w:tcW w:w="1152" w:type="dxa"/>
            <w:hideMark/>
          </w:tcPr>
          <w:p w14:paraId="3DB333D7" w14:textId="77777777" w:rsidR="0008159E" w:rsidRPr="00527388" w:rsidRDefault="0008159E" w:rsidP="006D5339">
            <w:pPr>
              <w:pStyle w:val="BodyParagraph"/>
              <w:jc w:val="center"/>
              <w:rPr>
                <w:sz w:val="20"/>
              </w:rPr>
            </w:pPr>
          </w:p>
        </w:tc>
        <w:tc>
          <w:tcPr>
            <w:tcW w:w="1152" w:type="dxa"/>
            <w:hideMark/>
          </w:tcPr>
          <w:p w14:paraId="1ED896A0" w14:textId="77777777" w:rsidR="0008159E" w:rsidRPr="00527388" w:rsidRDefault="0008159E" w:rsidP="006D5339">
            <w:pPr>
              <w:pStyle w:val="BodyParagraph"/>
              <w:jc w:val="center"/>
              <w:rPr>
                <w:sz w:val="20"/>
              </w:rPr>
            </w:pPr>
            <w:r w:rsidRPr="00527388">
              <w:rPr>
                <w:sz w:val="20"/>
              </w:rPr>
              <w:t>●</w:t>
            </w:r>
          </w:p>
        </w:tc>
        <w:tc>
          <w:tcPr>
            <w:tcW w:w="1152" w:type="dxa"/>
            <w:hideMark/>
          </w:tcPr>
          <w:p w14:paraId="76173198" w14:textId="77777777" w:rsidR="0008159E" w:rsidRPr="00527388" w:rsidRDefault="0008159E" w:rsidP="006D5339">
            <w:pPr>
              <w:pStyle w:val="BodyParagraph"/>
              <w:jc w:val="center"/>
              <w:rPr>
                <w:sz w:val="20"/>
              </w:rPr>
            </w:pPr>
          </w:p>
        </w:tc>
        <w:tc>
          <w:tcPr>
            <w:tcW w:w="1152" w:type="dxa"/>
            <w:hideMark/>
          </w:tcPr>
          <w:p w14:paraId="72D67A45" w14:textId="77777777" w:rsidR="0008159E" w:rsidRPr="00527388" w:rsidRDefault="0008159E" w:rsidP="006D5339">
            <w:pPr>
              <w:pStyle w:val="BodyParagraph"/>
              <w:jc w:val="center"/>
              <w:rPr>
                <w:sz w:val="20"/>
              </w:rPr>
            </w:pPr>
          </w:p>
        </w:tc>
        <w:tc>
          <w:tcPr>
            <w:tcW w:w="1152" w:type="dxa"/>
            <w:hideMark/>
          </w:tcPr>
          <w:p w14:paraId="291D9231" w14:textId="77777777" w:rsidR="0008159E" w:rsidRPr="00527388" w:rsidRDefault="0008159E" w:rsidP="006D5339">
            <w:pPr>
              <w:pStyle w:val="BodyParagraph"/>
              <w:jc w:val="center"/>
              <w:rPr>
                <w:sz w:val="20"/>
              </w:rPr>
            </w:pPr>
          </w:p>
        </w:tc>
        <w:tc>
          <w:tcPr>
            <w:tcW w:w="1152" w:type="dxa"/>
            <w:hideMark/>
          </w:tcPr>
          <w:p w14:paraId="6E7E35A5" w14:textId="77777777" w:rsidR="0008159E" w:rsidRPr="00527388" w:rsidRDefault="0008159E" w:rsidP="006D5339">
            <w:pPr>
              <w:pStyle w:val="BodyParagraph"/>
              <w:jc w:val="center"/>
              <w:rPr>
                <w:sz w:val="20"/>
              </w:rPr>
            </w:pPr>
            <w:r w:rsidRPr="00527388">
              <w:rPr>
                <w:sz w:val="20"/>
              </w:rPr>
              <w:t>●</w:t>
            </w:r>
          </w:p>
        </w:tc>
      </w:tr>
      <w:tr w:rsidR="00DE532F" w:rsidRPr="0008159E" w14:paraId="4DFCB676" w14:textId="77777777" w:rsidTr="00527388">
        <w:trPr>
          <w:cnfStyle w:val="000000010000" w:firstRow="0" w:lastRow="0" w:firstColumn="0" w:lastColumn="0" w:oddVBand="0" w:evenVBand="0" w:oddHBand="0" w:evenHBand="1" w:firstRowFirstColumn="0" w:firstRowLastColumn="0" w:lastRowFirstColumn="0" w:lastRowLastColumn="0"/>
          <w:trHeight w:val="264"/>
        </w:trPr>
        <w:tc>
          <w:tcPr>
            <w:tcW w:w="1152" w:type="dxa"/>
            <w:hideMark/>
          </w:tcPr>
          <w:p w14:paraId="06545D8A" w14:textId="77777777" w:rsidR="0008159E" w:rsidRPr="00527388" w:rsidRDefault="0008159E" w:rsidP="0008159E">
            <w:pPr>
              <w:pStyle w:val="BodyParagraph"/>
              <w:rPr>
                <w:sz w:val="20"/>
              </w:rPr>
            </w:pPr>
            <w:r w:rsidRPr="00527388">
              <w:rPr>
                <w:sz w:val="20"/>
              </w:rPr>
              <w:t>Charlotte</w:t>
            </w:r>
          </w:p>
        </w:tc>
        <w:tc>
          <w:tcPr>
            <w:tcW w:w="1152" w:type="dxa"/>
            <w:hideMark/>
          </w:tcPr>
          <w:p w14:paraId="6D953565" w14:textId="77777777" w:rsidR="0008159E" w:rsidRPr="00527388" w:rsidRDefault="0008159E" w:rsidP="006D5339">
            <w:pPr>
              <w:pStyle w:val="BodyParagraph"/>
              <w:jc w:val="center"/>
              <w:rPr>
                <w:sz w:val="20"/>
              </w:rPr>
            </w:pPr>
          </w:p>
        </w:tc>
        <w:tc>
          <w:tcPr>
            <w:tcW w:w="1152" w:type="dxa"/>
            <w:hideMark/>
          </w:tcPr>
          <w:p w14:paraId="102E61B9" w14:textId="77777777" w:rsidR="0008159E" w:rsidRPr="00527388" w:rsidRDefault="0008159E" w:rsidP="006D5339">
            <w:pPr>
              <w:pStyle w:val="BodyParagraph"/>
              <w:jc w:val="center"/>
              <w:rPr>
                <w:sz w:val="20"/>
              </w:rPr>
            </w:pPr>
          </w:p>
        </w:tc>
        <w:tc>
          <w:tcPr>
            <w:tcW w:w="1152" w:type="dxa"/>
            <w:hideMark/>
          </w:tcPr>
          <w:p w14:paraId="5E67BDC3" w14:textId="77777777" w:rsidR="0008159E" w:rsidRPr="00527388" w:rsidRDefault="0008159E" w:rsidP="006D5339">
            <w:pPr>
              <w:pStyle w:val="BodyParagraph"/>
              <w:jc w:val="center"/>
              <w:rPr>
                <w:sz w:val="20"/>
              </w:rPr>
            </w:pPr>
            <w:r w:rsidRPr="00527388">
              <w:rPr>
                <w:sz w:val="20"/>
              </w:rPr>
              <w:t>●</w:t>
            </w:r>
          </w:p>
        </w:tc>
        <w:tc>
          <w:tcPr>
            <w:tcW w:w="1152" w:type="dxa"/>
            <w:hideMark/>
          </w:tcPr>
          <w:p w14:paraId="4CE7CD96" w14:textId="77777777" w:rsidR="0008159E" w:rsidRPr="00527388" w:rsidRDefault="0008159E" w:rsidP="006D5339">
            <w:pPr>
              <w:pStyle w:val="BodyParagraph"/>
              <w:jc w:val="center"/>
              <w:rPr>
                <w:sz w:val="20"/>
              </w:rPr>
            </w:pPr>
          </w:p>
        </w:tc>
        <w:tc>
          <w:tcPr>
            <w:tcW w:w="1152" w:type="dxa"/>
            <w:hideMark/>
          </w:tcPr>
          <w:p w14:paraId="73C6D4F9" w14:textId="77777777" w:rsidR="0008159E" w:rsidRPr="00527388" w:rsidRDefault="0008159E" w:rsidP="006D5339">
            <w:pPr>
              <w:pStyle w:val="BodyParagraph"/>
              <w:jc w:val="center"/>
              <w:rPr>
                <w:sz w:val="20"/>
              </w:rPr>
            </w:pPr>
          </w:p>
        </w:tc>
        <w:tc>
          <w:tcPr>
            <w:tcW w:w="1152" w:type="dxa"/>
            <w:hideMark/>
          </w:tcPr>
          <w:p w14:paraId="2DE53A5C" w14:textId="77777777" w:rsidR="0008159E" w:rsidRPr="00527388" w:rsidRDefault="0008159E" w:rsidP="006D5339">
            <w:pPr>
              <w:pStyle w:val="BodyParagraph"/>
              <w:jc w:val="center"/>
              <w:rPr>
                <w:sz w:val="20"/>
              </w:rPr>
            </w:pPr>
            <w:r w:rsidRPr="00527388">
              <w:rPr>
                <w:sz w:val="20"/>
              </w:rPr>
              <w:t>●</w:t>
            </w:r>
          </w:p>
        </w:tc>
      </w:tr>
      <w:tr w:rsidR="00DE532F" w:rsidRPr="0008159E" w14:paraId="10AF5520" w14:textId="77777777" w:rsidTr="00527388">
        <w:trPr>
          <w:cnfStyle w:val="000000100000" w:firstRow="0" w:lastRow="0" w:firstColumn="0" w:lastColumn="0" w:oddVBand="0" w:evenVBand="0" w:oddHBand="1" w:evenHBand="0" w:firstRowFirstColumn="0" w:firstRowLastColumn="0" w:lastRowFirstColumn="0" w:lastRowLastColumn="0"/>
          <w:trHeight w:val="264"/>
        </w:trPr>
        <w:tc>
          <w:tcPr>
            <w:tcW w:w="1152" w:type="dxa"/>
            <w:hideMark/>
          </w:tcPr>
          <w:p w14:paraId="72F09AF1" w14:textId="77777777" w:rsidR="0008159E" w:rsidRPr="00527388" w:rsidRDefault="0008159E" w:rsidP="0008159E">
            <w:pPr>
              <w:pStyle w:val="BodyParagraph"/>
              <w:rPr>
                <w:sz w:val="20"/>
              </w:rPr>
            </w:pPr>
            <w:r w:rsidRPr="00527388">
              <w:rPr>
                <w:sz w:val="20"/>
              </w:rPr>
              <w:t>Denver</w:t>
            </w:r>
          </w:p>
        </w:tc>
        <w:tc>
          <w:tcPr>
            <w:tcW w:w="1152" w:type="dxa"/>
            <w:hideMark/>
          </w:tcPr>
          <w:p w14:paraId="1374F3BC" w14:textId="77777777" w:rsidR="0008159E" w:rsidRPr="00527388" w:rsidRDefault="0008159E" w:rsidP="006D5339">
            <w:pPr>
              <w:pStyle w:val="BodyParagraph"/>
              <w:jc w:val="center"/>
              <w:rPr>
                <w:sz w:val="20"/>
              </w:rPr>
            </w:pPr>
          </w:p>
        </w:tc>
        <w:tc>
          <w:tcPr>
            <w:tcW w:w="1152" w:type="dxa"/>
            <w:hideMark/>
          </w:tcPr>
          <w:p w14:paraId="08B7213B" w14:textId="77777777" w:rsidR="0008159E" w:rsidRPr="00527388" w:rsidRDefault="0008159E" w:rsidP="006D5339">
            <w:pPr>
              <w:pStyle w:val="BodyParagraph"/>
              <w:jc w:val="center"/>
              <w:rPr>
                <w:sz w:val="20"/>
              </w:rPr>
            </w:pPr>
          </w:p>
        </w:tc>
        <w:tc>
          <w:tcPr>
            <w:tcW w:w="1152" w:type="dxa"/>
            <w:hideMark/>
          </w:tcPr>
          <w:p w14:paraId="7482952B" w14:textId="77777777" w:rsidR="0008159E" w:rsidRPr="00527388" w:rsidRDefault="0008159E" w:rsidP="006D5339">
            <w:pPr>
              <w:pStyle w:val="BodyParagraph"/>
              <w:jc w:val="center"/>
              <w:rPr>
                <w:sz w:val="20"/>
              </w:rPr>
            </w:pPr>
            <w:r w:rsidRPr="00527388">
              <w:rPr>
                <w:sz w:val="20"/>
              </w:rPr>
              <w:t>●</w:t>
            </w:r>
          </w:p>
        </w:tc>
        <w:tc>
          <w:tcPr>
            <w:tcW w:w="1152" w:type="dxa"/>
            <w:hideMark/>
          </w:tcPr>
          <w:p w14:paraId="50A1906D" w14:textId="77777777" w:rsidR="0008159E" w:rsidRPr="00527388" w:rsidRDefault="0008159E" w:rsidP="006D5339">
            <w:pPr>
              <w:pStyle w:val="BodyParagraph"/>
              <w:jc w:val="center"/>
              <w:rPr>
                <w:sz w:val="20"/>
              </w:rPr>
            </w:pPr>
          </w:p>
        </w:tc>
        <w:tc>
          <w:tcPr>
            <w:tcW w:w="1152" w:type="dxa"/>
            <w:hideMark/>
          </w:tcPr>
          <w:p w14:paraId="612E7E89" w14:textId="77777777" w:rsidR="0008159E" w:rsidRPr="00527388" w:rsidRDefault="0008159E" w:rsidP="006D5339">
            <w:pPr>
              <w:pStyle w:val="BodyParagraph"/>
              <w:jc w:val="center"/>
              <w:rPr>
                <w:sz w:val="20"/>
              </w:rPr>
            </w:pPr>
          </w:p>
        </w:tc>
        <w:tc>
          <w:tcPr>
            <w:tcW w:w="1152" w:type="dxa"/>
            <w:hideMark/>
          </w:tcPr>
          <w:p w14:paraId="4FB93EE9" w14:textId="77777777" w:rsidR="0008159E" w:rsidRPr="00527388" w:rsidRDefault="0008159E" w:rsidP="006D5339">
            <w:pPr>
              <w:pStyle w:val="BodyParagraph"/>
              <w:jc w:val="center"/>
              <w:rPr>
                <w:sz w:val="20"/>
              </w:rPr>
            </w:pPr>
            <w:r w:rsidRPr="00527388">
              <w:rPr>
                <w:sz w:val="20"/>
              </w:rPr>
              <w:t>●</w:t>
            </w:r>
          </w:p>
        </w:tc>
      </w:tr>
      <w:tr w:rsidR="00DE532F" w:rsidRPr="0008159E" w14:paraId="3448E1F3" w14:textId="77777777" w:rsidTr="00527388">
        <w:trPr>
          <w:cnfStyle w:val="000000010000" w:firstRow="0" w:lastRow="0" w:firstColumn="0" w:lastColumn="0" w:oddVBand="0" w:evenVBand="0" w:oddHBand="0" w:evenHBand="1" w:firstRowFirstColumn="0" w:firstRowLastColumn="0" w:lastRowFirstColumn="0" w:lastRowLastColumn="0"/>
          <w:trHeight w:val="264"/>
        </w:trPr>
        <w:tc>
          <w:tcPr>
            <w:tcW w:w="1152" w:type="dxa"/>
            <w:hideMark/>
          </w:tcPr>
          <w:p w14:paraId="3161765B" w14:textId="77777777" w:rsidR="0008159E" w:rsidRPr="00527388" w:rsidRDefault="0008159E" w:rsidP="0008159E">
            <w:pPr>
              <w:pStyle w:val="BodyParagraph"/>
              <w:rPr>
                <w:sz w:val="20"/>
              </w:rPr>
            </w:pPr>
            <w:r w:rsidRPr="00527388">
              <w:rPr>
                <w:sz w:val="20"/>
              </w:rPr>
              <w:t>Kansas City</w:t>
            </w:r>
          </w:p>
        </w:tc>
        <w:tc>
          <w:tcPr>
            <w:tcW w:w="1152" w:type="dxa"/>
            <w:hideMark/>
          </w:tcPr>
          <w:p w14:paraId="030650B6" w14:textId="77777777" w:rsidR="0008159E" w:rsidRPr="00527388" w:rsidRDefault="0008159E" w:rsidP="006D5339">
            <w:pPr>
              <w:pStyle w:val="BodyParagraph"/>
              <w:jc w:val="center"/>
              <w:rPr>
                <w:sz w:val="20"/>
              </w:rPr>
            </w:pPr>
          </w:p>
        </w:tc>
        <w:tc>
          <w:tcPr>
            <w:tcW w:w="1152" w:type="dxa"/>
            <w:hideMark/>
          </w:tcPr>
          <w:p w14:paraId="24530CD1" w14:textId="77777777" w:rsidR="0008159E" w:rsidRPr="00527388" w:rsidRDefault="0008159E" w:rsidP="006D5339">
            <w:pPr>
              <w:pStyle w:val="BodyParagraph"/>
              <w:jc w:val="center"/>
              <w:rPr>
                <w:sz w:val="20"/>
              </w:rPr>
            </w:pPr>
          </w:p>
        </w:tc>
        <w:tc>
          <w:tcPr>
            <w:tcW w:w="1152" w:type="dxa"/>
            <w:hideMark/>
          </w:tcPr>
          <w:p w14:paraId="211F7856" w14:textId="77777777" w:rsidR="0008159E" w:rsidRPr="00527388" w:rsidRDefault="0008159E" w:rsidP="006D5339">
            <w:pPr>
              <w:pStyle w:val="BodyParagraph"/>
              <w:jc w:val="center"/>
              <w:rPr>
                <w:sz w:val="20"/>
              </w:rPr>
            </w:pPr>
          </w:p>
        </w:tc>
        <w:tc>
          <w:tcPr>
            <w:tcW w:w="1152" w:type="dxa"/>
            <w:hideMark/>
          </w:tcPr>
          <w:p w14:paraId="4F582D85" w14:textId="77777777" w:rsidR="0008159E" w:rsidRPr="00527388" w:rsidRDefault="0008159E" w:rsidP="006D5339">
            <w:pPr>
              <w:pStyle w:val="BodyParagraph"/>
              <w:jc w:val="center"/>
              <w:rPr>
                <w:sz w:val="20"/>
              </w:rPr>
            </w:pPr>
          </w:p>
        </w:tc>
        <w:tc>
          <w:tcPr>
            <w:tcW w:w="1152" w:type="dxa"/>
            <w:hideMark/>
          </w:tcPr>
          <w:p w14:paraId="04D71C97" w14:textId="77777777" w:rsidR="0008159E" w:rsidRPr="00527388" w:rsidRDefault="0008159E" w:rsidP="006D5339">
            <w:pPr>
              <w:pStyle w:val="BodyParagraph"/>
              <w:jc w:val="center"/>
              <w:rPr>
                <w:sz w:val="20"/>
              </w:rPr>
            </w:pPr>
          </w:p>
        </w:tc>
        <w:tc>
          <w:tcPr>
            <w:tcW w:w="1152" w:type="dxa"/>
            <w:hideMark/>
          </w:tcPr>
          <w:p w14:paraId="4B707517" w14:textId="77777777" w:rsidR="0008159E" w:rsidRPr="00527388" w:rsidRDefault="0008159E" w:rsidP="006D5339">
            <w:pPr>
              <w:pStyle w:val="BodyParagraph"/>
              <w:jc w:val="center"/>
              <w:rPr>
                <w:sz w:val="20"/>
              </w:rPr>
            </w:pPr>
            <w:r w:rsidRPr="00527388">
              <w:rPr>
                <w:sz w:val="20"/>
              </w:rPr>
              <w:t>●</w:t>
            </w:r>
          </w:p>
        </w:tc>
      </w:tr>
      <w:tr w:rsidR="00DE532F" w:rsidRPr="0008159E" w14:paraId="0EA92CAF" w14:textId="77777777" w:rsidTr="00527388">
        <w:trPr>
          <w:cnfStyle w:val="000000100000" w:firstRow="0" w:lastRow="0" w:firstColumn="0" w:lastColumn="0" w:oddVBand="0" w:evenVBand="0" w:oddHBand="1" w:evenHBand="0" w:firstRowFirstColumn="0" w:firstRowLastColumn="0" w:lastRowFirstColumn="0" w:lastRowLastColumn="0"/>
          <w:trHeight w:val="264"/>
        </w:trPr>
        <w:tc>
          <w:tcPr>
            <w:tcW w:w="1152" w:type="dxa"/>
            <w:hideMark/>
          </w:tcPr>
          <w:p w14:paraId="6B110503" w14:textId="77777777" w:rsidR="0008159E" w:rsidRPr="00527388" w:rsidRDefault="0008159E" w:rsidP="0008159E">
            <w:pPr>
              <w:pStyle w:val="BodyParagraph"/>
              <w:rPr>
                <w:sz w:val="20"/>
              </w:rPr>
            </w:pPr>
            <w:r w:rsidRPr="00527388">
              <w:rPr>
                <w:sz w:val="20"/>
              </w:rPr>
              <w:t>Norfolk</w:t>
            </w:r>
          </w:p>
        </w:tc>
        <w:tc>
          <w:tcPr>
            <w:tcW w:w="1152" w:type="dxa"/>
            <w:hideMark/>
          </w:tcPr>
          <w:p w14:paraId="06FA26D9" w14:textId="77777777" w:rsidR="0008159E" w:rsidRPr="00527388" w:rsidRDefault="0008159E" w:rsidP="006D5339">
            <w:pPr>
              <w:pStyle w:val="BodyParagraph"/>
              <w:jc w:val="center"/>
              <w:rPr>
                <w:sz w:val="20"/>
              </w:rPr>
            </w:pPr>
          </w:p>
        </w:tc>
        <w:tc>
          <w:tcPr>
            <w:tcW w:w="1152" w:type="dxa"/>
            <w:hideMark/>
          </w:tcPr>
          <w:p w14:paraId="45B115E5" w14:textId="77777777" w:rsidR="0008159E" w:rsidRPr="00527388" w:rsidRDefault="0008159E" w:rsidP="006D5339">
            <w:pPr>
              <w:pStyle w:val="BodyParagraph"/>
              <w:jc w:val="center"/>
              <w:rPr>
                <w:sz w:val="20"/>
              </w:rPr>
            </w:pPr>
          </w:p>
        </w:tc>
        <w:tc>
          <w:tcPr>
            <w:tcW w:w="1152" w:type="dxa"/>
            <w:hideMark/>
          </w:tcPr>
          <w:p w14:paraId="35A1BB79" w14:textId="77777777" w:rsidR="0008159E" w:rsidRPr="00527388" w:rsidRDefault="0008159E" w:rsidP="006D5339">
            <w:pPr>
              <w:pStyle w:val="BodyParagraph"/>
              <w:jc w:val="center"/>
              <w:rPr>
                <w:sz w:val="20"/>
              </w:rPr>
            </w:pPr>
            <w:r w:rsidRPr="00527388">
              <w:rPr>
                <w:sz w:val="20"/>
              </w:rPr>
              <w:t>●</w:t>
            </w:r>
          </w:p>
        </w:tc>
        <w:tc>
          <w:tcPr>
            <w:tcW w:w="1152" w:type="dxa"/>
            <w:hideMark/>
          </w:tcPr>
          <w:p w14:paraId="18A1DD29" w14:textId="77777777" w:rsidR="0008159E" w:rsidRPr="00527388" w:rsidRDefault="0008159E" w:rsidP="006D5339">
            <w:pPr>
              <w:pStyle w:val="BodyParagraph"/>
              <w:jc w:val="center"/>
              <w:rPr>
                <w:sz w:val="20"/>
              </w:rPr>
            </w:pPr>
          </w:p>
        </w:tc>
        <w:tc>
          <w:tcPr>
            <w:tcW w:w="1152" w:type="dxa"/>
            <w:hideMark/>
          </w:tcPr>
          <w:p w14:paraId="14AE3D52" w14:textId="77777777" w:rsidR="0008159E" w:rsidRPr="00527388" w:rsidRDefault="0008159E" w:rsidP="006D5339">
            <w:pPr>
              <w:pStyle w:val="BodyParagraph"/>
              <w:jc w:val="center"/>
              <w:rPr>
                <w:sz w:val="20"/>
              </w:rPr>
            </w:pPr>
          </w:p>
        </w:tc>
        <w:tc>
          <w:tcPr>
            <w:tcW w:w="1152" w:type="dxa"/>
            <w:hideMark/>
          </w:tcPr>
          <w:p w14:paraId="7B733AF1" w14:textId="77777777" w:rsidR="0008159E" w:rsidRPr="00527388" w:rsidRDefault="0008159E" w:rsidP="006D5339">
            <w:pPr>
              <w:pStyle w:val="BodyParagraph"/>
              <w:jc w:val="center"/>
              <w:rPr>
                <w:sz w:val="20"/>
              </w:rPr>
            </w:pPr>
            <w:r w:rsidRPr="00527388">
              <w:rPr>
                <w:sz w:val="20"/>
              </w:rPr>
              <w:t>●</w:t>
            </w:r>
          </w:p>
        </w:tc>
      </w:tr>
      <w:tr w:rsidR="00DE532F" w:rsidRPr="0008159E" w14:paraId="15B50876" w14:textId="77777777" w:rsidTr="00527388">
        <w:trPr>
          <w:cnfStyle w:val="000000010000" w:firstRow="0" w:lastRow="0" w:firstColumn="0" w:lastColumn="0" w:oddVBand="0" w:evenVBand="0" w:oddHBand="0" w:evenHBand="1" w:firstRowFirstColumn="0" w:firstRowLastColumn="0" w:lastRowFirstColumn="0" w:lastRowLastColumn="0"/>
          <w:trHeight w:val="264"/>
        </w:trPr>
        <w:tc>
          <w:tcPr>
            <w:tcW w:w="1152" w:type="dxa"/>
            <w:hideMark/>
          </w:tcPr>
          <w:p w14:paraId="0B23F63E" w14:textId="77777777" w:rsidR="0008159E" w:rsidRPr="00527388" w:rsidRDefault="0008159E" w:rsidP="0008159E">
            <w:pPr>
              <w:pStyle w:val="BodyParagraph"/>
              <w:rPr>
                <w:sz w:val="20"/>
              </w:rPr>
            </w:pPr>
            <w:r w:rsidRPr="00527388">
              <w:rPr>
                <w:sz w:val="20"/>
              </w:rPr>
              <w:t>Phoenix</w:t>
            </w:r>
          </w:p>
        </w:tc>
        <w:tc>
          <w:tcPr>
            <w:tcW w:w="1152" w:type="dxa"/>
            <w:hideMark/>
          </w:tcPr>
          <w:p w14:paraId="7DAA52A1" w14:textId="77777777" w:rsidR="0008159E" w:rsidRPr="00527388" w:rsidRDefault="0008159E" w:rsidP="006D5339">
            <w:pPr>
              <w:pStyle w:val="BodyParagraph"/>
              <w:jc w:val="center"/>
              <w:rPr>
                <w:sz w:val="20"/>
              </w:rPr>
            </w:pPr>
          </w:p>
        </w:tc>
        <w:tc>
          <w:tcPr>
            <w:tcW w:w="1152" w:type="dxa"/>
            <w:hideMark/>
          </w:tcPr>
          <w:p w14:paraId="0A30EDD7" w14:textId="77777777" w:rsidR="0008159E" w:rsidRPr="00527388" w:rsidRDefault="0008159E" w:rsidP="006D5339">
            <w:pPr>
              <w:pStyle w:val="BodyParagraph"/>
              <w:jc w:val="center"/>
              <w:rPr>
                <w:sz w:val="20"/>
              </w:rPr>
            </w:pPr>
          </w:p>
        </w:tc>
        <w:tc>
          <w:tcPr>
            <w:tcW w:w="1152" w:type="dxa"/>
            <w:hideMark/>
          </w:tcPr>
          <w:p w14:paraId="1221149E" w14:textId="77777777" w:rsidR="0008159E" w:rsidRPr="00527388" w:rsidRDefault="0008159E" w:rsidP="006D5339">
            <w:pPr>
              <w:pStyle w:val="BodyParagraph"/>
              <w:jc w:val="center"/>
              <w:rPr>
                <w:sz w:val="20"/>
              </w:rPr>
            </w:pPr>
            <w:r w:rsidRPr="00527388">
              <w:rPr>
                <w:sz w:val="20"/>
              </w:rPr>
              <w:t>●</w:t>
            </w:r>
          </w:p>
        </w:tc>
        <w:tc>
          <w:tcPr>
            <w:tcW w:w="1152" w:type="dxa"/>
            <w:hideMark/>
          </w:tcPr>
          <w:p w14:paraId="1A20BE21" w14:textId="77777777" w:rsidR="0008159E" w:rsidRPr="00527388" w:rsidRDefault="0008159E" w:rsidP="006D5339">
            <w:pPr>
              <w:pStyle w:val="BodyParagraph"/>
              <w:jc w:val="center"/>
              <w:rPr>
                <w:sz w:val="20"/>
              </w:rPr>
            </w:pPr>
          </w:p>
        </w:tc>
        <w:tc>
          <w:tcPr>
            <w:tcW w:w="1152" w:type="dxa"/>
            <w:hideMark/>
          </w:tcPr>
          <w:p w14:paraId="752AAB76" w14:textId="77777777" w:rsidR="0008159E" w:rsidRPr="00527388" w:rsidRDefault="0008159E" w:rsidP="006D5339">
            <w:pPr>
              <w:pStyle w:val="BodyParagraph"/>
              <w:jc w:val="center"/>
              <w:rPr>
                <w:sz w:val="20"/>
              </w:rPr>
            </w:pPr>
          </w:p>
        </w:tc>
        <w:tc>
          <w:tcPr>
            <w:tcW w:w="1152" w:type="dxa"/>
            <w:hideMark/>
          </w:tcPr>
          <w:p w14:paraId="0100C5E8" w14:textId="77777777" w:rsidR="0008159E" w:rsidRPr="00527388" w:rsidRDefault="0008159E" w:rsidP="006D5339">
            <w:pPr>
              <w:pStyle w:val="BodyParagraph"/>
              <w:jc w:val="center"/>
              <w:rPr>
                <w:sz w:val="20"/>
              </w:rPr>
            </w:pPr>
            <w:r w:rsidRPr="00527388">
              <w:rPr>
                <w:sz w:val="20"/>
              </w:rPr>
              <w:t>●</w:t>
            </w:r>
          </w:p>
        </w:tc>
      </w:tr>
      <w:tr w:rsidR="00DE532F" w:rsidRPr="0008159E" w14:paraId="70BDC858" w14:textId="77777777" w:rsidTr="00527388">
        <w:trPr>
          <w:cnfStyle w:val="000000100000" w:firstRow="0" w:lastRow="0" w:firstColumn="0" w:lastColumn="0" w:oddVBand="0" w:evenVBand="0" w:oddHBand="1" w:evenHBand="0" w:firstRowFirstColumn="0" w:firstRowLastColumn="0" w:lastRowFirstColumn="0" w:lastRowLastColumn="0"/>
          <w:trHeight w:val="264"/>
        </w:trPr>
        <w:tc>
          <w:tcPr>
            <w:tcW w:w="1152" w:type="dxa"/>
            <w:hideMark/>
          </w:tcPr>
          <w:p w14:paraId="5D124CAA" w14:textId="77777777" w:rsidR="0008159E" w:rsidRPr="00527388" w:rsidRDefault="0008159E" w:rsidP="0008159E">
            <w:pPr>
              <w:pStyle w:val="BodyParagraph"/>
              <w:rPr>
                <w:sz w:val="20"/>
              </w:rPr>
            </w:pPr>
            <w:r w:rsidRPr="00527388">
              <w:rPr>
                <w:sz w:val="20"/>
              </w:rPr>
              <w:t>Salt Lake City</w:t>
            </w:r>
          </w:p>
        </w:tc>
        <w:tc>
          <w:tcPr>
            <w:tcW w:w="1152" w:type="dxa"/>
            <w:hideMark/>
          </w:tcPr>
          <w:p w14:paraId="22140B23" w14:textId="77777777" w:rsidR="0008159E" w:rsidRPr="00527388" w:rsidRDefault="0008159E" w:rsidP="006D5339">
            <w:pPr>
              <w:pStyle w:val="BodyParagraph"/>
              <w:jc w:val="center"/>
              <w:rPr>
                <w:sz w:val="20"/>
              </w:rPr>
            </w:pPr>
            <w:r w:rsidRPr="00527388">
              <w:rPr>
                <w:sz w:val="20"/>
              </w:rPr>
              <w:t>●</w:t>
            </w:r>
          </w:p>
        </w:tc>
        <w:tc>
          <w:tcPr>
            <w:tcW w:w="1152" w:type="dxa"/>
            <w:hideMark/>
          </w:tcPr>
          <w:p w14:paraId="75FBF2C3" w14:textId="77777777" w:rsidR="0008159E" w:rsidRPr="00527388" w:rsidRDefault="0008159E" w:rsidP="006D5339">
            <w:pPr>
              <w:pStyle w:val="BodyParagraph"/>
              <w:jc w:val="center"/>
              <w:rPr>
                <w:sz w:val="20"/>
              </w:rPr>
            </w:pPr>
          </w:p>
        </w:tc>
        <w:tc>
          <w:tcPr>
            <w:tcW w:w="1152" w:type="dxa"/>
            <w:hideMark/>
          </w:tcPr>
          <w:p w14:paraId="5D9D13C1" w14:textId="77777777" w:rsidR="0008159E" w:rsidRPr="00527388" w:rsidRDefault="0008159E" w:rsidP="006D5339">
            <w:pPr>
              <w:pStyle w:val="BodyParagraph"/>
              <w:jc w:val="center"/>
              <w:rPr>
                <w:sz w:val="20"/>
              </w:rPr>
            </w:pPr>
            <w:r w:rsidRPr="00527388">
              <w:rPr>
                <w:sz w:val="20"/>
              </w:rPr>
              <w:t>●</w:t>
            </w:r>
          </w:p>
        </w:tc>
        <w:tc>
          <w:tcPr>
            <w:tcW w:w="1152" w:type="dxa"/>
            <w:hideMark/>
          </w:tcPr>
          <w:p w14:paraId="6E0BC91F" w14:textId="77777777" w:rsidR="0008159E" w:rsidRPr="00527388" w:rsidRDefault="0008159E" w:rsidP="006D5339">
            <w:pPr>
              <w:pStyle w:val="BodyParagraph"/>
              <w:jc w:val="center"/>
              <w:rPr>
                <w:sz w:val="20"/>
              </w:rPr>
            </w:pPr>
          </w:p>
        </w:tc>
        <w:tc>
          <w:tcPr>
            <w:tcW w:w="1152" w:type="dxa"/>
            <w:hideMark/>
          </w:tcPr>
          <w:p w14:paraId="552FADAF" w14:textId="77777777" w:rsidR="0008159E" w:rsidRPr="00527388" w:rsidRDefault="0008159E" w:rsidP="006D5339">
            <w:pPr>
              <w:pStyle w:val="BodyParagraph"/>
              <w:jc w:val="center"/>
              <w:rPr>
                <w:sz w:val="20"/>
              </w:rPr>
            </w:pPr>
            <w:r w:rsidRPr="00527388">
              <w:rPr>
                <w:sz w:val="20"/>
              </w:rPr>
              <w:t>●</w:t>
            </w:r>
          </w:p>
        </w:tc>
        <w:tc>
          <w:tcPr>
            <w:tcW w:w="1152" w:type="dxa"/>
            <w:hideMark/>
          </w:tcPr>
          <w:p w14:paraId="2127037E" w14:textId="77777777" w:rsidR="0008159E" w:rsidRPr="00527388" w:rsidRDefault="0008159E" w:rsidP="006D5339">
            <w:pPr>
              <w:pStyle w:val="BodyParagraph"/>
              <w:jc w:val="center"/>
              <w:rPr>
                <w:sz w:val="20"/>
              </w:rPr>
            </w:pPr>
            <w:r w:rsidRPr="00527388">
              <w:rPr>
                <w:sz w:val="20"/>
              </w:rPr>
              <w:t>●</w:t>
            </w:r>
          </w:p>
        </w:tc>
      </w:tr>
      <w:tr w:rsidR="00DE532F" w:rsidRPr="0008159E" w14:paraId="2C1656E3" w14:textId="77777777" w:rsidTr="00527388">
        <w:trPr>
          <w:cnfStyle w:val="000000010000" w:firstRow="0" w:lastRow="0" w:firstColumn="0" w:lastColumn="0" w:oddVBand="0" w:evenVBand="0" w:oddHBand="0" w:evenHBand="1" w:firstRowFirstColumn="0" w:firstRowLastColumn="0" w:lastRowFirstColumn="0" w:lastRowLastColumn="0"/>
          <w:trHeight w:val="264"/>
        </w:trPr>
        <w:tc>
          <w:tcPr>
            <w:tcW w:w="1152" w:type="dxa"/>
            <w:hideMark/>
          </w:tcPr>
          <w:p w14:paraId="3BBBD46D" w14:textId="77777777" w:rsidR="0008159E" w:rsidRPr="00527388" w:rsidRDefault="0008159E" w:rsidP="0008159E">
            <w:pPr>
              <w:pStyle w:val="BodyParagraph"/>
              <w:rPr>
                <w:sz w:val="20"/>
              </w:rPr>
            </w:pPr>
            <w:r w:rsidRPr="00527388">
              <w:rPr>
                <w:sz w:val="20"/>
              </w:rPr>
              <w:t>St. Louis</w:t>
            </w:r>
          </w:p>
        </w:tc>
        <w:tc>
          <w:tcPr>
            <w:tcW w:w="1152" w:type="dxa"/>
            <w:hideMark/>
          </w:tcPr>
          <w:p w14:paraId="2FD12833" w14:textId="77777777" w:rsidR="0008159E" w:rsidRPr="00527388" w:rsidRDefault="0008159E" w:rsidP="006D5339">
            <w:pPr>
              <w:pStyle w:val="BodyParagraph"/>
              <w:jc w:val="center"/>
              <w:rPr>
                <w:sz w:val="20"/>
              </w:rPr>
            </w:pPr>
          </w:p>
        </w:tc>
        <w:tc>
          <w:tcPr>
            <w:tcW w:w="1152" w:type="dxa"/>
            <w:hideMark/>
          </w:tcPr>
          <w:p w14:paraId="05FFF4C3" w14:textId="77777777" w:rsidR="0008159E" w:rsidRPr="00527388" w:rsidRDefault="0008159E" w:rsidP="006D5339">
            <w:pPr>
              <w:pStyle w:val="BodyParagraph"/>
              <w:jc w:val="center"/>
              <w:rPr>
                <w:sz w:val="20"/>
              </w:rPr>
            </w:pPr>
          </w:p>
        </w:tc>
        <w:tc>
          <w:tcPr>
            <w:tcW w:w="1152" w:type="dxa"/>
            <w:hideMark/>
          </w:tcPr>
          <w:p w14:paraId="475D9436" w14:textId="77777777" w:rsidR="0008159E" w:rsidRPr="00527388" w:rsidRDefault="0008159E" w:rsidP="006D5339">
            <w:pPr>
              <w:pStyle w:val="BodyParagraph"/>
              <w:jc w:val="center"/>
              <w:rPr>
                <w:sz w:val="20"/>
              </w:rPr>
            </w:pPr>
            <w:r w:rsidRPr="00527388">
              <w:rPr>
                <w:sz w:val="20"/>
              </w:rPr>
              <w:t>●</w:t>
            </w:r>
          </w:p>
        </w:tc>
        <w:tc>
          <w:tcPr>
            <w:tcW w:w="1152" w:type="dxa"/>
            <w:hideMark/>
          </w:tcPr>
          <w:p w14:paraId="6C0BBE5F" w14:textId="77777777" w:rsidR="0008159E" w:rsidRPr="00527388" w:rsidRDefault="0008159E" w:rsidP="006D5339">
            <w:pPr>
              <w:pStyle w:val="BodyParagraph"/>
              <w:jc w:val="center"/>
              <w:rPr>
                <w:sz w:val="20"/>
              </w:rPr>
            </w:pPr>
          </w:p>
        </w:tc>
        <w:tc>
          <w:tcPr>
            <w:tcW w:w="1152" w:type="dxa"/>
            <w:hideMark/>
          </w:tcPr>
          <w:p w14:paraId="19932BCA" w14:textId="77777777" w:rsidR="0008159E" w:rsidRPr="00527388" w:rsidRDefault="0008159E" w:rsidP="006D5339">
            <w:pPr>
              <w:pStyle w:val="BodyParagraph"/>
              <w:jc w:val="center"/>
              <w:rPr>
                <w:sz w:val="20"/>
              </w:rPr>
            </w:pPr>
          </w:p>
        </w:tc>
        <w:tc>
          <w:tcPr>
            <w:tcW w:w="1152" w:type="dxa"/>
            <w:hideMark/>
          </w:tcPr>
          <w:p w14:paraId="3E039FCD" w14:textId="77777777" w:rsidR="0008159E" w:rsidRPr="00527388" w:rsidRDefault="0008159E" w:rsidP="006D5339">
            <w:pPr>
              <w:pStyle w:val="BodyParagraph"/>
              <w:jc w:val="center"/>
              <w:rPr>
                <w:sz w:val="20"/>
              </w:rPr>
            </w:pPr>
            <w:r w:rsidRPr="00527388">
              <w:rPr>
                <w:sz w:val="20"/>
              </w:rPr>
              <w:t>●</w:t>
            </w:r>
          </w:p>
        </w:tc>
      </w:tr>
    </w:tbl>
    <w:p w14:paraId="219C8715" w14:textId="77777777" w:rsidR="0008159E" w:rsidRDefault="0008159E" w:rsidP="007E6501">
      <w:pPr>
        <w:pStyle w:val="BodyParagraph"/>
      </w:pPr>
    </w:p>
    <w:p w14:paraId="6F293567" w14:textId="0EAEE860" w:rsidR="00953593" w:rsidRDefault="00953593">
      <w:pPr>
        <w:spacing w:after="200" w:line="276" w:lineRule="auto"/>
      </w:pPr>
      <w:r>
        <w:br w:type="page"/>
      </w:r>
    </w:p>
    <w:p w14:paraId="67156CBC" w14:textId="77777777" w:rsidR="00534A1C" w:rsidRDefault="00534A1C" w:rsidP="00534A1C">
      <w:pPr>
        <w:pStyle w:val="BodyParagraph"/>
        <w:ind w:left="720"/>
      </w:pPr>
    </w:p>
    <w:p w14:paraId="1AF2919A" w14:textId="7F21C8C8" w:rsidR="00534A1C" w:rsidRDefault="00534A1C" w:rsidP="00534A1C">
      <w:pPr>
        <w:pStyle w:val="Caption"/>
      </w:pPr>
      <w:bookmarkStart w:id="37" w:name="_Ref517710771"/>
      <w:bookmarkStart w:id="38" w:name="_Toc521663749"/>
      <w:r>
        <w:t xml:space="preserve">Table </w:t>
      </w:r>
      <w:r>
        <w:rPr>
          <w:noProof/>
        </w:rPr>
        <w:fldChar w:fldCharType="begin"/>
      </w:r>
      <w:r>
        <w:rPr>
          <w:noProof/>
        </w:rPr>
        <w:instrText xml:space="preserve"> SEQ Table \* ARABIC </w:instrText>
      </w:r>
      <w:r>
        <w:rPr>
          <w:noProof/>
        </w:rPr>
        <w:fldChar w:fldCharType="separate"/>
      </w:r>
      <w:r w:rsidR="007A535C">
        <w:rPr>
          <w:noProof/>
        </w:rPr>
        <w:t>6</w:t>
      </w:r>
      <w:r>
        <w:rPr>
          <w:noProof/>
        </w:rPr>
        <w:fldChar w:fldCharType="end"/>
      </w:r>
      <w:bookmarkEnd w:id="37"/>
      <w:r>
        <w:t>. Survey Data Sources for STOPS Dynamic Validation</w:t>
      </w:r>
      <w:bookmarkEnd w:id="38"/>
    </w:p>
    <w:tbl>
      <w:tblPr>
        <w:tblStyle w:val="RSGTableDesign"/>
        <w:tblW w:w="7344" w:type="dxa"/>
        <w:tblLayout w:type="fixed"/>
        <w:tblLook w:val="0420" w:firstRow="1" w:lastRow="0" w:firstColumn="0" w:lastColumn="0" w:noHBand="0" w:noVBand="1"/>
      </w:tblPr>
      <w:tblGrid>
        <w:gridCol w:w="1584"/>
        <w:gridCol w:w="1152"/>
        <w:gridCol w:w="1152"/>
        <w:gridCol w:w="1152"/>
        <w:gridCol w:w="1152"/>
        <w:gridCol w:w="1152"/>
      </w:tblGrid>
      <w:tr w:rsidR="00953593" w:rsidRPr="0008159E" w14:paraId="32CD0D0B" w14:textId="77777777" w:rsidTr="00953593">
        <w:trPr>
          <w:cnfStyle w:val="100000000000" w:firstRow="1" w:lastRow="0" w:firstColumn="0" w:lastColumn="0" w:oddVBand="0" w:evenVBand="0" w:oddHBand="0" w:evenHBand="0" w:firstRowFirstColumn="0" w:firstRowLastColumn="0" w:lastRowFirstColumn="0" w:lastRowLastColumn="0"/>
          <w:trHeight w:val="584"/>
        </w:trPr>
        <w:tc>
          <w:tcPr>
            <w:tcW w:w="1584" w:type="dxa"/>
            <w:hideMark/>
          </w:tcPr>
          <w:p w14:paraId="66C88B0C" w14:textId="77777777" w:rsidR="00953593" w:rsidRPr="00527388" w:rsidRDefault="00953593" w:rsidP="00455382">
            <w:pPr>
              <w:pStyle w:val="BodyParagraph"/>
              <w:jc w:val="left"/>
              <w:rPr>
                <w:sz w:val="20"/>
              </w:rPr>
            </w:pPr>
            <w:r w:rsidRPr="00527388">
              <w:rPr>
                <w:sz w:val="20"/>
              </w:rPr>
              <w:t>Metro area</w:t>
            </w:r>
          </w:p>
        </w:tc>
        <w:tc>
          <w:tcPr>
            <w:tcW w:w="1152" w:type="dxa"/>
            <w:hideMark/>
          </w:tcPr>
          <w:p w14:paraId="368B3DDA" w14:textId="77777777" w:rsidR="00953593" w:rsidRPr="00527388" w:rsidRDefault="00953593" w:rsidP="00455382">
            <w:pPr>
              <w:pStyle w:val="BodyParagraph"/>
              <w:rPr>
                <w:sz w:val="20"/>
              </w:rPr>
            </w:pPr>
            <w:r w:rsidRPr="00527388">
              <w:rPr>
                <w:sz w:val="20"/>
              </w:rPr>
              <w:t>Commuter Rail</w:t>
            </w:r>
          </w:p>
        </w:tc>
        <w:tc>
          <w:tcPr>
            <w:tcW w:w="1152" w:type="dxa"/>
            <w:hideMark/>
          </w:tcPr>
          <w:p w14:paraId="16D09CA7" w14:textId="77777777" w:rsidR="00953593" w:rsidRPr="00527388" w:rsidRDefault="00953593" w:rsidP="00455382">
            <w:pPr>
              <w:pStyle w:val="BodyParagraph"/>
              <w:rPr>
                <w:sz w:val="20"/>
              </w:rPr>
            </w:pPr>
            <w:r w:rsidRPr="00527388">
              <w:rPr>
                <w:sz w:val="20"/>
              </w:rPr>
              <w:t>Heavy Rail</w:t>
            </w:r>
          </w:p>
        </w:tc>
        <w:tc>
          <w:tcPr>
            <w:tcW w:w="1152" w:type="dxa"/>
            <w:hideMark/>
          </w:tcPr>
          <w:p w14:paraId="5C167EF2" w14:textId="77777777" w:rsidR="00953593" w:rsidRPr="00527388" w:rsidRDefault="00953593" w:rsidP="00455382">
            <w:pPr>
              <w:pStyle w:val="BodyParagraph"/>
              <w:rPr>
                <w:sz w:val="20"/>
              </w:rPr>
            </w:pPr>
            <w:r w:rsidRPr="00527388">
              <w:rPr>
                <w:sz w:val="20"/>
              </w:rPr>
              <w:t>Light Rail</w:t>
            </w:r>
          </w:p>
        </w:tc>
        <w:tc>
          <w:tcPr>
            <w:tcW w:w="1152" w:type="dxa"/>
            <w:hideMark/>
          </w:tcPr>
          <w:p w14:paraId="6610E04E" w14:textId="77777777" w:rsidR="00953593" w:rsidRPr="00527388" w:rsidRDefault="00953593" w:rsidP="00455382">
            <w:pPr>
              <w:pStyle w:val="BodyParagraph"/>
              <w:rPr>
                <w:sz w:val="20"/>
              </w:rPr>
            </w:pPr>
            <w:r w:rsidRPr="00527388">
              <w:rPr>
                <w:sz w:val="20"/>
              </w:rPr>
              <w:t>Streetcar</w:t>
            </w:r>
          </w:p>
        </w:tc>
        <w:tc>
          <w:tcPr>
            <w:tcW w:w="1152" w:type="dxa"/>
            <w:hideMark/>
          </w:tcPr>
          <w:p w14:paraId="3079FABC" w14:textId="77777777" w:rsidR="00953593" w:rsidRPr="00527388" w:rsidRDefault="00953593" w:rsidP="00455382">
            <w:pPr>
              <w:pStyle w:val="BodyParagraph"/>
              <w:rPr>
                <w:sz w:val="20"/>
              </w:rPr>
            </w:pPr>
            <w:r w:rsidRPr="00527388">
              <w:rPr>
                <w:sz w:val="20"/>
              </w:rPr>
              <w:t>BRT</w:t>
            </w:r>
          </w:p>
        </w:tc>
      </w:tr>
      <w:tr w:rsidR="00953593" w:rsidRPr="0008159E" w14:paraId="04F8E4A8" w14:textId="77777777" w:rsidTr="00953593">
        <w:trPr>
          <w:cnfStyle w:val="000000100000" w:firstRow="0" w:lastRow="0" w:firstColumn="0" w:lastColumn="0" w:oddVBand="0" w:evenVBand="0" w:oddHBand="1" w:evenHBand="0" w:firstRowFirstColumn="0" w:firstRowLastColumn="0" w:lastRowFirstColumn="0" w:lastRowLastColumn="0"/>
          <w:trHeight w:val="384"/>
        </w:trPr>
        <w:tc>
          <w:tcPr>
            <w:tcW w:w="1584" w:type="dxa"/>
            <w:hideMark/>
          </w:tcPr>
          <w:p w14:paraId="7F7A3349" w14:textId="68272ECB" w:rsidR="00953593" w:rsidRPr="00953593" w:rsidRDefault="00953593" w:rsidP="005C77C5">
            <w:pPr>
              <w:pStyle w:val="BodyParagraph"/>
              <w:rPr>
                <w:rFonts w:asciiTheme="minorHAnsi" w:hAnsiTheme="minorHAnsi"/>
                <w:color w:val="auto"/>
                <w:sz w:val="20"/>
              </w:rPr>
            </w:pPr>
            <w:r w:rsidRPr="00953593">
              <w:rPr>
                <w:rFonts w:asciiTheme="minorHAnsi" w:hAnsiTheme="minorHAnsi" w:cs="Tahoma"/>
                <w:color w:val="auto"/>
                <w:kern w:val="24"/>
                <w:sz w:val="20"/>
              </w:rPr>
              <w:t>Norfolk</w:t>
            </w:r>
          </w:p>
        </w:tc>
        <w:tc>
          <w:tcPr>
            <w:tcW w:w="1152" w:type="dxa"/>
            <w:hideMark/>
          </w:tcPr>
          <w:p w14:paraId="0E0E84FD" w14:textId="423B1A9B" w:rsidR="00953593" w:rsidRPr="00953593" w:rsidRDefault="00953593" w:rsidP="005C77C5">
            <w:pPr>
              <w:pStyle w:val="BodyParagraph"/>
              <w:jc w:val="center"/>
              <w:rPr>
                <w:rFonts w:asciiTheme="minorHAnsi" w:hAnsiTheme="minorHAnsi"/>
                <w:color w:val="auto"/>
                <w:sz w:val="20"/>
              </w:rPr>
            </w:pPr>
          </w:p>
        </w:tc>
        <w:tc>
          <w:tcPr>
            <w:tcW w:w="1152" w:type="dxa"/>
            <w:hideMark/>
          </w:tcPr>
          <w:p w14:paraId="5E108EFD" w14:textId="7078859F" w:rsidR="00953593" w:rsidRPr="00953593" w:rsidRDefault="00953593" w:rsidP="005C77C5">
            <w:pPr>
              <w:pStyle w:val="BodyParagraph"/>
              <w:jc w:val="center"/>
              <w:rPr>
                <w:rFonts w:asciiTheme="minorHAnsi" w:hAnsiTheme="minorHAnsi"/>
                <w:color w:val="auto"/>
                <w:sz w:val="20"/>
              </w:rPr>
            </w:pPr>
          </w:p>
        </w:tc>
        <w:tc>
          <w:tcPr>
            <w:tcW w:w="1152" w:type="dxa"/>
            <w:hideMark/>
          </w:tcPr>
          <w:p w14:paraId="3C4A58C7" w14:textId="6FED098C" w:rsidR="00953593" w:rsidRPr="00953593" w:rsidRDefault="00953593" w:rsidP="005C77C5">
            <w:pPr>
              <w:pStyle w:val="BodyParagraph"/>
              <w:jc w:val="center"/>
              <w:rPr>
                <w:rFonts w:asciiTheme="minorHAnsi" w:hAnsiTheme="minorHAnsi"/>
                <w:color w:val="auto"/>
                <w:sz w:val="20"/>
              </w:rPr>
            </w:pPr>
            <w:r w:rsidRPr="00953593">
              <w:rPr>
                <w:rFonts w:asciiTheme="minorHAnsi" w:hAnsiTheme="minorHAnsi" w:cs="Arial"/>
                <w:color w:val="auto"/>
                <w:kern w:val="24"/>
                <w:sz w:val="20"/>
              </w:rPr>
              <w:t>●</w:t>
            </w:r>
          </w:p>
        </w:tc>
        <w:tc>
          <w:tcPr>
            <w:tcW w:w="1152" w:type="dxa"/>
            <w:hideMark/>
          </w:tcPr>
          <w:p w14:paraId="0B3C8E1B" w14:textId="739438CA" w:rsidR="00953593" w:rsidRPr="00953593" w:rsidRDefault="00953593" w:rsidP="005C77C5">
            <w:pPr>
              <w:pStyle w:val="BodyParagraph"/>
              <w:jc w:val="center"/>
              <w:rPr>
                <w:rFonts w:asciiTheme="minorHAnsi" w:hAnsiTheme="minorHAnsi"/>
                <w:color w:val="auto"/>
                <w:sz w:val="20"/>
              </w:rPr>
            </w:pPr>
          </w:p>
        </w:tc>
        <w:tc>
          <w:tcPr>
            <w:tcW w:w="1152" w:type="dxa"/>
            <w:hideMark/>
          </w:tcPr>
          <w:p w14:paraId="2D24640C" w14:textId="1853A42E" w:rsidR="00953593" w:rsidRPr="00953593" w:rsidRDefault="00953593" w:rsidP="005C77C5">
            <w:pPr>
              <w:pStyle w:val="BodyParagraph"/>
              <w:jc w:val="center"/>
              <w:rPr>
                <w:rFonts w:asciiTheme="minorHAnsi" w:hAnsiTheme="minorHAnsi"/>
                <w:color w:val="auto"/>
                <w:sz w:val="20"/>
              </w:rPr>
            </w:pPr>
          </w:p>
        </w:tc>
      </w:tr>
      <w:tr w:rsidR="00953593" w:rsidRPr="0008159E" w14:paraId="5A5A0EFD" w14:textId="77777777" w:rsidTr="00953593">
        <w:trPr>
          <w:cnfStyle w:val="000000010000" w:firstRow="0" w:lastRow="0" w:firstColumn="0" w:lastColumn="0" w:oddVBand="0" w:evenVBand="0" w:oddHBand="0" w:evenHBand="1" w:firstRowFirstColumn="0" w:firstRowLastColumn="0" w:lastRowFirstColumn="0" w:lastRowLastColumn="0"/>
          <w:trHeight w:val="264"/>
        </w:trPr>
        <w:tc>
          <w:tcPr>
            <w:tcW w:w="1584" w:type="dxa"/>
            <w:hideMark/>
          </w:tcPr>
          <w:p w14:paraId="5B68A5F8" w14:textId="13F44BE6" w:rsidR="00953593" w:rsidRPr="00953593" w:rsidRDefault="00953593" w:rsidP="005C77C5">
            <w:pPr>
              <w:pStyle w:val="BodyParagraph"/>
              <w:rPr>
                <w:rFonts w:asciiTheme="minorHAnsi" w:hAnsiTheme="minorHAnsi"/>
                <w:sz w:val="20"/>
              </w:rPr>
            </w:pPr>
            <w:r w:rsidRPr="00953593">
              <w:rPr>
                <w:rFonts w:asciiTheme="minorHAnsi" w:hAnsiTheme="minorHAnsi" w:cs="Tahoma"/>
                <w:color w:val="262626" w:themeColor="dark1"/>
                <w:kern w:val="24"/>
                <w:sz w:val="20"/>
              </w:rPr>
              <w:t>Orlando</w:t>
            </w:r>
          </w:p>
        </w:tc>
        <w:tc>
          <w:tcPr>
            <w:tcW w:w="1152" w:type="dxa"/>
            <w:hideMark/>
          </w:tcPr>
          <w:p w14:paraId="58B409FD" w14:textId="1E107B44" w:rsidR="00953593" w:rsidRPr="00953593" w:rsidRDefault="00953593" w:rsidP="005C77C5">
            <w:pPr>
              <w:pStyle w:val="BodyParagraph"/>
              <w:jc w:val="center"/>
              <w:rPr>
                <w:rFonts w:asciiTheme="minorHAnsi" w:hAnsiTheme="minorHAnsi"/>
                <w:sz w:val="20"/>
              </w:rPr>
            </w:pPr>
            <w:r w:rsidRPr="00953593">
              <w:rPr>
                <w:rFonts w:asciiTheme="minorHAnsi" w:hAnsiTheme="minorHAnsi" w:cs="Arial"/>
                <w:color w:val="262626" w:themeColor="dark1"/>
                <w:kern w:val="24"/>
                <w:sz w:val="20"/>
              </w:rPr>
              <w:t>●</w:t>
            </w:r>
          </w:p>
        </w:tc>
        <w:tc>
          <w:tcPr>
            <w:tcW w:w="1152" w:type="dxa"/>
            <w:hideMark/>
          </w:tcPr>
          <w:p w14:paraId="0DF00229" w14:textId="77777777" w:rsidR="00953593" w:rsidRPr="00953593" w:rsidRDefault="00953593" w:rsidP="005C77C5">
            <w:pPr>
              <w:pStyle w:val="BodyParagraph"/>
              <w:jc w:val="center"/>
              <w:rPr>
                <w:rFonts w:asciiTheme="minorHAnsi" w:hAnsiTheme="minorHAnsi"/>
                <w:sz w:val="20"/>
              </w:rPr>
            </w:pPr>
          </w:p>
        </w:tc>
        <w:tc>
          <w:tcPr>
            <w:tcW w:w="1152" w:type="dxa"/>
            <w:hideMark/>
          </w:tcPr>
          <w:p w14:paraId="4B8F8ACD" w14:textId="7955A8D4" w:rsidR="00953593" w:rsidRPr="00953593" w:rsidRDefault="00953593" w:rsidP="005C77C5">
            <w:pPr>
              <w:pStyle w:val="BodyParagraph"/>
              <w:jc w:val="center"/>
              <w:rPr>
                <w:rFonts w:asciiTheme="minorHAnsi" w:hAnsiTheme="minorHAnsi"/>
                <w:sz w:val="20"/>
              </w:rPr>
            </w:pPr>
          </w:p>
        </w:tc>
        <w:tc>
          <w:tcPr>
            <w:tcW w:w="1152" w:type="dxa"/>
            <w:hideMark/>
          </w:tcPr>
          <w:p w14:paraId="5CCCC53E" w14:textId="77777777" w:rsidR="00953593" w:rsidRPr="00953593" w:rsidRDefault="00953593" w:rsidP="005C77C5">
            <w:pPr>
              <w:pStyle w:val="BodyParagraph"/>
              <w:jc w:val="center"/>
              <w:rPr>
                <w:rFonts w:asciiTheme="minorHAnsi" w:hAnsiTheme="minorHAnsi"/>
                <w:sz w:val="20"/>
              </w:rPr>
            </w:pPr>
          </w:p>
        </w:tc>
        <w:tc>
          <w:tcPr>
            <w:tcW w:w="1152" w:type="dxa"/>
            <w:hideMark/>
          </w:tcPr>
          <w:p w14:paraId="36B7D582" w14:textId="77777777" w:rsidR="00953593" w:rsidRPr="00953593" w:rsidRDefault="00953593" w:rsidP="005C77C5">
            <w:pPr>
              <w:pStyle w:val="BodyParagraph"/>
              <w:jc w:val="center"/>
              <w:rPr>
                <w:rFonts w:asciiTheme="minorHAnsi" w:hAnsiTheme="minorHAnsi"/>
                <w:sz w:val="20"/>
              </w:rPr>
            </w:pPr>
          </w:p>
        </w:tc>
      </w:tr>
      <w:tr w:rsidR="00953593" w:rsidRPr="0008159E" w14:paraId="0A681CB2" w14:textId="77777777" w:rsidTr="00953593">
        <w:trPr>
          <w:cnfStyle w:val="000000100000" w:firstRow="0" w:lastRow="0" w:firstColumn="0" w:lastColumn="0" w:oddVBand="0" w:evenVBand="0" w:oddHBand="1" w:evenHBand="0" w:firstRowFirstColumn="0" w:firstRowLastColumn="0" w:lastRowFirstColumn="0" w:lastRowLastColumn="0"/>
          <w:trHeight w:val="264"/>
        </w:trPr>
        <w:tc>
          <w:tcPr>
            <w:tcW w:w="1584" w:type="dxa"/>
            <w:hideMark/>
          </w:tcPr>
          <w:p w14:paraId="4BFDD567" w14:textId="7A7D9C77" w:rsidR="00953593" w:rsidRPr="00953593" w:rsidRDefault="00953593" w:rsidP="005C77C5">
            <w:pPr>
              <w:pStyle w:val="BodyParagraph"/>
              <w:rPr>
                <w:rFonts w:asciiTheme="minorHAnsi" w:hAnsiTheme="minorHAnsi"/>
                <w:sz w:val="20"/>
              </w:rPr>
            </w:pPr>
            <w:r w:rsidRPr="00953593">
              <w:rPr>
                <w:rFonts w:asciiTheme="minorHAnsi" w:hAnsiTheme="minorHAnsi" w:cs="Tahoma"/>
                <w:color w:val="262626" w:themeColor="dark1"/>
                <w:kern w:val="24"/>
                <w:sz w:val="20"/>
              </w:rPr>
              <w:t>Nashville</w:t>
            </w:r>
          </w:p>
        </w:tc>
        <w:tc>
          <w:tcPr>
            <w:tcW w:w="1152" w:type="dxa"/>
            <w:hideMark/>
          </w:tcPr>
          <w:p w14:paraId="63F0B3EC" w14:textId="3FE875F8" w:rsidR="00953593" w:rsidRPr="00953593" w:rsidRDefault="00953593" w:rsidP="005C77C5">
            <w:pPr>
              <w:pStyle w:val="BodyParagraph"/>
              <w:jc w:val="center"/>
              <w:rPr>
                <w:rFonts w:asciiTheme="minorHAnsi" w:hAnsiTheme="minorHAnsi"/>
                <w:sz w:val="20"/>
              </w:rPr>
            </w:pPr>
          </w:p>
        </w:tc>
        <w:tc>
          <w:tcPr>
            <w:tcW w:w="1152" w:type="dxa"/>
            <w:hideMark/>
          </w:tcPr>
          <w:p w14:paraId="243346F8" w14:textId="77777777" w:rsidR="00953593" w:rsidRPr="00953593" w:rsidRDefault="00953593" w:rsidP="005C77C5">
            <w:pPr>
              <w:pStyle w:val="BodyParagraph"/>
              <w:jc w:val="center"/>
              <w:rPr>
                <w:rFonts w:asciiTheme="minorHAnsi" w:hAnsiTheme="minorHAnsi"/>
                <w:sz w:val="20"/>
              </w:rPr>
            </w:pPr>
          </w:p>
        </w:tc>
        <w:tc>
          <w:tcPr>
            <w:tcW w:w="1152" w:type="dxa"/>
            <w:hideMark/>
          </w:tcPr>
          <w:p w14:paraId="5E365097" w14:textId="770F0D35" w:rsidR="00953593" w:rsidRPr="00953593" w:rsidRDefault="00953593" w:rsidP="005C77C5">
            <w:pPr>
              <w:pStyle w:val="BodyParagraph"/>
              <w:jc w:val="center"/>
              <w:rPr>
                <w:rFonts w:asciiTheme="minorHAnsi" w:hAnsiTheme="minorHAnsi"/>
                <w:sz w:val="20"/>
              </w:rPr>
            </w:pPr>
          </w:p>
        </w:tc>
        <w:tc>
          <w:tcPr>
            <w:tcW w:w="1152" w:type="dxa"/>
            <w:hideMark/>
          </w:tcPr>
          <w:p w14:paraId="64BE890B" w14:textId="77777777" w:rsidR="00953593" w:rsidRPr="00953593" w:rsidRDefault="00953593" w:rsidP="005C77C5">
            <w:pPr>
              <w:pStyle w:val="BodyParagraph"/>
              <w:jc w:val="center"/>
              <w:rPr>
                <w:rFonts w:asciiTheme="minorHAnsi" w:hAnsiTheme="minorHAnsi"/>
                <w:sz w:val="20"/>
              </w:rPr>
            </w:pPr>
          </w:p>
        </w:tc>
        <w:tc>
          <w:tcPr>
            <w:tcW w:w="1152" w:type="dxa"/>
            <w:hideMark/>
          </w:tcPr>
          <w:p w14:paraId="7C9C632D" w14:textId="540284EF" w:rsidR="00953593" w:rsidRPr="00953593" w:rsidRDefault="00953593" w:rsidP="005C77C5">
            <w:pPr>
              <w:pStyle w:val="BodyParagraph"/>
              <w:jc w:val="center"/>
              <w:rPr>
                <w:rFonts w:asciiTheme="minorHAnsi" w:hAnsiTheme="minorHAnsi"/>
                <w:sz w:val="20"/>
              </w:rPr>
            </w:pPr>
            <w:r w:rsidRPr="00953593">
              <w:rPr>
                <w:rFonts w:asciiTheme="minorHAnsi" w:hAnsiTheme="minorHAnsi" w:cs="Arial"/>
                <w:color w:val="262626" w:themeColor="dark1"/>
                <w:kern w:val="24"/>
                <w:sz w:val="20"/>
              </w:rPr>
              <w:t>●</w:t>
            </w:r>
          </w:p>
        </w:tc>
      </w:tr>
      <w:tr w:rsidR="00953593" w:rsidRPr="0008159E" w14:paraId="43BB5DE5" w14:textId="77777777" w:rsidTr="00953593">
        <w:trPr>
          <w:cnfStyle w:val="000000010000" w:firstRow="0" w:lastRow="0" w:firstColumn="0" w:lastColumn="0" w:oddVBand="0" w:evenVBand="0" w:oddHBand="0" w:evenHBand="1" w:firstRowFirstColumn="0" w:firstRowLastColumn="0" w:lastRowFirstColumn="0" w:lastRowLastColumn="0"/>
          <w:trHeight w:val="264"/>
        </w:trPr>
        <w:tc>
          <w:tcPr>
            <w:tcW w:w="1584" w:type="dxa"/>
            <w:hideMark/>
          </w:tcPr>
          <w:p w14:paraId="572185C5" w14:textId="01445F88" w:rsidR="00953593" w:rsidRPr="00953593" w:rsidRDefault="00953593" w:rsidP="005C77C5">
            <w:pPr>
              <w:pStyle w:val="BodyParagraph"/>
              <w:rPr>
                <w:rFonts w:asciiTheme="minorHAnsi" w:hAnsiTheme="minorHAnsi"/>
                <w:sz w:val="20"/>
              </w:rPr>
            </w:pPr>
            <w:r w:rsidRPr="00953593">
              <w:rPr>
                <w:rFonts w:asciiTheme="minorHAnsi" w:hAnsiTheme="minorHAnsi" w:cs="Tahoma"/>
                <w:color w:val="262626" w:themeColor="dark1"/>
                <w:kern w:val="24"/>
                <w:sz w:val="20"/>
              </w:rPr>
              <w:t>Denver West</w:t>
            </w:r>
          </w:p>
        </w:tc>
        <w:tc>
          <w:tcPr>
            <w:tcW w:w="1152" w:type="dxa"/>
            <w:hideMark/>
          </w:tcPr>
          <w:p w14:paraId="3C15BDBE" w14:textId="77777777" w:rsidR="00953593" w:rsidRPr="00953593" w:rsidRDefault="00953593" w:rsidP="005C77C5">
            <w:pPr>
              <w:pStyle w:val="BodyParagraph"/>
              <w:jc w:val="center"/>
              <w:rPr>
                <w:rFonts w:asciiTheme="minorHAnsi" w:hAnsiTheme="minorHAnsi"/>
                <w:sz w:val="20"/>
              </w:rPr>
            </w:pPr>
          </w:p>
        </w:tc>
        <w:tc>
          <w:tcPr>
            <w:tcW w:w="1152" w:type="dxa"/>
            <w:hideMark/>
          </w:tcPr>
          <w:p w14:paraId="291D006F" w14:textId="77777777" w:rsidR="00953593" w:rsidRPr="00953593" w:rsidRDefault="00953593" w:rsidP="005C77C5">
            <w:pPr>
              <w:pStyle w:val="BodyParagraph"/>
              <w:jc w:val="center"/>
              <w:rPr>
                <w:rFonts w:asciiTheme="minorHAnsi" w:hAnsiTheme="minorHAnsi"/>
                <w:sz w:val="20"/>
              </w:rPr>
            </w:pPr>
          </w:p>
        </w:tc>
        <w:tc>
          <w:tcPr>
            <w:tcW w:w="1152" w:type="dxa"/>
            <w:hideMark/>
          </w:tcPr>
          <w:p w14:paraId="58A67711" w14:textId="37118C58" w:rsidR="00953593" w:rsidRPr="00953593" w:rsidRDefault="00953593" w:rsidP="005C77C5">
            <w:pPr>
              <w:pStyle w:val="BodyParagraph"/>
              <w:jc w:val="center"/>
              <w:rPr>
                <w:rFonts w:asciiTheme="minorHAnsi" w:hAnsiTheme="minorHAnsi"/>
                <w:sz w:val="20"/>
              </w:rPr>
            </w:pPr>
            <w:r w:rsidRPr="00953593">
              <w:rPr>
                <w:rFonts w:asciiTheme="minorHAnsi" w:hAnsiTheme="minorHAnsi" w:cs="Arial"/>
                <w:color w:val="262626" w:themeColor="dark1"/>
                <w:kern w:val="24"/>
                <w:sz w:val="20"/>
              </w:rPr>
              <w:t>●</w:t>
            </w:r>
          </w:p>
        </w:tc>
        <w:tc>
          <w:tcPr>
            <w:tcW w:w="1152" w:type="dxa"/>
            <w:hideMark/>
          </w:tcPr>
          <w:p w14:paraId="0532B1BA" w14:textId="77777777" w:rsidR="00953593" w:rsidRPr="00953593" w:rsidRDefault="00953593" w:rsidP="005C77C5">
            <w:pPr>
              <w:pStyle w:val="BodyParagraph"/>
              <w:jc w:val="center"/>
              <w:rPr>
                <w:rFonts w:asciiTheme="minorHAnsi" w:hAnsiTheme="minorHAnsi"/>
                <w:sz w:val="20"/>
              </w:rPr>
            </w:pPr>
          </w:p>
        </w:tc>
        <w:tc>
          <w:tcPr>
            <w:tcW w:w="1152" w:type="dxa"/>
            <w:hideMark/>
          </w:tcPr>
          <w:p w14:paraId="04D8EB4A" w14:textId="3741DEB1" w:rsidR="00953593" w:rsidRPr="00953593" w:rsidRDefault="00953593" w:rsidP="005C77C5">
            <w:pPr>
              <w:pStyle w:val="BodyParagraph"/>
              <w:jc w:val="center"/>
              <w:rPr>
                <w:rFonts w:asciiTheme="minorHAnsi" w:hAnsiTheme="minorHAnsi"/>
                <w:sz w:val="20"/>
              </w:rPr>
            </w:pPr>
          </w:p>
        </w:tc>
      </w:tr>
      <w:tr w:rsidR="00953593" w:rsidRPr="0008159E" w14:paraId="26058E77" w14:textId="77777777" w:rsidTr="00953593">
        <w:trPr>
          <w:cnfStyle w:val="000000100000" w:firstRow="0" w:lastRow="0" w:firstColumn="0" w:lastColumn="0" w:oddVBand="0" w:evenVBand="0" w:oddHBand="1" w:evenHBand="0" w:firstRowFirstColumn="0" w:firstRowLastColumn="0" w:lastRowFirstColumn="0" w:lastRowLastColumn="0"/>
          <w:trHeight w:val="264"/>
        </w:trPr>
        <w:tc>
          <w:tcPr>
            <w:tcW w:w="1584" w:type="dxa"/>
            <w:hideMark/>
          </w:tcPr>
          <w:p w14:paraId="060DFA41" w14:textId="75435000" w:rsidR="00953593" w:rsidRPr="00953593" w:rsidRDefault="00953593" w:rsidP="005C77C5">
            <w:pPr>
              <w:pStyle w:val="BodyParagraph"/>
              <w:rPr>
                <w:rFonts w:asciiTheme="minorHAnsi" w:hAnsiTheme="minorHAnsi"/>
                <w:sz w:val="20"/>
              </w:rPr>
            </w:pPr>
            <w:r w:rsidRPr="00953593">
              <w:rPr>
                <w:rFonts w:asciiTheme="minorHAnsi" w:hAnsiTheme="minorHAnsi" w:cs="Tahoma"/>
                <w:color w:val="262626" w:themeColor="dark1"/>
                <w:kern w:val="24"/>
                <w:sz w:val="20"/>
              </w:rPr>
              <w:t>Phoenix NW</w:t>
            </w:r>
          </w:p>
        </w:tc>
        <w:tc>
          <w:tcPr>
            <w:tcW w:w="1152" w:type="dxa"/>
            <w:hideMark/>
          </w:tcPr>
          <w:p w14:paraId="61463DD8" w14:textId="77777777" w:rsidR="00953593" w:rsidRPr="00953593" w:rsidRDefault="00953593" w:rsidP="005C77C5">
            <w:pPr>
              <w:pStyle w:val="BodyParagraph"/>
              <w:jc w:val="center"/>
              <w:rPr>
                <w:rFonts w:asciiTheme="minorHAnsi" w:hAnsiTheme="minorHAnsi"/>
                <w:sz w:val="20"/>
              </w:rPr>
            </w:pPr>
          </w:p>
        </w:tc>
        <w:tc>
          <w:tcPr>
            <w:tcW w:w="1152" w:type="dxa"/>
            <w:hideMark/>
          </w:tcPr>
          <w:p w14:paraId="5EBF6414" w14:textId="77777777" w:rsidR="00953593" w:rsidRPr="00953593" w:rsidRDefault="00953593" w:rsidP="005C77C5">
            <w:pPr>
              <w:pStyle w:val="BodyParagraph"/>
              <w:jc w:val="center"/>
              <w:rPr>
                <w:rFonts w:asciiTheme="minorHAnsi" w:hAnsiTheme="minorHAnsi"/>
                <w:sz w:val="20"/>
              </w:rPr>
            </w:pPr>
          </w:p>
        </w:tc>
        <w:tc>
          <w:tcPr>
            <w:tcW w:w="1152" w:type="dxa"/>
            <w:hideMark/>
          </w:tcPr>
          <w:p w14:paraId="6F6F4095" w14:textId="4CE6189C" w:rsidR="00953593" w:rsidRPr="00953593" w:rsidRDefault="00953593" w:rsidP="005C77C5">
            <w:pPr>
              <w:pStyle w:val="BodyParagraph"/>
              <w:jc w:val="center"/>
              <w:rPr>
                <w:rFonts w:asciiTheme="minorHAnsi" w:hAnsiTheme="minorHAnsi"/>
                <w:sz w:val="20"/>
              </w:rPr>
            </w:pPr>
            <w:r w:rsidRPr="00953593">
              <w:rPr>
                <w:rFonts w:asciiTheme="minorHAnsi" w:hAnsiTheme="minorHAnsi" w:cs="Arial"/>
                <w:color w:val="262626" w:themeColor="dark1"/>
                <w:kern w:val="24"/>
                <w:sz w:val="20"/>
              </w:rPr>
              <w:t>●</w:t>
            </w:r>
          </w:p>
        </w:tc>
        <w:tc>
          <w:tcPr>
            <w:tcW w:w="1152" w:type="dxa"/>
            <w:hideMark/>
          </w:tcPr>
          <w:p w14:paraId="1A0D94DC" w14:textId="77777777" w:rsidR="00953593" w:rsidRPr="00953593" w:rsidRDefault="00953593" w:rsidP="005C77C5">
            <w:pPr>
              <w:pStyle w:val="BodyParagraph"/>
              <w:jc w:val="center"/>
              <w:rPr>
                <w:rFonts w:asciiTheme="minorHAnsi" w:hAnsiTheme="minorHAnsi"/>
                <w:sz w:val="20"/>
              </w:rPr>
            </w:pPr>
          </w:p>
        </w:tc>
        <w:tc>
          <w:tcPr>
            <w:tcW w:w="1152" w:type="dxa"/>
            <w:hideMark/>
          </w:tcPr>
          <w:p w14:paraId="161471CC" w14:textId="77777777" w:rsidR="00953593" w:rsidRPr="00953593" w:rsidRDefault="00953593" w:rsidP="005C77C5">
            <w:pPr>
              <w:pStyle w:val="BodyParagraph"/>
              <w:jc w:val="center"/>
              <w:rPr>
                <w:rFonts w:asciiTheme="minorHAnsi" w:hAnsiTheme="minorHAnsi"/>
                <w:sz w:val="20"/>
              </w:rPr>
            </w:pPr>
          </w:p>
        </w:tc>
      </w:tr>
      <w:tr w:rsidR="00953593" w:rsidRPr="0008159E" w14:paraId="3750A7F7" w14:textId="77777777" w:rsidTr="00953593">
        <w:trPr>
          <w:cnfStyle w:val="000000010000" w:firstRow="0" w:lastRow="0" w:firstColumn="0" w:lastColumn="0" w:oddVBand="0" w:evenVBand="0" w:oddHBand="0" w:evenHBand="1" w:firstRowFirstColumn="0" w:firstRowLastColumn="0" w:lastRowFirstColumn="0" w:lastRowLastColumn="0"/>
          <w:trHeight w:val="264"/>
        </w:trPr>
        <w:tc>
          <w:tcPr>
            <w:tcW w:w="1584" w:type="dxa"/>
            <w:hideMark/>
          </w:tcPr>
          <w:p w14:paraId="3E371F15" w14:textId="7E831190" w:rsidR="00953593" w:rsidRPr="00953593" w:rsidRDefault="00953593" w:rsidP="005C77C5">
            <w:pPr>
              <w:pStyle w:val="BodyParagraph"/>
              <w:rPr>
                <w:rFonts w:asciiTheme="minorHAnsi" w:hAnsiTheme="minorHAnsi"/>
                <w:sz w:val="20"/>
              </w:rPr>
            </w:pPr>
            <w:r w:rsidRPr="00953593">
              <w:rPr>
                <w:rFonts w:asciiTheme="minorHAnsi" w:hAnsiTheme="minorHAnsi" w:cs="Tahoma"/>
                <w:color w:val="262626" w:themeColor="dark1"/>
                <w:kern w:val="24"/>
                <w:sz w:val="20"/>
              </w:rPr>
              <w:t>Phoenix Mesa</w:t>
            </w:r>
          </w:p>
        </w:tc>
        <w:tc>
          <w:tcPr>
            <w:tcW w:w="1152" w:type="dxa"/>
            <w:hideMark/>
          </w:tcPr>
          <w:p w14:paraId="63B036C7" w14:textId="77777777" w:rsidR="00953593" w:rsidRPr="00953593" w:rsidRDefault="00953593" w:rsidP="005C77C5">
            <w:pPr>
              <w:pStyle w:val="BodyParagraph"/>
              <w:jc w:val="center"/>
              <w:rPr>
                <w:rFonts w:asciiTheme="minorHAnsi" w:hAnsiTheme="minorHAnsi"/>
                <w:sz w:val="20"/>
              </w:rPr>
            </w:pPr>
          </w:p>
        </w:tc>
        <w:tc>
          <w:tcPr>
            <w:tcW w:w="1152" w:type="dxa"/>
            <w:hideMark/>
          </w:tcPr>
          <w:p w14:paraId="7A325B70" w14:textId="77777777" w:rsidR="00953593" w:rsidRPr="00953593" w:rsidRDefault="00953593" w:rsidP="005C77C5">
            <w:pPr>
              <w:pStyle w:val="BodyParagraph"/>
              <w:jc w:val="center"/>
              <w:rPr>
                <w:rFonts w:asciiTheme="minorHAnsi" w:hAnsiTheme="minorHAnsi"/>
                <w:sz w:val="20"/>
              </w:rPr>
            </w:pPr>
          </w:p>
        </w:tc>
        <w:tc>
          <w:tcPr>
            <w:tcW w:w="1152" w:type="dxa"/>
            <w:hideMark/>
          </w:tcPr>
          <w:p w14:paraId="78EACE25" w14:textId="5F462053" w:rsidR="00953593" w:rsidRPr="00953593" w:rsidRDefault="00953593" w:rsidP="005C77C5">
            <w:pPr>
              <w:pStyle w:val="BodyParagraph"/>
              <w:jc w:val="center"/>
              <w:rPr>
                <w:rFonts w:asciiTheme="minorHAnsi" w:hAnsiTheme="minorHAnsi"/>
                <w:sz w:val="20"/>
              </w:rPr>
            </w:pPr>
            <w:r w:rsidRPr="00953593">
              <w:rPr>
                <w:rFonts w:asciiTheme="minorHAnsi" w:hAnsiTheme="minorHAnsi" w:cs="Arial"/>
                <w:color w:val="262626" w:themeColor="dark1"/>
                <w:kern w:val="24"/>
                <w:sz w:val="20"/>
              </w:rPr>
              <w:t>●</w:t>
            </w:r>
          </w:p>
        </w:tc>
        <w:tc>
          <w:tcPr>
            <w:tcW w:w="1152" w:type="dxa"/>
            <w:hideMark/>
          </w:tcPr>
          <w:p w14:paraId="62F36863" w14:textId="77777777" w:rsidR="00953593" w:rsidRPr="00953593" w:rsidRDefault="00953593" w:rsidP="005C77C5">
            <w:pPr>
              <w:pStyle w:val="BodyParagraph"/>
              <w:jc w:val="center"/>
              <w:rPr>
                <w:rFonts w:asciiTheme="minorHAnsi" w:hAnsiTheme="minorHAnsi"/>
                <w:sz w:val="20"/>
              </w:rPr>
            </w:pPr>
          </w:p>
        </w:tc>
        <w:tc>
          <w:tcPr>
            <w:tcW w:w="1152" w:type="dxa"/>
            <w:hideMark/>
          </w:tcPr>
          <w:p w14:paraId="2EF87D0D" w14:textId="77777777" w:rsidR="00953593" w:rsidRPr="00953593" w:rsidRDefault="00953593" w:rsidP="005C77C5">
            <w:pPr>
              <w:pStyle w:val="BodyParagraph"/>
              <w:jc w:val="center"/>
              <w:rPr>
                <w:rFonts w:asciiTheme="minorHAnsi" w:hAnsiTheme="minorHAnsi"/>
                <w:sz w:val="20"/>
              </w:rPr>
            </w:pPr>
          </w:p>
        </w:tc>
      </w:tr>
      <w:tr w:rsidR="00953593" w:rsidRPr="0008159E" w14:paraId="169F4EC3" w14:textId="77777777" w:rsidTr="00953593">
        <w:trPr>
          <w:cnfStyle w:val="000000100000" w:firstRow="0" w:lastRow="0" w:firstColumn="0" w:lastColumn="0" w:oddVBand="0" w:evenVBand="0" w:oddHBand="1" w:evenHBand="0" w:firstRowFirstColumn="0" w:firstRowLastColumn="0" w:lastRowFirstColumn="0" w:lastRowLastColumn="0"/>
          <w:trHeight w:val="264"/>
        </w:trPr>
        <w:tc>
          <w:tcPr>
            <w:tcW w:w="1584" w:type="dxa"/>
            <w:hideMark/>
          </w:tcPr>
          <w:p w14:paraId="2C4870D2" w14:textId="2829A3F9" w:rsidR="00953593" w:rsidRPr="00953593" w:rsidRDefault="00953593" w:rsidP="005C77C5">
            <w:pPr>
              <w:pStyle w:val="BodyParagraph"/>
              <w:rPr>
                <w:rFonts w:asciiTheme="minorHAnsi" w:hAnsiTheme="minorHAnsi"/>
                <w:sz w:val="20"/>
              </w:rPr>
            </w:pPr>
            <w:r w:rsidRPr="00953593">
              <w:rPr>
                <w:rFonts w:asciiTheme="minorHAnsi" w:hAnsiTheme="minorHAnsi" w:cs="Tahoma"/>
                <w:color w:val="262626" w:themeColor="dark1"/>
                <w:kern w:val="24"/>
                <w:sz w:val="20"/>
              </w:rPr>
              <w:t>Grand Rapids</w:t>
            </w:r>
          </w:p>
        </w:tc>
        <w:tc>
          <w:tcPr>
            <w:tcW w:w="1152" w:type="dxa"/>
            <w:hideMark/>
          </w:tcPr>
          <w:p w14:paraId="721CE3B4" w14:textId="73F6BB18" w:rsidR="00953593" w:rsidRPr="00953593" w:rsidRDefault="00953593" w:rsidP="005C77C5">
            <w:pPr>
              <w:pStyle w:val="BodyParagraph"/>
              <w:jc w:val="center"/>
              <w:rPr>
                <w:rFonts w:asciiTheme="minorHAnsi" w:hAnsiTheme="minorHAnsi"/>
                <w:sz w:val="20"/>
              </w:rPr>
            </w:pPr>
          </w:p>
        </w:tc>
        <w:tc>
          <w:tcPr>
            <w:tcW w:w="1152" w:type="dxa"/>
            <w:hideMark/>
          </w:tcPr>
          <w:p w14:paraId="5958722A" w14:textId="77777777" w:rsidR="00953593" w:rsidRPr="00953593" w:rsidRDefault="00953593" w:rsidP="005C77C5">
            <w:pPr>
              <w:pStyle w:val="BodyParagraph"/>
              <w:jc w:val="center"/>
              <w:rPr>
                <w:rFonts w:asciiTheme="minorHAnsi" w:hAnsiTheme="minorHAnsi"/>
                <w:sz w:val="20"/>
              </w:rPr>
            </w:pPr>
          </w:p>
        </w:tc>
        <w:tc>
          <w:tcPr>
            <w:tcW w:w="1152" w:type="dxa"/>
            <w:hideMark/>
          </w:tcPr>
          <w:p w14:paraId="3120A62D" w14:textId="60844EC9" w:rsidR="00953593" w:rsidRPr="00953593" w:rsidRDefault="00953593" w:rsidP="005C77C5">
            <w:pPr>
              <w:pStyle w:val="BodyParagraph"/>
              <w:jc w:val="center"/>
              <w:rPr>
                <w:rFonts w:asciiTheme="minorHAnsi" w:hAnsiTheme="minorHAnsi"/>
                <w:sz w:val="20"/>
              </w:rPr>
            </w:pPr>
          </w:p>
        </w:tc>
        <w:tc>
          <w:tcPr>
            <w:tcW w:w="1152" w:type="dxa"/>
            <w:hideMark/>
          </w:tcPr>
          <w:p w14:paraId="4C93DBEC" w14:textId="77777777" w:rsidR="00953593" w:rsidRPr="00953593" w:rsidRDefault="00953593" w:rsidP="005C77C5">
            <w:pPr>
              <w:pStyle w:val="BodyParagraph"/>
              <w:jc w:val="center"/>
              <w:rPr>
                <w:rFonts w:asciiTheme="minorHAnsi" w:hAnsiTheme="minorHAnsi"/>
                <w:sz w:val="20"/>
              </w:rPr>
            </w:pPr>
          </w:p>
        </w:tc>
        <w:tc>
          <w:tcPr>
            <w:tcW w:w="1152" w:type="dxa"/>
            <w:hideMark/>
          </w:tcPr>
          <w:p w14:paraId="5F68C2D3" w14:textId="4ECF7239" w:rsidR="00953593" w:rsidRPr="00953593" w:rsidRDefault="00953593" w:rsidP="005C77C5">
            <w:pPr>
              <w:pStyle w:val="BodyParagraph"/>
              <w:jc w:val="center"/>
              <w:rPr>
                <w:rFonts w:asciiTheme="minorHAnsi" w:hAnsiTheme="minorHAnsi"/>
                <w:sz w:val="20"/>
              </w:rPr>
            </w:pPr>
            <w:r w:rsidRPr="00953593">
              <w:rPr>
                <w:rFonts w:asciiTheme="minorHAnsi" w:hAnsiTheme="minorHAnsi" w:cs="Arial"/>
                <w:color w:val="262626" w:themeColor="dark1"/>
                <w:kern w:val="24"/>
                <w:sz w:val="20"/>
              </w:rPr>
              <w:t>●</w:t>
            </w:r>
          </w:p>
        </w:tc>
      </w:tr>
      <w:tr w:rsidR="00953593" w:rsidRPr="0008159E" w14:paraId="1C5AB714" w14:textId="77777777" w:rsidTr="00953593">
        <w:trPr>
          <w:cnfStyle w:val="000000010000" w:firstRow="0" w:lastRow="0" w:firstColumn="0" w:lastColumn="0" w:oddVBand="0" w:evenVBand="0" w:oddHBand="0" w:evenHBand="1" w:firstRowFirstColumn="0" w:firstRowLastColumn="0" w:lastRowFirstColumn="0" w:lastRowLastColumn="0"/>
          <w:trHeight w:val="264"/>
        </w:trPr>
        <w:tc>
          <w:tcPr>
            <w:tcW w:w="1584" w:type="dxa"/>
          </w:tcPr>
          <w:p w14:paraId="16B563F8" w14:textId="37C92001" w:rsidR="00953593" w:rsidRPr="00953593" w:rsidRDefault="00953593" w:rsidP="005C77C5">
            <w:pPr>
              <w:pStyle w:val="BodyParagraph"/>
              <w:rPr>
                <w:rFonts w:asciiTheme="minorHAnsi" w:hAnsiTheme="minorHAnsi"/>
                <w:sz w:val="20"/>
              </w:rPr>
            </w:pPr>
            <w:r w:rsidRPr="00953593">
              <w:rPr>
                <w:rFonts w:asciiTheme="minorHAnsi" w:hAnsiTheme="minorHAnsi" w:cs="Tahoma"/>
                <w:kern w:val="24"/>
                <w:sz w:val="20"/>
              </w:rPr>
              <w:t>Seattle</w:t>
            </w:r>
          </w:p>
        </w:tc>
        <w:tc>
          <w:tcPr>
            <w:tcW w:w="1152" w:type="dxa"/>
          </w:tcPr>
          <w:p w14:paraId="47C8D2C5" w14:textId="77777777" w:rsidR="00953593" w:rsidRPr="00953593" w:rsidRDefault="00953593" w:rsidP="005C77C5">
            <w:pPr>
              <w:pStyle w:val="BodyParagraph"/>
              <w:jc w:val="center"/>
              <w:rPr>
                <w:rFonts w:asciiTheme="minorHAnsi" w:hAnsiTheme="minorHAnsi"/>
                <w:sz w:val="20"/>
              </w:rPr>
            </w:pPr>
          </w:p>
        </w:tc>
        <w:tc>
          <w:tcPr>
            <w:tcW w:w="1152" w:type="dxa"/>
          </w:tcPr>
          <w:p w14:paraId="7E4AB9D0" w14:textId="77777777" w:rsidR="00953593" w:rsidRPr="00953593" w:rsidRDefault="00953593" w:rsidP="005C77C5">
            <w:pPr>
              <w:pStyle w:val="BodyParagraph"/>
              <w:jc w:val="center"/>
              <w:rPr>
                <w:rFonts w:asciiTheme="minorHAnsi" w:hAnsiTheme="minorHAnsi"/>
                <w:sz w:val="20"/>
              </w:rPr>
            </w:pPr>
          </w:p>
        </w:tc>
        <w:tc>
          <w:tcPr>
            <w:tcW w:w="1152" w:type="dxa"/>
          </w:tcPr>
          <w:p w14:paraId="13C75022" w14:textId="77777777" w:rsidR="00953593" w:rsidRPr="00953593" w:rsidRDefault="00953593" w:rsidP="005C77C5">
            <w:pPr>
              <w:pStyle w:val="BodyParagraph"/>
              <w:jc w:val="center"/>
              <w:rPr>
                <w:rFonts w:asciiTheme="minorHAnsi" w:hAnsiTheme="minorHAnsi"/>
                <w:sz w:val="20"/>
              </w:rPr>
            </w:pPr>
          </w:p>
        </w:tc>
        <w:tc>
          <w:tcPr>
            <w:tcW w:w="1152" w:type="dxa"/>
          </w:tcPr>
          <w:p w14:paraId="6059EDA9" w14:textId="39DD859A" w:rsidR="00953593" w:rsidRPr="00953593" w:rsidRDefault="00953593" w:rsidP="005C77C5">
            <w:pPr>
              <w:pStyle w:val="BodyParagraph"/>
              <w:jc w:val="center"/>
              <w:rPr>
                <w:rFonts w:asciiTheme="minorHAnsi" w:hAnsiTheme="minorHAnsi"/>
                <w:sz w:val="20"/>
              </w:rPr>
            </w:pPr>
            <w:r w:rsidRPr="00953593">
              <w:rPr>
                <w:rFonts w:asciiTheme="minorHAnsi" w:hAnsiTheme="minorHAnsi" w:cs="Arial"/>
                <w:color w:val="262626" w:themeColor="dark1"/>
                <w:kern w:val="24"/>
                <w:sz w:val="20"/>
              </w:rPr>
              <w:t>●</w:t>
            </w:r>
          </w:p>
        </w:tc>
        <w:tc>
          <w:tcPr>
            <w:tcW w:w="1152" w:type="dxa"/>
          </w:tcPr>
          <w:p w14:paraId="74FF46E8" w14:textId="025B4A7A" w:rsidR="00953593" w:rsidRPr="00953593" w:rsidRDefault="00953593" w:rsidP="005C77C5">
            <w:pPr>
              <w:pStyle w:val="BodyParagraph"/>
              <w:jc w:val="center"/>
              <w:rPr>
                <w:rFonts w:asciiTheme="minorHAnsi" w:hAnsiTheme="minorHAnsi"/>
                <w:sz w:val="20"/>
              </w:rPr>
            </w:pPr>
          </w:p>
        </w:tc>
      </w:tr>
      <w:tr w:rsidR="00953593" w:rsidRPr="0008159E" w14:paraId="36FC00A7" w14:textId="77777777" w:rsidTr="00953593">
        <w:trPr>
          <w:cnfStyle w:val="000000100000" w:firstRow="0" w:lastRow="0" w:firstColumn="0" w:lastColumn="0" w:oddVBand="0" w:evenVBand="0" w:oddHBand="1" w:evenHBand="0" w:firstRowFirstColumn="0" w:firstRowLastColumn="0" w:lastRowFirstColumn="0" w:lastRowLastColumn="0"/>
          <w:trHeight w:val="264"/>
        </w:trPr>
        <w:tc>
          <w:tcPr>
            <w:tcW w:w="1584" w:type="dxa"/>
          </w:tcPr>
          <w:p w14:paraId="095D31F5" w14:textId="042EC192" w:rsidR="00953593" w:rsidRPr="00953593" w:rsidRDefault="00953593" w:rsidP="005C77C5">
            <w:pPr>
              <w:pStyle w:val="BodyParagraph"/>
              <w:rPr>
                <w:rFonts w:asciiTheme="minorHAnsi" w:hAnsiTheme="minorHAnsi"/>
                <w:sz w:val="20"/>
              </w:rPr>
            </w:pPr>
            <w:r w:rsidRPr="00953593">
              <w:rPr>
                <w:rFonts w:asciiTheme="minorHAnsi" w:hAnsiTheme="minorHAnsi" w:cs="Tahoma"/>
                <w:kern w:val="24"/>
                <w:sz w:val="20"/>
              </w:rPr>
              <w:t>NY 2</w:t>
            </w:r>
            <w:r w:rsidRPr="00953593">
              <w:rPr>
                <w:rFonts w:asciiTheme="minorHAnsi" w:hAnsiTheme="minorHAnsi" w:cs="Tahoma"/>
                <w:kern w:val="24"/>
                <w:position w:val="10"/>
                <w:sz w:val="20"/>
                <w:vertAlign w:val="superscript"/>
              </w:rPr>
              <w:t>nd</w:t>
            </w:r>
            <w:r w:rsidRPr="00953593">
              <w:rPr>
                <w:rFonts w:asciiTheme="minorHAnsi" w:hAnsiTheme="minorHAnsi" w:cs="Tahoma"/>
                <w:kern w:val="24"/>
                <w:sz w:val="20"/>
              </w:rPr>
              <w:t xml:space="preserve"> Ave.</w:t>
            </w:r>
            <w:r w:rsidR="00516065">
              <w:rPr>
                <w:rFonts w:asciiTheme="minorHAnsi" w:hAnsiTheme="minorHAnsi" w:cs="Tahoma"/>
                <w:kern w:val="24"/>
                <w:sz w:val="20"/>
              </w:rPr>
              <w:t xml:space="preserve"> Subway</w:t>
            </w:r>
          </w:p>
        </w:tc>
        <w:tc>
          <w:tcPr>
            <w:tcW w:w="1152" w:type="dxa"/>
          </w:tcPr>
          <w:p w14:paraId="57524797" w14:textId="77777777" w:rsidR="00953593" w:rsidRPr="00953593" w:rsidRDefault="00953593" w:rsidP="005C77C5">
            <w:pPr>
              <w:pStyle w:val="BodyParagraph"/>
              <w:jc w:val="center"/>
              <w:rPr>
                <w:rFonts w:asciiTheme="minorHAnsi" w:hAnsiTheme="minorHAnsi"/>
                <w:sz w:val="20"/>
              </w:rPr>
            </w:pPr>
          </w:p>
        </w:tc>
        <w:tc>
          <w:tcPr>
            <w:tcW w:w="1152" w:type="dxa"/>
          </w:tcPr>
          <w:p w14:paraId="0A913F8E" w14:textId="592E7428" w:rsidR="00953593" w:rsidRPr="00953593" w:rsidRDefault="00953593" w:rsidP="005C77C5">
            <w:pPr>
              <w:pStyle w:val="BodyParagraph"/>
              <w:jc w:val="center"/>
              <w:rPr>
                <w:rFonts w:asciiTheme="minorHAnsi" w:hAnsiTheme="minorHAnsi"/>
                <w:sz w:val="20"/>
              </w:rPr>
            </w:pPr>
            <w:r w:rsidRPr="00953593">
              <w:rPr>
                <w:rFonts w:asciiTheme="minorHAnsi" w:hAnsiTheme="minorHAnsi" w:cs="Arial"/>
                <w:color w:val="262626" w:themeColor="dark1"/>
                <w:kern w:val="24"/>
                <w:sz w:val="20"/>
              </w:rPr>
              <w:t>●</w:t>
            </w:r>
          </w:p>
        </w:tc>
        <w:tc>
          <w:tcPr>
            <w:tcW w:w="1152" w:type="dxa"/>
          </w:tcPr>
          <w:p w14:paraId="013FD9F2" w14:textId="77777777" w:rsidR="00953593" w:rsidRPr="00953593" w:rsidRDefault="00953593" w:rsidP="005C77C5">
            <w:pPr>
              <w:pStyle w:val="BodyParagraph"/>
              <w:jc w:val="center"/>
              <w:rPr>
                <w:rFonts w:asciiTheme="minorHAnsi" w:hAnsiTheme="minorHAnsi"/>
                <w:sz w:val="20"/>
              </w:rPr>
            </w:pPr>
          </w:p>
        </w:tc>
        <w:tc>
          <w:tcPr>
            <w:tcW w:w="1152" w:type="dxa"/>
          </w:tcPr>
          <w:p w14:paraId="0998C49A" w14:textId="662AF7A9" w:rsidR="00953593" w:rsidRPr="00953593" w:rsidRDefault="00953593" w:rsidP="005C77C5">
            <w:pPr>
              <w:pStyle w:val="BodyParagraph"/>
              <w:jc w:val="center"/>
              <w:rPr>
                <w:rFonts w:asciiTheme="minorHAnsi" w:hAnsiTheme="minorHAnsi"/>
                <w:sz w:val="20"/>
              </w:rPr>
            </w:pPr>
          </w:p>
        </w:tc>
        <w:tc>
          <w:tcPr>
            <w:tcW w:w="1152" w:type="dxa"/>
          </w:tcPr>
          <w:p w14:paraId="44BAF773" w14:textId="77777777" w:rsidR="00953593" w:rsidRPr="00953593" w:rsidRDefault="00953593" w:rsidP="005C77C5">
            <w:pPr>
              <w:pStyle w:val="BodyParagraph"/>
              <w:jc w:val="center"/>
              <w:rPr>
                <w:rFonts w:asciiTheme="minorHAnsi" w:hAnsiTheme="minorHAnsi"/>
                <w:sz w:val="20"/>
              </w:rPr>
            </w:pPr>
          </w:p>
        </w:tc>
      </w:tr>
      <w:tr w:rsidR="00953593" w:rsidRPr="0008159E" w14:paraId="695EE02B" w14:textId="77777777" w:rsidTr="00953593">
        <w:trPr>
          <w:cnfStyle w:val="000000010000" w:firstRow="0" w:lastRow="0" w:firstColumn="0" w:lastColumn="0" w:oddVBand="0" w:evenVBand="0" w:oddHBand="0" w:evenHBand="1" w:firstRowFirstColumn="0" w:firstRowLastColumn="0" w:lastRowFirstColumn="0" w:lastRowLastColumn="0"/>
          <w:trHeight w:val="264"/>
        </w:trPr>
        <w:tc>
          <w:tcPr>
            <w:tcW w:w="1584" w:type="dxa"/>
          </w:tcPr>
          <w:p w14:paraId="3409DE42" w14:textId="611FB943" w:rsidR="00953593" w:rsidRPr="00953593" w:rsidRDefault="00953593" w:rsidP="005C77C5">
            <w:pPr>
              <w:pStyle w:val="BodyParagraph"/>
              <w:rPr>
                <w:rFonts w:asciiTheme="minorHAnsi" w:hAnsiTheme="minorHAnsi"/>
                <w:sz w:val="20"/>
              </w:rPr>
            </w:pPr>
            <w:r w:rsidRPr="00953593">
              <w:rPr>
                <w:rFonts w:asciiTheme="minorHAnsi" w:hAnsiTheme="minorHAnsi" w:cs="Tahoma"/>
                <w:kern w:val="24"/>
                <w:sz w:val="20"/>
              </w:rPr>
              <w:t>DC Silver Line</w:t>
            </w:r>
          </w:p>
        </w:tc>
        <w:tc>
          <w:tcPr>
            <w:tcW w:w="1152" w:type="dxa"/>
          </w:tcPr>
          <w:p w14:paraId="79A05739" w14:textId="77777777" w:rsidR="00953593" w:rsidRPr="00953593" w:rsidRDefault="00953593" w:rsidP="005C77C5">
            <w:pPr>
              <w:pStyle w:val="BodyParagraph"/>
              <w:jc w:val="center"/>
              <w:rPr>
                <w:rFonts w:asciiTheme="minorHAnsi" w:hAnsiTheme="minorHAnsi"/>
                <w:sz w:val="20"/>
              </w:rPr>
            </w:pPr>
          </w:p>
        </w:tc>
        <w:tc>
          <w:tcPr>
            <w:tcW w:w="1152" w:type="dxa"/>
          </w:tcPr>
          <w:p w14:paraId="173F3054" w14:textId="0E8E564E" w:rsidR="00953593" w:rsidRPr="00953593" w:rsidRDefault="00953593" w:rsidP="005C77C5">
            <w:pPr>
              <w:pStyle w:val="BodyParagraph"/>
              <w:jc w:val="center"/>
              <w:rPr>
                <w:rFonts w:asciiTheme="minorHAnsi" w:hAnsiTheme="minorHAnsi"/>
                <w:sz w:val="20"/>
              </w:rPr>
            </w:pPr>
            <w:r w:rsidRPr="00953593">
              <w:rPr>
                <w:rFonts w:asciiTheme="minorHAnsi" w:hAnsiTheme="minorHAnsi" w:cs="Arial"/>
                <w:color w:val="262626" w:themeColor="dark1"/>
                <w:kern w:val="24"/>
                <w:sz w:val="20"/>
              </w:rPr>
              <w:t>●</w:t>
            </w:r>
          </w:p>
        </w:tc>
        <w:tc>
          <w:tcPr>
            <w:tcW w:w="1152" w:type="dxa"/>
          </w:tcPr>
          <w:p w14:paraId="6E2DBB7D" w14:textId="77777777" w:rsidR="00953593" w:rsidRPr="00953593" w:rsidRDefault="00953593" w:rsidP="005C77C5">
            <w:pPr>
              <w:pStyle w:val="BodyParagraph"/>
              <w:jc w:val="center"/>
              <w:rPr>
                <w:rFonts w:asciiTheme="minorHAnsi" w:hAnsiTheme="minorHAnsi"/>
                <w:sz w:val="20"/>
              </w:rPr>
            </w:pPr>
          </w:p>
        </w:tc>
        <w:tc>
          <w:tcPr>
            <w:tcW w:w="1152" w:type="dxa"/>
          </w:tcPr>
          <w:p w14:paraId="6B7E945B" w14:textId="77777777" w:rsidR="00953593" w:rsidRPr="00953593" w:rsidRDefault="00953593" w:rsidP="005C77C5">
            <w:pPr>
              <w:pStyle w:val="BodyParagraph"/>
              <w:jc w:val="center"/>
              <w:rPr>
                <w:rFonts w:asciiTheme="minorHAnsi" w:hAnsiTheme="minorHAnsi"/>
                <w:sz w:val="20"/>
              </w:rPr>
            </w:pPr>
          </w:p>
        </w:tc>
        <w:tc>
          <w:tcPr>
            <w:tcW w:w="1152" w:type="dxa"/>
          </w:tcPr>
          <w:p w14:paraId="720E6144" w14:textId="77777777" w:rsidR="00953593" w:rsidRPr="00953593" w:rsidRDefault="00953593" w:rsidP="005C77C5">
            <w:pPr>
              <w:pStyle w:val="BodyParagraph"/>
              <w:jc w:val="center"/>
              <w:rPr>
                <w:rFonts w:asciiTheme="minorHAnsi" w:hAnsiTheme="minorHAnsi"/>
                <w:sz w:val="20"/>
              </w:rPr>
            </w:pPr>
          </w:p>
        </w:tc>
      </w:tr>
      <w:tr w:rsidR="00953593" w:rsidRPr="0008159E" w14:paraId="0FC126CF" w14:textId="77777777" w:rsidTr="00953593">
        <w:trPr>
          <w:cnfStyle w:val="000000100000" w:firstRow="0" w:lastRow="0" w:firstColumn="0" w:lastColumn="0" w:oddVBand="0" w:evenVBand="0" w:oddHBand="1" w:evenHBand="0" w:firstRowFirstColumn="0" w:firstRowLastColumn="0" w:lastRowFirstColumn="0" w:lastRowLastColumn="0"/>
          <w:trHeight w:val="264"/>
        </w:trPr>
        <w:tc>
          <w:tcPr>
            <w:tcW w:w="1584" w:type="dxa"/>
            <w:hideMark/>
          </w:tcPr>
          <w:p w14:paraId="789D4A54" w14:textId="41B9BA8D" w:rsidR="00953593" w:rsidRPr="00953593" w:rsidRDefault="00953593" w:rsidP="005C77C5">
            <w:pPr>
              <w:pStyle w:val="BodyParagraph"/>
              <w:rPr>
                <w:rFonts w:asciiTheme="minorHAnsi" w:hAnsiTheme="minorHAnsi"/>
                <w:sz w:val="20"/>
              </w:rPr>
            </w:pPr>
            <w:r w:rsidRPr="00953593">
              <w:rPr>
                <w:rFonts w:asciiTheme="minorHAnsi" w:hAnsiTheme="minorHAnsi" w:cs="Tahoma"/>
                <w:kern w:val="24"/>
                <w:sz w:val="20"/>
              </w:rPr>
              <w:t>DC Streetcar</w:t>
            </w:r>
          </w:p>
        </w:tc>
        <w:tc>
          <w:tcPr>
            <w:tcW w:w="1152" w:type="dxa"/>
            <w:hideMark/>
          </w:tcPr>
          <w:p w14:paraId="45398143" w14:textId="77777777" w:rsidR="00953593" w:rsidRPr="00953593" w:rsidRDefault="00953593" w:rsidP="005C77C5">
            <w:pPr>
              <w:pStyle w:val="BodyParagraph"/>
              <w:jc w:val="center"/>
              <w:rPr>
                <w:rFonts w:asciiTheme="minorHAnsi" w:hAnsiTheme="minorHAnsi"/>
                <w:sz w:val="20"/>
              </w:rPr>
            </w:pPr>
          </w:p>
        </w:tc>
        <w:tc>
          <w:tcPr>
            <w:tcW w:w="1152" w:type="dxa"/>
            <w:hideMark/>
          </w:tcPr>
          <w:p w14:paraId="4A20ADD9" w14:textId="0D368067" w:rsidR="00953593" w:rsidRPr="00953593" w:rsidRDefault="00953593" w:rsidP="005C77C5">
            <w:pPr>
              <w:pStyle w:val="BodyParagraph"/>
              <w:jc w:val="center"/>
              <w:rPr>
                <w:rFonts w:asciiTheme="minorHAnsi" w:hAnsiTheme="minorHAnsi"/>
                <w:sz w:val="20"/>
              </w:rPr>
            </w:pPr>
          </w:p>
        </w:tc>
        <w:tc>
          <w:tcPr>
            <w:tcW w:w="1152" w:type="dxa"/>
            <w:hideMark/>
          </w:tcPr>
          <w:p w14:paraId="62BA34BF" w14:textId="4670178F" w:rsidR="00953593" w:rsidRPr="00953593" w:rsidRDefault="00953593" w:rsidP="005C77C5">
            <w:pPr>
              <w:pStyle w:val="BodyParagraph"/>
              <w:jc w:val="center"/>
              <w:rPr>
                <w:rFonts w:asciiTheme="minorHAnsi" w:hAnsiTheme="minorHAnsi"/>
                <w:sz w:val="20"/>
              </w:rPr>
            </w:pPr>
          </w:p>
        </w:tc>
        <w:tc>
          <w:tcPr>
            <w:tcW w:w="1152" w:type="dxa"/>
            <w:hideMark/>
          </w:tcPr>
          <w:p w14:paraId="1C867834" w14:textId="7EE8A656" w:rsidR="00953593" w:rsidRPr="00953593" w:rsidRDefault="00953593" w:rsidP="005C77C5">
            <w:pPr>
              <w:pStyle w:val="BodyParagraph"/>
              <w:jc w:val="center"/>
              <w:rPr>
                <w:rFonts w:asciiTheme="minorHAnsi" w:hAnsiTheme="minorHAnsi"/>
                <w:sz w:val="20"/>
              </w:rPr>
            </w:pPr>
            <w:r w:rsidRPr="00953593">
              <w:rPr>
                <w:rFonts w:asciiTheme="minorHAnsi" w:hAnsiTheme="minorHAnsi" w:cs="Arial"/>
                <w:color w:val="262626" w:themeColor="dark1"/>
                <w:kern w:val="24"/>
                <w:sz w:val="20"/>
              </w:rPr>
              <w:t>●</w:t>
            </w:r>
          </w:p>
        </w:tc>
        <w:tc>
          <w:tcPr>
            <w:tcW w:w="1152" w:type="dxa"/>
            <w:hideMark/>
          </w:tcPr>
          <w:p w14:paraId="6DBE1D2F" w14:textId="77777777" w:rsidR="00953593" w:rsidRPr="00953593" w:rsidRDefault="00953593" w:rsidP="005C77C5">
            <w:pPr>
              <w:pStyle w:val="BodyParagraph"/>
              <w:jc w:val="center"/>
              <w:rPr>
                <w:rFonts w:asciiTheme="minorHAnsi" w:hAnsiTheme="minorHAnsi"/>
                <w:sz w:val="20"/>
              </w:rPr>
            </w:pPr>
          </w:p>
        </w:tc>
      </w:tr>
    </w:tbl>
    <w:p w14:paraId="7FFA7DC1" w14:textId="265FC91F" w:rsidR="005C77C5" w:rsidRDefault="005C77C5" w:rsidP="00534A1C">
      <w:pPr>
        <w:pStyle w:val="BodyParagraph"/>
      </w:pPr>
    </w:p>
    <w:p w14:paraId="43B373D7" w14:textId="77777777" w:rsidR="005C77C5" w:rsidRDefault="005C77C5">
      <w:pPr>
        <w:spacing w:after="200" w:line="276" w:lineRule="auto"/>
      </w:pPr>
      <w:r>
        <w:br w:type="page"/>
      </w:r>
    </w:p>
    <w:p w14:paraId="3F868316" w14:textId="02A76462" w:rsidR="00534A1C" w:rsidRDefault="00FA1A2D" w:rsidP="00534A1C">
      <w:pPr>
        <w:pStyle w:val="BodyParagraph"/>
      </w:pPr>
      <w:r w:rsidRPr="00955082">
        <w:rPr>
          <w:noProof/>
        </w:rPr>
        <w:lastRenderedPageBreak/>
        <w:drawing>
          <wp:inline distT="0" distB="0" distL="0" distR="0" wp14:anchorId="6AC2C191" wp14:editId="6440DA92">
            <wp:extent cx="5029200" cy="2406650"/>
            <wp:effectExtent l="0" t="0" r="0" b="0"/>
            <wp:docPr id="50" name="Picture 50" descr="The comparison of STOPS forecasts to actual project ridership shows a good match for projects across a wide range of complexity.  At the lower end of the scale, BRT projects attract several thousand riders and heavy rail extenstions attract over 100,000 daily riders.  STOPS does well across the entir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2406650"/>
                    </a:xfrm>
                    <a:prstGeom prst="rect">
                      <a:avLst/>
                    </a:prstGeom>
                    <a:noFill/>
                    <a:ln>
                      <a:noFill/>
                    </a:ln>
                  </pic:spPr>
                </pic:pic>
              </a:graphicData>
            </a:graphic>
          </wp:inline>
        </w:drawing>
      </w:r>
    </w:p>
    <w:p w14:paraId="3A97F6E6" w14:textId="18580886" w:rsidR="00955082" w:rsidRDefault="00955082" w:rsidP="00955082">
      <w:pPr>
        <w:pStyle w:val="Caption"/>
      </w:pPr>
      <w:r w:rsidRPr="00955082">
        <w:t xml:space="preserve"> </w:t>
      </w:r>
      <w:bookmarkStart w:id="39" w:name="_Ref517710995"/>
      <w:bookmarkStart w:id="40" w:name="_Toc521663637"/>
      <w:r>
        <w:t xml:space="preserve">Figure </w:t>
      </w:r>
      <w:r>
        <w:rPr>
          <w:noProof/>
        </w:rPr>
        <w:fldChar w:fldCharType="begin"/>
      </w:r>
      <w:r>
        <w:rPr>
          <w:noProof/>
        </w:rPr>
        <w:instrText xml:space="preserve"> SEQ Figure \* ARABIC </w:instrText>
      </w:r>
      <w:r>
        <w:rPr>
          <w:noProof/>
        </w:rPr>
        <w:fldChar w:fldCharType="separate"/>
      </w:r>
      <w:r w:rsidR="007A535C">
        <w:rPr>
          <w:noProof/>
        </w:rPr>
        <w:t>7</w:t>
      </w:r>
      <w:r>
        <w:rPr>
          <w:noProof/>
        </w:rPr>
        <w:fldChar w:fldCharType="end"/>
      </w:r>
      <w:bookmarkEnd w:id="39"/>
      <w:r>
        <w:t xml:space="preserve">. </w:t>
      </w:r>
      <w:r w:rsidR="00FA1A2D">
        <w:t>Comparison of STOPS Ridership to Observed Ridership for Dynamic Validation Test</w:t>
      </w:r>
      <w:bookmarkEnd w:id="40"/>
    </w:p>
    <w:p w14:paraId="41B26937" w14:textId="706BA8EB" w:rsidR="009E7144" w:rsidRPr="007E6501" w:rsidRDefault="009E7144" w:rsidP="007E6501">
      <w:pPr>
        <w:pStyle w:val="BodyParagraph"/>
      </w:pPr>
    </w:p>
    <w:p w14:paraId="59B799F7" w14:textId="77777777" w:rsidR="008654CE" w:rsidRDefault="008654CE" w:rsidP="00264305">
      <w:pPr>
        <w:pStyle w:val="Heading2"/>
      </w:pPr>
      <w:bookmarkStart w:id="41" w:name="_Toc521663428"/>
      <w:r>
        <w:t>Suggested Application Approach</w:t>
      </w:r>
      <w:bookmarkEnd w:id="41"/>
    </w:p>
    <w:p w14:paraId="739A799C" w14:textId="77777777" w:rsidR="008654CE" w:rsidRDefault="008654CE" w:rsidP="008654CE">
      <w:pPr>
        <w:pStyle w:val="BodyParagraph"/>
      </w:pPr>
      <w:r>
        <w:t>STOPS is designed to simplify the process of developing and applying travel forecasting procedures while maintaining much of the internal sophistication of regional travel forecasting models.  Nevertheless</w:t>
      </w:r>
      <w:r w:rsidR="00B14924">
        <w:t>,</w:t>
      </w:r>
      <w:r>
        <w:t xml:space="preserve"> there are still a number of implementation and application steps that must be followed to successfully use STOPS to estimate fixed guideway transit ridership.</w:t>
      </w:r>
    </w:p>
    <w:p w14:paraId="0838508F" w14:textId="77777777" w:rsidR="008654CE" w:rsidRDefault="008654CE" w:rsidP="008654CE">
      <w:pPr>
        <w:pStyle w:val="BodyParagraph"/>
      </w:pPr>
      <w:r>
        <w:t xml:space="preserve">In order to streamline the process of applying STOPS, the user may wish to employ </w:t>
      </w:r>
      <w:r w:rsidR="00C93AEA">
        <w:t>a step-by-step</w:t>
      </w:r>
      <w:r>
        <w:t xml:space="preserve"> approach that breaks the STOPS application down into a series of simple </w:t>
      </w:r>
      <w:r w:rsidR="00C93AEA">
        <w:t>tasks</w:t>
      </w:r>
      <w:r>
        <w:t xml:space="preserve"> including:</w:t>
      </w:r>
    </w:p>
    <w:p w14:paraId="73772D3A" w14:textId="77777777" w:rsidR="008654CE" w:rsidRDefault="008654CE" w:rsidP="00CC08BF">
      <w:pPr>
        <w:pStyle w:val="BodyParagraph"/>
        <w:numPr>
          <w:ilvl w:val="0"/>
          <w:numId w:val="11"/>
        </w:numPr>
      </w:pPr>
      <w:r>
        <w:t>Implement STOPS on the user’s computer.</w:t>
      </w:r>
    </w:p>
    <w:p w14:paraId="3E0EFB83" w14:textId="68B765A3" w:rsidR="008654CE" w:rsidRDefault="008654CE" w:rsidP="00CC08BF">
      <w:pPr>
        <w:pStyle w:val="BodyParagraph"/>
        <w:numPr>
          <w:ilvl w:val="0"/>
          <w:numId w:val="11"/>
        </w:numPr>
      </w:pPr>
      <w:r>
        <w:t xml:space="preserve">Run STOPS for the current year and existing transit services and test the local model calibration.  This step tests the local calibration of STOPS with existing transit services and current socioeconomic conditions in the corridor. </w:t>
      </w:r>
      <w:r w:rsidR="007A1699">
        <w:t>As mentioned above,</w:t>
      </w:r>
      <w:r>
        <w:t xml:space="preserve"> STOPS is fundamentally organized around three separate transit service scenarios—(1) the existing, (2) the no-build, and (3) the build conditions. A current year / existing transit scenario run can be created by configuring all three scenarios so that they represent the existing transit schedule.</w:t>
      </w:r>
    </w:p>
    <w:p w14:paraId="5FD3AABA" w14:textId="12FF0E4D" w:rsidR="008654CE" w:rsidRDefault="008654CE" w:rsidP="00CC08BF">
      <w:pPr>
        <w:pStyle w:val="BodyParagraph"/>
        <w:numPr>
          <w:ilvl w:val="0"/>
          <w:numId w:val="11"/>
        </w:numPr>
      </w:pPr>
      <w:r>
        <w:t>Determine the characteristics of transportation system if the project is not built (i.e., the no-build scenario). This scenario is used as a point of comparison for the purpose of computing incremental transportation impacts such as the change in VMT.  After defining no-build schedules, STOPS can use th</w:t>
      </w:r>
      <w:r w:rsidR="00297DB1">
        <w:t>e</w:t>
      </w:r>
      <w:r>
        <w:t xml:space="preserve"> information in the no-build and build scenarios to confirm that the no-build is properly defined.</w:t>
      </w:r>
    </w:p>
    <w:p w14:paraId="56498F1D" w14:textId="38583482" w:rsidR="008654CE" w:rsidRDefault="008654CE" w:rsidP="00CC08BF">
      <w:pPr>
        <w:pStyle w:val="BodyParagraph"/>
        <w:numPr>
          <w:ilvl w:val="0"/>
          <w:numId w:val="11"/>
        </w:numPr>
      </w:pPr>
      <w:r>
        <w:lastRenderedPageBreak/>
        <w:t>Code the full project in the build network and run STOPS for the current year with all three scenarios—existing, no-build, and build.  This step will generate current</w:t>
      </w:r>
      <w:r w:rsidR="00297DB1">
        <w:t>-</w:t>
      </w:r>
      <w:r>
        <w:t>year project ridership, a key input to the New Starts reporting process.</w:t>
      </w:r>
    </w:p>
    <w:p w14:paraId="5F043ACD" w14:textId="77777777" w:rsidR="008654CE" w:rsidRDefault="008654CE" w:rsidP="00CC08BF">
      <w:pPr>
        <w:pStyle w:val="BodyParagraph"/>
        <w:numPr>
          <w:ilvl w:val="0"/>
          <w:numId w:val="11"/>
        </w:numPr>
      </w:pPr>
      <w:r>
        <w:t>If optional future year forecasts are desired, the user can develop future year demographic data and run STOPS for the forecast year.  The result of this step is optional future year project ridership.</w:t>
      </w:r>
    </w:p>
    <w:p w14:paraId="4050C08F" w14:textId="77777777" w:rsidR="008654CE" w:rsidRDefault="008654CE" w:rsidP="00264305">
      <w:pPr>
        <w:pStyle w:val="Heading2"/>
      </w:pPr>
      <w:bookmarkStart w:id="42" w:name="_Toc521663429"/>
      <w:r>
        <w:t>Input Data</w:t>
      </w:r>
      <w:bookmarkEnd w:id="42"/>
    </w:p>
    <w:p w14:paraId="74F811FA" w14:textId="029C4DA8" w:rsidR="008654CE" w:rsidRDefault="008654CE" w:rsidP="008654CE">
      <w:pPr>
        <w:pStyle w:val="BodyParagraph"/>
      </w:pPr>
      <w:r>
        <w:t xml:space="preserve">STOPS is designed to make use of pre-existing data sources on transportation supply and demand for nearly all aspects of the ridership forecasting process.  The only </w:t>
      </w:r>
      <w:r w:rsidR="00631E35">
        <w:t xml:space="preserve">required </w:t>
      </w:r>
      <w:r>
        <w:t xml:space="preserve">information that must be created specifically for a STOPS application are transit timetables (in GTFS format) representing the no-build and build scenarios.  </w:t>
      </w:r>
    </w:p>
    <w:p w14:paraId="6BD69077" w14:textId="77777777" w:rsidR="008654CE" w:rsidRDefault="008654CE" w:rsidP="008654CE">
      <w:pPr>
        <w:pStyle w:val="BodyParagraph"/>
      </w:pPr>
      <w:r>
        <w:t>Data are obtained from four sources:</w:t>
      </w:r>
    </w:p>
    <w:p w14:paraId="21710DC2" w14:textId="77777777" w:rsidR="008654CE" w:rsidRDefault="008654CE" w:rsidP="00CC08BF">
      <w:pPr>
        <w:pStyle w:val="BodyParagraph"/>
        <w:numPr>
          <w:ilvl w:val="0"/>
          <w:numId w:val="12"/>
        </w:numPr>
      </w:pPr>
      <w:r>
        <w:t>Federal Transit Administration: The FTA STOPS website includes copies of the CTPP data used by STOPS.  Data is organized by state, and users can download one or more states to represent travel patterns in their corridor.  Data in each state file include geographic files in ESRI shape file format describing Census Traffic Analysis Zones, Block Groups, or Tracts (depending on the geographic unit of analysis of CTPP data in the project corridor), Census Blocks, and Parts I, II, and III of the CTPP.</w:t>
      </w:r>
    </w:p>
    <w:p w14:paraId="09298DF1" w14:textId="0D40142F" w:rsidR="008654CE" w:rsidRDefault="008654CE" w:rsidP="00CC08BF">
      <w:pPr>
        <w:pStyle w:val="BodyParagraph"/>
        <w:numPr>
          <w:ilvl w:val="0"/>
          <w:numId w:val="12"/>
        </w:numPr>
      </w:pPr>
      <w:r>
        <w:t>Local Transit Agencies. Transit timetables in GTFS for</w:t>
      </w:r>
      <w:r w:rsidR="00246F7A">
        <w:t>mat for existing conditions and information on existing transit ridership.  At a minimum STOPS requires an estimate of existing region-wide</w:t>
      </w:r>
      <w:r w:rsidR="008F20C1">
        <w:t xml:space="preserve"> un</w:t>
      </w:r>
      <w:r w:rsidR="00246F7A">
        <w:t>linked trips.  Route-level and stop-level boardings and linked trips by purpose and auto ownership help to improve the calibration of the model.</w:t>
      </w:r>
    </w:p>
    <w:p w14:paraId="1A370E73" w14:textId="77777777" w:rsidR="008654CE" w:rsidRDefault="008654CE" w:rsidP="00CC08BF">
      <w:pPr>
        <w:pStyle w:val="BodyParagraph"/>
        <w:numPr>
          <w:ilvl w:val="0"/>
          <w:numId w:val="12"/>
        </w:numPr>
      </w:pPr>
      <w:r>
        <w:t>Metropolitan Planning Organizations. Geographic files in ESRI shape file format describing the agency’s traffic analysis zone system with information on zone number and current and forecast year population and employment by zone.  MPOs also provide zone-to-zone estimates of highway time and distance for the current and forecast year.</w:t>
      </w:r>
    </w:p>
    <w:p w14:paraId="4D321896" w14:textId="0022FF74" w:rsidR="008654CE" w:rsidRDefault="008654CE" w:rsidP="00CC08BF">
      <w:pPr>
        <w:pStyle w:val="BodyParagraph"/>
        <w:numPr>
          <w:ilvl w:val="0"/>
          <w:numId w:val="12"/>
        </w:numPr>
      </w:pPr>
      <w:r>
        <w:t>Project Sponsors. Project definition include station locations, station grade level (i.e., at</w:t>
      </w:r>
      <w:r w:rsidR="006B3CFE">
        <w:t>-</w:t>
      </w:r>
      <w:r>
        <w:t>grade or grade-separated), station presence or absence of park-and-ride, and operating plan at a sufficient level</w:t>
      </w:r>
      <w:r w:rsidR="006B3CFE">
        <w:t>-</w:t>
      </w:r>
      <w:r>
        <w:t>of</w:t>
      </w:r>
      <w:r w:rsidR="006B3CFE">
        <w:t>-</w:t>
      </w:r>
      <w:r>
        <w:t>detail to synthesize a transit schedule for the new service.</w:t>
      </w:r>
    </w:p>
    <w:p w14:paraId="15E5FEEC" w14:textId="77777777" w:rsidR="008654CE" w:rsidRDefault="008654CE" w:rsidP="00246F7A">
      <w:pPr>
        <w:pStyle w:val="Heading2"/>
      </w:pPr>
      <w:bookmarkStart w:id="43" w:name="_Toc521663430"/>
      <w:r>
        <w:t>Computer Resources</w:t>
      </w:r>
      <w:bookmarkEnd w:id="43"/>
    </w:p>
    <w:p w14:paraId="337161B3" w14:textId="386935D6" w:rsidR="008654CE" w:rsidRDefault="008654CE" w:rsidP="008654CE">
      <w:pPr>
        <w:pStyle w:val="BodyParagraph"/>
      </w:pPr>
      <w:r>
        <w:t>STOPS is designed to run on a computer running a 32- or 64-bit version of Microsoft Windows Version 7</w:t>
      </w:r>
      <w:r w:rsidR="00246F7A">
        <w:t xml:space="preserve"> or above.  At least </w:t>
      </w:r>
      <w:r w:rsidR="00C93AEA">
        <w:t>8</w:t>
      </w:r>
      <w:r w:rsidR="00385E59">
        <w:t xml:space="preserve"> </w:t>
      </w:r>
      <w:r>
        <w:t xml:space="preserve">GB of installed memory is required.  </w:t>
      </w:r>
      <w:r w:rsidR="00246F7A">
        <w:t xml:space="preserve">STOPS takes advantage of multi-core processors and large models should </w:t>
      </w:r>
      <w:r w:rsidR="00246F7A">
        <w:lastRenderedPageBreak/>
        <w:t xml:space="preserve">be run on computers with 8 </w:t>
      </w:r>
      <w:r w:rsidR="00D15B6E">
        <w:t xml:space="preserve">or more </w:t>
      </w:r>
      <w:r w:rsidR="006B3CFE">
        <w:t>threads (4 cores)</w:t>
      </w:r>
      <w:r w:rsidR="00631E35">
        <w:t xml:space="preserve"> and 16</w:t>
      </w:r>
      <w:r w:rsidR="00C809B5">
        <w:t xml:space="preserve"> </w:t>
      </w:r>
      <w:r w:rsidR="00631E35">
        <w:t>GB of installed memory</w:t>
      </w:r>
      <w:r w:rsidR="00246F7A">
        <w:t>.</w:t>
      </w:r>
      <w:r w:rsidR="00385E59">
        <w:t xml:space="preserve">  The screen should be </w:t>
      </w:r>
      <w:r w:rsidR="003B3AC7">
        <w:t>have a resolution of</w:t>
      </w:r>
      <w:r w:rsidR="00BB6A96">
        <w:t xml:space="preserve"> </w:t>
      </w:r>
      <w:r w:rsidR="003B3AC7">
        <w:t>1024x</w:t>
      </w:r>
      <w:r w:rsidR="00BB6A96">
        <w:t xml:space="preserve">768 </w:t>
      </w:r>
      <w:r w:rsidR="003B3AC7">
        <w:t>pixels or greater.</w:t>
      </w:r>
    </w:p>
    <w:p w14:paraId="1FBDF230" w14:textId="77777777" w:rsidR="008654CE" w:rsidRDefault="008654CE" w:rsidP="008654CE">
      <w:pPr>
        <w:pStyle w:val="BodyParagraph"/>
      </w:pPr>
      <w:r>
        <w:t>STOPS generates large tables of zone-to-zone travel times and output summary files.  The size of these files is related to the number of zones contained in the metropolitan area’s Census Traffic Analysis Zone (TAZ) system and the number of different forecast years that are generated. In practice the storage required for each scenario ranges from 20 GB to 100 GB. A USB external hard drive is recommended for storing scenario results and can also be used for running STOPS.</w:t>
      </w:r>
    </w:p>
    <w:p w14:paraId="5500CCF7" w14:textId="60BB1EB9" w:rsidR="008654CE" w:rsidRDefault="008654CE" w:rsidP="008654CE">
      <w:pPr>
        <w:pStyle w:val="BodyParagraph"/>
      </w:pPr>
      <w:r>
        <w:t>STOPS uses ESRI Shape files to describe the geographic relationships between Census TAZs (or block groups or tracts, depending on the availability of CTPP data), MPO TAZs, and station locations.  The user should have access to Geographic Information System (GIS) software to update these files to define station locations and zonal district aggregations.  Any GIS software that can read ESRI Shape files can be used; however, STOPS automates the linkage to two of the most common GIS packages used in transportation analysis and modeling:  TransCAD Version 5.0/6.0.  and ArcMap Version 10.1</w:t>
      </w:r>
      <w:r w:rsidR="00631E35">
        <w:t xml:space="preserve"> or later</w:t>
      </w:r>
      <w:r>
        <w:t>.</w:t>
      </w:r>
    </w:p>
    <w:p w14:paraId="1AC3FC0B" w14:textId="77777777" w:rsidR="008654CE" w:rsidRDefault="008654CE" w:rsidP="00246F7A">
      <w:pPr>
        <w:pStyle w:val="Heading2"/>
      </w:pPr>
      <w:bookmarkStart w:id="44" w:name="_Toc521663431"/>
      <w:r>
        <w:t>Skill Requirements</w:t>
      </w:r>
      <w:bookmarkEnd w:id="44"/>
    </w:p>
    <w:p w14:paraId="6BA90371" w14:textId="77777777" w:rsidR="008654CE" w:rsidRDefault="008654CE" w:rsidP="008654CE">
      <w:pPr>
        <w:pStyle w:val="BodyParagraph"/>
      </w:pPr>
      <w:r>
        <w:t>STOPS is designed for use by technical staff with a basic understanding of the principles of travel forecasting and model application. Skill requirements include:</w:t>
      </w:r>
    </w:p>
    <w:p w14:paraId="4DF5F0E6" w14:textId="77777777" w:rsidR="008654CE" w:rsidRDefault="008654CE" w:rsidP="00CC08BF">
      <w:pPr>
        <w:pStyle w:val="BodyParagraph"/>
        <w:numPr>
          <w:ilvl w:val="0"/>
          <w:numId w:val="13"/>
        </w:numPr>
      </w:pPr>
      <w:r>
        <w:t>Experience using one or more GIS packages and the ability to create GIS layers in ESRI shape file format representing station locations and MPO zone systems.</w:t>
      </w:r>
    </w:p>
    <w:p w14:paraId="6F27824A" w14:textId="77777777" w:rsidR="008654CE" w:rsidRDefault="008654CE" w:rsidP="00CC08BF">
      <w:pPr>
        <w:pStyle w:val="BodyParagraph"/>
        <w:numPr>
          <w:ilvl w:val="0"/>
          <w:numId w:val="13"/>
        </w:numPr>
      </w:pPr>
      <w:r>
        <w:t>Understanding of the mechanics of travel forecasting including the concept of a “run”, the types of data used as input to the travel forecasting process, and techniques for reviewing model outputs.</w:t>
      </w:r>
    </w:p>
    <w:p w14:paraId="59BE4FCF" w14:textId="77777777" w:rsidR="008654CE" w:rsidRDefault="008654CE" w:rsidP="00CC08BF">
      <w:pPr>
        <w:pStyle w:val="BodyParagraph"/>
        <w:numPr>
          <w:ilvl w:val="0"/>
          <w:numId w:val="13"/>
        </w:numPr>
      </w:pPr>
      <w:r>
        <w:t>Familiarity with the regional transit system including the different agencies providing service and the nature of the scheduled service in the region.</w:t>
      </w:r>
    </w:p>
    <w:p w14:paraId="7508AD02" w14:textId="77777777" w:rsidR="008654CE" w:rsidRDefault="008654CE" w:rsidP="00246F7A">
      <w:pPr>
        <w:pStyle w:val="Heading2"/>
      </w:pPr>
      <w:bookmarkStart w:id="45" w:name="_Toc521663432"/>
      <w:r>
        <w:t>Time Requirements</w:t>
      </w:r>
      <w:bookmarkEnd w:id="45"/>
    </w:p>
    <w:p w14:paraId="68E22CBF" w14:textId="77777777" w:rsidR="008654CE" w:rsidRDefault="008654CE" w:rsidP="008654CE">
      <w:pPr>
        <w:pStyle w:val="BodyParagraph"/>
      </w:pPr>
      <w:r>
        <w:t xml:space="preserve">STOPS is designed to dramatically reduce the time required to prepare forecasts of transit trips on a project.  The </w:t>
      </w:r>
      <w:r w:rsidR="00520EF2">
        <w:t>traditional</w:t>
      </w:r>
      <w:r>
        <w:t xml:space="preserve"> process required to prepare a fully operational local transit forecasting model often exceeds a year if the full range of model development activities is required.  These steps include a comprehensive transit passenger survey, model calibration, and refinements required to generate a reasonable representation of existing transit patterns while conforming to best practices regarding model structure and parameters.</w:t>
      </w:r>
    </w:p>
    <w:p w14:paraId="47DB8184" w14:textId="261655EB" w:rsidR="008654CE" w:rsidRDefault="00246F7A" w:rsidP="008654CE">
      <w:pPr>
        <w:pStyle w:val="BodyParagraph"/>
      </w:pPr>
      <w:r>
        <w:t>In its most simple application mode</w:t>
      </w:r>
      <w:r w:rsidR="008654CE">
        <w:t xml:space="preserve">, STOPS utilizes data from a variety of sources to represent travel flows and transit supply, bypassing the need to calibrate these challenging model elements.  It utilizes relatively conventional procedures for </w:t>
      </w:r>
      <w:r w:rsidR="008654CE">
        <w:lastRenderedPageBreak/>
        <w:t>estimating mode shares and then calibrates these results to match estimated home-to-work transit shares attracted to each zone (from the CTPP), local regional transit boardings (from the National Transit Database or other sources), and station</w:t>
      </w:r>
      <w:r>
        <w:t>- and route-</w:t>
      </w:r>
      <w:r w:rsidR="008654CE">
        <w:t>level ridership data</w:t>
      </w:r>
      <w:r>
        <w:t>.</w:t>
      </w:r>
    </w:p>
    <w:p w14:paraId="4B046E88" w14:textId="77777777" w:rsidR="008654CE" w:rsidRDefault="008654CE" w:rsidP="008654CE">
      <w:pPr>
        <w:pStyle w:val="BodyParagraph"/>
      </w:pPr>
      <w:r>
        <w:t xml:space="preserve">STOPS requires carefully-developed input information and this data takes time to obtain and prepare. In general, STOPS can be used </w:t>
      </w:r>
      <w:r w:rsidR="00246F7A">
        <w:t xml:space="preserve">in a mid-sized metropolitan area </w:t>
      </w:r>
      <w:r>
        <w:t>to generate estimates of project ridership within the following timeline:</w:t>
      </w:r>
    </w:p>
    <w:p w14:paraId="04113F7C" w14:textId="77777777" w:rsidR="008654CE" w:rsidRDefault="008654CE" w:rsidP="00CC08BF">
      <w:pPr>
        <w:pStyle w:val="BodyParagraph"/>
        <w:numPr>
          <w:ilvl w:val="0"/>
          <w:numId w:val="14"/>
        </w:numPr>
      </w:pPr>
      <w:r>
        <w:t>Prepare data and run model for current/existing conditions—1 to 2 weeks.  In some regions, all information required to run STOPS is available on-line and 1 to 2 days are required to download the data files and reformat these data to the structure expected by STOPS.  In other areas, these data must be obtained from transit agencies and MPOs and a greater amount of time will be required to request and obtain the needed input files.</w:t>
      </w:r>
    </w:p>
    <w:p w14:paraId="24BD36FD" w14:textId="77777777" w:rsidR="008654CE" w:rsidRDefault="008654CE" w:rsidP="00CC08BF">
      <w:pPr>
        <w:pStyle w:val="BodyParagraph"/>
        <w:numPr>
          <w:ilvl w:val="0"/>
          <w:numId w:val="14"/>
        </w:numPr>
      </w:pPr>
      <w:r>
        <w:t>Developing data for build scenarios—1 to 2 weeks.  The amount of time required to prepare a build scenario will depend on the complexity of the alternative.  A new fixed guideway line that is introduced into a corridor with relatively minor changes to the local bus service can be coded in as little as a day.  A more complex project in which a new fixed guideway line is integrated into an existing system with significant changes to feeder and/or competing bus lines could take up to a week to code.</w:t>
      </w:r>
    </w:p>
    <w:p w14:paraId="09F35191" w14:textId="77777777" w:rsidR="008654CE" w:rsidRDefault="008654CE" w:rsidP="00CC08BF">
      <w:pPr>
        <w:pStyle w:val="BodyParagraph"/>
        <w:numPr>
          <w:ilvl w:val="0"/>
          <w:numId w:val="14"/>
        </w:numPr>
      </w:pPr>
      <w:r>
        <w:t xml:space="preserve">Running STOPS—3-8 hours. </w:t>
      </w:r>
      <w:r w:rsidR="00246F7A">
        <w:t>After the initial data preparation tasks are completed, STOPS can run unattended</w:t>
      </w:r>
      <w:r>
        <w:t xml:space="preserve"> </w:t>
      </w:r>
      <w:r w:rsidR="00246F7A">
        <w:t xml:space="preserve">so the </w:t>
      </w:r>
      <w:r w:rsidR="00520EF2">
        <w:t xml:space="preserve">process of </w:t>
      </w:r>
      <w:r w:rsidR="00246F7A">
        <w:t>actually running of STOPS can occur overnight.</w:t>
      </w:r>
    </w:p>
    <w:p w14:paraId="568CF05B" w14:textId="08E3A6C9" w:rsidR="008654CE" w:rsidRPr="008654CE" w:rsidRDefault="008654CE" w:rsidP="00CC08BF">
      <w:pPr>
        <w:pStyle w:val="BodyParagraph"/>
        <w:numPr>
          <w:ilvl w:val="0"/>
          <w:numId w:val="14"/>
        </w:numPr>
      </w:pPr>
      <w:r>
        <w:t xml:space="preserve">Reviewing results – 1 to 2 weeks. As is true of any forecasting application, the time spent reviewing results is a critical part of the process of generating ridership forecasts.  At least a day should be anticipated for reviewing every aspect of the forecasting process including the characteristics of </w:t>
      </w:r>
      <w:r w:rsidR="00B8712A">
        <w:t xml:space="preserve">both </w:t>
      </w:r>
      <w:r>
        <w:t>the transportation supply and transit demand to make sure that every aspect of the model aligns with the intended definition of the project.  STOPS may need to be re-run, if changes to the transportation supply, demographic forecasts, or calibration parameters are required.  This process of code, run, and review may need to be repeated several times over the course of several weeks to generate a final estimate of trips on a transit project.</w:t>
      </w:r>
    </w:p>
    <w:p w14:paraId="77EDB43D" w14:textId="77777777" w:rsidR="000F2102" w:rsidRDefault="000F2102" w:rsidP="000F2102">
      <w:pPr>
        <w:pStyle w:val="BodyParagraph"/>
      </w:pPr>
    </w:p>
    <w:p w14:paraId="1E2F4A46" w14:textId="77777777" w:rsidR="00B5554F" w:rsidRDefault="00B5554F" w:rsidP="000F2102">
      <w:pPr>
        <w:pStyle w:val="BodyParagraph"/>
        <w:sectPr w:rsidR="00B5554F" w:rsidSect="00B5554F">
          <w:type w:val="oddPage"/>
          <w:pgSz w:w="12240" w:h="15840" w:code="1"/>
          <w:pgMar w:top="1440" w:right="1440" w:bottom="1440" w:left="2880" w:header="576" w:footer="720" w:gutter="0"/>
          <w:pgBorders w:offsetFrom="page">
            <w:top w:val="none" w:sz="0" w:space="6" w:color="000000"/>
            <w:left w:val="none" w:sz="0" w:space="6" w:color="000000"/>
            <w:bottom w:val="none" w:sz="0" w:space="14" w:color="000000"/>
            <w:right w:val="none" w:sz="0" w:space="0" w:color="000000"/>
          </w:pgBorders>
          <w:cols w:space="720"/>
          <w:docGrid w:linePitch="360"/>
        </w:sectPr>
      </w:pPr>
    </w:p>
    <w:p w14:paraId="2CA5A4BF" w14:textId="77777777" w:rsidR="000F2102" w:rsidRDefault="000F2102" w:rsidP="000F2102">
      <w:pPr>
        <w:pStyle w:val="Heading1"/>
      </w:pPr>
      <w:bookmarkStart w:id="46" w:name="_Toc521663433"/>
      <w:r>
        <w:lastRenderedPageBreak/>
        <w:t>INSTALLING STOPS SOFTWARE</w:t>
      </w:r>
      <w:bookmarkEnd w:id="46"/>
    </w:p>
    <w:p w14:paraId="69AE0009" w14:textId="77777777" w:rsidR="000F2102" w:rsidRDefault="000F2102" w:rsidP="000F2102">
      <w:pPr>
        <w:pStyle w:val="BodyParagraph"/>
      </w:pPr>
      <w:r>
        <w:t>This section describes the steps required to install STOPS on a new computer.</w:t>
      </w:r>
    </w:p>
    <w:p w14:paraId="53445281" w14:textId="77777777" w:rsidR="000F2102" w:rsidRDefault="000F2102" w:rsidP="000F2102">
      <w:pPr>
        <w:pStyle w:val="Heading2"/>
      </w:pPr>
      <w:bookmarkStart w:id="47" w:name="_Toc521663434"/>
      <w:r>
        <w:t>Installation Steps</w:t>
      </w:r>
      <w:bookmarkEnd w:id="47"/>
    </w:p>
    <w:p w14:paraId="7F1DF4A7" w14:textId="0938E71B" w:rsidR="000F2102" w:rsidRDefault="000F2102" w:rsidP="0063243D">
      <w:pPr>
        <w:pStyle w:val="BodyParagraph"/>
      </w:pPr>
      <w:r>
        <w:t>STOPS can be downloaded from the FTA STOPS web page. The downloaded file is named STOPSv</w:t>
      </w:r>
      <w:r w:rsidR="00455382">
        <w:t>2.50</w:t>
      </w:r>
      <w:r>
        <w:t>Install.zip .  To install STOPS, create a directory on the computer where STOPS is to reside and copy the distribution file to this directory.  Extract the contents of this zip file (STOPS_setup.bat and STOPSPackage.dat) to this directory and then double click on STOPS__setup.bat to complete the installation. The program extraction and setup process is illustrated in</w:t>
      </w:r>
      <w:r w:rsidR="003673C8">
        <w:t xml:space="preserve"> </w:t>
      </w:r>
      <w:r w:rsidR="00F61862">
        <w:rPr>
          <w:rFonts w:ascii="Arial Bold" w:hAnsi="Arial Bold"/>
          <w:b/>
          <w:bCs/>
          <w:sz w:val="20"/>
          <w:szCs w:val="18"/>
        </w:rPr>
        <w:fldChar w:fldCharType="begin"/>
      </w:r>
      <w:r w:rsidR="00F61862">
        <w:instrText xml:space="preserve"> REF _Ref467168650 \h </w:instrText>
      </w:r>
      <w:r w:rsidR="0063243D">
        <w:instrText xml:space="preserve"> \* MERGEFORMAT </w:instrText>
      </w:r>
      <w:r w:rsidR="00F61862">
        <w:rPr>
          <w:rFonts w:ascii="Arial Bold" w:hAnsi="Arial Bold"/>
          <w:b/>
          <w:bCs/>
          <w:sz w:val="20"/>
          <w:szCs w:val="18"/>
        </w:rPr>
      </w:r>
      <w:r w:rsidR="00F61862">
        <w:rPr>
          <w:rFonts w:ascii="Arial Bold" w:hAnsi="Arial Bold"/>
          <w:b/>
          <w:bCs/>
          <w:sz w:val="20"/>
          <w:szCs w:val="18"/>
        </w:rPr>
        <w:fldChar w:fldCharType="separate"/>
      </w:r>
      <w:r w:rsidR="007A535C">
        <w:t xml:space="preserve">Figure </w:t>
      </w:r>
      <w:r w:rsidR="007A535C">
        <w:rPr>
          <w:noProof/>
        </w:rPr>
        <w:t>8</w:t>
      </w:r>
      <w:r w:rsidR="00F61862">
        <w:fldChar w:fldCharType="end"/>
      </w:r>
      <w:r>
        <w:t xml:space="preserve">. If the program is successfully installed, the STOPS program directory should have the application (STOPSMenu.exe) and two subdirectories (STOPSComponents and datatemplates). The user may want to create a short-cut to STOPSMenu.exe and copy it to the desktop for easy access to STOPS. </w:t>
      </w:r>
    </w:p>
    <w:p w14:paraId="3B3FAA0C" w14:textId="77777777" w:rsidR="00F61862" w:rsidRDefault="00F61862" w:rsidP="00F61862">
      <w:pPr>
        <w:pStyle w:val="BodyParagraph"/>
        <w:keepNext/>
      </w:pPr>
    </w:p>
    <w:p w14:paraId="146B601C" w14:textId="2CE3C978" w:rsidR="006620C3" w:rsidRDefault="00A93976" w:rsidP="00F61862">
      <w:pPr>
        <w:pStyle w:val="BodyParagraph"/>
        <w:keepNext/>
      </w:pPr>
      <w:r w:rsidRPr="00C305BF">
        <w:rPr>
          <w:noProof/>
        </w:rPr>
        <w:drawing>
          <wp:inline distT="0" distB="0" distL="0" distR="0" wp14:anchorId="39B4DDE1" wp14:editId="1F23FF4C">
            <wp:extent cx="5029200" cy="6483985"/>
            <wp:effectExtent l="0" t="0" r="0" b="0"/>
            <wp:docPr id="122" name="Picture 122" descr="Copy the Install Zip File to User-Defined Directory&#10;&#10;First panel shows the contents of the STOPS program directory after unzip.&#10;&#10;The second panel shows the dialog to select the 64-bit version of the software and confirmation to proceed.&#10;&#10;The third panel shows the structure of files and subdirectories in the STOPS program directory after install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6483985"/>
                    </a:xfrm>
                    <a:prstGeom prst="rect">
                      <a:avLst/>
                    </a:prstGeom>
                    <a:noFill/>
                    <a:ln>
                      <a:noFill/>
                    </a:ln>
                  </pic:spPr>
                </pic:pic>
              </a:graphicData>
            </a:graphic>
          </wp:inline>
        </w:drawing>
      </w:r>
    </w:p>
    <w:p w14:paraId="7652CC2A" w14:textId="47CB3870" w:rsidR="008654CE" w:rsidRDefault="00F61862" w:rsidP="00F61862">
      <w:pPr>
        <w:pStyle w:val="Caption"/>
      </w:pPr>
      <w:bookmarkStart w:id="48" w:name="_Ref467168650"/>
      <w:bookmarkStart w:id="49" w:name="_Toc521663638"/>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8</w:t>
      </w:r>
      <w:r w:rsidR="00117878">
        <w:rPr>
          <w:noProof/>
        </w:rPr>
        <w:fldChar w:fldCharType="end"/>
      </w:r>
      <w:bookmarkEnd w:id="48"/>
      <w:r>
        <w:t>. STOPS Program Setup Process</w:t>
      </w:r>
      <w:bookmarkEnd w:id="49"/>
    </w:p>
    <w:p w14:paraId="616F57B9" w14:textId="77777777" w:rsidR="000F2102" w:rsidRDefault="000F2102">
      <w:pPr>
        <w:spacing w:after="200" w:line="276" w:lineRule="auto"/>
      </w:pPr>
      <w:r>
        <w:br w:type="page"/>
      </w:r>
    </w:p>
    <w:p w14:paraId="078546C7" w14:textId="03C415D4" w:rsidR="000F2102" w:rsidRDefault="00F61862" w:rsidP="008654CE">
      <w:pPr>
        <w:pStyle w:val="BodyParagraph"/>
      </w:pPr>
      <w:r w:rsidRPr="00F61862">
        <w:lastRenderedPageBreak/>
        <w:t>A zip</w:t>
      </w:r>
      <w:r w:rsidR="00455382">
        <w:t xml:space="preserve"> file</w:t>
      </w:r>
      <w:r w:rsidRPr="00F61862">
        <w:t xml:space="preserve"> </w:t>
      </w:r>
      <w:r w:rsidR="003D4A94">
        <w:t>(KC_example.zip)</w:t>
      </w:r>
      <w:r w:rsidR="00E50532">
        <w:t xml:space="preserve"> </w:t>
      </w:r>
      <w:r w:rsidRPr="00F61862">
        <w:t xml:space="preserve">containing sample data is available </w:t>
      </w:r>
      <w:r w:rsidR="00C538BB">
        <w:t>on</w:t>
      </w:r>
      <w:r w:rsidRPr="00F61862">
        <w:t xml:space="preserve"> the FTA </w:t>
      </w:r>
      <w:r w:rsidR="00455382">
        <w:t>STOPS w</w:t>
      </w:r>
      <w:r w:rsidRPr="00F61862">
        <w:t xml:space="preserve">ebsite.  This zip file includes all of the information necessary to represent a </w:t>
      </w:r>
      <w:r>
        <w:t>real</w:t>
      </w:r>
      <w:r w:rsidRPr="00F61862">
        <w:t xml:space="preserve"> project in </w:t>
      </w:r>
      <w:r>
        <w:t>Kansas City, Missouri</w:t>
      </w:r>
      <w:r w:rsidRPr="00F61862">
        <w:t xml:space="preserve">.  This folder can be unzipped to a location on the user’s computer (e.g., </w:t>
      </w:r>
      <w:r w:rsidR="002A21E4">
        <w:t>e</w:t>
      </w:r>
      <w:r w:rsidRPr="00F61862">
        <w:t>:\STOPSRun\</w:t>
      </w:r>
      <w:r>
        <w:t>KC</w:t>
      </w:r>
      <w:r w:rsidRPr="00F61862">
        <w:t xml:space="preserve">) and run to test the implementation of STOPS. The examples in this </w:t>
      </w:r>
      <w:r w:rsidR="006E2507">
        <w:t xml:space="preserve">documentation </w:t>
      </w:r>
      <w:r w:rsidRPr="00F61862">
        <w:t>are mostly based on the results of this project so the reader can run this sample set to generate many of the examples on a local computer.</w:t>
      </w:r>
    </w:p>
    <w:p w14:paraId="1EF8E95B" w14:textId="77777777" w:rsidR="00F61862" w:rsidRDefault="00F61862" w:rsidP="00F61862">
      <w:pPr>
        <w:pStyle w:val="Heading2"/>
      </w:pPr>
      <w:bookmarkStart w:id="50" w:name="_Toc521663435"/>
      <w:r>
        <w:t>Specifying Automatic GIS Linkage</w:t>
      </w:r>
      <w:bookmarkEnd w:id="50"/>
    </w:p>
    <w:p w14:paraId="4E1D1037" w14:textId="532BE190" w:rsidR="00F61862" w:rsidRDefault="00F61862" w:rsidP="00F61862">
      <w:pPr>
        <w:pStyle w:val="BodyParagraph"/>
      </w:pPr>
      <w:r>
        <w:t xml:space="preserve">After the STOPS software is installed on the computer it </w:t>
      </w:r>
      <w:r w:rsidR="00455382">
        <w:t>can</w:t>
      </w:r>
      <w:r>
        <w:t xml:space="preserve"> be opened by double clicking on the STOPSMenu Application (or the shortcut).  The first time that STOPS is used after installation, the screen shown in </w:t>
      </w:r>
      <w:r w:rsidR="00CE141C">
        <w:fldChar w:fldCharType="begin"/>
      </w:r>
      <w:r w:rsidR="00CE141C">
        <w:instrText xml:space="preserve"> REF _Ref467168990 \h </w:instrText>
      </w:r>
      <w:r w:rsidR="00CE141C">
        <w:fldChar w:fldCharType="separate"/>
      </w:r>
      <w:r w:rsidR="007A535C">
        <w:t xml:space="preserve">Figure </w:t>
      </w:r>
      <w:r w:rsidR="007A535C">
        <w:rPr>
          <w:noProof/>
        </w:rPr>
        <w:t>9</w:t>
      </w:r>
      <w:r w:rsidR="00CE141C">
        <w:fldChar w:fldCharType="end"/>
      </w:r>
      <w:r>
        <w:t xml:space="preserve"> appears.</w:t>
      </w:r>
    </w:p>
    <w:p w14:paraId="4C03E4BF" w14:textId="77777777" w:rsidR="00141A63" w:rsidRDefault="00141A63" w:rsidP="00CE141C">
      <w:pPr>
        <w:pStyle w:val="BodyParagraph"/>
        <w:keepNext/>
      </w:pPr>
    </w:p>
    <w:p w14:paraId="4C6B5A43" w14:textId="1CE217CD" w:rsidR="00F84C7C" w:rsidRDefault="00F84C7C" w:rsidP="00CE141C">
      <w:pPr>
        <w:pStyle w:val="BodyParagraph"/>
        <w:keepNext/>
      </w:pPr>
    </w:p>
    <w:p w14:paraId="01D4D3D2" w14:textId="5078C893" w:rsidR="00414564" w:rsidRDefault="00414564" w:rsidP="00CE141C">
      <w:pPr>
        <w:pStyle w:val="BodyParagraph"/>
        <w:keepNext/>
      </w:pPr>
      <w:r>
        <w:rPr>
          <w:noProof/>
        </w:rPr>
        <w:drawing>
          <wp:inline distT="0" distB="0" distL="0" distR="0" wp14:anchorId="44B3833F" wp14:editId="48791662">
            <wp:extent cx="5029200" cy="3945890"/>
            <wp:effectExtent l="0" t="0" r="0" b="0"/>
            <wp:docPr id="125" name="Picture 125" descr="STOPS Main Menu When Opened the First Time&#10;&#10;Main menu shows no GIS Selected when opened the firs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3945890"/>
                    </a:xfrm>
                    <a:prstGeom prst="rect">
                      <a:avLst/>
                    </a:prstGeom>
                  </pic:spPr>
                </pic:pic>
              </a:graphicData>
            </a:graphic>
          </wp:inline>
        </w:drawing>
      </w:r>
    </w:p>
    <w:p w14:paraId="4D72A53D" w14:textId="1E54171E" w:rsidR="00F61862" w:rsidRDefault="00CE141C" w:rsidP="00CE141C">
      <w:pPr>
        <w:pStyle w:val="Caption"/>
      </w:pPr>
      <w:bookmarkStart w:id="51" w:name="_Ref467168990"/>
      <w:bookmarkStart w:id="52" w:name="_Toc521663639"/>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9</w:t>
      </w:r>
      <w:r w:rsidR="00117878">
        <w:rPr>
          <w:noProof/>
        </w:rPr>
        <w:fldChar w:fldCharType="end"/>
      </w:r>
      <w:bookmarkEnd w:id="51"/>
      <w:r>
        <w:t>. STOPS Main Menu When Opened the First Time</w:t>
      </w:r>
      <w:bookmarkEnd w:id="52"/>
    </w:p>
    <w:p w14:paraId="4239FA63" w14:textId="77777777" w:rsidR="00CE141C" w:rsidRDefault="00CE141C" w:rsidP="00CE141C"/>
    <w:p w14:paraId="45479104" w14:textId="34236D8E" w:rsidR="00CE141C" w:rsidRDefault="00CE141C" w:rsidP="00CE141C">
      <w:r>
        <w:t xml:space="preserve">The message “No GIS Selected” appears at the top of the dialog box to remind the user that </w:t>
      </w:r>
      <w:r w:rsidR="004A64D4">
        <w:t>the</w:t>
      </w:r>
      <w:r>
        <w:t xml:space="preserve"> automatic GIS linkage has</w:t>
      </w:r>
      <w:r w:rsidR="004A64D4">
        <w:t xml:space="preserve"> not yet</w:t>
      </w:r>
      <w:r>
        <w:t xml:space="preserve"> been defined. Until this is updated, </w:t>
      </w:r>
      <w:r>
        <w:lastRenderedPageBreak/>
        <w:t xml:space="preserve">that means that STOPS will prompt the user to manually edit station and district shape files.  </w:t>
      </w:r>
    </w:p>
    <w:p w14:paraId="65931341" w14:textId="0EA1195B" w:rsidR="00CE141C" w:rsidRDefault="00CE141C" w:rsidP="00CE141C">
      <w:r>
        <w:t>To define an automatic GIS linkage, the user can click on the button “Select GIS Executable”. W</w:t>
      </w:r>
      <w:r w:rsidR="00D15B6E">
        <w:t>hen this is done, the standard W</w:t>
      </w:r>
      <w:r>
        <w:t xml:space="preserve">indows file selection box appears as shown in </w:t>
      </w:r>
      <w:r>
        <w:fldChar w:fldCharType="begin"/>
      </w:r>
      <w:r>
        <w:instrText xml:space="preserve"> REF _Ref353780532 \h </w:instrText>
      </w:r>
      <w:r>
        <w:fldChar w:fldCharType="separate"/>
      </w:r>
      <w:r w:rsidR="007A535C">
        <w:t xml:space="preserve">Figure </w:t>
      </w:r>
      <w:r w:rsidR="007A535C">
        <w:rPr>
          <w:noProof/>
        </w:rPr>
        <w:t>10</w:t>
      </w:r>
      <w:r>
        <w:fldChar w:fldCharType="end"/>
      </w:r>
      <w:r>
        <w:t>.</w:t>
      </w:r>
    </w:p>
    <w:p w14:paraId="5656856B" w14:textId="77777777" w:rsidR="00CE141C" w:rsidRDefault="00CE141C" w:rsidP="00CE141C">
      <w:r>
        <w:t>Use the file selection dialog to identify the location of one of the two files shown below:</w:t>
      </w:r>
    </w:p>
    <w:p w14:paraId="50494DC9" w14:textId="77777777" w:rsidR="00CE141C" w:rsidRPr="007474AB" w:rsidRDefault="00CE141C" w:rsidP="00CC08BF">
      <w:pPr>
        <w:pStyle w:val="ListParagraph"/>
        <w:numPr>
          <w:ilvl w:val="0"/>
          <w:numId w:val="15"/>
        </w:numPr>
        <w:spacing w:after="200" w:line="276" w:lineRule="auto"/>
      </w:pPr>
      <w:r>
        <w:t>TransCAD executable – TCW.</w:t>
      </w:r>
      <w:r w:rsidRPr="007474AB">
        <w:t>exe (typically located at C:\Program files (x86)\TransCAD\tcw.exe)</w:t>
      </w:r>
      <w:r>
        <w:t>; or</w:t>
      </w:r>
    </w:p>
    <w:p w14:paraId="2739F1C9" w14:textId="52C597C0" w:rsidR="00CE141C" w:rsidRPr="007474AB" w:rsidRDefault="00CE141C" w:rsidP="00CC08BF">
      <w:pPr>
        <w:pStyle w:val="ListParagraph"/>
        <w:numPr>
          <w:ilvl w:val="0"/>
          <w:numId w:val="15"/>
        </w:numPr>
        <w:spacing w:after="200" w:line="276" w:lineRule="auto"/>
      </w:pPr>
      <w:r w:rsidRPr="007474AB">
        <w:t>Arc</w:t>
      </w:r>
      <w:r>
        <w:t>Map</w:t>
      </w:r>
      <w:r w:rsidRPr="007474AB">
        <w:t xml:space="preserve"> executable – ArcMap.exe (typically located at C:\Program files (x86)\ArcGIS10.</w:t>
      </w:r>
      <w:r w:rsidR="00530797">
        <w:t>4</w:t>
      </w:r>
      <w:r w:rsidRPr="007474AB">
        <w:t xml:space="preserve">\bin\ArcMap.exe)) </w:t>
      </w:r>
    </w:p>
    <w:p w14:paraId="74FD76B8" w14:textId="4CF45A90" w:rsidR="00CE141C" w:rsidRDefault="00CE141C" w:rsidP="00CE141C">
      <w:r>
        <w:t xml:space="preserve">After the GIS executable is selected, the message at the top of the dialog changes to indicate that STOPS has been properly associated with one of the recognized GIS packages. </w:t>
      </w:r>
      <w:r w:rsidR="001C4966">
        <w:fldChar w:fldCharType="begin"/>
      </w:r>
      <w:r w:rsidR="001C4966">
        <w:instrText xml:space="preserve"> REF _Ref467169485 \h </w:instrText>
      </w:r>
      <w:r w:rsidR="001C4966">
        <w:fldChar w:fldCharType="separate"/>
      </w:r>
      <w:r w:rsidR="007A535C">
        <w:t xml:space="preserve">Figure </w:t>
      </w:r>
      <w:r w:rsidR="007A535C">
        <w:rPr>
          <w:noProof/>
        </w:rPr>
        <w:t>11</w:t>
      </w:r>
      <w:r w:rsidR="001C4966">
        <w:fldChar w:fldCharType="end"/>
      </w:r>
      <w:r w:rsidR="00D15B6E">
        <w:t xml:space="preserve"> </w:t>
      </w:r>
      <w:r>
        <w:t>shows the appearance of the Main Menu after STOPS is successfully associated with the TransCAD GIS package.</w:t>
      </w:r>
    </w:p>
    <w:p w14:paraId="3AC074B8" w14:textId="77777777" w:rsidR="00CE141C" w:rsidRDefault="00CE141C" w:rsidP="00CE141C"/>
    <w:p w14:paraId="044A84B3" w14:textId="77777777" w:rsidR="00CE141C" w:rsidRDefault="00CE141C" w:rsidP="00CE141C">
      <w:r>
        <w:rPr>
          <w:noProof/>
        </w:rPr>
        <mc:AlternateContent>
          <mc:Choice Requires="wps">
            <w:drawing>
              <wp:anchor distT="0" distB="0" distL="114300" distR="114300" simplePos="0" relativeHeight="251664384" behindDoc="0" locked="0" layoutInCell="1" allowOverlap="1" wp14:anchorId="79B82CC9" wp14:editId="299B12FB">
                <wp:simplePos x="0" y="0"/>
                <wp:positionH relativeFrom="page">
                  <wp:align>right</wp:align>
                </wp:positionH>
                <wp:positionV relativeFrom="paragraph">
                  <wp:posOffset>3023235</wp:posOffset>
                </wp:positionV>
                <wp:extent cx="5951220" cy="635"/>
                <wp:effectExtent l="0" t="0" r="0" b="6350"/>
                <wp:wrapTopAndBottom/>
                <wp:docPr id="63" name="Text Box 63"/>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a:effectLst/>
                      </wps:spPr>
                      <wps:txbx>
                        <w:txbxContent>
                          <w:p w14:paraId="52443B87" w14:textId="0856F1E0" w:rsidR="00717B08" w:rsidRPr="00355B95" w:rsidRDefault="00717B08" w:rsidP="00CE141C">
                            <w:pPr>
                              <w:pStyle w:val="Caption"/>
                              <w:rPr>
                                <w:noProof/>
                                <w:szCs w:val="24"/>
                              </w:rPr>
                            </w:pPr>
                            <w:bookmarkStart w:id="53" w:name="_Ref353780532"/>
                            <w:bookmarkStart w:id="54" w:name="_Toc355071162"/>
                            <w:bookmarkStart w:id="55" w:name="_Toc355071451"/>
                            <w:bookmarkStart w:id="56" w:name="_Toc421614873"/>
                            <w:bookmarkStart w:id="57" w:name="_Toc521663640"/>
                            <w:r>
                              <w:t xml:space="preserve">Figure </w:t>
                            </w:r>
                            <w:r>
                              <w:rPr>
                                <w:noProof/>
                              </w:rPr>
                              <w:fldChar w:fldCharType="begin"/>
                            </w:r>
                            <w:r>
                              <w:rPr>
                                <w:noProof/>
                              </w:rPr>
                              <w:instrText xml:space="preserve"> SEQ Figure \* ARABIC </w:instrText>
                            </w:r>
                            <w:r>
                              <w:rPr>
                                <w:noProof/>
                              </w:rPr>
                              <w:fldChar w:fldCharType="separate"/>
                            </w:r>
                            <w:r w:rsidR="007A535C">
                              <w:rPr>
                                <w:noProof/>
                              </w:rPr>
                              <w:t>10</w:t>
                            </w:r>
                            <w:r>
                              <w:rPr>
                                <w:noProof/>
                              </w:rPr>
                              <w:fldChar w:fldCharType="end"/>
                            </w:r>
                            <w:bookmarkEnd w:id="53"/>
                            <w:r>
                              <w:t>. STOPS Dialog to Select GIS Executable</w:t>
                            </w:r>
                            <w:bookmarkEnd w:id="54"/>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82CC9" id="Text Box 63" o:spid="_x0000_s1027" type="#_x0000_t202" style="position:absolute;margin-left:417.4pt;margin-top:238.05pt;width:468.6pt;height:.05pt;z-index:25166438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" stroked="f">
                <v:textbox style="mso-fit-shape-to-text:t" inset="0,0,0,0">
                  <w:txbxContent>
                    <w:p w14:paraId="52443B87" w14:textId="0856F1E0" w:rsidR="00717B08" w:rsidRPr="00355B95" w:rsidRDefault="00717B08" w:rsidP="00CE141C">
                      <w:pPr>
                        <w:pStyle w:val="Caption"/>
                        <w:rPr>
                          <w:noProof/>
                          <w:szCs w:val="24"/>
                        </w:rPr>
                      </w:pPr>
                      <w:bookmarkStart w:id="58" w:name="_Ref353780532"/>
                      <w:bookmarkStart w:id="59" w:name="_Toc355071162"/>
                      <w:bookmarkStart w:id="60" w:name="_Toc355071451"/>
                      <w:bookmarkStart w:id="61" w:name="_Toc421614873"/>
                      <w:bookmarkStart w:id="62" w:name="_Toc521663640"/>
                      <w:r>
                        <w:t xml:space="preserve">Figure </w:t>
                      </w:r>
                      <w:r>
                        <w:rPr>
                          <w:noProof/>
                        </w:rPr>
                        <w:fldChar w:fldCharType="begin"/>
                      </w:r>
                      <w:r>
                        <w:rPr>
                          <w:noProof/>
                        </w:rPr>
                        <w:instrText xml:space="preserve"> SEQ Figure \* ARABIC </w:instrText>
                      </w:r>
                      <w:r>
                        <w:rPr>
                          <w:noProof/>
                        </w:rPr>
                        <w:fldChar w:fldCharType="separate"/>
                      </w:r>
                      <w:r w:rsidR="007A535C">
                        <w:rPr>
                          <w:noProof/>
                        </w:rPr>
                        <w:t>10</w:t>
                      </w:r>
                      <w:r>
                        <w:rPr>
                          <w:noProof/>
                        </w:rPr>
                        <w:fldChar w:fldCharType="end"/>
                      </w:r>
                      <w:bookmarkEnd w:id="58"/>
                      <w:r>
                        <w:t>. STOPS Dialog to Select GIS Executable</w:t>
                      </w:r>
                      <w:bookmarkEnd w:id="59"/>
                      <w:bookmarkEnd w:id="60"/>
                      <w:bookmarkEnd w:id="61"/>
                      <w:bookmarkEnd w:id="62"/>
                    </w:p>
                  </w:txbxContent>
                </v:textbox>
                <w10:wrap type="topAndBottom" anchorx="page"/>
              </v:shape>
            </w:pict>
          </mc:Fallback>
        </mc:AlternateContent>
      </w:r>
      <w:r>
        <w:rPr>
          <w:noProof/>
        </w:rPr>
        <w:drawing>
          <wp:inline distT="0" distB="0" distL="0" distR="0" wp14:anchorId="3D33F9AE" wp14:editId="0DFE6187">
            <wp:extent cx="4171009" cy="2979420"/>
            <wp:effectExtent l="0" t="0" r="1270" b="0"/>
            <wp:docPr id="438" name="Picture 438" descr="Standard Windows file opening dialog used to select the GIS software." title="STOPS Dialogue to Select GIS Execu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71009" cy="2979420"/>
                    </a:xfrm>
                    <a:prstGeom prst="rect">
                      <a:avLst/>
                    </a:prstGeom>
                  </pic:spPr>
                </pic:pic>
              </a:graphicData>
            </a:graphic>
          </wp:inline>
        </w:drawing>
      </w:r>
    </w:p>
    <w:p w14:paraId="1EAC99FD" w14:textId="77777777" w:rsidR="00CE141C" w:rsidRDefault="00CE141C" w:rsidP="00CE141C"/>
    <w:p w14:paraId="5E9C409F" w14:textId="3C8EA752" w:rsidR="00F84C7C" w:rsidRDefault="00F84C7C" w:rsidP="00CE141C">
      <w:pPr>
        <w:keepNext/>
      </w:pPr>
    </w:p>
    <w:p w14:paraId="0B473E58" w14:textId="0697001A" w:rsidR="00FD3E64" w:rsidRDefault="00FD3E64" w:rsidP="00CE141C">
      <w:pPr>
        <w:keepNext/>
      </w:pPr>
      <w:r>
        <w:rPr>
          <w:noProof/>
        </w:rPr>
        <w:drawing>
          <wp:inline distT="0" distB="0" distL="0" distR="0" wp14:anchorId="69EBA0F0" wp14:editId="6462C78F">
            <wp:extent cx="5029200" cy="3945890"/>
            <wp:effectExtent l="0" t="0" r="0" b="0"/>
            <wp:docPr id="126" name="Picture 126" descr="STOPS Menu After Selection of TransCAD GIS&#10;&#10;Top of STOPS menu now shows TransCAD 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3945890"/>
                    </a:xfrm>
                    <a:prstGeom prst="rect">
                      <a:avLst/>
                    </a:prstGeom>
                  </pic:spPr>
                </pic:pic>
              </a:graphicData>
            </a:graphic>
          </wp:inline>
        </w:drawing>
      </w:r>
    </w:p>
    <w:p w14:paraId="2B67F911" w14:textId="1D5085DF" w:rsidR="00CE141C" w:rsidRDefault="00CE141C" w:rsidP="00CE141C">
      <w:pPr>
        <w:pStyle w:val="Caption"/>
      </w:pPr>
      <w:bookmarkStart w:id="63" w:name="_Ref467169485"/>
      <w:bookmarkStart w:id="64" w:name="_Toc521663641"/>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11</w:t>
      </w:r>
      <w:r w:rsidR="00117878">
        <w:rPr>
          <w:noProof/>
        </w:rPr>
        <w:fldChar w:fldCharType="end"/>
      </w:r>
      <w:bookmarkEnd w:id="63"/>
      <w:r>
        <w:t>. STOPS Main Menu After Selection of TransCAD GIS</w:t>
      </w:r>
      <w:bookmarkEnd w:id="64"/>
    </w:p>
    <w:p w14:paraId="4ECACAD4" w14:textId="77777777" w:rsidR="001C4966" w:rsidRDefault="001C4966" w:rsidP="001C4966"/>
    <w:p w14:paraId="54D4160F" w14:textId="3DC94816" w:rsidR="001C4966" w:rsidRDefault="001C4966" w:rsidP="001C4966">
      <w:r>
        <w:t xml:space="preserve">Before TransCAD can be used in STOPS, it must be configured to allow it to open without using the quick start window and without warning the user if there is a second instance of TransCAD running.  This is done by opening TransCAD and selecting the Edit &gt; Preferences menu option.  Unclick the start up and second instance warning options as shown in </w:t>
      </w:r>
      <w:r>
        <w:fldChar w:fldCharType="begin"/>
      </w:r>
      <w:r>
        <w:instrText xml:space="preserve"> REF _Ref467169663 \h </w:instrText>
      </w:r>
      <w:r>
        <w:fldChar w:fldCharType="separate"/>
      </w:r>
      <w:r w:rsidR="007A535C">
        <w:t xml:space="preserve">Figure </w:t>
      </w:r>
      <w:r w:rsidR="007A535C">
        <w:rPr>
          <w:noProof/>
        </w:rPr>
        <w:t>12</w:t>
      </w:r>
      <w:r>
        <w:fldChar w:fldCharType="end"/>
      </w:r>
      <w:r>
        <w:t>.</w:t>
      </w:r>
    </w:p>
    <w:p w14:paraId="675F1EA1" w14:textId="77777777" w:rsidR="001C4966" w:rsidRDefault="001C4966" w:rsidP="001C4966">
      <w:pPr>
        <w:keepNext/>
      </w:pPr>
      <w:r>
        <w:lastRenderedPageBreak/>
        <w:t xml:space="preserve"> </w:t>
      </w:r>
      <w:r w:rsidRPr="005942FF">
        <w:rPr>
          <w:noProof/>
        </w:rPr>
        <w:drawing>
          <wp:inline distT="0" distB="0" distL="0" distR="0" wp14:anchorId="2E601C96" wp14:editId="38357278">
            <wp:extent cx="5029200" cy="4056004"/>
            <wp:effectExtent l="0" t="0" r="0" b="0"/>
            <wp:docPr id="5123" name="Picture 3" descr="Part 1.  Left panel shows TransCAD setup quick start and 2nd instance warning boxes are checked initially.&#10;&#10;Part 2.  Right panel shows TransCAD setup quick start and 2nd instance warning boxes after they are unchecked by the user.&#10;&#10;" title="TransCAD Set Up Before and After Unclicking Boxes (2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4056004"/>
                    </a:xfrm>
                    <a:prstGeom prst="rect">
                      <a:avLst/>
                    </a:prstGeom>
                    <a:noFill/>
                    <a:ln>
                      <a:noFill/>
                    </a:ln>
                    <a:effectLst/>
                    <a:extLst/>
                  </pic:spPr>
                </pic:pic>
              </a:graphicData>
            </a:graphic>
          </wp:inline>
        </w:drawing>
      </w:r>
    </w:p>
    <w:p w14:paraId="4726F6E1" w14:textId="2AB6ECFF" w:rsidR="001C4966" w:rsidRDefault="001C4966" w:rsidP="001C4966">
      <w:pPr>
        <w:pStyle w:val="Caption"/>
      </w:pPr>
      <w:bookmarkStart w:id="65" w:name="_Ref467169663"/>
      <w:bookmarkStart w:id="66" w:name="_Toc52166364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12</w:t>
      </w:r>
      <w:r w:rsidR="00117878">
        <w:rPr>
          <w:noProof/>
        </w:rPr>
        <w:fldChar w:fldCharType="end"/>
      </w:r>
      <w:bookmarkEnd w:id="65"/>
      <w:r>
        <w:t>. Setting TransCAD Quick Start and Second Instance Warning Options</w:t>
      </w:r>
      <w:bookmarkEnd w:id="66"/>
    </w:p>
    <w:p w14:paraId="3CDA0143" w14:textId="77777777" w:rsidR="001C4966" w:rsidRDefault="001C4966" w:rsidP="001C4966"/>
    <w:p w14:paraId="126F33EB" w14:textId="77777777" w:rsidR="001C4966" w:rsidRDefault="001C4966" w:rsidP="001C4966"/>
    <w:p w14:paraId="4F278A46" w14:textId="75615952" w:rsidR="001C4966" w:rsidRDefault="001C4966" w:rsidP="001C4966">
      <w:r>
        <w:t>If the user selects ArcMap, then the python executable file should also be defined.  This program is named pythonw.exe and is typically installed at c:\python27\ArcGIS10.</w:t>
      </w:r>
      <w:r w:rsidR="007D72F9">
        <w:t>4</w:t>
      </w:r>
      <w:r>
        <w:t xml:space="preserve">\.  When ArcMap is selected the appearance of the main menu is shown in </w:t>
      </w:r>
      <w:r>
        <w:fldChar w:fldCharType="begin"/>
      </w:r>
      <w:r>
        <w:instrText xml:space="preserve"> REF _Ref467169852 \h </w:instrText>
      </w:r>
      <w:r>
        <w:fldChar w:fldCharType="separate"/>
      </w:r>
      <w:r w:rsidR="007A535C">
        <w:t xml:space="preserve">Figure </w:t>
      </w:r>
      <w:r w:rsidR="007A535C">
        <w:rPr>
          <w:noProof/>
        </w:rPr>
        <w:t>13</w:t>
      </w:r>
      <w:r>
        <w:fldChar w:fldCharType="end"/>
      </w:r>
      <w:r>
        <w:t>.</w:t>
      </w:r>
    </w:p>
    <w:p w14:paraId="3AF07958" w14:textId="77777777" w:rsidR="001C4966" w:rsidRDefault="001C4966" w:rsidP="001C4966"/>
    <w:p w14:paraId="366BFD9C" w14:textId="77777777" w:rsidR="001C4966" w:rsidRDefault="001C4966" w:rsidP="001C4966">
      <w:pPr>
        <w:keepNext/>
      </w:pPr>
    </w:p>
    <w:p w14:paraId="67ED1EF0" w14:textId="77777777" w:rsidR="007928A4" w:rsidRDefault="007928A4" w:rsidP="001C4966">
      <w:pPr>
        <w:keepNext/>
      </w:pPr>
    </w:p>
    <w:p w14:paraId="0EC8D227" w14:textId="77777777" w:rsidR="00141A63" w:rsidRDefault="00141A63" w:rsidP="001C4966">
      <w:pPr>
        <w:keepNext/>
      </w:pPr>
    </w:p>
    <w:p w14:paraId="4932EA66" w14:textId="05A935F0" w:rsidR="00F84C7C" w:rsidRDefault="00F84C7C" w:rsidP="001C4966">
      <w:pPr>
        <w:keepNext/>
      </w:pPr>
    </w:p>
    <w:p w14:paraId="1B2788FA" w14:textId="4723D499" w:rsidR="004F78A8" w:rsidRDefault="004F78A8" w:rsidP="001C4966">
      <w:pPr>
        <w:keepNext/>
      </w:pPr>
      <w:r>
        <w:rPr>
          <w:noProof/>
        </w:rPr>
        <w:drawing>
          <wp:inline distT="0" distB="0" distL="0" distR="0" wp14:anchorId="449FD636" wp14:editId="2F7DBC2F">
            <wp:extent cx="5029200" cy="3945890"/>
            <wp:effectExtent l="0" t="0" r="0" b="0"/>
            <wp:docPr id="127" name="Picture 127" descr="STOPS Main Menu After Selection of ARCMAP GIS&#10;&#10;Top of main menu shows ArcMap 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3945890"/>
                    </a:xfrm>
                    <a:prstGeom prst="rect">
                      <a:avLst/>
                    </a:prstGeom>
                  </pic:spPr>
                </pic:pic>
              </a:graphicData>
            </a:graphic>
          </wp:inline>
        </w:drawing>
      </w:r>
    </w:p>
    <w:p w14:paraId="415728CA" w14:textId="796259D2" w:rsidR="001C4966" w:rsidRDefault="001C4966" w:rsidP="001C4966">
      <w:pPr>
        <w:pStyle w:val="Caption"/>
      </w:pPr>
      <w:bookmarkStart w:id="67" w:name="_Ref467169852"/>
      <w:bookmarkStart w:id="68" w:name="_Toc521663643"/>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13</w:t>
      </w:r>
      <w:r w:rsidR="00117878">
        <w:rPr>
          <w:noProof/>
        </w:rPr>
        <w:fldChar w:fldCharType="end"/>
      </w:r>
      <w:bookmarkEnd w:id="67"/>
      <w:r>
        <w:t>. STOPS Main Menu After Selection of ArcMap GIS</w:t>
      </w:r>
      <w:bookmarkEnd w:id="68"/>
    </w:p>
    <w:p w14:paraId="47C4B023" w14:textId="77777777" w:rsidR="001C4966" w:rsidRDefault="001C4966" w:rsidP="001C4966"/>
    <w:p w14:paraId="5FA617FD" w14:textId="621B6D0C" w:rsidR="001C4966" w:rsidRDefault="007D72F9" w:rsidP="001C4966">
      <w:pPr>
        <w:pStyle w:val="ListParagraph"/>
        <w:ind w:left="0"/>
      </w:pPr>
      <w:r>
        <w:t>For</w:t>
      </w:r>
      <w:r w:rsidR="001C4966">
        <w:t xml:space="preserve"> both TransCAD and ARCGIS, the user interface sets up the environment for the user to edit and display various data files.  When editing is complete, the user must terminate the GIS using a menu command or clicking on the red “X” at the upper right hand corner of the screen.  In some cases</w:t>
      </w:r>
      <w:r w:rsidR="00C93AEA">
        <w:t>,</w:t>
      </w:r>
      <w:r w:rsidR="001C4966">
        <w:t xml:space="preserve"> the GIS program will ask if it is OK to save the map (See </w:t>
      </w:r>
      <w:r w:rsidR="009668FB">
        <w:fldChar w:fldCharType="begin"/>
      </w:r>
      <w:r w:rsidR="009668FB">
        <w:instrText xml:space="preserve"> REF _Ref467170035 \h </w:instrText>
      </w:r>
      <w:r w:rsidR="009668FB">
        <w:fldChar w:fldCharType="separate"/>
      </w:r>
      <w:r w:rsidR="007A535C">
        <w:t xml:space="preserve">Figure </w:t>
      </w:r>
      <w:r w:rsidR="007A535C">
        <w:rPr>
          <w:noProof/>
        </w:rPr>
        <w:t>14</w:t>
      </w:r>
      <w:r w:rsidR="009668FB">
        <w:fldChar w:fldCharType="end"/>
      </w:r>
      <w:r w:rsidR="001C4966">
        <w:t xml:space="preserve"> for a</w:t>
      </w:r>
      <w:r w:rsidR="00755569">
        <w:t>n example from TransCAD).  The u</w:t>
      </w:r>
      <w:r w:rsidR="001C4966">
        <w:t>ser should click “No” since the GIS system saves data as it is entered; this question is asking if it should save the map display settings which is not necessary since STOPS generates this information each time it is needed.</w:t>
      </w:r>
    </w:p>
    <w:p w14:paraId="01F3269F" w14:textId="77777777" w:rsidR="009668FB" w:rsidRDefault="009668FB" w:rsidP="001C4966">
      <w:pPr>
        <w:pStyle w:val="ListParagraph"/>
        <w:ind w:left="0"/>
      </w:pPr>
    </w:p>
    <w:p w14:paraId="681D4FD7" w14:textId="77777777" w:rsidR="001C4966" w:rsidRDefault="001C4966" w:rsidP="001C4966">
      <w:pPr>
        <w:keepNext/>
      </w:pPr>
      <w:r>
        <w:rPr>
          <w:noProof/>
        </w:rPr>
        <w:lastRenderedPageBreak/>
        <w:drawing>
          <wp:inline distT="0" distB="0" distL="0" distR="0" wp14:anchorId="1B642FC0" wp14:editId="6D88A3D3">
            <wp:extent cx="2316480" cy="1029547"/>
            <wp:effectExtent l="0" t="0" r="7620" b="0"/>
            <wp:docPr id="445" name="Picture 445" descr="Click &quot;No&quot; in TransCAD map save confirmation dialog since the map is generated by STOPS each time GIS is called." title="TransCAD Map Save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16480" cy="1029547"/>
                    </a:xfrm>
                    <a:prstGeom prst="rect">
                      <a:avLst/>
                    </a:prstGeom>
                  </pic:spPr>
                </pic:pic>
              </a:graphicData>
            </a:graphic>
          </wp:inline>
        </w:drawing>
      </w:r>
    </w:p>
    <w:p w14:paraId="478CE025" w14:textId="335FFA09" w:rsidR="001C4966" w:rsidRDefault="001C4966" w:rsidP="001C4966">
      <w:pPr>
        <w:pStyle w:val="Caption"/>
      </w:pPr>
      <w:bookmarkStart w:id="69" w:name="_Ref467170035"/>
      <w:bookmarkStart w:id="70" w:name="_Toc521663644"/>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14</w:t>
      </w:r>
      <w:r w:rsidR="00117878">
        <w:rPr>
          <w:noProof/>
        </w:rPr>
        <w:fldChar w:fldCharType="end"/>
      </w:r>
      <w:bookmarkEnd w:id="69"/>
      <w:r>
        <w:t>. Click "No" in TransCAD Map Save Configuration Dialog</w:t>
      </w:r>
      <w:bookmarkEnd w:id="70"/>
    </w:p>
    <w:p w14:paraId="7C4804AF" w14:textId="71E89798" w:rsidR="00B5554F" w:rsidRDefault="00B5554F" w:rsidP="00B5554F"/>
    <w:p w14:paraId="030CA353" w14:textId="492F0B09" w:rsidR="00B5554F" w:rsidRDefault="00B5554F" w:rsidP="00B5554F"/>
    <w:p w14:paraId="4FA398FE" w14:textId="77777777" w:rsidR="00B5554F" w:rsidRDefault="00B5554F" w:rsidP="00B5554F">
      <w:pPr>
        <w:sectPr w:rsidR="00B5554F" w:rsidSect="00B5554F">
          <w:type w:val="oddPage"/>
          <w:pgSz w:w="12240" w:h="15840" w:code="1"/>
          <w:pgMar w:top="1440" w:right="1440" w:bottom="1440" w:left="2880" w:header="576" w:footer="720" w:gutter="0"/>
          <w:pgBorders w:offsetFrom="page">
            <w:top w:val="none" w:sz="0" w:space="6" w:color="000000"/>
            <w:left w:val="none" w:sz="0" w:space="6" w:color="000000"/>
            <w:bottom w:val="none" w:sz="0" w:space="14" w:color="000000"/>
            <w:right w:val="none" w:sz="0" w:space="0" w:color="000000"/>
          </w:pgBorders>
          <w:cols w:space="720"/>
          <w:docGrid w:linePitch="360"/>
        </w:sectPr>
      </w:pPr>
    </w:p>
    <w:p w14:paraId="027FD1A6" w14:textId="77777777" w:rsidR="009668FB" w:rsidRDefault="009668FB" w:rsidP="009668FB">
      <w:pPr>
        <w:pStyle w:val="Heading1"/>
      </w:pPr>
      <w:bookmarkStart w:id="71" w:name="_Ref471227310"/>
      <w:bookmarkStart w:id="72" w:name="_Toc521663436"/>
      <w:r>
        <w:lastRenderedPageBreak/>
        <w:t>SCENARIO SET-UP STEPS</w:t>
      </w:r>
      <w:bookmarkEnd w:id="71"/>
      <w:bookmarkEnd w:id="72"/>
    </w:p>
    <w:p w14:paraId="7C9A777C" w14:textId="77777777" w:rsidR="009668FB" w:rsidRDefault="009668FB" w:rsidP="009668FB">
      <w:r>
        <w:t>STOPS develops predictions of transit fixed guideway ridership based on the experiences of a wide variety of rapid transit, light rail transit, commuter rail, streetcar, and bus rapid transit systems built over the last 40 years in various cities across the United States.  This experience is adapted to new settings according to:</w:t>
      </w:r>
    </w:p>
    <w:p w14:paraId="4CE6DA5E" w14:textId="038778B7" w:rsidR="007F16E9" w:rsidRDefault="007F16E9" w:rsidP="00C93AEA">
      <w:pPr>
        <w:pStyle w:val="ListParagraph"/>
        <w:numPr>
          <w:ilvl w:val="0"/>
          <w:numId w:val="16"/>
        </w:numPr>
        <w:ind w:left="720"/>
      </w:pPr>
      <w:r>
        <w:t>Trip-making characteristics in the corridor as represented in Census Transportation Planning P</w:t>
      </w:r>
      <w:r w:rsidR="00F763FE">
        <w:t>roducts</w:t>
      </w:r>
      <w:r>
        <w:t xml:space="preserve"> (CTPP) Journey-to-Work (JTW) data sets from either the 2006-2010 American Community Survey or the Year 2000 Census long form.</w:t>
      </w:r>
    </w:p>
    <w:p w14:paraId="4F541E8A" w14:textId="77777777" w:rsidR="007F16E9" w:rsidRDefault="007F16E9" w:rsidP="00C93AEA">
      <w:pPr>
        <w:pStyle w:val="ListParagraph"/>
        <w:numPr>
          <w:ilvl w:val="0"/>
          <w:numId w:val="16"/>
        </w:numPr>
        <w:ind w:left="720"/>
      </w:pPr>
      <w:r>
        <w:t>Information on the density of the street grid conveyed by Census Block definitions.</w:t>
      </w:r>
    </w:p>
    <w:p w14:paraId="69247E87" w14:textId="5010D693" w:rsidR="007F16E9" w:rsidRDefault="007F16E9" w:rsidP="00C93AEA">
      <w:pPr>
        <w:pStyle w:val="ListParagraph"/>
        <w:numPr>
          <w:ilvl w:val="0"/>
          <w:numId w:val="16"/>
        </w:numPr>
        <w:ind w:left="720"/>
      </w:pPr>
      <w:r>
        <w:t>Forecasted changes in population and employment from the census year</w:t>
      </w:r>
      <w:r>
        <w:rPr>
          <w:rStyle w:val="FootnoteReference"/>
        </w:rPr>
        <w:footnoteReference w:id="6"/>
      </w:r>
      <w:r>
        <w:t xml:space="preserve"> to the current year and future forecast years that are prepared by local Metropolitan Planning Organizations (MPOs).  MPO data </w:t>
      </w:r>
      <w:r w:rsidR="00037D47">
        <w:t>are</w:t>
      </w:r>
      <w:r>
        <w:t xml:space="preserve"> also used to characterize travel times on the regional highway system.</w:t>
      </w:r>
    </w:p>
    <w:p w14:paraId="65302436" w14:textId="77777777" w:rsidR="007F16E9" w:rsidRDefault="007F16E9" w:rsidP="00C93AEA">
      <w:pPr>
        <w:pStyle w:val="ListParagraph"/>
        <w:numPr>
          <w:ilvl w:val="0"/>
          <w:numId w:val="16"/>
        </w:numPr>
        <w:ind w:left="720"/>
      </w:pPr>
      <w:r>
        <w:t>Characteristics of the transit system as represented by automated schedule data and supplemental information on station characteristics, park</w:t>
      </w:r>
      <w:r w:rsidR="009D5EF8">
        <w:t>-</w:t>
      </w:r>
      <w:r>
        <w:t>and</w:t>
      </w:r>
      <w:r w:rsidR="009D5EF8">
        <w:t>-</w:t>
      </w:r>
      <w:r>
        <w:t>ride locations, and existing ridership.</w:t>
      </w:r>
    </w:p>
    <w:p w14:paraId="02EA2647" w14:textId="20C68A9F" w:rsidR="007F16E9" w:rsidRDefault="007F16E9" w:rsidP="007F16E9">
      <w:r>
        <w:t>Each source of data must be understood and, in many cases, prepared for use by STOPS.  This chapter describes the various input data and the steps that must be taken to set-up a STOPS scenario and generat</w:t>
      </w:r>
      <w:r w:rsidR="00C6652E">
        <w:t>e</w:t>
      </w:r>
      <w:r>
        <w:t xml:space="preserve"> forecasts of transit ridership.</w:t>
      </w:r>
    </w:p>
    <w:p w14:paraId="6BCB3287" w14:textId="2EDEC7EA" w:rsidR="007F16E9" w:rsidRDefault="007F16E9" w:rsidP="007F16E9">
      <w:r>
        <w:t>At this stage in the process, the user needs to organize the analysis, collect data from FTA’s STOPS webpage, obtain data on highway travel times and socioeconomic forecasts from the regional MPO, collect existing schedule data in GTFS format, and prepare information related to the transit project to be studied. In some cases (station locations and district definitions), STOPS, itself, is used to prepare input data.  Other data (CTPP and Census Data) are downloaded and used “as-is.” In other cases (GTFS scenario definitions), the user must create the input data using a text editor</w:t>
      </w:r>
      <w:r w:rsidR="00037D47">
        <w:t xml:space="preserve"> or</w:t>
      </w:r>
      <w:r w:rsidR="00455382">
        <w:t xml:space="preserve"> a specialized GTFS editor such as</w:t>
      </w:r>
      <w:r w:rsidR="00037D47">
        <w:t xml:space="preserve"> GTFSed</w:t>
      </w:r>
      <w:r>
        <w:t xml:space="preserve">.  </w:t>
      </w:r>
    </w:p>
    <w:p w14:paraId="6D5E62D9" w14:textId="77777777" w:rsidR="007F16E9" w:rsidRDefault="007F16E9" w:rsidP="007F16E9">
      <w:r>
        <w:t>Before the user begins, several key decisions must be made based on the availability of Census data and local information that will streamline the process of setting up a STOPS run.  These decisions include:</w:t>
      </w:r>
    </w:p>
    <w:p w14:paraId="59030EB3" w14:textId="77777777" w:rsidR="007651BE" w:rsidRDefault="007F16E9" w:rsidP="00C6652E">
      <w:pPr>
        <w:pStyle w:val="ListParagraph"/>
        <w:numPr>
          <w:ilvl w:val="4"/>
          <w:numId w:val="84"/>
        </w:numPr>
        <w:ind w:left="360"/>
      </w:pPr>
      <w:r w:rsidRPr="007651BE">
        <w:rPr>
          <w:b/>
        </w:rPr>
        <w:t>What is the geographic scope?</w:t>
      </w:r>
      <w:r>
        <w:t xml:space="preserve">  STOPS reads a user-developed station file</w:t>
      </w:r>
      <w:r w:rsidR="009D5EF8">
        <w:rPr>
          <w:rStyle w:val="FootnoteReference"/>
        </w:rPr>
        <w:footnoteReference w:id="7"/>
      </w:r>
      <w:r>
        <w:t xml:space="preserve"> and </w:t>
      </w:r>
      <w:r w:rsidR="00E646DE">
        <w:t>processes</w:t>
      </w:r>
      <w:r>
        <w:t xml:space="preserve"> all CTPP zones within 25 </w:t>
      </w:r>
      <w:r w:rsidR="00E646DE">
        <w:t xml:space="preserve">straight-line </w:t>
      </w:r>
      <w:r>
        <w:t xml:space="preserve">miles of any coded station </w:t>
      </w:r>
      <w:r w:rsidR="009D5EF8">
        <w:t xml:space="preserve">or bus stop </w:t>
      </w:r>
      <w:r>
        <w:t>unless</w:t>
      </w:r>
      <w:r w:rsidR="007651BE">
        <w:t xml:space="preserve"> user-defined exceptions are coded</w:t>
      </w:r>
      <w:r w:rsidR="009D5EF8">
        <w:t>.</w:t>
      </w:r>
      <w:r w:rsidR="007651BE">
        <w:t xml:space="preserve"> </w:t>
      </w:r>
      <w:r w:rsidR="00E646DE">
        <w:t xml:space="preserve"> In general, the station file should have one record for each station or bus stop in the region and the model </w:t>
      </w:r>
      <w:r w:rsidR="00E646DE">
        <w:lastRenderedPageBreak/>
        <w:t>will encompass the entire metropolitan area. In most parts of the country, this is the simplest approach and fits within the STOPS capacity of 9,000 zones and 70,000 transit stops.  In some areas (e.g., the Northeast</w:t>
      </w:r>
      <w:r w:rsidR="00C712DC">
        <w:t>ern</w:t>
      </w:r>
      <w:r w:rsidR="00E646DE">
        <w:t xml:space="preserve"> United States) metropolitan areas are interconnected into </w:t>
      </w:r>
      <w:r w:rsidR="00C712DC">
        <w:t>m</w:t>
      </w:r>
      <w:r w:rsidR="00E646DE">
        <w:t>ega</w:t>
      </w:r>
      <w:r w:rsidR="00C712DC">
        <w:t>-</w:t>
      </w:r>
      <w:r w:rsidR="00E646DE">
        <w:t xml:space="preserve">regions which exceed </w:t>
      </w:r>
      <w:r w:rsidR="00EB22DB">
        <w:t>the STOPS zone or transit stop limits</w:t>
      </w:r>
      <w:r w:rsidR="00E646DE">
        <w:t>.  In these cases, the user must define a more limited geographic scope</w:t>
      </w:r>
      <w:r w:rsidR="00EB22DB">
        <w:t xml:space="preserve"> by coding a special value in the Census geography files</w:t>
      </w:r>
      <w:r w:rsidR="00EB22DB">
        <w:rPr>
          <w:rStyle w:val="FootnoteReference"/>
        </w:rPr>
        <w:footnoteReference w:id="8"/>
      </w:r>
      <w:r w:rsidR="00EB22DB">
        <w:t xml:space="preserve">.  </w:t>
      </w:r>
    </w:p>
    <w:p w14:paraId="2330FC77" w14:textId="632EDE70" w:rsidR="00285194" w:rsidRPr="00EB22DB" w:rsidRDefault="007F16E9" w:rsidP="00CC08BF">
      <w:pPr>
        <w:pStyle w:val="ListParagraph"/>
        <w:numPr>
          <w:ilvl w:val="4"/>
          <w:numId w:val="4"/>
        </w:numPr>
        <w:ind w:left="360"/>
      </w:pPr>
      <w:r w:rsidRPr="00285194">
        <w:rPr>
          <w:b/>
        </w:rPr>
        <w:t>What States and MPO regions are included in the project corridor?</w:t>
      </w:r>
      <w:r>
        <w:t xml:space="preserve"> CTPP data are organized around states and</w:t>
      </w:r>
      <w:r w:rsidR="007651BE">
        <w:t>/or</w:t>
      </w:r>
      <w:r>
        <w:t xml:space="preserve"> MPO regions so the next step is to identify the states and MPO regions that are included in the </w:t>
      </w:r>
      <w:r w:rsidR="00285194">
        <w:t>modeled geographic region</w:t>
      </w:r>
      <w:r>
        <w:t xml:space="preserve">. </w:t>
      </w:r>
      <w:r w:rsidR="00285194">
        <w:t xml:space="preserve">In most cases, states and regions are obvious and this task is quite simple.  If not, </w:t>
      </w:r>
      <w:r>
        <w:t xml:space="preserve">a state layer </w:t>
      </w:r>
      <w:r w:rsidR="00285194">
        <w:t xml:space="preserve">can be added </w:t>
      </w:r>
      <w:r>
        <w:t xml:space="preserve">to the GIS view showing stations and all states </w:t>
      </w:r>
      <w:r w:rsidR="00285194">
        <w:t xml:space="preserve">within </w:t>
      </w:r>
      <w:r>
        <w:t>25 mile</w:t>
      </w:r>
      <w:r w:rsidR="00285194">
        <w:t>s</w:t>
      </w:r>
      <w:r>
        <w:t xml:space="preserve"> </w:t>
      </w:r>
      <w:r w:rsidR="00285194">
        <w:t>of a station or stop can be identified</w:t>
      </w:r>
      <w:r>
        <w:t xml:space="preserve">. MPO coverage can be determined by identifying the counties that are included in the buffer area and comparing this list to the MPO counties provided </w:t>
      </w:r>
      <w:r w:rsidRPr="00EB22DB">
        <w:t>in Section</w:t>
      </w:r>
      <w:r w:rsidR="00EB22DB" w:rsidRPr="00EB22DB">
        <w:t xml:space="preserve"> </w:t>
      </w:r>
      <w:r w:rsidR="00EB22DB" w:rsidRPr="00EB22DB">
        <w:fldChar w:fldCharType="begin"/>
      </w:r>
      <w:r w:rsidR="00EB22DB" w:rsidRPr="00EB22DB">
        <w:instrText xml:space="preserve"> REF _Ref471220842 \r \h </w:instrText>
      </w:r>
      <w:r w:rsidR="00EB22DB">
        <w:instrText xml:space="preserve"> \* MERGEFORMAT </w:instrText>
      </w:r>
      <w:r w:rsidR="00EB22DB" w:rsidRPr="00EB22DB">
        <w:fldChar w:fldCharType="separate"/>
      </w:r>
      <w:r w:rsidR="007A535C">
        <w:t>12.3</w:t>
      </w:r>
      <w:r w:rsidR="00EB22DB" w:rsidRPr="00EB22DB">
        <w:fldChar w:fldCharType="end"/>
      </w:r>
      <w:r w:rsidRPr="00EB22DB">
        <w:t>.</w:t>
      </w:r>
    </w:p>
    <w:p w14:paraId="29522DE2" w14:textId="77777777" w:rsidR="00285194" w:rsidRDefault="007F16E9" w:rsidP="00CC08BF">
      <w:pPr>
        <w:pStyle w:val="ListParagraph"/>
        <w:numPr>
          <w:ilvl w:val="4"/>
          <w:numId w:val="4"/>
        </w:numPr>
        <w:ind w:left="360"/>
      </w:pPr>
      <w:r w:rsidRPr="00285194">
        <w:rPr>
          <w:b/>
        </w:rPr>
        <w:t xml:space="preserve">What </w:t>
      </w:r>
      <w:r w:rsidR="00285194" w:rsidRPr="00285194">
        <w:rPr>
          <w:b/>
        </w:rPr>
        <w:t>CTPP version and geography type</w:t>
      </w:r>
      <w:r w:rsidRPr="00285194">
        <w:rPr>
          <w:b/>
        </w:rPr>
        <w:t xml:space="preserve"> will be used in the analysis? </w:t>
      </w:r>
      <w:r>
        <w:t xml:space="preserve">STOPS supports </w:t>
      </w:r>
      <w:r w:rsidR="00285194">
        <w:t>the following CTPP versions and geography types</w:t>
      </w:r>
      <w:r w:rsidR="00285194">
        <w:rPr>
          <w:rStyle w:val="FootnoteReference"/>
        </w:rPr>
        <w:footnoteReference w:id="9"/>
      </w:r>
      <w:r w:rsidR="00285194">
        <w:t>:</w:t>
      </w:r>
    </w:p>
    <w:p w14:paraId="19066B41" w14:textId="77777777" w:rsidR="00285194" w:rsidRDefault="00285194" w:rsidP="00CC08BF">
      <w:pPr>
        <w:pStyle w:val="ListParagraph"/>
        <w:numPr>
          <w:ilvl w:val="5"/>
          <w:numId w:val="4"/>
        </w:numPr>
        <w:ind w:left="990"/>
      </w:pPr>
      <w:r>
        <w:t>2006-2010 CTPP from the American Community Survey (AC)</w:t>
      </w:r>
    </w:p>
    <w:p w14:paraId="264D4F44" w14:textId="77777777" w:rsidR="00285194" w:rsidRDefault="00285194" w:rsidP="00CC08BF">
      <w:pPr>
        <w:pStyle w:val="ListParagraph"/>
        <w:numPr>
          <w:ilvl w:val="5"/>
          <w:numId w:val="4"/>
        </w:numPr>
        <w:ind w:left="990"/>
      </w:pPr>
      <w:r>
        <w:t>2000 CTPP from the Year 2000 Census Long Form:</w:t>
      </w:r>
    </w:p>
    <w:p w14:paraId="7EE6B572" w14:textId="77777777" w:rsidR="00285194" w:rsidRDefault="007F16E9" w:rsidP="00CC08BF">
      <w:pPr>
        <w:pStyle w:val="ListParagraph"/>
        <w:numPr>
          <w:ilvl w:val="6"/>
          <w:numId w:val="4"/>
        </w:numPr>
        <w:ind w:left="1620"/>
      </w:pPr>
      <w:r>
        <w:t>Census Traffic Analysis Zones (TZ)</w:t>
      </w:r>
    </w:p>
    <w:p w14:paraId="73CBDD22" w14:textId="77777777" w:rsidR="00285194" w:rsidRDefault="007F16E9" w:rsidP="00CC08BF">
      <w:pPr>
        <w:pStyle w:val="ListParagraph"/>
        <w:numPr>
          <w:ilvl w:val="6"/>
          <w:numId w:val="4"/>
        </w:numPr>
        <w:ind w:left="1620"/>
      </w:pPr>
      <w:r>
        <w:t>Census Block Groups (BG)</w:t>
      </w:r>
    </w:p>
    <w:p w14:paraId="6EEF51F7" w14:textId="77777777" w:rsidR="00285194" w:rsidRDefault="007F16E9" w:rsidP="00CC08BF">
      <w:pPr>
        <w:pStyle w:val="ListParagraph"/>
        <w:numPr>
          <w:ilvl w:val="6"/>
          <w:numId w:val="4"/>
        </w:numPr>
        <w:ind w:left="1620"/>
      </w:pPr>
      <w:r>
        <w:t xml:space="preserve">Census Tracts (TR) as the units of geographic analysis. </w:t>
      </w:r>
    </w:p>
    <w:p w14:paraId="6E28713B" w14:textId="77777777" w:rsidR="00B87077" w:rsidRDefault="007F16E9" w:rsidP="00CC08BF">
      <w:pPr>
        <w:pStyle w:val="ListParagraph"/>
        <w:numPr>
          <w:ilvl w:val="4"/>
          <w:numId w:val="4"/>
        </w:numPr>
        <w:ind w:left="360"/>
      </w:pPr>
      <w:r w:rsidRPr="00B87077">
        <w:rPr>
          <w:b/>
        </w:rPr>
        <w:t xml:space="preserve">What years will be modeled? </w:t>
      </w:r>
      <w:r>
        <w:t xml:space="preserve"> STOPS allows the user to define up to four different application years.</w:t>
      </w:r>
    </w:p>
    <w:p w14:paraId="208CD20E" w14:textId="421BE91C" w:rsidR="00B87077" w:rsidRDefault="007F16E9" w:rsidP="00CC08BF">
      <w:pPr>
        <w:pStyle w:val="ListParagraph"/>
        <w:numPr>
          <w:ilvl w:val="5"/>
          <w:numId w:val="4"/>
        </w:numPr>
        <w:ind w:left="990"/>
      </w:pPr>
      <w:r>
        <w:t>The current year is used in the local calibration element of the model and may also be used for forecasting.  The current year must be supported with information on zonal population and employment and optional information on regional transit boardings, regional linked transit trips, and fixed guideway station boarding counts.</w:t>
      </w:r>
    </w:p>
    <w:p w14:paraId="55633309" w14:textId="77777777" w:rsidR="007F16E9" w:rsidRDefault="007F16E9" w:rsidP="00CC08BF">
      <w:pPr>
        <w:pStyle w:val="ListParagraph"/>
        <w:numPr>
          <w:ilvl w:val="5"/>
          <w:numId w:val="4"/>
        </w:numPr>
        <w:ind w:left="990"/>
      </w:pPr>
      <w:r>
        <w:t>Optional forecast years include: opening year, 10-year, and 20-year forecasts and (if defined) require just population and employment data for each MPO zone in the corridor.</w:t>
      </w:r>
    </w:p>
    <w:p w14:paraId="59A9B2D7" w14:textId="37432D55" w:rsidR="00B87077" w:rsidRDefault="007F16E9" w:rsidP="00CC08BF">
      <w:pPr>
        <w:pStyle w:val="ListParagraph"/>
        <w:numPr>
          <w:ilvl w:val="4"/>
          <w:numId w:val="4"/>
        </w:numPr>
        <w:ind w:left="360"/>
      </w:pPr>
      <w:r w:rsidRPr="00B87077">
        <w:rPr>
          <w:b/>
        </w:rPr>
        <w:lastRenderedPageBreak/>
        <w:t>What are the definitions of the existing, no-build, and build scenarios?</w:t>
      </w:r>
      <w:r>
        <w:t xml:space="preserve"> STOPS expects the user to define 3 distinct transportation scenarios</w:t>
      </w:r>
      <w:r w:rsidR="00B87077">
        <w:rPr>
          <w:rStyle w:val="FootnoteReference"/>
        </w:rPr>
        <w:footnoteReference w:id="10"/>
      </w:r>
      <w:r>
        <w:t>:</w:t>
      </w:r>
    </w:p>
    <w:p w14:paraId="272EE082" w14:textId="77777777" w:rsidR="00C809B5" w:rsidRDefault="00C809B5" w:rsidP="00C809B5">
      <w:pPr>
        <w:pStyle w:val="ListParagraph"/>
        <w:ind w:left="360"/>
      </w:pPr>
    </w:p>
    <w:p w14:paraId="28B43977" w14:textId="59C8D301" w:rsidR="00B87077" w:rsidRDefault="007F16E9" w:rsidP="00CC08BF">
      <w:pPr>
        <w:pStyle w:val="ListParagraph"/>
        <w:numPr>
          <w:ilvl w:val="5"/>
          <w:numId w:val="4"/>
        </w:numPr>
        <w:ind w:left="990"/>
      </w:pPr>
      <w:r w:rsidRPr="00B87077">
        <w:rPr>
          <w:b/>
        </w:rPr>
        <w:t>Existing scenario (EXST).</w:t>
      </w:r>
      <w:r>
        <w:t xml:space="preserve">  The “EXST” scenario represents the existing transit system and is used with current year socioeconomic data to calibrate the local application of STOPS to observed current year ridership.  The resulting calibration</w:t>
      </w:r>
      <w:r w:rsidR="00BC53B9">
        <w:t xml:space="preserve"> parameters are</w:t>
      </w:r>
      <w:r>
        <w:t xml:space="preserve"> applied to all other scenarios.</w:t>
      </w:r>
    </w:p>
    <w:p w14:paraId="250D5A7B" w14:textId="3815FF80" w:rsidR="00B87077" w:rsidRDefault="007F16E9" w:rsidP="00CC08BF">
      <w:pPr>
        <w:pStyle w:val="ListParagraph"/>
        <w:numPr>
          <w:ilvl w:val="5"/>
          <w:numId w:val="4"/>
        </w:numPr>
        <w:ind w:left="990"/>
      </w:pPr>
      <w:r w:rsidRPr="00B87077">
        <w:rPr>
          <w:b/>
        </w:rPr>
        <w:t>No-build scenario (NOBL).</w:t>
      </w:r>
      <w:r>
        <w:t xml:space="preserve">  The no-build scenario represents the future year network that is to be used for any statistic requiring information on incremental impacts of the project </w:t>
      </w:r>
      <w:r w:rsidR="00193D23">
        <w:t xml:space="preserve">as compared to what </w:t>
      </w:r>
      <w:r w:rsidR="00071DE4">
        <w:t>would happen if the project were not built. Incremental statistics include change</w:t>
      </w:r>
      <w:r w:rsidR="005E37D7">
        <w:t>s in</w:t>
      </w:r>
      <w:r>
        <w:t xml:space="preserve"> </w:t>
      </w:r>
      <w:r w:rsidR="004A4295">
        <w:t>lin</w:t>
      </w:r>
      <w:r w:rsidR="005E3FF3">
        <w:t>k</w:t>
      </w:r>
      <w:r w:rsidR="004A4295">
        <w:t>ed transit trips or v</w:t>
      </w:r>
      <w:r>
        <w:t xml:space="preserve">ehicle </w:t>
      </w:r>
      <w:r w:rsidR="004A4295">
        <w:t>m</w:t>
      </w:r>
      <w:r>
        <w:t xml:space="preserve">iles of </w:t>
      </w:r>
      <w:r w:rsidR="004A4295">
        <w:t>t</w:t>
      </w:r>
      <w:r>
        <w:t>ravel.  The no-build scenario includes the existing system together with relevant transit elements that are already committed for construction and operation.</w:t>
      </w:r>
    </w:p>
    <w:p w14:paraId="0C54E8C5" w14:textId="2254046C" w:rsidR="007F16E9" w:rsidRDefault="007F16E9" w:rsidP="00CC08BF">
      <w:pPr>
        <w:pStyle w:val="ListParagraph"/>
        <w:numPr>
          <w:ilvl w:val="5"/>
          <w:numId w:val="4"/>
        </w:numPr>
        <w:ind w:left="990"/>
      </w:pPr>
      <w:r w:rsidRPr="00B87077">
        <w:rPr>
          <w:b/>
        </w:rPr>
        <w:t>Build scenario (BLD-).</w:t>
      </w:r>
      <w:r>
        <w:t xml:space="preserve"> The build scenario represents conditions after the project is constructed and in operation.</w:t>
      </w:r>
    </w:p>
    <w:p w14:paraId="0DDD5512" w14:textId="77777777" w:rsidR="00BC53B9" w:rsidRDefault="00BC53B9" w:rsidP="00BC53B9">
      <w:pPr>
        <w:pStyle w:val="ListParagraph"/>
        <w:ind w:left="990"/>
      </w:pPr>
    </w:p>
    <w:p w14:paraId="30727701" w14:textId="52E8AFF8" w:rsidR="007F16E9" w:rsidRDefault="007F16E9" w:rsidP="00CC08BF">
      <w:pPr>
        <w:pStyle w:val="ListParagraph"/>
        <w:numPr>
          <w:ilvl w:val="4"/>
          <w:numId w:val="4"/>
        </w:numPr>
        <w:ind w:left="360"/>
      </w:pPr>
      <w:r w:rsidRPr="00B87077">
        <w:rPr>
          <w:b/>
        </w:rPr>
        <w:t>How is automated schedule data structured in the corridor?</w:t>
      </w:r>
      <w:r>
        <w:t xml:space="preserve"> STOPS uses data organized in General Transit Feed Specification (GTFS) format.  Nearly every large transit agency in the United States has this data available and it is possible to convert manual schedule information into this format if </w:t>
      </w:r>
      <w:r w:rsidR="006F0CE4">
        <w:t>GTFS files are</w:t>
      </w:r>
      <w:r>
        <w:t xml:space="preserve"> not already available.  In some cities with multiple transit operators, each transit operator creates its own separate GTFS files. STOPS allows the user to combine up to </w:t>
      </w:r>
      <w:r w:rsidR="00B87077">
        <w:t>twenty</w:t>
      </w:r>
      <w:r>
        <w:t xml:space="preserve"> independent datasets to make up a regional schedule. STOPS introduces two extensions to the specification to allow the user to code Park-and-Ride (PNR) locations and to introduce simple changes to the GTFS files to represent new services.</w:t>
      </w:r>
    </w:p>
    <w:p w14:paraId="71ECEC9C" w14:textId="77777777" w:rsidR="00BC53B9" w:rsidRDefault="00BC53B9" w:rsidP="00BC53B9">
      <w:pPr>
        <w:pStyle w:val="ListParagraph"/>
        <w:ind w:left="360"/>
      </w:pPr>
    </w:p>
    <w:p w14:paraId="324C2600" w14:textId="7BF4B495" w:rsidR="007F16E9" w:rsidRDefault="00132A5D" w:rsidP="007F16E9">
      <w:r>
        <w:t xml:space="preserve">STOPS uses a predefined </w:t>
      </w:r>
      <w:r w:rsidR="007F16E9">
        <w:t xml:space="preserve">directory structure </w:t>
      </w:r>
      <w:r>
        <w:t>that</w:t>
      </w:r>
      <w:r w:rsidR="007F16E9">
        <w:t xml:space="preserve"> is shown in</w:t>
      </w:r>
      <w:r>
        <w:t xml:space="preserve"> </w:t>
      </w:r>
      <w:r>
        <w:fldChar w:fldCharType="begin"/>
      </w:r>
      <w:r>
        <w:instrText xml:space="preserve"> REF _Ref467490358 \h </w:instrText>
      </w:r>
      <w:r>
        <w:fldChar w:fldCharType="separate"/>
      </w:r>
      <w:r w:rsidR="007A535C">
        <w:t xml:space="preserve">Table </w:t>
      </w:r>
      <w:r w:rsidR="007A535C">
        <w:rPr>
          <w:noProof/>
        </w:rPr>
        <w:t>7</w:t>
      </w:r>
      <w:r>
        <w:fldChar w:fldCharType="end"/>
      </w:r>
      <w:r>
        <w:t xml:space="preserve">. </w:t>
      </w:r>
      <w:r w:rsidR="007F16E9">
        <w:t xml:space="preserve">The STOPS project root directory can have any legal Windows name and can be a subdirectory to the drive’s root directory or a subdirectory of any other folder.  At the beginning of a run, the STOPS directory will only have one file, a parameter file, and a series of subdirectories.  Both the parameter file and the directory structure are created by the STOPS program and no manual steps are required.  </w:t>
      </w:r>
      <w:r w:rsidR="00EB22DB" w:rsidRPr="00EB22DB">
        <w:t>The</w:t>
      </w:r>
      <w:r w:rsidR="007F16E9" w:rsidRPr="00EB22DB">
        <w:t xml:space="preserve"> user may </w:t>
      </w:r>
      <w:r w:rsidR="00EB22DB" w:rsidRPr="00EB22DB">
        <w:t xml:space="preserve">also </w:t>
      </w:r>
      <w:r w:rsidR="007F16E9" w:rsidRPr="00EB22DB">
        <w:t>copy</w:t>
      </w:r>
      <w:r w:rsidR="00EB22DB" w:rsidRPr="00EB22DB">
        <w:t xml:space="preserve"> data from another folder to serve as the starting point for a new run.  If this is done, the user needs </w:t>
      </w:r>
      <w:r w:rsidR="00EB22DB">
        <w:t xml:space="preserve">only </w:t>
      </w:r>
      <w:r w:rsidR="00EB22DB" w:rsidRPr="00EB22DB">
        <w:t xml:space="preserve">to copy the inputs\ subdirectory and the parameter file. </w:t>
      </w:r>
      <w:r w:rsidR="007F16E9" w:rsidRPr="00EB22DB">
        <w:t xml:space="preserve"> STOPS will add the required additional directories.</w:t>
      </w:r>
    </w:p>
    <w:p w14:paraId="2E5A902A" w14:textId="287C3DEB" w:rsidR="007F16E9" w:rsidRDefault="007F16E9" w:rsidP="007F16E9"/>
    <w:p w14:paraId="766A5A3B" w14:textId="77777777" w:rsidR="00B87077" w:rsidRDefault="00B87077" w:rsidP="007F16E9"/>
    <w:p w14:paraId="69147AB9" w14:textId="73FCADBD" w:rsidR="00132A5D" w:rsidRDefault="00132A5D" w:rsidP="00132A5D">
      <w:pPr>
        <w:pStyle w:val="Caption"/>
      </w:pPr>
      <w:bookmarkStart w:id="73" w:name="_Ref467490358"/>
      <w:bookmarkStart w:id="74" w:name="_Ref467490292"/>
      <w:bookmarkStart w:id="75" w:name="_Toc521663750"/>
      <w:r>
        <w:t xml:space="preserve">Table </w:t>
      </w:r>
      <w:r w:rsidR="00117878">
        <w:rPr>
          <w:noProof/>
        </w:rPr>
        <w:fldChar w:fldCharType="begin"/>
      </w:r>
      <w:r w:rsidR="00117878">
        <w:rPr>
          <w:noProof/>
        </w:rPr>
        <w:instrText xml:space="preserve"> SEQ Table \* ARABIC </w:instrText>
      </w:r>
      <w:r w:rsidR="00117878">
        <w:rPr>
          <w:noProof/>
        </w:rPr>
        <w:fldChar w:fldCharType="separate"/>
      </w:r>
      <w:r w:rsidR="007A535C">
        <w:rPr>
          <w:noProof/>
        </w:rPr>
        <w:t>7</w:t>
      </w:r>
      <w:r w:rsidR="00117878">
        <w:rPr>
          <w:noProof/>
        </w:rPr>
        <w:fldChar w:fldCharType="end"/>
      </w:r>
      <w:bookmarkEnd w:id="73"/>
      <w:r>
        <w:t>. STOPS Directory Structure</w:t>
      </w:r>
      <w:bookmarkEnd w:id="74"/>
      <w:bookmarkEnd w:id="75"/>
    </w:p>
    <w:tbl>
      <w:tblPr>
        <w:tblStyle w:val="GridTable4-Accent2"/>
        <w:tblW w:w="0" w:type="auto"/>
        <w:tblLook w:val="04A0" w:firstRow="1" w:lastRow="0" w:firstColumn="1" w:lastColumn="0" w:noHBand="0" w:noVBand="1"/>
      </w:tblPr>
      <w:tblGrid>
        <w:gridCol w:w="2065"/>
        <w:gridCol w:w="2970"/>
        <w:gridCol w:w="2875"/>
      </w:tblGrid>
      <w:tr w:rsidR="00132A5D" w14:paraId="5451D757" w14:textId="77777777" w:rsidTr="00811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1B4FD9F" w14:textId="77777777" w:rsidR="00132A5D" w:rsidRPr="00132A5D" w:rsidRDefault="00132A5D" w:rsidP="00132A5D">
            <w:pPr>
              <w:rPr>
                <w:color w:val="FFFFFF" w:themeColor="background2"/>
                <w:sz w:val="20"/>
              </w:rPr>
            </w:pPr>
            <w:r w:rsidRPr="00132A5D">
              <w:rPr>
                <w:color w:val="FFFFFF" w:themeColor="background2"/>
                <w:sz w:val="20"/>
              </w:rPr>
              <w:t>Directory</w:t>
            </w:r>
          </w:p>
        </w:tc>
        <w:tc>
          <w:tcPr>
            <w:tcW w:w="2970" w:type="dxa"/>
          </w:tcPr>
          <w:p w14:paraId="2772A49D" w14:textId="77777777" w:rsidR="00132A5D" w:rsidRPr="00132A5D" w:rsidRDefault="00132A5D" w:rsidP="00132A5D">
            <w:pPr>
              <w:cnfStyle w:val="100000000000" w:firstRow="1" w:lastRow="0" w:firstColumn="0" w:lastColumn="0" w:oddVBand="0" w:evenVBand="0" w:oddHBand="0" w:evenHBand="0" w:firstRowFirstColumn="0" w:firstRowLastColumn="0" w:lastRowFirstColumn="0" w:lastRowLastColumn="0"/>
              <w:rPr>
                <w:color w:val="FFFFFF" w:themeColor="background2"/>
                <w:sz w:val="20"/>
              </w:rPr>
            </w:pPr>
            <w:r w:rsidRPr="00132A5D">
              <w:rPr>
                <w:color w:val="FFFFFF" w:themeColor="background2"/>
                <w:sz w:val="20"/>
              </w:rPr>
              <w:t>Example</w:t>
            </w:r>
          </w:p>
        </w:tc>
        <w:tc>
          <w:tcPr>
            <w:tcW w:w="2875" w:type="dxa"/>
          </w:tcPr>
          <w:p w14:paraId="7421EB6E" w14:textId="77777777" w:rsidR="00132A5D" w:rsidRPr="00132A5D" w:rsidRDefault="00132A5D" w:rsidP="00132A5D">
            <w:pPr>
              <w:cnfStyle w:val="100000000000" w:firstRow="1" w:lastRow="0" w:firstColumn="0" w:lastColumn="0" w:oddVBand="0" w:evenVBand="0" w:oddHBand="0" w:evenHBand="0" w:firstRowFirstColumn="0" w:firstRowLastColumn="0" w:lastRowFirstColumn="0" w:lastRowLastColumn="0"/>
              <w:rPr>
                <w:color w:val="FFFFFF" w:themeColor="background2"/>
                <w:sz w:val="20"/>
              </w:rPr>
            </w:pPr>
            <w:r w:rsidRPr="00132A5D">
              <w:rPr>
                <w:color w:val="FFFFFF" w:themeColor="background2"/>
                <w:sz w:val="20"/>
              </w:rPr>
              <w:t>Contents</w:t>
            </w:r>
          </w:p>
        </w:tc>
      </w:tr>
      <w:tr w:rsidR="00132A5D" w14:paraId="7E8B3A2A" w14:textId="77777777" w:rsidTr="00811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2BF1286" w14:textId="77777777" w:rsidR="00132A5D" w:rsidRPr="00132A5D" w:rsidRDefault="00132A5D" w:rsidP="00132A5D">
            <w:pPr>
              <w:rPr>
                <w:sz w:val="20"/>
              </w:rPr>
            </w:pPr>
            <w:r w:rsidRPr="00132A5D">
              <w:rPr>
                <w:sz w:val="20"/>
              </w:rPr>
              <w:t>STOPS project root</w:t>
            </w:r>
          </w:p>
        </w:tc>
        <w:tc>
          <w:tcPr>
            <w:tcW w:w="2970" w:type="dxa"/>
          </w:tcPr>
          <w:p w14:paraId="57368A6D" w14:textId="77777777" w:rsidR="00132A5D" w:rsidRPr="00132A5D" w:rsidRDefault="00132A5D" w:rsidP="00132A5D">
            <w:pPr>
              <w:cnfStyle w:val="000000100000" w:firstRow="0" w:lastRow="0" w:firstColumn="0" w:lastColumn="0" w:oddVBand="0" w:evenVBand="0" w:oddHBand="1" w:evenHBand="0" w:firstRowFirstColumn="0" w:firstRowLastColumn="0" w:lastRowFirstColumn="0" w:lastRowLastColumn="0"/>
              <w:rPr>
                <w:sz w:val="20"/>
              </w:rPr>
            </w:pPr>
            <w:r w:rsidRPr="00132A5D">
              <w:rPr>
                <w:sz w:val="20"/>
              </w:rPr>
              <w:t>C:\STOPSProject\</w:t>
            </w:r>
          </w:p>
        </w:tc>
        <w:tc>
          <w:tcPr>
            <w:tcW w:w="2875" w:type="dxa"/>
          </w:tcPr>
          <w:p w14:paraId="62695914" w14:textId="77777777" w:rsidR="00132A5D" w:rsidRPr="00132A5D" w:rsidRDefault="00132A5D" w:rsidP="00132A5D">
            <w:pPr>
              <w:cnfStyle w:val="000000100000" w:firstRow="0" w:lastRow="0" w:firstColumn="0" w:lastColumn="0" w:oddVBand="0" w:evenVBand="0" w:oddHBand="1" w:evenHBand="0" w:firstRowFirstColumn="0" w:firstRowLastColumn="0" w:lastRowFirstColumn="0" w:lastRowLastColumn="0"/>
              <w:rPr>
                <w:sz w:val="20"/>
              </w:rPr>
            </w:pPr>
            <w:r w:rsidRPr="00132A5D">
              <w:rPr>
                <w:sz w:val="20"/>
              </w:rPr>
              <w:t>Parameter (control) file</w:t>
            </w:r>
          </w:p>
        </w:tc>
      </w:tr>
      <w:tr w:rsidR="00132A5D" w14:paraId="61CFAC0A" w14:textId="77777777" w:rsidTr="0081119D">
        <w:tc>
          <w:tcPr>
            <w:cnfStyle w:val="001000000000" w:firstRow="0" w:lastRow="0" w:firstColumn="1" w:lastColumn="0" w:oddVBand="0" w:evenVBand="0" w:oddHBand="0" w:evenHBand="0" w:firstRowFirstColumn="0" w:firstRowLastColumn="0" w:lastRowFirstColumn="0" w:lastRowLastColumn="0"/>
            <w:tcW w:w="2065" w:type="dxa"/>
          </w:tcPr>
          <w:p w14:paraId="3E435EA9" w14:textId="77777777" w:rsidR="00132A5D" w:rsidRPr="00132A5D" w:rsidRDefault="00132A5D" w:rsidP="00132A5D">
            <w:pPr>
              <w:rPr>
                <w:sz w:val="20"/>
              </w:rPr>
            </w:pPr>
            <w:r w:rsidRPr="00132A5D">
              <w:rPr>
                <w:sz w:val="20"/>
              </w:rPr>
              <w:t>Inputs</w:t>
            </w:r>
          </w:p>
        </w:tc>
        <w:tc>
          <w:tcPr>
            <w:tcW w:w="2970" w:type="dxa"/>
          </w:tcPr>
          <w:p w14:paraId="3993478C" w14:textId="77777777" w:rsidR="00132A5D" w:rsidRPr="00132A5D" w:rsidRDefault="00132A5D" w:rsidP="00132A5D">
            <w:pPr>
              <w:cnfStyle w:val="000000000000" w:firstRow="0" w:lastRow="0" w:firstColumn="0" w:lastColumn="0" w:oddVBand="0" w:evenVBand="0" w:oddHBand="0" w:evenHBand="0" w:firstRowFirstColumn="0" w:firstRowLastColumn="0" w:lastRowFirstColumn="0" w:lastRowLastColumn="0"/>
              <w:rPr>
                <w:sz w:val="20"/>
              </w:rPr>
            </w:pPr>
            <w:r w:rsidRPr="00132A5D">
              <w:rPr>
                <w:sz w:val="20"/>
              </w:rPr>
              <w:t>C:\STOPSProject\Inputs\</w:t>
            </w:r>
          </w:p>
        </w:tc>
        <w:tc>
          <w:tcPr>
            <w:tcW w:w="2875" w:type="dxa"/>
          </w:tcPr>
          <w:p w14:paraId="622C8AA4" w14:textId="77777777" w:rsidR="00132A5D" w:rsidRPr="00132A5D" w:rsidRDefault="00132A5D" w:rsidP="00132A5D">
            <w:pPr>
              <w:cnfStyle w:val="000000000000" w:firstRow="0" w:lastRow="0" w:firstColumn="0" w:lastColumn="0" w:oddVBand="0" w:evenVBand="0" w:oddHBand="0" w:evenHBand="0" w:firstRowFirstColumn="0" w:firstRowLastColumn="0" w:lastRowFirstColumn="0" w:lastRowLastColumn="0"/>
              <w:rPr>
                <w:sz w:val="20"/>
              </w:rPr>
            </w:pPr>
            <w:r w:rsidRPr="00132A5D">
              <w:rPr>
                <w:sz w:val="20"/>
              </w:rPr>
              <w:t>Input data.</w:t>
            </w:r>
          </w:p>
        </w:tc>
      </w:tr>
      <w:tr w:rsidR="00132A5D" w14:paraId="0C60B0E2" w14:textId="77777777" w:rsidTr="00811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707DC23" w14:textId="77777777" w:rsidR="00132A5D" w:rsidRPr="00132A5D" w:rsidRDefault="00132A5D" w:rsidP="00132A5D">
            <w:pPr>
              <w:rPr>
                <w:sz w:val="20"/>
              </w:rPr>
            </w:pPr>
            <w:r w:rsidRPr="00132A5D">
              <w:rPr>
                <w:sz w:val="20"/>
              </w:rPr>
              <w:t>Logfiles</w:t>
            </w:r>
          </w:p>
        </w:tc>
        <w:tc>
          <w:tcPr>
            <w:tcW w:w="2970" w:type="dxa"/>
          </w:tcPr>
          <w:p w14:paraId="0395291F" w14:textId="77777777" w:rsidR="00132A5D" w:rsidRPr="00132A5D" w:rsidRDefault="00132A5D" w:rsidP="00132A5D">
            <w:pPr>
              <w:cnfStyle w:val="000000100000" w:firstRow="0" w:lastRow="0" w:firstColumn="0" w:lastColumn="0" w:oddVBand="0" w:evenVBand="0" w:oddHBand="1" w:evenHBand="0" w:firstRowFirstColumn="0" w:firstRowLastColumn="0" w:lastRowFirstColumn="0" w:lastRowLastColumn="0"/>
              <w:rPr>
                <w:sz w:val="20"/>
              </w:rPr>
            </w:pPr>
            <w:r w:rsidRPr="00132A5D">
              <w:rPr>
                <w:sz w:val="20"/>
              </w:rPr>
              <w:t>C:\STOPSProject\Logfiles\</w:t>
            </w:r>
          </w:p>
        </w:tc>
        <w:tc>
          <w:tcPr>
            <w:tcW w:w="2875" w:type="dxa"/>
          </w:tcPr>
          <w:p w14:paraId="0C574E3A" w14:textId="77777777" w:rsidR="00132A5D" w:rsidRPr="00132A5D" w:rsidRDefault="00132A5D" w:rsidP="00132A5D">
            <w:pPr>
              <w:cnfStyle w:val="000000100000" w:firstRow="0" w:lastRow="0" w:firstColumn="0" w:lastColumn="0" w:oddVBand="0" w:evenVBand="0" w:oddHBand="1" w:evenHBand="0" w:firstRowFirstColumn="0" w:firstRowLastColumn="0" w:lastRowFirstColumn="0" w:lastRowLastColumn="0"/>
              <w:rPr>
                <w:sz w:val="20"/>
              </w:rPr>
            </w:pPr>
            <w:r w:rsidRPr="00132A5D">
              <w:rPr>
                <w:sz w:val="20"/>
              </w:rPr>
              <w:t>STOPS program logfiles that determine the completion status of each step.</w:t>
            </w:r>
          </w:p>
        </w:tc>
      </w:tr>
      <w:tr w:rsidR="00132A5D" w14:paraId="168A8BD0" w14:textId="77777777" w:rsidTr="0081119D">
        <w:tc>
          <w:tcPr>
            <w:cnfStyle w:val="001000000000" w:firstRow="0" w:lastRow="0" w:firstColumn="1" w:lastColumn="0" w:oddVBand="0" w:evenVBand="0" w:oddHBand="0" w:evenHBand="0" w:firstRowFirstColumn="0" w:firstRowLastColumn="0" w:lastRowFirstColumn="0" w:lastRowLastColumn="0"/>
            <w:tcW w:w="2065" w:type="dxa"/>
          </w:tcPr>
          <w:p w14:paraId="746E8F36" w14:textId="77777777" w:rsidR="00132A5D" w:rsidRPr="00132A5D" w:rsidRDefault="00132A5D" w:rsidP="00132A5D">
            <w:pPr>
              <w:rPr>
                <w:sz w:val="20"/>
              </w:rPr>
            </w:pPr>
            <w:r w:rsidRPr="00132A5D">
              <w:rPr>
                <w:sz w:val="20"/>
              </w:rPr>
              <w:t>GTFS subdirectories of Inputs that contain information for a particular agency and/or scenario</w:t>
            </w:r>
          </w:p>
        </w:tc>
        <w:tc>
          <w:tcPr>
            <w:tcW w:w="2970" w:type="dxa"/>
          </w:tcPr>
          <w:p w14:paraId="507904E6" w14:textId="77777777" w:rsidR="00132A5D" w:rsidRPr="00132A5D" w:rsidRDefault="00132A5D" w:rsidP="00132A5D">
            <w:pPr>
              <w:cnfStyle w:val="000000000000" w:firstRow="0" w:lastRow="0" w:firstColumn="0" w:lastColumn="0" w:oddVBand="0" w:evenVBand="0" w:oddHBand="0" w:evenHBand="0" w:firstRowFirstColumn="0" w:firstRowLastColumn="0" w:lastRowFirstColumn="0" w:lastRowLastColumn="0"/>
              <w:rPr>
                <w:sz w:val="20"/>
              </w:rPr>
            </w:pPr>
            <w:r w:rsidRPr="00132A5D">
              <w:rPr>
                <w:sz w:val="20"/>
              </w:rPr>
              <w:t>C:STOPSProject\Inputs\[Dir 1]\</w:t>
            </w:r>
          </w:p>
          <w:p w14:paraId="4DBDD62D" w14:textId="77777777" w:rsidR="00132A5D" w:rsidRPr="00132A5D" w:rsidRDefault="00132A5D" w:rsidP="00132A5D">
            <w:pPr>
              <w:cnfStyle w:val="000000000000" w:firstRow="0" w:lastRow="0" w:firstColumn="0" w:lastColumn="0" w:oddVBand="0" w:evenVBand="0" w:oddHBand="0" w:evenHBand="0" w:firstRowFirstColumn="0" w:firstRowLastColumn="0" w:lastRowFirstColumn="0" w:lastRowLastColumn="0"/>
              <w:rPr>
                <w:sz w:val="20"/>
              </w:rPr>
            </w:pPr>
            <w:r w:rsidRPr="00132A5D">
              <w:rPr>
                <w:sz w:val="20"/>
              </w:rPr>
              <w:t>C:STOPSProject\Inputs\[Dir 2]\</w:t>
            </w:r>
          </w:p>
          <w:p w14:paraId="06CE6866" w14:textId="77777777" w:rsidR="00132A5D" w:rsidRPr="00132A5D" w:rsidRDefault="00132A5D" w:rsidP="00132A5D">
            <w:pPr>
              <w:cnfStyle w:val="000000000000" w:firstRow="0" w:lastRow="0" w:firstColumn="0" w:lastColumn="0" w:oddVBand="0" w:evenVBand="0" w:oddHBand="0" w:evenHBand="0" w:firstRowFirstColumn="0" w:firstRowLastColumn="0" w:lastRowFirstColumn="0" w:lastRowLastColumn="0"/>
              <w:rPr>
                <w:sz w:val="20"/>
              </w:rPr>
            </w:pPr>
            <w:r w:rsidRPr="00132A5D">
              <w:rPr>
                <w:sz w:val="20"/>
              </w:rPr>
              <w:t>C:STOPSProject\Inputs\[Dir 3]\</w:t>
            </w:r>
          </w:p>
          <w:p w14:paraId="3787C1AF" w14:textId="77777777" w:rsidR="00132A5D" w:rsidRPr="00132A5D" w:rsidRDefault="00132A5D" w:rsidP="00132A5D">
            <w:pPr>
              <w:cnfStyle w:val="000000000000" w:firstRow="0" w:lastRow="0" w:firstColumn="0" w:lastColumn="0" w:oddVBand="0" w:evenVBand="0" w:oddHBand="0" w:evenHBand="0" w:firstRowFirstColumn="0" w:firstRowLastColumn="0" w:lastRowFirstColumn="0" w:lastRowLastColumn="0"/>
              <w:rPr>
                <w:sz w:val="20"/>
              </w:rPr>
            </w:pPr>
            <w:r w:rsidRPr="00132A5D">
              <w:rPr>
                <w:sz w:val="20"/>
              </w:rPr>
              <w:t>Etc.</w:t>
            </w:r>
          </w:p>
        </w:tc>
        <w:tc>
          <w:tcPr>
            <w:tcW w:w="2875" w:type="dxa"/>
          </w:tcPr>
          <w:p w14:paraId="6E1E2BFD" w14:textId="77777777" w:rsidR="00132A5D" w:rsidRPr="00132A5D" w:rsidRDefault="00132A5D" w:rsidP="00132A5D">
            <w:pPr>
              <w:cnfStyle w:val="000000000000" w:firstRow="0" w:lastRow="0" w:firstColumn="0" w:lastColumn="0" w:oddVBand="0" w:evenVBand="0" w:oddHBand="0" w:evenHBand="0" w:firstRowFirstColumn="0" w:firstRowLastColumn="0" w:lastRowFirstColumn="0" w:lastRowLastColumn="0"/>
              <w:rPr>
                <w:sz w:val="20"/>
              </w:rPr>
            </w:pPr>
            <w:r w:rsidRPr="00132A5D">
              <w:rPr>
                <w:sz w:val="20"/>
              </w:rPr>
              <w:t>GTFS schedule data for agency and scenario defined by Directory 1, Directory 2, Directory 3, etc. Note these directories are not created by STOPS; They are created by the user when a new GTFS file set is created for each agency and/or scenario. [Dir 1], [Dir 2], [Dir 3], etc., can be any user-defined Windows-supported subdirectory name.</w:t>
            </w:r>
          </w:p>
        </w:tc>
      </w:tr>
      <w:tr w:rsidR="00132A5D" w14:paraId="20A383DD" w14:textId="77777777" w:rsidTr="00811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C226AA0" w14:textId="77777777" w:rsidR="00132A5D" w:rsidRPr="00132A5D" w:rsidRDefault="00132A5D" w:rsidP="00132A5D">
            <w:pPr>
              <w:rPr>
                <w:sz w:val="20"/>
              </w:rPr>
            </w:pPr>
            <w:r w:rsidRPr="00132A5D">
              <w:rPr>
                <w:sz w:val="20"/>
              </w:rPr>
              <w:t>Districts</w:t>
            </w:r>
          </w:p>
        </w:tc>
        <w:tc>
          <w:tcPr>
            <w:tcW w:w="2970" w:type="dxa"/>
          </w:tcPr>
          <w:p w14:paraId="2F616194" w14:textId="77777777" w:rsidR="00132A5D" w:rsidRPr="00132A5D" w:rsidRDefault="00132A5D" w:rsidP="00132A5D">
            <w:pPr>
              <w:cnfStyle w:val="000000100000" w:firstRow="0" w:lastRow="0" w:firstColumn="0" w:lastColumn="0" w:oddVBand="0" w:evenVBand="0" w:oddHBand="1" w:evenHBand="0" w:firstRowFirstColumn="0" w:firstRowLastColumn="0" w:lastRowFirstColumn="0" w:lastRowLastColumn="0"/>
              <w:rPr>
                <w:sz w:val="20"/>
              </w:rPr>
            </w:pPr>
            <w:r w:rsidRPr="00132A5D">
              <w:rPr>
                <w:sz w:val="20"/>
              </w:rPr>
              <w:t>C:\STOPSProject\Districts\</w:t>
            </w:r>
          </w:p>
        </w:tc>
        <w:tc>
          <w:tcPr>
            <w:tcW w:w="2875" w:type="dxa"/>
          </w:tcPr>
          <w:p w14:paraId="45E9425B" w14:textId="77777777" w:rsidR="00132A5D" w:rsidRPr="00132A5D" w:rsidRDefault="00132A5D" w:rsidP="00132A5D">
            <w:pPr>
              <w:cnfStyle w:val="000000100000" w:firstRow="0" w:lastRow="0" w:firstColumn="0" w:lastColumn="0" w:oddVBand="0" w:evenVBand="0" w:oddHBand="1" w:evenHBand="0" w:firstRowFirstColumn="0" w:firstRowLastColumn="0" w:lastRowFirstColumn="0" w:lastRowLastColumn="0"/>
              <w:rPr>
                <w:sz w:val="20"/>
              </w:rPr>
            </w:pPr>
            <w:r w:rsidRPr="00132A5D">
              <w:rPr>
                <w:sz w:val="20"/>
              </w:rPr>
              <w:t>District definition</w:t>
            </w:r>
          </w:p>
        </w:tc>
      </w:tr>
      <w:tr w:rsidR="00132A5D" w14:paraId="6510754E" w14:textId="77777777" w:rsidTr="0081119D">
        <w:tc>
          <w:tcPr>
            <w:cnfStyle w:val="001000000000" w:firstRow="0" w:lastRow="0" w:firstColumn="1" w:lastColumn="0" w:oddVBand="0" w:evenVBand="0" w:oddHBand="0" w:evenHBand="0" w:firstRowFirstColumn="0" w:firstRowLastColumn="0" w:lastRowFirstColumn="0" w:lastRowLastColumn="0"/>
            <w:tcW w:w="2065" w:type="dxa"/>
          </w:tcPr>
          <w:p w14:paraId="3C0670DB" w14:textId="77777777" w:rsidR="00132A5D" w:rsidRPr="00132A5D" w:rsidRDefault="00132A5D" w:rsidP="00132A5D">
            <w:pPr>
              <w:rPr>
                <w:sz w:val="20"/>
              </w:rPr>
            </w:pPr>
            <w:r w:rsidRPr="00132A5D">
              <w:rPr>
                <w:sz w:val="20"/>
              </w:rPr>
              <w:t>Scratch</w:t>
            </w:r>
          </w:p>
        </w:tc>
        <w:tc>
          <w:tcPr>
            <w:tcW w:w="2970" w:type="dxa"/>
          </w:tcPr>
          <w:p w14:paraId="5E24448B" w14:textId="77777777" w:rsidR="00132A5D" w:rsidRPr="00132A5D" w:rsidRDefault="00132A5D" w:rsidP="00132A5D">
            <w:pPr>
              <w:cnfStyle w:val="000000000000" w:firstRow="0" w:lastRow="0" w:firstColumn="0" w:lastColumn="0" w:oddVBand="0" w:evenVBand="0" w:oddHBand="0" w:evenHBand="0" w:firstRowFirstColumn="0" w:firstRowLastColumn="0" w:lastRowFirstColumn="0" w:lastRowLastColumn="0"/>
              <w:rPr>
                <w:sz w:val="20"/>
              </w:rPr>
            </w:pPr>
            <w:r w:rsidRPr="00132A5D">
              <w:rPr>
                <w:sz w:val="20"/>
              </w:rPr>
              <w:t>C:\STOPSProject\Scratch\</w:t>
            </w:r>
          </w:p>
        </w:tc>
        <w:tc>
          <w:tcPr>
            <w:tcW w:w="2875" w:type="dxa"/>
          </w:tcPr>
          <w:p w14:paraId="3066712C" w14:textId="77777777" w:rsidR="00132A5D" w:rsidRPr="00132A5D" w:rsidRDefault="00132A5D" w:rsidP="00132A5D">
            <w:pPr>
              <w:cnfStyle w:val="000000000000" w:firstRow="0" w:lastRow="0" w:firstColumn="0" w:lastColumn="0" w:oddVBand="0" w:evenVBand="0" w:oddHBand="0" w:evenHBand="0" w:firstRowFirstColumn="0" w:firstRowLastColumn="0" w:lastRowFirstColumn="0" w:lastRowLastColumn="0"/>
              <w:rPr>
                <w:sz w:val="20"/>
              </w:rPr>
            </w:pPr>
            <w:r w:rsidRPr="00132A5D">
              <w:rPr>
                <w:sz w:val="20"/>
              </w:rPr>
              <w:t>Temporary working files that can be deleted by the user after each STOPS run is complete and checked.</w:t>
            </w:r>
          </w:p>
        </w:tc>
      </w:tr>
    </w:tbl>
    <w:p w14:paraId="437126C0" w14:textId="41603830" w:rsidR="00385B0B" w:rsidRDefault="00385B0B" w:rsidP="007F16E9"/>
    <w:p w14:paraId="23585EC8" w14:textId="4C67B1C5" w:rsidR="00442F4D" w:rsidRDefault="00442F4D" w:rsidP="007F16E9">
      <w:r>
        <w:t>The directory name is not strictly limited in length.  However, the user should note that Windows may limit the length of file name</w:t>
      </w:r>
      <w:r w:rsidR="00C809B5">
        <w:t>s</w:t>
      </w:r>
      <w:r>
        <w:t xml:space="preserve"> (drive, directory, name, and extension) to 255 characters and many STOPS displays are not wide enough to display very long filenames.  STOPS maximum suggested filename lengths are as follows:</w:t>
      </w:r>
    </w:p>
    <w:p w14:paraId="66E85F6D" w14:textId="1F685EFD" w:rsidR="007F16E9" w:rsidRDefault="007F16E9" w:rsidP="00CC08BF">
      <w:pPr>
        <w:pStyle w:val="ListParagraph"/>
        <w:numPr>
          <w:ilvl w:val="0"/>
          <w:numId w:val="16"/>
        </w:numPr>
      </w:pPr>
      <w:r>
        <w:t xml:space="preserve">Maximum length of </w:t>
      </w:r>
      <w:r w:rsidR="006F0CE4">
        <w:t xml:space="preserve">the </w:t>
      </w:r>
      <w:r>
        <w:t>control file name (including drive letter, colon, directory names, backslashes, filename, and extension) is 80 characters and fewer than 40 characters are recommended.</w:t>
      </w:r>
    </w:p>
    <w:p w14:paraId="7BA1C3F7" w14:textId="04E858F2" w:rsidR="007F16E9" w:rsidRDefault="007F16E9" w:rsidP="00CC08BF">
      <w:pPr>
        <w:pStyle w:val="ListParagraph"/>
        <w:numPr>
          <w:ilvl w:val="0"/>
          <w:numId w:val="16"/>
        </w:numPr>
      </w:pPr>
      <w:r>
        <w:t xml:space="preserve">Maximum length of </w:t>
      </w:r>
      <w:r w:rsidR="00C809B5">
        <w:t>individual</w:t>
      </w:r>
      <w:r>
        <w:t xml:space="preserve"> GTFS subdirectory names (excluding the root directory or “inputs\”) is 20 characters and </w:t>
      </w:r>
      <w:r w:rsidR="00C809B5">
        <w:t>fewer than</w:t>
      </w:r>
      <w:r>
        <w:t xml:space="preserve"> 10 characters </w:t>
      </w:r>
      <w:r w:rsidR="00C809B5">
        <w:lastRenderedPageBreak/>
        <w:t>are preferred</w:t>
      </w:r>
      <w:r>
        <w:t>. If more than 4 GTFS filesets are used, then even shorter directory names (i.e., 2-character codes) may be required.</w:t>
      </w:r>
    </w:p>
    <w:p w14:paraId="1CDBC303" w14:textId="35D50A61" w:rsidR="00FE6E35" w:rsidRDefault="00FE6E35" w:rsidP="00FE6E35">
      <w:pPr>
        <w:pStyle w:val="ListParagraph"/>
        <w:ind w:left="1080"/>
      </w:pPr>
    </w:p>
    <w:p w14:paraId="48FBFF3C" w14:textId="77777777" w:rsidR="00FE6E35" w:rsidRDefault="00FE6E35" w:rsidP="00FE6E35">
      <w:pPr>
        <w:pStyle w:val="ListParagraph"/>
        <w:ind w:left="1080"/>
      </w:pPr>
    </w:p>
    <w:p w14:paraId="07E7E61A" w14:textId="77777777" w:rsidR="007F16E9" w:rsidRPr="00B87077" w:rsidRDefault="007F16E9" w:rsidP="007F16E9">
      <w:pPr>
        <w:rPr>
          <w:b/>
          <w:i/>
        </w:rPr>
      </w:pPr>
      <w:r w:rsidRPr="00B87077">
        <w:rPr>
          <w:b/>
          <w:i/>
        </w:rPr>
        <w:t>STOPS periodically tests the lengths of key file names to confirm that the directory names will not generate file name lengths that are too long.  Nevertheless, the user should keep file name lengths under these guidelines to minimize the chance of problems in later steps.</w:t>
      </w:r>
    </w:p>
    <w:p w14:paraId="66732139" w14:textId="77777777" w:rsidR="002061F6" w:rsidRDefault="002061F6" w:rsidP="007C2BE7">
      <w:pPr>
        <w:pStyle w:val="Heading2"/>
      </w:pPr>
      <w:bookmarkStart w:id="76" w:name="_Ref471309140"/>
      <w:bookmarkStart w:id="77" w:name="_Toc521663437"/>
      <w:r>
        <w:t>Defining the STOPS Run Parameters</w:t>
      </w:r>
      <w:bookmarkEnd w:id="76"/>
      <w:bookmarkEnd w:id="77"/>
    </w:p>
    <w:p w14:paraId="69CE873C" w14:textId="099F694C" w:rsidR="002061F6" w:rsidRDefault="002061F6" w:rsidP="002061F6">
      <w:r>
        <w:t>The STOPS menu screen (after the GIS software is selected) looks like the example shown in</w:t>
      </w:r>
      <w:r w:rsidR="007C2BE7">
        <w:t xml:space="preserve"> </w:t>
      </w:r>
      <w:r w:rsidR="007C2BE7">
        <w:fldChar w:fldCharType="begin"/>
      </w:r>
      <w:r w:rsidR="007C2BE7">
        <w:instrText xml:space="preserve"> REF _Ref467490958 \h </w:instrText>
      </w:r>
      <w:r w:rsidR="007C2BE7">
        <w:fldChar w:fldCharType="separate"/>
      </w:r>
      <w:r w:rsidR="007A535C">
        <w:t xml:space="preserve">Figure </w:t>
      </w:r>
      <w:r w:rsidR="007A535C">
        <w:rPr>
          <w:noProof/>
        </w:rPr>
        <w:t>15</w:t>
      </w:r>
      <w:r w:rsidR="007C2BE7">
        <w:fldChar w:fldCharType="end"/>
      </w:r>
      <w:r>
        <w:t>.  Each aspect of a STOPS run is labeled as “Files Not Found” or “Not Complete”</w:t>
      </w:r>
      <w:r w:rsidR="007C2BE7">
        <w:t xml:space="preserve"> </w:t>
      </w:r>
      <w:r>
        <w:t>at the beginning of a run.  Each item on the left side of the menu (Set-up and Data Preparation Steps) will switch to “FILES FOUND!” when STOPS detects that the necessary files have been properly assembled.</w:t>
      </w:r>
    </w:p>
    <w:p w14:paraId="3326E87B" w14:textId="77777777" w:rsidR="007C2BE7" w:rsidRDefault="007C2BE7" w:rsidP="002061F6"/>
    <w:p w14:paraId="76B18ECC" w14:textId="1A49073B" w:rsidR="00F84C7C" w:rsidRDefault="00366458" w:rsidP="007C2BE7">
      <w:pPr>
        <w:keepNext/>
      </w:pPr>
      <w:r>
        <w:rPr>
          <w:noProof/>
        </w:rPr>
        <w:drawing>
          <wp:inline distT="0" distB="0" distL="0" distR="0" wp14:anchorId="62AAF2A8" wp14:editId="7EA716F4">
            <wp:extent cx="5029200" cy="3945890"/>
            <wp:effectExtent l="0" t="0" r="0" b="0"/>
            <wp:docPr id="5120" name="Picture 5120" descr="Initial STOPS screen&#10;&#10;At the beginning of a run, the STOPS GIS software is set, but the parameter field is blank and no files are found and no bacth steps are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9200" cy="3945890"/>
                    </a:xfrm>
                    <a:prstGeom prst="rect">
                      <a:avLst/>
                    </a:prstGeom>
                  </pic:spPr>
                </pic:pic>
              </a:graphicData>
            </a:graphic>
          </wp:inline>
        </w:drawing>
      </w:r>
    </w:p>
    <w:p w14:paraId="14C01954" w14:textId="0D9474E2" w:rsidR="007C2BE7" w:rsidRDefault="007C2BE7" w:rsidP="007C2BE7">
      <w:pPr>
        <w:pStyle w:val="Caption"/>
      </w:pPr>
      <w:bookmarkStart w:id="78" w:name="_Ref467490958"/>
      <w:bookmarkStart w:id="79" w:name="_Toc521663645"/>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15</w:t>
      </w:r>
      <w:r w:rsidR="00117878">
        <w:rPr>
          <w:noProof/>
        </w:rPr>
        <w:fldChar w:fldCharType="end"/>
      </w:r>
      <w:bookmarkEnd w:id="78"/>
      <w:r>
        <w:t>. Initial STOPS Menu</w:t>
      </w:r>
      <w:bookmarkEnd w:id="79"/>
    </w:p>
    <w:p w14:paraId="289870AD" w14:textId="77777777" w:rsidR="007E6FBE" w:rsidRDefault="007E6FBE" w:rsidP="007E6FBE"/>
    <w:p w14:paraId="7B27696C" w14:textId="77777777" w:rsidR="007E6FBE" w:rsidRDefault="007E6FBE" w:rsidP="007E6FBE">
      <w:r>
        <w:lastRenderedPageBreak/>
        <w:t>Please note that in some cases a “FILES FOUND!” status label does not necessarily mean that the file is ready for use.  In many cases a user might defer data entry for one or more elements of a data file (e.g., GTFS file parameters before the GTFS files have been constructed).  STOPS does not know if the various files have been fully populated with accurate data, only that the files appear to be complete and suitable for running STOPS.  The user is responsible for completing data entry for files that are only partly populated.</w:t>
      </w:r>
    </w:p>
    <w:p w14:paraId="32044680" w14:textId="77777777" w:rsidR="007E6FBE" w:rsidRDefault="007E6FBE" w:rsidP="007E6FBE">
      <w:r>
        <w:t>On the right side of the main menu (Batch Steps), the label switches to “COMPLETE!” to indicate that the batch step successfully ran to completion and generated the necessary information to proceed to the next step.</w:t>
      </w:r>
    </w:p>
    <w:p w14:paraId="6911767D" w14:textId="0BFAEE53" w:rsidR="007E6FBE" w:rsidRDefault="007E6FBE" w:rsidP="007E6FBE">
      <w:r>
        <w:t xml:space="preserve">To create or select an existing parameter file (also known as a “control” file) that will control a STOPS model run, click on “1. Select/Create Parameter File”.  This will open a standard windows dialog for selecting a file (see </w:t>
      </w:r>
      <w:r>
        <w:fldChar w:fldCharType="begin"/>
      </w:r>
      <w:r>
        <w:instrText xml:space="preserve"> REF _Ref467500102 \h </w:instrText>
      </w:r>
      <w:r>
        <w:fldChar w:fldCharType="separate"/>
      </w:r>
      <w:r w:rsidR="007A535C">
        <w:t xml:space="preserve">Figure </w:t>
      </w:r>
      <w:r w:rsidR="007A535C">
        <w:rPr>
          <w:noProof/>
        </w:rPr>
        <w:t>16</w:t>
      </w:r>
      <w:r>
        <w:fldChar w:fldCharType="end"/>
      </w:r>
      <w:r>
        <w:t>). If the parameter file has been previously created, use the dialog to select the directory and filename containing the parameter file.</w:t>
      </w:r>
    </w:p>
    <w:p w14:paraId="5DFB7904" w14:textId="77777777" w:rsidR="007E6FBE" w:rsidRDefault="007E6FBE" w:rsidP="002061F6"/>
    <w:p w14:paraId="135E85F8" w14:textId="3F516D10" w:rsidR="007E6FBE" w:rsidRDefault="00181DC8" w:rsidP="007E6FBE">
      <w:pPr>
        <w:keepNext/>
      </w:pPr>
      <w:r w:rsidRPr="00181DC8">
        <w:rPr>
          <w:noProof/>
        </w:rPr>
        <w:t xml:space="preserve"> </w:t>
      </w:r>
      <w:r>
        <w:rPr>
          <w:noProof/>
        </w:rPr>
        <w:drawing>
          <wp:inline distT="0" distB="0" distL="0" distR="0" wp14:anchorId="7F98714A" wp14:editId="16C74B88">
            <wp:extent cx="5029200" cy="3508375"/>
            <wp:effectExtent l="0" t="0" r="0" b="0"/>
            <wp:docPr id="14" name="Picture 14" descr="Standard Windows File Selection Dialog.&#10;&#10;Dialog used to select or to define the parameter file that controls and defines a STOPS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3508375"/>
                    </a:xfrm>
                    <a:prstGeom prst="rect">
                      <a:avLst/>
                    </a:prstGeom>
                  </pic:spPr>
                </pic:pic>
              </a:graphicData>
            </a:graphic>
          </wp:inline>
        </w:drawing>
      </w:r>
    </w:p>
    <w:p w14:paraId="2C4623B5" w14:textId="1CE3F6AA" w:rsidR="007E6FBE" w:rsidRDefault="007E6FBE" w:rsidP="007E6FBE">
      <w:pPr>
        <w:pStyle w:val="Caption"/>
      </w:pPr>
      <w:bookmarkStart w:id="80" w:name="_Ref467500102"/>
      <w:bookmarkStart w:id="81" w:name="_Toc521663646"/>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16</w:t>
      </w:r>
      <w:r w:rsidR="00117878">
        <w:rPr>
          <w:noProof/>
        </w:rPr>
        <w:fldChar w:fldCharType="end"/>
      </w:r>
      <w:bookmarkEnd w:id="80"/>
      <w:r>
        <w:t>. Standard Windows File Selection Dialog Used in STOPS</w:t>
      </w:r>
      <w:bookmarkEnd w:id="81"/>
    </w:p>
    <w:p w14:paraId="19D49B77" w14:textId="77777777" w:rsidR="007E6FBE" w:rsidRDefault="007E6FBE" w:rsidP="002061F6"/>
    <w:p w14:paraId="0C5CED5D" w14:textId="0CC3F0CF" w:rsidR="007E6FBE" w:rsidRDefault="007E6FBE" w:rsidP="007E6FBE">
      <w:r>
        <w:t xml:space="preserve">If this is the first time that you are using STOPS or </w:t>
      </w:r>
      <w:r w:rsidR="00222E32">
        <w:t xml:space="preserve">if you are starting </w:t>
      </w:r>
      <w:r>
        <w:t xml:space="preserve">a new project, this dialog can be used to create a new folder (using the “New Folder” Button, see </w:t>
      </w:r>
      <w:r>
        <w:lastRenderedPageBreak/>
        <w:fldChar w:fldCharType="begin"/>
      </w:r>
      <w:r>
        <w:instrText xml:space="preserve"> REF _Ref467500324 \h </w:instrText>
      </w:r>
      <w:r>
        <w:fldChar w:fldCharType="separate"/>
      </w:r>
      <w:r w:rsidR="007A535C">
        <w:t xml:space="preserve">Figure </w:t>
      </w:r>
      <w:r w:rsidR="007A535C">
        <w:rPr>
          <w:noProof/>
        </w:rPr>
        <w:t>17</w:t>
      </w:r>
      <w:r>
        <w:fldChar w:fldCharType="end"/>
      </w:r>
      <w:r>
        <w:t xml:space="preserve">) where the project will reside.  Please note that just like all Windows applications, the “New Folder” Button creates the new folder at the location that is highlighted in the body of the dialog so the user should first point to the main folder where the project should reside (e.g., </w:t>
      </w:r>
      <w:r w:rsidR="00413B27">
        <w:t>e</w:t>
      </w:r>
      <w:r>
        <w:t>:\STOPSRun in this example) before pressing the “New Folder” button.  The user should rename the folder to describe the project (“KC” in the example for “Kansas City”).  Double click on the new folder to open it and then type the name of the desired parameter filename in the line labeled “File name:”.  It is not necessary to enter the file extension (“.ctl”), just the name is required (</w:t>
      </w:r>
      <w:r w:rsidR="00637303">
        <w:t>ProspectMAX</w:t>
      </w:r>
      <w:r w:rsidR="005A7C7E">
        <w:t>-baseforecasts</w:t>
      </w:r>
      <w:r w:rsidR="00637303">
        <w:t xml:space="preserve"> </w:t>
      </w:r>
      <w:r>
        <w:t xml:space="preserve">in the example).  If this is a new file, then STOPS will ask you to confirm that you want to create a new parameter file.  Click “Yes” to proceed or “No” to select another filename. </w:t>
      </w:r>
    </w:p>
    <w:p w14:paraId="24DAE7BE" w14:textId="77777777" w:rsidR="005A7C7E" w:rsidRDefault="005A7C7E" w:rsidP="007E6FBE"/>
    <w:p w14:paraId="640AC70C" w14:textId="2F3E0D13" w:rsidR="007E6FBE" w:rsidRDefault="007E6FBE" w:rsidP="007E6FBE">
      <w:pPr>
        <w:keepNext/>
      </w:pPr>
    </w:p>
    <w:p w14:paraId="42FA3443" w14:textId="2CF427C0" w:rsidR="003F3E6F" w:rsidRDefault="003F3E6F" w:rsidP="007E6FBE">
      <w:pPr>
        <w:keepNext/>
      </w:pPr>
      <w:r>
        <w:rPr>
          <w:noProof/>
        </w:rPr>
        <w:drawing>
          <wp:inline distT="0" distB="0" distL="0" distR="0" wp14:anchorId="2DA5CD83" wp14:editId="188130E9">
            <wp:extent cx="5029200" cy="3508375"/>
            <wp:effectExtent l="0" t="0" r="0" b="0"/>
            <wp:docPr id="30" name="Picture 30" descr="Dialog to Create a New File Name and Folder&#10;&#10;The &quot;New Folder&quot; button is used to create a new folder (subdirectory) for a STOPS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3508375"/>
                    </a:xfrm>
                    <a:prstGeom prst="rect">
                      <a:avLst/>
                    </a:prstGeom>
                  </pic:spPr>
                </pic:pic>
              </a:graphicData>
            </a:graphic>
          </wp:inline>
        </w:drawing>
      </w:r>
    </w:p>
    <w:p w14:paraId="0C831564" w14:textId="5170CE7F" w:rsidR="007E6FBE" w:rsidRDefault="007E6FBE" w:rsidP="007E6FBE">
      <w:pPr>
        <w:pStyle w:val="Caption"/>
      </w:pPr>
      <w:bookmarkStart w:id="82" w:name="_Ref467500324"/>
      <w:bookmarkStart w:id="83" w:name="_Toc521663647"/>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17</w:t>
      </w:r>
      <w:r w:rsidR="00117878">
        <w:rPr>
          <w:noProof/>
        </w:rPr>
        <w:fldChar w:fldCharType="end"/>
      </w:r>
      <w:bookmarkEnd w:id="82"/>
      <w:r>
        <w:t>. Creating a New Folder and Folder Name</w:t>
      </w:r>
      <w:bookmarkEnd w:id="83"/>
    </w:p>
    <w:p w14:paraId="7B32793B" w14:textId="77777777" w:rsidR="005A7C7E" w:rsidRDefault="005A7C7E" w:rsidP="007E6FBE"/>
    <w:p w14:paraId="1BD864BD" w14:textId="042CE013" w:rsidR="007E6FBE" w:rsidRDefault="007E6FBE" w:rsidP="007E6FBE">
      <w:r>
        <w:t>If “Yes” is clicked, STOPS will ask the user if the new scenario should be created by copying another scenario.  If “Yes” is clicked in response to this question, then a dialog will open that ask</w:t>
      </w:r>
      <w:r w:rsidR="005D789A">
        <w:t xml:space="preserve">s </w:t>
      </w:r>
      <w:r>
        <w:t>the user to select the control filename of the scenario to be copied.  If “No” is clicked, then STOPS will create a blank scenario. This dialog is illustrated in</w:t>
      </w:r>
      <w:r w:rsidR="0092017B">
        <w:t xml:space="preserve"> </w:t>
      </w:r>
      <w:r w:rsidR="0092017B">
        <w:fldChar w:fldCharType="begin"/>
      </w:r>
      <w:r w:rsidR="0092017B">
        <w:instrText xml:space="preserve"> REF _Ref467501107 \h </w:instrText>
      </w:r>
      <w:r w:rsidR="0092017B">
        <w:fldChar w:fldCharType="separate"/>
      </w:r>
      <w:r w:rsidR="007A535C">
        <w:t xml:space="preserve">Figure </w:t>
      </w:r>
      <w:r w:rsidR="007A535C">
        <w:rPr>
          <w:noProof/>
        </w:rPr>
        <w:t>18</w:t>
      </w:r>
      <w:r w:rsidR="0092017B">
        <w:fldChar w:fldCharType="end"/>
      </w:r>
      <w:r>
        <w:t>.</w:t>
      </w:r>
    </w:p>
    <w:p w14:paraId="579D5E1B" w14:textId="77777777" w:rsidR="0092017B" w:rsidRDefault="0092017B" w:rsidP="0092017B">
      <w:r>
        <w:lastRenderedPageBreak/>
        <w:t>This action will result in STOPS creating the STOPS sub-directory structure that will provide a home for the STOPS input and output data files.  All directories are created except those which relate to individual GTFS file sets which are manually created by the user as those files are prepared.</w:t>
      </w:r>
    </w:p>
    <w:p w14:paraId="4B301B88" w14:textId="77777777" w:rsidR="0092017B" w:rsidRDefault="0092017B" w:rsidP="007E6FBE"/>
    <w:p w14:paraId="0F9D1590" w14:textId="66EDEC37" w:rsidR="0092017B" w:rsidRDefault="0092017B" w:rsidP="0092017B">
      <w:pPr>
        <w:keepNext/>
      </w:pPr>
    </w:p>
    <w:p w14:paraId="79FC564B" w14:textId="3A089BC5" w:rsidR="00023A3C" w:rsidRDefault="00023A3C" w:rsidP="0092017B">
      <w:pPr>
        <w:keepNext/>
      </w:pPr>
      <w:r w:rsidRPr="00023A3C">
        <w:rPr>
          <w:noProof/>
        </w:rPr>
        <w:drawing>
          <wp:inline distT="0" distB="0" distL="0" distR="0" wp14:anchorId="2C23D3B7" wp14:editId="211ED17C">
            <wp:extent cx="5029200" cy="5848534"/>
            <wp:effectExtent l="0" t="0" r="0" b="0"/>
            <wp:docPr id="5121" name="Picture 5121" descr="Creating a New Parameter file (3 steps)&#10;&#10;Step 1: Type the name of the parameter file in the File name box.&#10;&#10;Step 2: Click &quot;Yes&quot; if it is OK to create a new control file.&#10;&#10;Step 3: Click &quot;Yes&quot; if it is OK to copy an existing STOPS model set.  &quot;No&quot; means create the control file from scratch.&#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5848534"/>
                    </a:xfrm>
                    <a:prstGeom prst="rect">
                      <a:avLst/>
                    </a:prstGeom>
                    <a:noFill/>
                    <a:ln>
                      <a:noFill/>
                    </a:ln>
                  </pic:spPr>
                </pic:pic>
              </a:graphicData>
            </a:graphic>
          </wp:inline>
        </w:drawing>
      </w:r>
    </w:p>
    <w:p w14:paraId="1850F108" w14:textId="3FD73964" w:rsidR="007E6FBE" w:rsidRDefault="0092017B" w:rsidP="0092017B">
      <w:pPr>
        <w:pStyle w:val="Caption"/>
      </w:pPr>
      <w:bookmarkStart w:id="84" w:name="_Ref467501107"/>
      <w:bookmarkStart w:id="85" w:name="_Toc521663648"/>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18</w:t>
      </w:r>
      <w:r w:rsidR="00117878">
        <w:rPr>
          <w:noProof/>
        </w:rPr>
        <w:fldChar w:fldCharType="end"/>
      </w:r>
      <w:bookmarkEnd w:id="84"/>
      <w:r>
        <w:t>. Creating a New Parameter file</w:t>
      </w:r>
      <w:bookmarkEnd w:id="85"/>
    </w:p>
    <w:p w14:paraId="743B90D3" w14:textId="77777777" w:rsidR="007F16E9" w:rsidRDefault="007F16E9" w:rsidP="007F16E9"/>
    <w:p w14:paraId="2C2FF573" w14:textId="77777777" w:rsidR="00010C45" w:rsidRDefault="00010C45" w:rsidP="00010C45">
      <w:pPr>
        <w:pStyle w:val="Heading2"/>
      </w:pPr>
      <w:bookmarkStart w:id="86" w:name="_Toc521663438"/>
      <w:r>
        <w:lastRenderedPageBreak/>
        <w:t>Define STOPS Parameters</w:t>
      </w:r>
      <w:bookmarkEnd w:id="86"/>
    </w:p>
    <w:p w14:paraId="46E80DED" w14:textId="739BE98C" w:rsidR="00AA4FCF" w:rsidRDefault="00010C45" w:rsidP="00AA4FCF">
      <w:pPr>
        <w:pStyle w:val="Caption"/>
        <w:rPr>
          <w:rFonts w:asciiTheme="minorHAnsi" w:hAnsiTheme="minorHAnsi"/>
          <w:b w:val="0"/>
          <w:noProof/>
          <w:sz w:val="24"/>
          <w:szCs w:val="24"/>
        </w:rPr>
      </w:pPr>
      <w:r w:rsidRPr="00AA4FCF">
        <w:rPr>
          <w:rFonts w:asciiTheme="minorHAnsi" w:hAnsiTheme="minorHAnsi"/>
          <w:b w:val="0"/>
          <w:sz w:val="24"/>
          <w:szCs w:val="24"/>
        </w:rPr>
        <w:t xml:space="preserve">In this step, the user opens the STOPS parameter file and enters the information that controls the operation of STOPS.  This step begins by clicking on “2. Edit Parameter File” in the main menu. This action opens the parameter file dialog shown </w:t>
      </w:r>
      <w:r w:rsidR="008942DB" w:rsidRPr="00BA6839">
        <w:rPr>
          <w:rFonts w:asciiTheme="minorHAnsi" w:hAnsiTheme="minorHAnsi"/>
          <w:b w:val="0"/>
          <w:sz w:val="24"/>
          <w:szCs w:val="24"/>
        </w:rPr>
        <w:t xml:space="preserve">in </w:t>
      </w:r>
      <w:r w:rsidRPr="00BA6839">
        <w:rPr>
          <w:rFonts w:asciiTheme="minorHAnsi" w:hAnsiTheme="minorHAnsi"/>
          <w:b w:val="0"/>
          <w:sz w:val="24"/>
          <w:szCs w:val="24"/>
        </w:rPr>
        <w:fldChar w:fldCharType="begin"/>
      </w:r>
      <w:r w:rsidRPr="00BA6839">
        <w:rPr>
          <w:rFonts w:asciiTheme="minorHAnsi" w:hAnsiTheme="minorHAnsi"/>
          <w:b w:val="0"/>
          <w:sz w:val="24"/>
          <w:szCs w:val="24"/>
        </w:rPr>
        <w:instrText xml:space="preserve"> REF _Ref467507632 \h </w:instrText>
      </w:r>
      <w:r w:rsidR="00AA4FCF" w:rsidRPr="00BA6839">
        <w:rPr>
          <w:rFonts w:asciiTheme="minorHAnsi" w:hAnsiTheme="minorHAnsi"/>
          <w:b w:val="0"/>
          <w:sz w:val="24"/>
          <w:szCs w:val="24"/>
        </w:rPr>
        <w:instrText xml:space="preserve"> \* MERGEFORMAT </w:instrText>
      </w:r>
      <w:r w:rsidRPr="00BA6839">
        <w:rPr>
          <w:rFonts w:asciiTheme="minorHAnsi" w:hAnsiTheme="minorHAnsi"/>
          <w:b w:val="0"/>
          <w:sz w:val="24"/>
          <w:szCs w:val="24"/>
        </w:rPr>
      </w:r>
      <w:r w:rsidRPr="00BA6839">
        <w:rPr>
          <w:rFonts w:asciiTheme="minorHAnsi" w:hAnsiTheme="minorHAnsi"/>
          <w:b w:val="0"/>
          <w:sz w:val="24"/>
          <w:szCs w:val="24"/>
        </w:rPr>
        <w:fldChar w:fldCharType="separate"/>
      </w:r>
      <w:r w:rsidR="007A535C" w:rsidRPr="007A535C">
        <w:rPr>
          <w:rFonts w:asciiTheme="minorHAnsi" w:hAnsiTheme="minorHAnsi"/>
          <w:b w:val="0"/>
          <w:sz w:val="24"/>
          <w:szCs w:val="24"/>
        </w:rPr>
        <w:t xml:space="preserve">Figure </w:t>
      </w:r>
      <w:r w:rsidR="007A535C" w:rsidRPr="007A535C">
        <w:rPr>
          <w:rFonts w:asciiTheme="minorHAnsi" w:hAnsiTheme="minorHAnsi"/>
          <w:b w:val="0"/>
          <w:noProof/>
          <w:sz w:val="24"/>
          <w:szCs w:val="24"/>
        </w:rPr>
        <w:t>19</w:t>
      </w:r>
      <w:r w:rsidRPr="00BA6839">
        <w:rPr>
          <w:rFonts w:asciiTheme="minorHAnsi" w:hAnsiTheme="minorHAnsi"/>
          <w:b w:val="0"/>
          <w:sz w:val="24"/>
          <w:szCs w:val="24"/>
        </w:rPr>
        <w:fldChar w:fldCharType="end"/>
      </w:r>
      <w:r w:rsidRPr="00BA6839">
        <w:rPr>
          <w:rFonts w:asciiTheme="minorHAnsi" w:hAnsiTheme="minorHAnsi"/>
          <w:b w:val="0"/>
          <w:sz w:val="24"/>
          <w:szCs w:val="24"/>
        </w:rPr>
        <w:t>.</w:t>
      </w:r>
      <w:r w:rsidRPr="007B51B7">
        <w:rPr>
          <w:rFonts w:asciiTheme="minorHAnsi" w:hAnsiTheme="minorHAnsi"/>
          <w:b w:val="0"/>
          <w:sz w:val="24"/>
          <w:szCs w:val="24"/>
        </w:rPr>
        <w:t xml:space="preserve">  A</w:t>
      </w:r>
      <w:r w:rsidRPr="00AA4FCF">
        <w:rPr>
          <w:rFonts w:asciiTheme="minorHAnsi" w:hAnsiTheme="minorHAnsi"/>
          <w:b w:val="0"/>
          <w:sz w:val="24"/>
          <w:szCs w:val="24"/>
        </w:rPr>
        <w:t>s this figure shows, the dialog is mostly blank except for fields that have STOPS default values.</w:t>
      </w:r>
      <w:r w:rsidR="00AA4FCF" w:rsidRPr="00AA4FCF">
        <w:rPr>
          <w:rFonts w:asciiTheme="minorHAnsi" w:hAnsiTheme="minorHAnsi"/>
          <w:b w:val="0"/>
          <w:noProof/>
          <w:sz w:val="24"/>
          <w:szCs w:val="24"/>
        </w:rPr>
        <w:t xml:space="preserve"> </w:t>
      </w:r>
    </w:p>
    <w:p w14:paraId="383F101F" w14:textId="77777777" w:rsidR="00BA6839" w:rsidRPr="00BA6839" w:rsidRDefault="00BA6839" w:rsidP="00BA6839"/>
    <w:p w14:paraId="4F6B0C12" w14:textId="63B1EC4C" w:rsidR="00010C45" w:rsidRDefault="006F3315" w:rsidP="00010C45">
      <w:r>
        <w:rPr>
          <w:noProof/>
        </w:rPr>
        <w:drawing>
          <wp:inline distT="0" distB="0" distL="0" distR="0" wp14:anchorId="3BC30C42" wp14:editId="0C726435">
            <wp:extent cx="5029200" cy="4714240"/>
            <wp:effectExtent l="0" t="0" r="0" b="0"/>
            <wp:docPr id="5122" name="Picture 5122" descr="Edit Parameter Dialog For a New Control File&#10;&#10;Edit parameter dialog for a new control file is blank except for fields with defaul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9200" cy="4714240"/>
                    </a:xfrm>
                    <a:prstGeom prst="rect">
                      <a:avLst/>
                    </a:prstGeom>
                  </pic:spPr>
                </pic:pic>
              </a:graphicData>
            </a:graphic>
          </wp:inline>
        </w:drawing>
      </w:r>
    </w:p>
    <w:p w14:paraId="21E29C22" w14:textId="2ECDF1AC" w:rsidR="00010C45" w:rsidRDefault="00010C45" w:rsidP="00010C45">
      <w:pPr>
        <w:pStyle w:val="Caption"/>
      </w:pPr>
      <w:bookmarkStart w:id="87" w:name="_Ref467507632"/>
      <w:bookmarkStart w:id="88" w:name="_Toc521663649"/>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19</w:t>
      </w:r>
      <w:r w:rsidR="00117878">
        <w:rPr>
          <w:noProof/>
        </w:rPr>
        <w:fldChar w:fldCharType="end"/>
      </w:r>
      <w:bookmarkEnd w:id="87"/>
      <w:r>
        <w:t>. Edit Parameter Dialog for New Cont</w:t>
      </w:r>
      <w:r w:rsidR="00CE2726">
        <w:t>r</w:t>
      </w:r>
      <w:r>
        <w:t>ol File</w:t>
      </w:r>
      <w:bookmarkEnd w:id="88"/>
    </w:p>
    <w:p w14:paraId="0D8C8BC3" w14:textId="77777777" w:rsidR="002F4FC2" w:rsidRDefault="002F4FC2" w:rsidP="002F4FC2"/>
    <w:p w14:paraId="63DA6F49" w14:textId="77777777" w:rsidR="002F4FC2" w:rsidRDefault="002F4FC2" w:rsidP="002F4FC2">
      <w:r>
        <w:t>Information entered into this screen includes:</w:t>
      </w:r>
    </w:p>
    <w:p w14:paraId="4DEC2D3E" w14:textId="77777777" w:rsidR="002F4FC2" w:rsidRDefault="002F4FC2" w:rsidP="002F4FC2"/>
    <w:p w14:paraId="789088AC" w14:textId="77777777" w:rsidR="002F4FC2" w:rsidRDefault="002F4FC2" w:rsidP="00CC08BF">
      <w:pPr>
        <w:pStyle w:val="ListParagraph"/>
        <w:numPr>
          <w:ilvl w:val="0"/>
          <w:numId w:val="17"/>
        </w:numPr>
      </w:pPr>
      <w:r w:rsidRPr="00150E3E">
        <w:rPr>
          <w:b/>
        </w:rPr>
        <w:t>Run Name.</w:t>
      </w:r>
      <w:r>
        <w:t xml:space="preserve">  A descriptive label that is included in the header of the STOPS report to help identify the model run.  This parameter has no effect on STOPS processing or forecast results.</w:t>
      </w:r>
    </w:p>
    <w:p w14:paraId="5BD836ED" w14:textId="374C6835" w:rsidR="002F4FC2" w:rsidRDefault="002F4FC2" w:rsidP="00CC08BF">
      <w:pPr>
        <w:pStyle w:val="ListParagraph"/>
        <w:numPr>
          <w:ilvl w:val="0"/>
          <w:numId w:val="17"/>
        </w:numPr>
      </w:pPr>
      <w:r w:rsidRPr="00150E3E">
        <w:rPr>
          <w:b/>
        </w:rPr>
        <w:lastRenderedPageBreak/>
        <w:t>System Name.</w:t>
      </w:r>
      <w:r>
        <w:t xml:space="preserve"> A descriptive label that is included in the header of the STOPS report to help identify the transit system that is being represented.  This parameter has no effect on STOPS processing or forecast results.</w:t>
      </w:r>
    </w:p>
    <w:p w14:paraId="094685C2" w14:textId="77777777" w:rsidR="0028339F" w:rsidRDefault="0028339F" w:rsidP="0028339F">
      <w:pPr>
        <w:pStyle w:val="ListParagraph"/>
        <w:ind w:left="1080"/>
      </w:pPr>
    </w:p>
    <w:p w14:paraId="10C01976" w14:textId="77777777" w:rsidR="00723E0F" w:rsidRDefault="00723E0F" w:rsidP="00CC08BF">
      <w:pPr>
        <w:pStyle w:val="ListParagraph"/>
        <w:numPr>
          <w:ilvl w:val="0"/>
          <w:numId w:val="17"/>
        </w:numPr>
      </w:pPr>
      <w:r w:rsidRPr="00150E3E">
        <w:rPr>
          <w:b/>
        </w:rPr>
        <w:t>STOPS Mode.</w:t>
      </w:r>
      <w:r>
        <w:t xml:space="preserve">  This parameter controls the type of model that STOPS uses to forecast transit ridership the options are:</w:t>
      </w:r>
    </w:p>
    <w:p w14:paraId="349D84E8" w14:textId="6D2C4E7D" w:rsidR="00C521DD" w:rsidRDefault="00723E0F" w:rsidP="00CC08BF">
      <w:pPr>
        <w:pStyle w:val="ListParagraph"/>
        <w:numPr>
          <w:ilvl w:val="1"/>
          <w:numId w:val="17"/>
        </w:numPr>
      </w:pPr>
      <w:r>
        <w:t xml:space="preserve">1 (Synthetic).  This is the default mode and means that STOPS generates estimates of transit ridership </w:t>
      </w:r>
      <w:r w:rsidR="00C521DD">
        <w:t xml:space="preserve">from travel patterns contained in the CTPP, transit service </w:t>
      </w:r>
      <w:r w:rsidR="00BC1FE2">
        <w:t xml:space="preserve">characteristics </w:t>
      </w:r>
      <w:r w:rsidR="00C521DD">
        <w:t>from transit schedules, and transit usage obtained from count databases.  This form of the model is most similar to conventional ridership forecasting procedures.</w:t>
      </w:r>
    </w:p>
    <w:p w14:paraId="1A00853C" w14:textId="6A1C41F2" w:rsidR="00723E0F" w:rsidRPr="00AA4FCF" w:rsidRDefault="00C521DD" w:rsidP="00CC08BF">
      <w:pPr>
        <w:pStyle w:val="ListParagraph"/>
        <w:numPr>
          <w:ilvl w:val="1"/>
          <w:numId w:val="17"/>
        </w:numPr>
      </w:pPr>
      <w:r>
        <w:t xml:space="preserve">2 </w:t>
      </w:r>
      <w:r w:rsidR="00723E0F">
        <w:t>(Special Markets</w:t>
      </w:r>
      <w:r>
        <w:t>)</w:t>
      </w:r>
      <w:r w:rsidR="00150E3E">
        <w:t>.  The mode is similar to the Synthetic Mode but adds travel demand estimates for special markets that are not well-represented by the CTPP JTW flows.  Example special markets include air passengers and university students.  When this option is selected, the user should also specify the Import File Name in the next block.</w:t>
      </w:r>
      <w:r w:rsidR="00637303">
        <w:t xml:space="preserve">  </w:t>
      </w:r>
      <w:r w:rsidR="00637303" w:rsidRPr="00AA4FCF">
        <w:t xml:space="preserve">The input data and processing associated with the Special Markets version of the model is described in </w:t>
      </w:r>
      <w:r w:rsidR="00AA4FCF" w:rsidRPr="00AA4FCF">
        <w:t xml:space="preserve">Section </w:t>
      </w:r>
      <w:r w:rsidR="00AA4FCF">
        <w:fldChar w:fldCharType="begin"/>
      </w:r>
      <w:r w:rsidR="00AA4FCF">
        <w:instrText xml:space="preserve"> REF _Ref471221805 \r \h </w:instrText>
      </w:r>
      <w:r w:rsidR="00AA4FCF">
        <w:fldChar w:fldCharType="separate"/>
      </w:r>
      <w:r w:rsidR="007A535C">
        <w:t>10.3</w:t>
      </w:r>
      <w:r w:rsidR="00AA4FCF">
        <w:fldChar w:fldCharType="end"/>
      </w:r>
      <w:r w:rsidR="00637303" w:rsidRPr="00AA4FCF">
        <w:t>.</w:t>
      </w:r>
    </w:p>
    <w:p w14:paraId="2104172E" w14:textId="73A8F6B1" w:rsidR="00150E3E" w:rsidRDefault="00150E3E" w:rsidP="00AA4FCF">
      <w:pPr>
        <w:pStyle w:val="ListParagraph"/>
        <w:numPr>
          <w:ilvl w:val="1"/>
          <w:numId w:val="17"/>
        </w:numPr>
      </w:pPr>
      <w:r>
        <w:t xml:space="preserve">3 (Incremental).  In this mode, the user provides an import file containing transit trip table information (and optionally, person travel information).  STOPS uses this information to develop person trips and transit trips that </w:t>
      </w:r>
      <w:r w:rsidR="005D789A">
        <w:t>closel</w:t>
      </w:r>
      <w:r>
        <w:t>y match the input transit trips for the existing scenario.  Forecasts for differen</w:t>
      </w:r>
      <w:r w:rsidR="00C712DC">
        <w:t>t</w:t>
      </w:r>
      <w:r>
        <w:t xml:space="preserve"> years and transit scenarios represent the impact th</w:t>
      </w:r>
      <w:r w:rsidR="001E47F5">
        <w:t>at</w:t>
      </w:r>
      <w:r>
        <w:t xml:space="preserve"> incremental changes in population, employment, and transit levels-of-service have on transit ridership.</w:t>
      </w:r>
      <w:r w:rsidR="00637303" w:rsidRPr="00637303">
        <w:rPr>
          <w:highlight w:val="yellow"/>
        </w:rPr>
        <w:t xml:space="preserve"> </w:t>
      </w:r>
      <w:r w:rsidR="00637303" w:rsidRPr="00AA4FCF">
        <w:t xml:space="preserve">The input data and processing associated with the incremental version of STOPS is described in </w:t>
      </w:r>
      <w:r w:rsidR="00AA4FCF" w:rsidRPr="00AA4FCF">
        <w:t>Section</w:t>
      </w:r>
      <w:r w:rsidR="008D6EF8">
        <w:t xml:space="preserve"> </w:t>
      </w:r>
      <w:r w:rsidR="00BB737D">
        <w:fldChar w:fldCharType="begin"/>
      </w:r>
      <w:r w:rsidR="00BB737D">
        <w:instrText xml:space="preserve"> REF _Ref517882554 \r \h </w:instrText>
      </w:r>
      <w:r w:rsidR="00BB737D">
        <w:fldChar w:fldCharType="separate"/>
      </w:r>
      <w:r w:rsidR="007A535C">
        <w:t>10.3</w:t>
      </w:r>
      <w:r w:rsidR="00BB737D">
        <w:fldChar w:fldCharType="end"/>
      </w:r>
      <w:r w:rsidR="00AA4FCF" w:rsidRPr="00AA4FCF">
        <w:t>.</w:t>
      </w:r>
    </w:p>
    <w:p w14:paraId="42C9222E" w14:textId="77777777" w:rsidR="0028339F" w:rsidRDefault="0028339F" w:rsidP="0028339F">
      <w:pPr>
        <w:pStyle w:val="ListParagraph"/>
        <w:ind w:left="1440"/>
      </w:pPr>
    </w:p>
    <w:p w14:paraId="34FA0505" w14:textId="6E8170C7" w:rsidR="00150E3E" w:rsidRDefault="00417EF7" w:rsidP="00CC08BF">
      <w:pPr>
        <w:pStyle w:val="ListParagraph"/>
        <w:numPr>
          <w:ilvl w:val="0"/>
          <w:numId w:val="17"/>
        </w:numPr>
      </w:pPr>
      <w:r w:rsidRPr="00417EF7">
        <w:rPr>
          <w:b/>
        </w:rPr>
        <w:t xml:space="preserve">Import File Name.  </w:t>
      </w:r>
      <w:r>
        <w:t xml:space="preserve">If STOPS mode 2 or 3 (special markets or incremental) are selected, an import file name must be specified to indicate where the special market or transit trip tables are found.  More about the nature of this file is presented in </w:t>
      </w:r>
      <w:r w:rsidR="00EA46DB" w:rsidRPr="00EA46DB">
        <w:t>Chapter</w:t>
      </w:r>
      <w:r w:rsidRPr="00EA46DB">
        <w:t xml:space="preserve"> </w:t>
      </w:r>
      <w:r w:rsidR="00AA4FCF" w:rsidRPr="00EA46DB">
        <w:fldChar w:fldCharType="begin"/>
      </w:r>
      <w:r w:rsidR="00AA4FCF" w:rsidRPr="00EA46DB">
        <w:instrText xml:space="preserve"> REF _Ref471221845 \r \h </w:instrText>
      </w:r>
      <w:r w:rsidR="00EA46DB">
        <w:instrText xml:space="preserve"> \* MERGEFORMAT </w:instrText>
      </w:r>
      <w:r w:rsidR="00AA4FCF" w:rsidRPr="00EA46DB">
        <w:fldChar w:fldCharType="separate"/>
      </w:r>
      <w:r w:rsidR="007A535C">
        <w:t>10.0</w:t>
      </w:r>
      <w:r w:rsidR="00AA4FCF" w:rsidRPr="00EA46DB">
        <w:fldChar w:fldCharType="end"/>
      </w:r>
      <w:r w:rsidR="00EA46DB" w:rsidRPr="00EA46DB">
        <w:t>.</w:t>
      </w:r>
    </w:p>
    <w:p w14:paraId="2B4E2D7C" w14:textId="77777777" w:rsidR="0028339F" w:rsidRPr="00EA46DB" w:rsidRDefault="0028339F" w:rsidP="0028339F">
      <w:pPr>
        <w:pStyle w:val="ListParagraph"/>
        <w:ind w:left="1080"/>
      </w:pPr>
    </w:p>
    <w:p w14:paraId="769F6B54" w14:textId="77777777" w:rsidR="00417EF7" w:rsidRDefault="00417EF7" w:rsidP="00CC08BF">
      <w:pPr>
        <w:pStyle w:val="ListParagraph"/>
        <w:numPr>
          <w:ilvl w:val="0"/>
          <w:numId w:val="17"/>
        </w:numPr>
      </w:pPr>
      <w:r>
        <w:rPr>
          <w:b/>
        </w:rPr>
        <w:t>Geography Type.</w:t>
      </w:r>
      <w:r>
        <w:t xml:space="preserve"> The geography type options are:</w:t>
      </w:r>
    </w:p>
    <w:p w14:paraId="5CE55F8A" w14:textId="77777777" w:rsidR="00417EF7" w:rsidRPr="00417EF7" w:rsidRDefault="00417EF7" w:rsidP="00CC08BF">
      <w:pPr>
        <w:pStyle w:val="ListParagraph"/>
        <w:numPr>
          <w:ilvl w:val="1"/>
          <w:numId w:val="17"/>
        </w:numPr>
      </w:pPr>
      <w:r w:rsidRPr="00417EF7">
        <w:t xml:space="preserve">AC – </w:t>
      </w:r>
      <w:r>
        <w:t xml:space="preserve">Year </w:t>
      </w:r>
      <w:r w:rsidRPr="00417EF7">
        <w:t>2006-2010 American Community Survey Zones</w:t>
      </w:r>
    </w:p>
    <w:p w14:paraId="668F0BDE" w14:textId="77777777" w:rsidR="00417EF7" w:rsidRPr="00417EF7" w:rsidRDefault="00417EF7" w:rsidP="00CC08BF">
      <w:pPr>
        <w:pStyle w:val="ListParagraph"/>
        <w:numPr>
          <w:ilvl w:val="1"/>
          <w:numId w:val="17"/>
        </w:numPr>
      </w:pPr>
      <w:r w:rsidRPr="00417EF7">
        <w:t xml:space="preserve">BG – </w:t>
      </w:r>
      <w:r>
        <w:t xml:space="preserve">Year </w:t>
      </w:r>
      <w:r w:rsidRPr="00417EF7">
        <w:t>200</w:t>
      </w:r>
      <w:r>
        <w:t>0 Census Block Groups</w:t>
      </w:r>
    </w:p>
    <w:p w14:paraId="18C74294" w14:textId="77777777" w:rsidR="00417EF7" w:rsidRPr="00417EF7" w:rsidRDefault="00417EF7" w:rsidP="00CC08BF">
      <w:pPr>
        <w:pStyle w:val="ListParagraph"/>
        <w:numPr>
          <w:ilvl w:val="1"/>
          <w:numId w:val="17"/>
        </w:numPr>
      </w:pPr>
      <w:r>
        <w:t>TR</w:t>
      </w:r>
      <w:r w:rsidRPr="00417EF7">
        <w:t xml:space="preserve"> – </w:t>
      </w:r>
      <w:r>
        <w:t xml:space="preserve">Year </w:t>
      </w:r>
      <w:r w:rsidRPr="00417EF7">
        <w:t>200</w:t>
      </w:r>
      <w:r>
        <w:t>0 Census Tracts</w:t>
      </w:r>
    </w:p>
    <w:p w14:paraId="2F51F611" w14:textId="7133A6C4" w:rsidR="00417EF7" w:rsidRDefault="00417EF7" w:rsidP="00CC08BF">
      <w:pPr>
        <w:pStyle w:val="ListParagraph"/>
        <w:numPr>
          <w:ilvl w:val="1"/>
          <w:numId w:val="17"/>
        </w:numPr>
      </w:pPr>
      <w:r>
        <w:t>TZ</w:t>
      </w:r>
      <w:r w:rsidRPr="00417EF7">
        <w:t xml:space="preserve"> – </w:t>
      </w:r>
      <w:r>
        <w:t xml:space="preserve">Year </w:t>
      </w:r>
      <w:r w:rsidRPr="00417EF7">
        <w:t>200</w:t>
      </w:r>
      <w:r>
        <w:t>0 Census CTTP Traffic Analysis Zones</w:t>
      </w:r>
    </w:p>
    <w:p w14:paraId="65919A4C" w14:textId="77777777" w:rsidR="0028339F" w:rsidRDefault="0028339F" w:rsidP="0028339F">
      <w:pPr>
        <w:pStyle w:val="ListParagraph"/>
        <w:ind w:left="1440"/>
      </w:pPr>
    </w:p>
    <w:p w14:paraId="7659BCE5" w14:textId="3227DDDA" w:rsidR="009F4F28" w:rsidRDefault="009F4F28" w:rsidP="00CC08BF">
      <w:pPr>
        <w:pStyle w:val="ListParagraph"/>
        <w:numPr>
          <w:ilvl w:val="0"/>
          <w:numId w:val="17"/>
        </w:numPr>
      </w:pPr>
      <w:r>
        <w:rPr>
          <w:b/>
        </w:rPr>
        <w:t>States.</w:t>
      </w:r>
      <w:r>
        <w:t xml:space="preserve"> Up to three states that define the market area for the metropolitan transit system</w:t>
      </w:r>
      <w:r w:rsidR="005D789A">
        <w:t>.</w:t>
      </w:r>
    </w:p>
    <w:p w14:paraId="6BB08B69" w14:textId="1DD9416F" w:rsidR="00CF5358" w:rsidRDefault="00CF5358" w:rsidP="005A4786">
      <w:pPr>
        <w:pStyle w:val="ListParagraph"/>
        <w:numPr>
          <w:ilvl w:val="0"/>
          <w:numId w:val="17"/>
        </w:numPr>
      </w:pPr>
      <w:r>
        <w:rPr>
          <w:b/>
        </w:rPr>
        <w:lastRenderedPageBreak/>
        <w:t>MPO Code.</w:t>
      </w:r>
      <w:r>
        <w:t xml:space="preserve">  Select the MPO code that corresponds to the main MPO </w:t>
      </w:r>
      <w:r w:rsidRPr="00EA46DB">
        <w:t>covering the modeling area.</w:t>
      </w:r>
    </w:p>
    <w:p w14:paraId="32B0016A" w14:textId="77777777" w:rsidR="0028339F" w:rsidRPr="00EA46DB" w:rsidRDefault="0028339F" w:rsidP="005A4786">
      <w:pPr>
        <w:pStyle w:val="ListParagraph"/>
        <w:ind w:left="1080"/>
      </w:pPr>
    </w:p>
    <w:p w14:paraId="6EE11C79" w14:textId="3833B392" w:rsidR="00CF5358" w:rsidRDefault="00CF5358" w:rsidP="005A4786">
      <w:pPr>
        <w:pStyle w:val="ListParagraph"/>
        <w:numPr>
          <w:ilvl w:val="0"/>
          <w:numId w:val="17"/>
        </w:numPr>
      </w:pPr>
      <w:r w:rsidRPr="00EA46DB">
        <w:rPr>
          <w:b/>
        </w:rPr>
        <w:t>GTFS connectors.</w:t>
      </w:r>
      <w:r w:rsidRPr="00EA46DB">
        <w:t xml:space="preserve">  This drop-down box determines how access connectors are built in the path-building steps.  The default 00 (none selected) or 01 (default) uses the original STOPS approach of building all connectors according to straight-line distances. Option 02 read</w:t>
      </w:r>
      <w:r w:rsidR="00655AB4">
        <w:t>s</w:t>
      </w:r>
      <w:r w:rsidRPr="00EA46DB">
        <w:t xml:space="preserve"> a user-provided street file </w:t>
      </w:r>
      <w:r w:rsidR="00EA46DB" w:rsidRPr="00EA46DB">
        <w:t xml:space="preserve">(described in Section </w:t>
      </w:r>
      <w:r w:rsidR="00EA46DB" w:rsidRPr="00EA46DB">
        <w:fldChar w:fldCharType="begin"/>
      </w:r>
      <w:r w:rsidR="00EA46DB" w:rsidRPr="00EA46DB">
        <w:instrText xml:space="preserve"> REF _Ref471221963 \r \h </w:instrText>
      </w:r>
      <w:r w:rsidR="00EA46DB">
        <w:instrText xml:space="preserve"> \* MERGEFORMAT </w:instrText>
      </w:r>
      <w:r w:rsidR="00EA46DB" w:rsidRPr="00EA46DB">
        <w:fldChar w:fldCharType="separate"/>
      </w:r>
      <w:r w:rsidR="007A535C">
        <w:t>4.3</w:t>
      </w:r>
      <w:r w:rsidR="00EA46DB" w:rsidRPr="00EA46DB">
        <w:fldChar w:fldCharType="end"/>
      </w:r>
      <w:r w:rsidR="00EA46DB" w:rsidRPr="00EA46DB">
        <w:t xml:space="preserve">, Walk Shape File) </w:t>
      </w:r>
      <w:r w:rsidRPr="00EA46DB">
        <w:t>to generate walk connectors.  Option 03 uses MPO skims to develop a better estimate of Kiss-and-Ride and Park-and-Ride travel times.  Option 04 combines Options 02 and 03.</w:t>
      </w:r>
      <w:r w:rsidR="00637303" w:rsidRPr="00EA46DB">
        <w:t xml:space="preserve">  </w:t>
      </w:r>
    </w:p>
    <w:p w14:paraId="2FD13183" w14:textId="77777777" w:rsidR="0028339F" w:rsidRPr="00EA46DB" w:rsidRDefault="0028339F" w:rsidP="005A4786"/>
    <w:p w14:paraId="4D0E4C5C" w14:textId="7BEED9FC" w:rsidR="00CF5358" w:rsidRDefault="00CF5358" w:rsidP="00CC08BF">
      <w:pPr>
        <w:pStyle w:val="ListParagraph"/>
        <w:numPr>
          <w:ilvl w:val="0"/>
          <w:numId w:val="17"/>
        </w:numPr>
      </w:pPr>
      <w:r w:rsidRPr="00EA46DB">
        <w:rPr>
          <w:b/>
        </w:rPr>
        <w:t>Project Trip Definition.</w:t>
      </w:r>
      <w:r w:rsidRPr="00EA46DB">
        <w:t xml:space="preserve"> By default, STOPS assumes that any transit trip boarding</w:t>
      </w:r>
      <w:r>
        <w:t xml:space="preserve">, alighting, or traveling through a new station/stop constitutes a project rider.  This approach is appropriate for the majority of </w:t>
      </w:r>
      <w:r w:rsidR="002475A4">
        <w:t>transit projects and makes the assumption that even through passengers (e.g., on a BRT route) will benefit from</w:t>
      </w:r>
      <w:r w:rsidR="00EA46DB">
        <w:t xml:space="preserve"> the</w:t>
      </w:r>
      <w:r w:rsidR="002475A4">
        <w:t xml:space="preserve"> improved speed and reliability associated with</w:t>
      </w:r>
      <w:r w:rsidR="00EA46DB">
        <w:t xml:space="preserve"> a new section of fixed guidewa</w:t>
      </w:r>
      <w:r w:rsidR="000F7FA2">
        <w:t>y</w:t>
      </w:r>
      <w:r w:rsidR="002475A4">
        <w:t>. For some projects (e.g., an infill commuter rail station on an existing line), this assumption is not appropriate.  In these cases, the project trip definition can be set to include new station boardings and alightings only.  This change is made by clicking on the box labeled “Station Boarding/Alighting Only.”</w:t>
      </w:r>
    </w:p>
    <w:p w14:paraId="152D8FD6" w14:textId="77777777" w:rsidR="0028339F" w:rsidRDefault="0028339F" w:rsidP="0028339F"/>
    <w:p w14:paraId="38944FBF" w14:textId="32849ECE" w:rsidR="009F4F28" w:rsidRDefault="009F4F28" w:rsidP="00CC08BF">
      <w:pPr>
        <w:pStyle w:val="ListParagraph"/>
        <w:numPr>
          <w:ilvl w:val="0"/>
          <w:numId w:val="17"/>
        </w:numPr>
      </w:pPr>
      <w:r>
        <w:rPr>
          <w:b/>
        </w:rPr>
        <w:t>GTFS schedule files.</w:t>
      </w:r>
      <w:r>
        <w:t xml:space="preserve">  Up to 20 (4 per page) GTFS files that, together, describe the transit services available in the STOPS modeling area.  Each column grouping is designed to represent a separate operator.  The first three rows represent the GTFS file</w:t>
      </w:r>
      <w:r w:rsidR="00A10A66">
        <w:t xml:space="preserve"> directory</w:t>
      </w:r>
      <w:r w:rsidR="00A10A66">
        <w:rPr>
          <w:rStyle w:val="FootnoteReference"/>
        </w:rPr>
        <w:footnoteReference w:id="11"/>
      </w:r>
      <w:r>
        <w:t xml:space="preserve"> for the existing, no-build, and build scenarios.  Each grouping also shows information on:</w:t>
      </w:r>
    </w:p>
    <w:p w14:paraId="24CD07E6" w14:textId="77777777" w:rsidR="0028339F" w:rsidRDefault="0028339F" w:rsidP="0028339F"/>
    <w:p w14:paraId="7B6EAF6C" w14:textId="4BDE74A4" w:rsidR="009F4F28" w:rsidRDefault="009F4F28" w:rsidP="00CC08BF">
      <w:pPr>
        <w:pStyle w:val="ListParagraph"/>
        <w:numPr>
          <w:ilvl w:val="1"/>
          <w:numId w:val="17"/>
        </w:numPr>
      </w:pPr>
      <w:r>
        <w:rPr>
          <w:b/>
        </w:rPr>
        <w:t>Suffix.</w:t>
      </w:r>
      <w:r>
        <w:t xml:space="preserve">  The suffix is an optional 1-character string that is used in the event that different GTFS files use duplicate stop, trip, or route IDs.  STOPS adds </w:t>
      </w:r>
      <w:r w:rsidR="000F7FA2">
        <w:t xml:space="preserve">an ampersand “&amp;” and </w:t>
      </w:r>
      <w:r>
        <w:t xml:space="preserve">the character coded in the suffix </w:t>
      </w:r>
      <w:r w:rsidR="000F7FA2">
        <w:lastRenderedPageBreak/>
        <w:t xml:space="preserve">end </w:t>
      </w:r>
      <w:r>
        <w:t>of these ID fields to create a unique identifier for each GTFS file and each stop, trip, or route.</w:t>
      </w:r>
    </w:p>
    <w:p w14:paraId="302D8DD2" w14:textId="77777777" w:rsidR="00766E3C" w:rsidRDefault="00766E3C" w:rsidP="00766E3C">
      <w:pPr>
        <w:pStyle w:val="ListParagraph"/>
        <w:ind w:left="1440"/>
      </w:pPr>
    </w:p>
    <w:p w14:paraId="3698DE22" w14:textId="2D913348" w:rsidR="00766E3C" w:rsidRDefault="009F4F28" w:rsidP="00766E3C">
      <w:pPr>
        <w:pStyle w:val="ListParagraph"/>
        <w:numPr>
          <w:ilvl w:val="1"/>
          <w:numId w:val="17"/>
        </w:numPr>
      </w:pPr>
      <w:r>
        <w:rPr>
          <w:b/>
        </w:rPr>
        <w:t>Schedule Day.</w:t>
      </w:r>
      <w:r>
        <w:t xml:space="preserve">  This field defines the exact day to use from the selected GTFS schedule</w:t>
      </w:r>
      <w:r w:rsidR="005D789A">
        <w:t>.</w:t>
      </w:r>
    </w:p>
    <w:p w14:paraId="366923BA" w14:textId="77777777" w:rsidR="00766E3C" w:rsidRDefault="00766E3C" w:rsidP="00766E3C"/>
    <w:p w14:paraId="7AE8FE93" w14:textId="1D34FEAB" w:rsidR="00EA46DB" w:rsidRDefault="002357D3" w:rsidP="00CC08BF">
      <w:pPr>
        <w:pStyle w:val="ListParagraph"/>
        <w:numPr>
          <w:ilvl w:val="1"/>
          <w:numId w:val="17"/>
        </w:numPr>
      </w:pPr>
      <w:r>
        <w:rPr>
          <w:b/>
        </w:rPr>
        <w:t xml:space="preserve">Route, Trips and Stop </w:t>
      </w:r>
      <w:r w:rsidR="009F4F28">
        <w:rPr>
          <w:b/>
        </w:rPr>
        <w:t>ID positions.</w:t>
      </w:r>
      <w:r w:rsidR="009F4F28">
        <w:t xml:space="preserve">  STOPS assumes that nearly all ID fiel</w:t>
      </w:r>
      <w:r>
        <w:t xml:space="preserve">ds will be </w:t>
      </w:r>
      <w:r w:rsidR="00EA46DB">
        <w:t>25</w:t>
      </w:r>
      <w:r>
        <w:t xml:space="preserve"> char</w:t>
      </w:r>
      <w:r w:rsidR="00EA46DB">
        <w:t>acters or less</w:t>
      </w:r>
      <w:r w:rsidR="00354680">
        <w:rPr>
          <w:rStyle w:val="FootnoteReference"/>
        </w:rPr>
        <w:footnoteReference w:id="12"/>
      </w:r>
      <w:r w:rsidR="00EA46DB">
        <w:t>.</w:t>
      </w:r>
      <w:r w:rsidR="009F4F28">
        <w:t xml:space="preserve"> If </w:t>
      </w:r>
      <w:r w:rsidR="00354680">
        <w:t xml:space="preserve">any of </w:t>
      </w:r>
      <w:r>
        <w:t>the GTFS</w:t>
      </w:r>
      <w:r w:rsidR="009F4F28">
        <w:t xml:space="preserve"> ID</w:t>
      </w:r>
      <w:r w:rsidR="00354680">
        <w:t>s</w:t>
      </w:r>
      <w:r w:rsidR="009F4F28">
        <w:t xml:space="preserve"> </w:t>
      </w:r>
      <w:r w:rsidR="00354680">
        <w:t>are</w:t>
      </w:r>
      <w:r w:rsidR="009F4F28">
        <w:t xml:space="preserve"> longer than </w:t>
      </w:r>
      <w:r w:rsidR="000F7FA2">
        <w:t>this limit</w:t>
      </w:r>
      <w:r w:rsidR="009F4F28">
        <w:t xml:space="preserve">, </w:t>
      </w:r>
      <w:r>
        <w:t>STOPS</w:t>
      </w:r>
      <w:r w:rsidR="009F4F28">
        <w:t xml:space="preserve"> </w:t>
      </w:r>
      <w:r w:rsidR="00354680">
        <w:t xml:space="preserve">will </w:t>
      </w:r>
      <w:r w:rsidR="00EA46DB">
        <w:t xml:space="preserve">truncate the ID </w:t>
      </w:r>
      <w:r w:rsidR="00354680">
        <w:t xml:space="preserve">to be 25 </w:t>
      </w:r>
      <w:r w:rsidR="000F7FA2">
        <w:t xml:space="preserve">(including the &amp;suffix) </w:t>
      </w:r>
      <w:r w:rsidR="00354680">
        <w:t>characters.  This action may cause a</w:t>
      </w:r>
      <w:r w:rsidR="00EA46DB">
        <w:t xml:space="preserve"> duplicate</w:t>
      </w:r>
      <w:r w:rsidR="00354680">
        <w:t xml:space="preserve"> ID error</w:t>
      </w:r>
      <w:r w:rsidR="00EA46DB">
        <w:t xml:space="preserve">.  The Route, Trips, and Stop ID position fields helps resolve the problem by providing the option to </w:t>
      </w:r>
      <w:r w:rsidR="00354680">
        <w:t>define a substring of the ID in which a unique 25 character ID is defined.</w:t>
      </w:r>
      <w:r w:rsidR="00EA46DB">
        <w:t xml:space="preserve">  For instance, if the Route </w:t>
      </w:r>
      <w:r w:rsidR="00354680">
        <w:t>positions are defined as 26</w:t>
      </w:r>
      <w:r w:rsidR="00EA46DB">
        <w:t xml:space="preserve"> and </w:t>
      </w:r>
      <w:r w:rsidR="00354680">
        <w:t>50</w:t>
      </w:r>
      <w:r w:rsidR="00EA46DB">
        <w:t>, then STOPS will translate the route ID as follows:</w:t>
      </w:r>
    </w:p>
    <w:p w14:paraId="2D57C7EC" w14:textId="77777777" w:rsidR="00EA46DB" w:rsidRDefault="00EA46DB" w:rsidP="00EA46DB">
      <w:pPr>
        <w:pStyle w:val="ListParagraph"/>
        <w:numPr>
          <w:ilvl w:val="2"/>
          <w:numId w:val="17"/>
        </w:numPr>
      </w:pPr>
      <w:r>
        <w:t xml:space="preserve">Route ID in GTFS file: </w:t>
      </w:r>
      <w:r w:rsidR="00354680">
        <w:t>MetroTransitAuthorityRoute 17x</w:t>
      </w:r>
    </w:p>
    <w:p w14:paraId="1B9D65BB" w14:textId="2FEE27D5" w:rsidR="00354680" w:rsidRDefault="00354680" w:rsidP="00EA46DB">
      <w:pPr>
        <w:pStyle w:val="ListParagraph"/>
        <w:numPr>
          <w:ilvl w:val="2"/>
          <w:numId w:val="17"/>
        </w:numPr>
      </w:pPr>
      <w:r>
        <w:t>STOPS translation:  17X</w:t>
      </w:r>
    </w:p>
    <w:p w14:paraId="5E7AF5B0" w14:textId="77777777" w:rsidR="00766E3C" w:rsidRDefault="00766E3C" w:rsidP="00766E3C">
      <w:pPr>
        <w:pStyle w:val="ListParagraph"/>
        <w:ind w:left="2160"/>
      </w:pPr>
    </w:p>
    <w:p w14:paraId="005464DE" w14:textId="2E303C94" w:rsidR="009F4F28" w:rsidRDefault="002357D3" w:rsidP="00CC08BF">
      <w:pPr>
        <w:pStyle w:val="ListParagraph"/>
        <w:numPr>
          <w:ilvl w:val="1"/>
          <w:numId w:val="17"/>
        </w:numPr>
      </w:pPr>
      <w:r w:rsidRPr="00A10A66">
        <w:rPr>
          <w:b/>
        </w:rPr>
        <w:t xml:space="preserve">Previous and Next Page of GTFS datasets. </w:t>
      </w:r>
      <w:r>
        <w:t xml:space="preserve">These buttons </w:t>
      </w:r>
      <w:r w:rsidR="00A10A66">
        <w:t>allow the user to scroll through the GTFS datasets in groups of four.  STOPS allows users to code up to 20 GTFS file sets</w:t>
      </w:r>
      <w:r w:rsidR="001C3322">
        <w:t>.</w:t>
      </w:r>
    </w:p>
    <w:p w14:paraId="0B90B2DD" w14:textId="77777777" w:rsidR="00766E3C" w:rsidRDefault="00766E3C" w:rsidP="00766E3C">
      <w:pPr>
        <w:pStyle w:val="ListParagraph"/>
        <w:ind w:left="1440"/>
      </w:pPr>
    </w:p>
    <w:p w14:paraId="40AE5963" w14:textId="492A8B7F" w:rsidR="00A10A66" w:rsidRDefault="00A10A66" w:rsidP="00CC08BF">
      <w:pPr>
        <w:pStyle w:val="ListParagraph"/>
        <w:numPr>
          <w:ilvl w:val="0"/>
          <w:numId w:val="17"/>
        </w:numPr>
      </w:pPr>
      <w:r>
        <w:rPr>
          <w:b/>
        </w:rPr>
        <w:t>STOPS Parameters.</w:t>
      </w:r>
      <w:r>
        <w:t xml:space="preserve">  This </w:t>
      </w:r>
      <w:r w:rsidR="007952AA">
        <w:t>block</w:t>
      </w:r>
      <w:r>
        <w:t xml:space="preserve"> presents the following information</w:t>
      </w:r>
      <w:r w:rsidR="00D4356C">
        <w:t>:</w:t>
      </w:r>
    </w:p>
    <w:p w14:paraId="00365E5C" w14:textId="77777777" w:rsidR="00766E3C" w:rsidRDefault="00766E3C" w:rsidP="00766E3C">
      <w:pPr>
        <w:pStyle w:val="ListParagraph"/>
        <w:ind w:left="1080"/>
      </w:pPr>
    </w:p>
    <w:p w14:paraId="7BA80268" w14:textId="40CE8D05" w:rsidR="00D4356C" w:rsidRDefault="00D4356C" w:rsidP="00CC08BF">
      <w:pPr>
        <w:pStyle w:val="ListParagraph"/>
        <w:numPr>
          <w:ilvl w:val="1"/>
          <w:numId w:val="17"/>
        </w:numPr>
      </w:pPr>
      <w:r>
        <w:rPr>
          <w:b/>
        </w:rPr>
        <w:t>HBW, HBO, and NHB Trips/JTW by Auto Ownership.</w:t>
      </w:r>
      <w:r>
        <w:t xml:space="preserve">  These fields are pre</w:t>
      </w:r>
      <w:r w:rsidR="00354680">
        <w:t>-</w:t>
      </w:r>
      <w:r>
        <w:t>populated with STOPS defaults for the number of person trips by purpose that are generated for each Census Journey</w:t>
      </w:r>
      <w:r w:rsidR="00354680">
        <w:t>-</w:t>
      </w:r>
      <w:r>
        <w:t>to</w:t>
      </w:r>
      <w:r w:rsidR="00354680">
        <w:t>-Work r</w:t>
      </w:r>
      <w:r>
        <w:t xml:space="preserve">ecord.  These default values are based on </w:t>
      </w:r>
      <w:r w:rsidR="00354680">
        <w:t>analyses of</w:t>
      </w:r>
      <w:r>
        <w:t xml:space="preserve"> the surveys used in the original STOPS calibration.  If better local information exists, the user can enter these values on the parameter screen and STOPS will generate person trips according to this refined local information.  Each time STOPS runs, it checks to see that each of these values lies within the range of 0.001 and 20.  If not, then STOPS resets these trip rates back to the defaults shown in the example</w:t>
      </w:r>
      <w:r w:rsidR="001C3322">
        <w:t>.</w:t>
      </w:r>
    </w:p>
    <w:p w14:paraId="4F04C8FE" w14:textId="77777777" w:rsidR="00766E3C" w:rsidRDefault="00766E3C" w:rsidP="00766E3C">
      <w:pPr>
        <w:pStyle w:val="ListParagraph"/>
        <w:ind w:left="1440"/>
      </w:pPr>
    </w:p>
    <w:p w14:paraId="77713708" w14:textId="77777777" w:rsidR="00D4356C" w:rsidRDefault="00D4356C" w:rsidP="00CC08BF">
      <w:pPr>
        <w:pStyle w:val="ListParagraph"/>
        <w:numPr>
          <w:ilvl w:val="1"/>
          <w:numId w:val="17"/>
        </w:numPr>
      </w:pPr>
      <w:r>
        <w:rPr>
          <w:b/>
        </w:rPr>
        <w:t>HBW, HBO, and NHB Linked Transit Goal</w:t>
      </w:r>
      <w:r w:rsidR="0038197C">
        <w:rPr>
          <w:b/>
        </w:rPr>
        <w:t>s</w:t>
      </w:r>
      <w:r>
        <w:rPr>
          <w:b/>
        </w:rPr>
        <w:t>.</w:t>
      </w:r>
      <w:r>
        <w:t xml:space="preserve">  If a local survey is available, the use</w:t>
      </w:r>
      <w:r w:rsidR="00354680">
        <w:t>r</w:t>
      </w:r>
      <w:r>
        <w:t xml:space="preserve"> can code linked transit person trip targets by purpose or by auto ownership level</w:t>
      </w:r>
      <w:r w:rsidR="000F7FA2">
        <w:t xml:space="preserve"> for the calibration year</w:t>
      </w:r>
      <w:r>
        <w:t xml:space="preserve">.  If this information is coded, STOPS calibrates the mode choice model for </w:t>
      </w:r>
      <w:r>
        <w:lastRenderedPageBreak/>
        <w:t>each purpose and auto owners</w:t>
      </w:r>
      <w:r w:rsidR="00354680">
        <w:t>hip level to match these person-</w:t>
      </w:r>
      <w:r>
        <w:t xml:space="preserve">trip targets.  If </w:t>
      </w:r>
      <w:r w:rsidR="00354680">
        <w:t xml:space="preserve">these values are </w:t>
      </w:r>
      <w:r>
        <w:t>not</w:t>
      </w:r>
      <w:r w:rsidR="00354680">
        <w:t xml:space="preserve"> coded</w:t>
      </w:r>
      <w:r>
        <w:t xml:space="preserve">, STOPS generates its own estimate of transit linked trips based on the unlinked trip targets entered on the </w:t>
      </w:r>
      <w:r w:rsidR="000F7FA2">
        <w:t>“</w:t>
      </w:r>
      <w:r>
        <w:t>Define Forecast Years</w:t>
      </w:r>
      <w:r w:rsidR="000F7FA2">
        <w:t>”</w:t>
      </w:r>
      <w:r>
        <w:t xml:space="preserve"> dialog.</w:t>
      </w:r>
      <w:r w:rsidR="00354680">
        <w:t xml:space="preserve"> STOPS then proceeds with the calibration as above.</w:t>
      </w:r>
    </w:p>
    <w:p w14:paraId="5428860E" w14:textId="77777777" w:rsidR="00766E3C" w:rsidRPr="00766E3C" w:rsidRDefault="00766E3C" w:rsidP="00766E3C">
      <w:pPr>
        <w:pStyle w:val="ListParagraph"/>
        <w:ind w:left="1440"/>
      </w:pPr>
    </w:p>
    <w:p w14:paraId="4D59136F" w14:textId="059F87C7" w:rsidR="00D4356C" w:rsidRDefault="00D4356C" w:rsidP="00CC08BF">
      <w:pPr>
        <w:pStyle w:val="ListParagraph"/>
        <w:numPr>
          <w:ilvl w:val="1"/>
          <w:numId w:val="17"/>
        </w:numPr>
      </w:pPr>
      <w:r>
        <w:rPr>
          <w:b/>
        </w:rPr>
        <w:t xml:space="preserve">Fraction of Transfer Penalty to Apply. </w:t>
      </w:r>
      <w:r w:rsidRPr="00D4356C">
        <w:t>T</w:t>
      </w:r>
      <w:r>
        <w:t xml:space="preserve">his </w:t>
      </w:r>
      <w:r w:rsidR="00354680">
        <w:t xml:space="preserve">parameter </w:t>
      </w:r>
      <w:r w:rsidR="001915F2">
        <w:t xml:space="preserve">allows the user to specify how much of the nationally-calibrated </w:t>
      </w:r>
      <w:r w:rsidR="00BB737D">
        <w:t>boarding</w:t>
      </w:r>
      <w:r w:rsidR="001915F2">
        <w:t xml:space="preserve"> penalty to apply in the particular case being modeled.  This value can range from 0 to 2 with a default of 1.0.  When this parameter is 1, the full </w:t>
      </w:r>
      <w:r w:rsidR="00BB737D">
        <w:t>boarding</w:t>
      </w:r>
      <w:r w:rsidR="001915F2">
        <w:t xml:space="preserve"> penalty (5 minutes) is applied during path building.  When the value is 0.5, only 50 percent of the penalty is applied.  The first time that STOPS is run in a new area, this parameter should be set to 1.0.  As initial runs are made, the modeled ratio of unlinked</w:t>
      </w:r>
      <w:r w:rsidR="00325729">
        <w:t>-</w:t>
      </w:r>
      <w:r w:rsidR="001915F2">
        <w:t>to</w:t>
      </w:r>
      <w:r w:rsidR="00325729">
        <w:t>-</w:t>
      </w:r>
      <w:r w:rsidR="001915F2">
        <w:t xml:space="preserve">linked trips should be compared to local information from surveys or farebox registers.  The penalty should be increased if </w:t>
      </w:r>
      <w:r w:rsidR="007952AA">
        <w:t xml:space="preserve">the </w:t>
      </w:r>
      <w:r w:rsidR="001915F2">
        <w:t>unlinked</w:t>
      </w:r>
      <w:r w:rsidR="007952AA">
        <w:t>-</w:t>
      </w:r>
      <w:r w:rsidR="001915F2">
        <w:t>to</w:t>
      </w:r>
      <w:r w:rsidR="007952AA">
        <w:t>-</w:t>
      </w:r>
      <w:r w:rsidR="001915F2">
        <w:t xml:space="preserve"> linked trip ratio is too high (i.e., too many transfers).  The penalty should be decreased if this ratio is too low.</w:t>
      </w:r>
    </w:p>
    <w:p w14:paraId="1F358230" w14:textId="77777777" w:rsidR="00766E3C" w:rsidRPr="00766E3C" w:rsidRDefault="00766E3C" w:rsidP="00766E3C">
      <w:pPr>
        <w:pStyle w:val="ListParagraph"/>
        <w:ind w:left="1440"/>
      </w:pPr>
    </w:p>
    <w:p w14:paraId="1D0A6E07" w14:textId="62D02A73" w:rsidR="00B96407" w:rsidRDefault="001915F2" w:rsidP="009909CE">
      <w:pPr>
        <w:pStyle w:val="ListParagraph"/>
        <w:numPr>
          <w:ilvl w:val="1"/>
          <w:numId w:val="17"/>
        </w:numPr>
      </w:pPr>
      <w:r w:rsidRPr="005F0C01">
        <w:rPr>
          <w:b/>
        </w:rPr>
        <w:t xml:space="preserve">Fixed Guideway </w:t>
      </w:r>
      <w:r w:rsidR="004E287B" w:rsidRPr="005F0C01">
        <w:rPr>
          <w:b/>
        </w:rPr>
        <w:t>Setting</w:t>
      </w:r>
      <w:r w:rsidR="00FE3006" w:rsidRPr="005F0C01">
        <w:rPr>
          <w:b/>
        </w:rPr>
        <w:t>s</w:t>
      </w:r>
      <w:r w:rsidRPr="005F0C01">
        <w:rPr>
          <w:b/>
        </w:rPr>
        <w:t>.</w:t>
      </w:r>
      <w:r>
        <w:t xml:space="preserve">  STOPS employs several mechanisms to represent the fact that fixed guideway systems can attract higher levels of ridership than would be predicted on the basis of its service characteristics</w:t>
      </w:r>
      <w:r w:rsidR="00354680">
        <w:t xml:space="preserve"> alone</w:t>
      </w:r>
      <w:r>
        <w:t>.  This</w:t>
      </w:r>
      <w:r w:rsidR="00354680">
        <w:t xml:space="preserve"> higher level of ridership</w:t>
      </w:r>
      <w:r>
        <w:t xml:space="preserve"> occurs because fixed guideway systems are often more visible to occasional travelers, may be more reliable, and may offer important amenities such as protection from the weather while waiting.  Within STOPS, all of these factors are combined into a single </w:t>
      </w:r>
      <w:r w:rsidR="006542D0">
        <w:t xml:space="preserve">parameter (the “setting,” </w:t>
      </w:r>
      <w:r w:rsidR="0041421E">
        <w:t>known in earlier versions of STOPS as the “</w:t>
      </w:r>
      <w:r>
        <w:t>visibility factor</w:t>
      </w:r>
      <w:r w:rsidR="0041421E">
        <w:t>”)</w:t>
      </w:r>
      <w:r>
        <w:t xml:space="preserve"> that was calibrated using survey results from several cities across the United States.  </w:t>
      </w:r>
      <w:r w:rsidR="0049649F">
        <w:t>Two settings are available</w:t>
      </w:r>
      <w:r w:rsidR="00332098">
        <w:t>: one for full fixed guideway facilities such as LRT, commuter rail, and rail rapid transit</w:t>
      </w:r>
      <w:r w:rsidR="00D40E4E">
        <w:t>, and a second for partial fixed guideway systems such as streetcars and some BRT lines.  STOPS distin</w:t>
      </w:r>
      <w:r w:rsidR="008B7278">
        <w:t xml:space="preserve">guishes partial fixed guideway systems from full fixed guideway systems based on the route_type field coded in </w:t>
      </w:r>
      <w:r w:rsidR="00020FA2">
        <w:t>the GTFS schedule files</w:t>
      </w:r>
      <w:r w:rsidR="001C3322">
        <w:t xml:space="preserve"> (in the file routes.txt)</w:t>
      </w:r>
      <w:r w:rsidR="00020FA2">
        <w:t xml:space="preserve">.  Partial fixed guideway systems are coded with route_type equal to zero.  Full fixed guideway systems are coded with a route_type equal to </w:t>
      </w:r>
      <w:r w:rsidR="001C3322">
        <w:t>1,</w:t>
      </w:r>
      <w:r w:rsidR="00C67F5C">
        <w:t xml:space="preserve"> </w:t>
      </w:r>
      <w:r w:rsidR="001C3322">
        <w:t>2, 4</w:t>
      </w:r>
      <w:r w:rsidR="00CC5652">
        <w:t xml:space="preserve">, 5, 6, or </w:t>
      </w:r>
      <w:r w:rsidR="001C3322">
        <w:t>7</w:t>
      </w:r>
      <w:r w:rsidR="00CC5652">
        <w:t xml:space="preserve">. </w:t>
      </w:r>
      <w:r w:rsidR="00020FA2">
        <w:t>(</w:t>
      </w:r>
      <w:r w:rsidR="00CC5652">
        <w:t>The remaining route_type is 3 is bus which is not considered by STOPS to be a fixed guideway mode</w:t>
      </w:r>
      <w:r w:rsidR="00020FA2">
        <w:t>.</w:t>
      </w:r>
      <w:r w:rsidR="005F0C01">
        <w:t xml:space="preserve"> The value coded for the fixed guideway setting defines</w:t>
      </w:r>
      <w:r w:rsidR="0040743C" w:rsidRPr="009909CE">
        <w:t xml:space="preserve"> the proportion of the fixed guideway benefit to apply.</w:t>
      </w:r>
      <w:r w:rsidR="0040743C">
        <w:t xml:space="preserve">  </w:t>
      </w:r>
      <w:r w:rsidR="00CC5652">
        <w:t xml:space="preserve">In metropolitan areas </w:t>
      </w:r>
      <w:r w:rsidR="0079725B">
        <w:t xml:space="preserve">with existing fixed guideway services, STOPS should be calibrated to match existing ridership before using Group Calibration (i.e., set the Group Calibration Approach to 0 as </w:t>
      </w:r>
      <w:r w:rsidR="0079725B">
        <w:lastRenderedPageBreak/>
        <w:t xml:space="preserve">described below).  In areas contemplating new transit modes, </w:t>
      </w:r>
      <w:r w:rsidR="0040743C">
        <w:t xml:space="preserve">the </w:t>
      </w:r>
      <w:r w:rsidR="001C3322">
        <w:t>Fixed Guideway Setting</w:t>
      </w:r>
      <w:r w:rsidR="0040743C">
        <w:t xml:space="preserve"> should </w:t>
      </w:r>
      <w:r w:rsidR="00B96407">
        <w:t>set as follows:</w:t>
      </w:r>
    </w:p>
    <w:p w14:paraId="66F974C3" w14:textId="77777777" w:rsidR="00766E3C" w:rsidRDefault="00766E3C" w:rsidP="00766E3C">
      <w:pPr>
        <w:pStyle w:val="ListParagraph"/>
        <w:ind w:left="1440"/>
      </w:pPr>
    </w:p>
    <w:p w14:paraId="7EC3CA5A" w14:textId="5AF93B8F" w:rsidR="008C7718" w:rsidRPr="008C7718" w:rsidRDefault="008C7718" w:rsidP="00B96407">
      <w:pPr>
        <w:pStyle w:val="ListParagraph"/>
        <w:numPr>
          <w:ilvl w:val="2"/>
          <w:numId w:val="17"/>
        </w:numPr>
      </w:pPr>
      <w:r>
        <w:t>1.0 for most LRT and heavy rail systems</w:t>
      </w:r>
    </w:p>
    <w:p w14:paraId="0E4E5455" w14:textId="3DD2C363" w:rsidR="00B96407" w:rsidRPr="008C7718" w:rsidRDefault="0040743C" w:rsidP="00B96407">
      <w:pPr>
        <w:pStyle w:val="ListParagraph"/>
        <w:numPr>
          <w:ilvl w:val="2"/>
          <w:numId w:val="17"/>
        </w:numPr>
      </w:pPr>
      <w:r w:rsidRPr="008C7718">
        <w:t>0.1 for BRT</w:t>
      </w:r>
      <w:r w:rsidR="00A47150">
        <w:t xml:space="preserve"> (if BRT coded as route_type 0)</w:t>
      </w:r>
    </w:p>
    <w:p w14:paraId="68CF5579" w14:textId="7843DEE7" w:rsidR="008C7718" w:rsidRPr="008C7718" w:rsidRDefault="0040743C" w:rsidP="00B96407">
      <w:pPr>
        <w:pStyle w:val="ListParagraph"/>
        <w:numPr>
          <w:ilvl w:val="2"/>
          <w:numId w:val="17"/>
        </w:numPr>
      </w:pPr>
      <w:r w:rsidRPr="008C7718">
        <w:t>0.</w:t>
      </w:r>
      <w:r w:rsidR="00B96407" w:rsidRPr="008C7718">
        <w:t>3</w:t>
      </w:r>
      <w:r w:rsidRPr="008C7718">
        <w:t xml:space="preserve"> for streetcar</w:t>
      </w:r>
    </w:p>
    <w:p w14:paraId="64D6C823" w14:textId="39FEC267" w:rsidR="001915F2" w:rsidRDefault="0040743C" w:rsidP="00B96407">
      <w:pPr>
        <w:pStyle w:val="ListParagraph"/>
        <w:numPr>
          <w:ilvl w:val="2"/>
          <w:numId w:val="17"/>
        </w:numPr>
      </w:pPr>
      <w:r>
        <w:t xml:space="preserve">If a given model area has both </w:t>
      </w:r>
      <w:r w:rsidR="00A47150">
        <w:t>fixed-guide</w:t>
      </w:r>
      <w:r w:rsidR="00C95322">
        <w:t>way</w:t>
      </w:r>
      <w:r w:rsidR="00A47150">
        <w:t xml:space="preserve"> </w:t>
      </w:r>
      <w:r>
        <w:t xml:space="preserve">BRT and streetcar services, then </w:t>
      </w:r>
      <w:r w:rsidR="00A47150">
        <w:t xml:space="preserve">contact FTA for more </w:t>
      </w:r>
      <w:r w:rsidR="00C0654F">
        <w:t xml:space="preserve">detailed </w:t>
      </w:r>
      <w:r w:rsidR="00A47150">
        <w:t>guidance</w:t>
      </w:r>
      <w:r w:rsidR="00C0654F">
        <w:t>.</w:t>
      </w:r>
    </w:p>
    <w:p w14:paraId="4B2AE565" w14:textId="77777777" w:rsidR="00766E3C" w:rsidRDefault="00766E3C" w:rsidP="00766E3C">
      <w:pPr>
        <w:pStyle w:val="ListParagraph"/>
        <w:ind w:left="1440"/>
        <w:rPr>
          <w:b/>
        </w:rPr>
      </w:pPr>
    </w:p>
    <w:p w14:paraId="1EC8E0E3" w14:textId="0B0147C4" w:rsidR="0038197C" w:rsidRPr="00182367" w:rsidRDefault="0038197C" w:rsidP="00CC08BF">
      <w:pPr>
        <w:pStyle w:val="ListParagraph"/>
        <w:numPr>
          <w:ilvl w:val="1"/>
          <w:numId w:val="17"/>
        </w:numPr>
        <w:rPr>
          <w:b/>
        </w:rPr>
      </w:pPr>
      <w:r w:rsidRPr="00182367">
        <w:rPr>
          <w:b/>
        </w:rPr>
        <w:t xml:space="preserve">Ratio </w:t>
      </w:r>
      <w:r w:rsidR="00182367" w:rsidRPr="00182367">
        <w:rPr>
          <w:b/>
        </w:rPr>
        <w:t xml:space="preserve">of </w:t>
      </w:r>
      <w:r w:rsidRPr="00182367">
        <w:rPr>
          <w:b/>
        </w:rPr>
        <w:t xml:space="preserve">Unlinked </w:t>
      </w:r>
      <w:r w:rsidR="00182367" w:rsidRPr="00182367">
        <w:rPr>
          <w:b/>
        </w:rPr>
        <w:t xml:space="preserve">to Linked </w:t>
      </w:r>
      <w:r w:rsidR="00182367">
        <w:rPr>
          <w:b/>
        </w:rPr>
        <w:t xml:space="preserve">Transit </w:t>
      </w:r>
      <w:r w:rsidR="00182367" w:rsidRPr="00182367">
        <w:rPr>
          <w:b/>
        </w:rPr>
        <w:t>Trips</w:t>
      </w:r>
      <w:r w:rsidRPr="00182367">
        <w:rPr>
          <w:b/>
        </w:rPr>
        <w:t>.</w:t>
      </w:r>
      <w:r w:rsidR="00182367">
        <w:rPr>
          <w:b/>
        </w:rPr>
        <w:t xml:space="preserve">  </w:t>
      </w:r>
      <w:r w:rsidR="00182367">
        <w:t>This parameter controls how STOPS estimates the regional linked transit trip targets if the purpose</w:t>
      </w:r>
      <w:r w:rsidR="009F3686">
        <w:t>-</w:t>
      </w:r>
      <w:r w:rsidR="00182367">
        <w:t xml:space="preserve"> and auto ownership</w:t>
      </w:r>
      <w:r w:rsidR="009F3686">
        <w:t>-specific</w:t>
      </w:r>
      <w:r w:rsidR="00182367">
        <w:t xml:space="preserve"> linked transit trips described above are not entered.  This ratio must be between the values of 1.0 and 2.0 and defaults to 1.4. If linked trip targets are not specified for each purpose, then the regional number of unlinked transit trips (entered in Step 4) are divided by this ratio to generate an estimate of linked trips as part of the mode choice model calibration process in </w:t>
      </w:r>
      <w:r w:rsidR="007663FB">
        <w:t xml:space="preserve">the </w:t>
      </w:r>
      <w:r w:rsidR="002A3B3C">
        <w:t xml:space="preserve">STOPS phase of </w:t>
      </w:r>
      <w:r w:rsidR="00182367">
        <w:t>Step 11.</w:t>
      </w:r>
    </w:p>
    <w:p w14:paraId="294CAB3B" w14:textId="77777777" w:rsidR="00766E3C" w:rsidRPr="00766E3C" w:rsidRDefault="00766E3C" w:rsidP="00766E3C">
      <w:pPr>
        <w:pStyle w:val="ListParagraph"/>
        <w:ind w:left="1440"/>
      </w:pPr>
    </w:p>
    <w:p w14:paraId="1B68317E" w14:textId="47AF4090" w:rsidR="001915F2" w:rsidRDefault="008278E1" w:rsidP="00CC08BF">
      <w:pPr>
        <w:pStyle w:val="ListParagraph"/>
        <w:numPr>
          <w:ilvl w:val="1"/>
          <w:numId w:val="17"/>
        </w:numPr>
      </w:pPr>
      <w:r w:rsidRPr="008278E1">
        <w:rPr>
          <w:b/>
        </w:rPr>
        <w:t>CTPP Calibration Approach.</w:t>
      </w:r>
      <w:r>
        <w:t xml:space="preserve"> By default, STOPS calibrates itself to match district-level transit share</w:t>
      </w:r>
      <w:r w:rsidR="009F3686">
        <w:t>s</w:t>
      </w:r>
      <w:r>
        <w:t xml:space="preserve"> from the CTPP for each attraction district.  The default calibration approach does not force STOPS to match production district share</w:t>
      </w:r>
      <w:r w:rsidR="009F3686">
        <w:t xml:space="preserve">s </w:t>
      </w:r>
      <w:r>
        <w:t>since this might unrealistically constrain STOPS in rapidly growing regions where the nature of outlying (typically more residential) areas change rapidly.  Many proj</w:t>
      </w:r>
      <w:r w:rsidR="00E66231">
        <w:t>ects, however, are in more stable areas where the nature of travel is less likely to change (except in response to the project, itself).  In such cases, this field allows the user to select option 2 – Production and Attraction calibration.  Otherwise, either option 0 (none selected) or option 1 (Attraction District Only) will cause STOPS to apply the default approach of calibrating to Attraction Districts only.</w:t>
      </w:r>
      <w:r>
        <w:t xml:space="preserve">  </w:t>
      </w:r>
    </w:p>
    <w:p w14:paraId="44FAF2C2" w14:textId="77777777" w:rsidR="00766E3C" w:rsidRPr="00766E3C" w:rsidRDefault="00766E3C" w:rsidP="00766E3C">
      <w:pPr>
        <w:pStyle w:val="ListParagraph"/>
        <w:ind w:left="1440"/>
      </w:pPr>
    </w:p>
    <w:p w14:paraId="073F7E20" w14:textId="7D51C4E1" w:rsidR="00E66231" w:rsidRDefault="00E66231" w:rsidP="00CC08BF">
      <w:pPr>
        <w:pStyle w:val="ListParagraph"/>
        <w:numPr>
          <w:ilvl w:val="1"/>
          <w:numId w:val="17"/>
        </w:numPr>
      </w:pPr>
      <w:r>
        <w:rPr>
          <w:b/>
        </w:rPr>
        <w:t>Group Calibration Approach.</w:t>
      </w:r>
      <w:r>
        <w:t xml:space="preserve"> STOPS </w:t>
      </w:r>
      <w:r w:rsidR="005F315F">
        <w:t xml:space="preserve">has the option of reading station/stop- or route-level count data </w:t>
      </w:r>
      <w:r w:rsidR="00325729">
        <w:t xml:space="preserve">and </w:t>
      </w:r>
      <w:r w:rsidR="005F315F">
        <w:t>using this information to refine the model calibration. T</w:t>
      </w:r>
      <w:r>
        <w:t>h</w:t>
      </w:r>
      <w:r w:rsidR="005F315F">
        <w:t>is parameter allows the user to select the calibration approach.  Options include</w:t>
      </w:r>
      <w:r>
        <w:t>:</w:t>
      </w:r>
    </w:p>
    <w:p w14:paraId="2FE51DE4" w14:textId="77777777" w:rsidR="00766E3C" w:rsidRPr="00766E3C" w:rsidRDefault="00766E3C" w:rsidP="00766E3C">
      <w:pPr>
        <w:pStyle w:val="ListParagraph"/>
        <w:ind w:left="2160"/>
      </w:pPr>
    </w:p>
    <w:p w14:paraId="29D652D0" w14:textId="6A3FE29A" w:rsidR="00E66231" w:rsidRDefault="00E66231" w:rsidP="00CC08BF">
      <w:pPr>
        <w:pStyle w:val="ListParagraph"/>
        <w:numPr>
          <w:ilvl w:val="2"/>
          <w:numId w:val="17"/>
        </w:numPr>
      </w:pPr>
      <w:r w:rsidRPr="000A4D52">
        <w:rPr>
          <w:b/>
        </w:rPr>
        <w:t>00 – None Selected</w:t>
      </w:r>
      <w:r>
        <w:t xml:space="preserve"> </w:t>
      </w:r>
      <w:r w:rsidRPr="000A4D52">
        <w:rPr>
          <w:b/>
          <w:u w:val="single"/>
        </w:rPr>
        <w:t>(Default and recommended for the initial STOPS run</w:t>
      </w:r>
      <w:r w:rsidRPr="005F315F">
        <w:rPr>
          <w:b/>
          <w:u w:val="single"/>
        </w:rPr>
        <w:t>)</w:t>
      </w:r>
      <w:r w:rsidRPr="005F315F">
        <w:rPr>
          <w:b/>
        </w:rPr>
        <w:t xml:space="preserve"> </w:t>
      </w:r>
      <w:r w:rsidRPr="005F315F">
        <w:t>t</w:t>
      </w:r>
      <w:r>
        <w:t>his run does not do any group calibration.</w:t>
      </w:r>
    </w:p>
    <w:p w14:paraId="3969B6A6" w14:textId="77777777" w:rsidR="00766E3C" w:rsidRDefault="00766E3C" w:rsidP="00766E3C">
      <w:pPr>
        <w:pStyle w:val="ListParagraph"/>
        <w:ind w:left="2160"/>
        <w:rPr>
          <w:b/>
        </w:rPr>
      </w:pPr>
    </w:p>
    <w:p w14:paraId="1E33D074" w14:textId="5756D657" w:rsidR="00E66231" w:rsidRPr="000A4D52" w:rsidRDefault="00E66231" w:rsidP="00CC08BF">
      <w:pPr>
        <w:pStyle w:val="ListParagraph"/>
        <w:numPr>
          <w:ilvl w:val="2"/>
          <w:numId w:val="17"/>
        </w:numPr>
        <w:rPr>
          <w:b/>
        </w:rPr>
      </w:pPr>
      <w:r w:rsidRPr="000A4D52">
        <w:rPr>
          <w:b/>
        </w:rPr>
        <w:t xml:space="preserve">01 – No Group Calibration </w:t>
      </w:r>
      <w:r w:rsidRPr="000A4D52">
        <w:rPr>
          <w:b/>
          <w:u w:val="single"/>
        </w:rPr>
        <w:t>(same as option 00</w:t>
      </w:r>
      <w:r w:rsidR="005F315F">
        <w:rPr>
          <w:b/>
          <w:u w:val="single"/>
        </w:rPr>
        <w:t>)</w:t>
      </w:r>
    </w:p>
    <w:p w14:paraId="7BDA8870" w14:textId="77777777" w:rsidR="00766E3C" w:rsidRPr="00766E3C" w:rsidRDefault="00766E3C" w:rsidP="00766E3C">
      <w:pPr>
        <w:pStyle w:val="ListParagraph"/>
        <w:ind w:left="2160"/>
      </w:pPr>
    </w:p>
    <w:p w14:paraId="6A941044" w14:textId="77777777" w:rsidR="00766E3C" w:rsidRPr="00766E3C" w:rsidRDefault="00766E3C" w:rsidP="00766E3C">
      <w:pPr>
        <w:pStyle w:val="ListParagraph"/>
        <w:ind w:left="2160"/>
      </w:pPr>
    </w:p>
    <w:p w14:paraId="44D0B247" w14:textId="09B11C37" w:rsidR="00E66231" w:rsidRDefault="00E66231" w:rsidP="00CC08BF">
      <w:pPr>
        <w:pStyle w:val="ListParagraph"/>
        <w:numPr>
          <w:ilvl w:val="2"/>
          <w:numId w:val="17"/>
        </w:numPr>
      </w:pPr>
      <w:r w:rsidRPr="000A4D52">
        <w:rPr>
          <w:b/>
        </w:rPr>
        <w:t xml:space="preserve">06 – Static Group Calibration </w:t>
      </w:r>
      <w:r w:rsidRPr="000A4D52">
        <w:rPr>
          <w:b/>
          <w:u w:val="single"/>
        </w:rPr>
        <w:t>(Obsolete)</w:t>
      </w:r>
      <w:r>
        <w:t xml:space="preserve"> Adjusts station group ridership outputs for each origin-destination pair</w:t>
      </w:r>
      <w:r w:rsidR="000A4D52">
        <w:t xml:space="preserve"> in the Existing scenario</w:t>
      </w:r>
      <w:r>
        <w:t xml:space="preserve"> and applies the same result to all scenarios</w:t>
      </w:r>
      <w:r w:rsidR="000A4D52">
        <w:t xml:space="preserve"> based on origin and destination zone numbers</w:t>
      </w:r>
      <w:r>
        <w:t>.</w:t>
      </w:r>
    </w:p>
    <w:p w14:paraId="50C141FB" w14:textId="77777777" w:rsidR="00766E3C" w:rsidRPr="00766E3C" w:rsidRDefault="00766E3C" w:rsidP="00766E3C">
      <w:pPr>
        <w:pStyle w:val="ListParagraph"/>
        <w:ind w:left="2160"/>
      </w:pPr>
    </w:p>
    <w:p w14:paraId="15543A38" w14:textId="4D40F9F0" w:rsidR="00E66231" w:rsidRDefault="00E66231" w:rsidP="00CC08BF">
      <w:pPr>
        <w:pStyle w:val="ListParagraph"/>
        <w:numPr>
          <w:ilvl w:val="2"/>
          <w:numId w:val="17"/>
        </w:numPr>
      </w:pPr>
      <w:r w:rsidRPr="000A4D52">
        <w:rPr>
          <w:b/>
        </w:rPr>
        <w:t xml:space="preserve">07 – District Ks-limited </w:t>
      </w:r>
      <w:r w:rsidRPr="000A4D52">
        <w:rPr>
          <w:b/>
          <w:u w:val="single"/>
        </w:rPr>
        <w:t>(Obsolete)</w:t>
      </w:r>
      <w:r>
        <w:t xml:space="preserve"> Adjusts mode choice production and attraction constants to match counts to maximum extent possible.  Maximum and minimum adjustment constants are limited in scale.</w:t>
      </w:r>
    </w:p>
    <w:p w14:paraId="0DA65D47" w14:textId="77777777" w:rsidR="00766E3C" w:rsidRPr="00766E3C" w:rsidRDefault="00766E3C" w:rsidP="00766E3C">
      <w:pPr>
        <w:pStyle w:val="ListParagraph"/>
        <w:ind w:left="2160"/>
      </w:pPr>
    </w:p>
    <w:p w14:paraId="5B4A2373" w14:textId="210D1333" w:rsidR="00E66231" w:rsidRDefault="00E66231" w:rsidP="00CC08BF">
      <w:pPr>
        <w:pStyle w:val="ListParagraph"/>
        <w:numPr>
          <w:ilvl w:val="2"/>
          <w:numId w:val="17"/>
        </w:numPr>
      </w:pPr>
      <w:r w:rsidRPr="000A4D52">
        <w:rPr>
          <w:b/>
        </w:rPr>
        <w:t xml:space="preserve">08 – District Ks-full </w:t>
      </w:r>
      <w:r w:rsidRPr="000A4D52">
        <w:rPr>
          <w:b/>
          <w:u w:val="single"/>
        </w:rPr>
        <w:t>(Obsolete)</w:t>
      </w:r>
      <w:r>
        <w:t xml:space="preserve"> Adjusts mode choice production and attraction constants to match counts to maximum extent possible.  Maximum and minimum adjustment constants are not limited in scale.</w:t>
      </w:r>
    </w:p>
    <w:p w14:paraId="57BDDD7C" w14:textId="77777777" w:rsidR="00766E3C" w:rsidRPr="00766E3C" w:rsidRDefault="00766E3C" w:rsidP="00766E3C">
      <w:pPr>
        <w:pStyle w:val="ListParagraph"/>
        <w:ind w:left="2160"/>
      </w:pPr>
    </w:p>
    <w:p w14:paraId="463ED9F4" w14:textId="425526CA" w:rsidR="000A4D52" w:rsidRDefault="00E66231" w:rsidP="00CC08BF">
      <w:pPr>
        <w:pStyle w:val="ListParagraph"/>
        <w:numPr>
          <w:ilvl w:val="2"/>
          <w:numId w:val="17"/>
        </w:numPr>
      </w:pPr>
      <w:r w:rsidRPr="000A4D52">
        <w:rPr>
          <w:b/>
        </w:rPr>
        <w:t>09 – Full Group Calibration</w:t>
      </w:r>
      <w:r w:rsidR="000A4D52" w:rsidRPr="000A4D52">
        <w:rPr>
          <w:b/>
        </w:rPr>
        <w:t xml:space="preserve"> </w:t>
      </w:r>
      <w:r w:rsidR="000A4D52" w:rsidRPr="000A4D52">
        <w:rPr>
          <w:b/>
          <w:u w:val="single"/>
        </w:rPr>
        <w:t>(Obsolete)</w:t>
      </w:r>
      <w:r w:rsidR="000A4D52">
        <w:t xml:space="preserve"> Adjusts station group ridership outputs for each origin-destination pair in the Existing scenario and applies the same result to all scenarios based on station group usage.</w:t>
      </w:r>
    </w:p>
    <w:p w14:paraId="16DB0697" w14:textId="77777777" w:rsidR="00766E3C" w:rsidRPr="00766E3C" w:rsidRDefault="00766E3C" w:rsidP="00766E3C">
      <w:pPr>
        <w:pStyle w:val="ListParagraph"/>
        <w:ind w:left="2160"/>
      </w:pPr>
    </w:p>
    <w:p w14:paraId="743C440C" w14:textId="29E6D08A" w:rsidR="00E66231" w:rsidRDefault="00E66231" w:rsidP="00CC08BF">
      <w:pPr>
        <w:pStyle w:val="ListParagraph"/>
        <w:numPr>
          <w:ilvl w:val="2"/>
          <w:numId w:val="17"/>
        </w:numPr>
      </w:pPr>
      <w:r w:rsidRPr="000A4D52">
        <w:rPr>
          <w:b/>
        </w:rPr>
        <w:t>10 – OD Adjustment</w:t>
      </w:r>
      <w:r w:rsidR="000A4D52" w:rsidRPr="000A4D52">
        <w:rPr>
          <w:b/>
        </w:rPr>
        <w:t xml:space="preserve"> </w:t>
      </w:r>
      <w:r w:rsidR="000A4D52" w:rsidRPr="000A4D52">
        <w:rPr>
          <w:b/>
          <w:u w:val="single"/>
        </w:rPr>
        <w:t>(Recommended after initial STOPS Run is complete in cases where full bus and fixed guideway stop/station count data are availab</w:t>
      </w:r>
      <w:r w:rsidR="000A4D52">
        <w:rPr>
          <w:b/>
          <w:u w:val="single"/>
        </w:rPr>
        <w:t>le)</w:t>
      </w:r>
      <w:r w:rsidR="000A4D52">
        <w:t xml:space="preserve"> This option adjusts the person OD trip table based on a comparison of modeled and observed stop/station group ridership.</w:t>
      </w:r>
    </w:p>
    <w:p w14:paraId="58843DBE" w14:textId="77777777" w:rsidR="00766E3C" w:rsidRPr="00766E3C" w:rsidRDefault="00766E3C" w:rsidP="00766E3C">
      <w:pPr>
        <w:pStyle w:val="ListParagraph"/>
        <w:ind w:left="2160"/>
      </w:pPr>
    </w:p>
    <w:p w14:paraId="470B7B77" w14:textId="6B989B21" w:rsidR="00E66231" w:rsidRDefault="00E66231" w:rsidP="00CC08BF">
      <w:pPr>
        <w:pStyle w:val="ListParagraph"/>
        <w:numPr>
          <w:ilvl w:val="2"/>
          <w:numId w:val="17"/>
        </w:numPr>
      </w:pPr>
      <w:r w:rsidRPr="000A4D52">
        <w:rPr>
          <w:b/>
        </w:rPr>
        <w:t>11 – OD Adjustment Route</w:t>
      </w:r>
      <w:r w:rsidR="000A4D52">
        <w:t xml:space="preserve"> </w:t>
      </w:r>
      <w:r w:rsidR="000A4D52" w:rsidRPr="000A4D52">
        <w:rPr>
          <w:b/>
          <w:u w:val="single"/>
        </w:rPr>
        <w:t xml:space="preserve">(Recommended after initial STOPS Run is complete in cases where full bus and fixed guideway stop/station count data are </w:t>
      </w:r>
      <w:r w:rsidR="000A4D52">
        <w:rPr>
          <w:b/>
          <w:u w:val="single"/>
        </w:rPr>
        <w:t xml:space="preserve">NOT </w:t>
      </w:r>
      <w:r w:rsidR="000A4D52" w:rsidRPr="000A4D52">
        <w:rPr>
          <w:b/>
          <w:u w:val="single"/>
        </w:rPr>
        <w:t>availab</w:t>
      </w:r>
      <w:r w:rsidR="000A4D52">
        <w:rPr>
          <w:b/>
          <w:u w:val="single"/>
        </w:rPr>
        <w:t>le)</w:t>
      </w:r>
      <w:r w:rsidR="000A4D52">
        <w:t xml:space="preserve"> This option adjusts the person OD trip table based on a comparison of modeled and observed route-level ridership.</w:t>
      </w:r>
    </w:p>
    <w:p w14:paraId="41B7C23F" w14:textId="77777777" w:rsidR="00766E3C" w:rsidRPr="00766E3C" w:rsidRDefault="00766E3C" w:rsidP="00766E3C">
      <w:pPr>
        <w:pStyle w:val="ListParagraph"/>
        <w:ind w:left="2160"/>
      </w:pPr>
    </w:p>
    <w:p w14:paraId="1E8C6EDB" w14:textId="64418C7F" w:rsidR="000A4D52" w:rsidRDefault="00E66231" w:rsidP="00CC08BF">
      <w:pPr>
        <w:pStyle w:val="ListParagraph"/>
        <w:numPr>
          <w:ilvl w:val="2"/>
          <w:numId w:val="17"/>
        </w:numPr>
      </w:pPr>
      <w:r w:rsidRPr="000A4D52">
        <w:rPr>
          <w:b/>
        </w:rPr>
        <w:t>12 – OD Adjustment Route and Stop</w:t>
      </w:r>
      <w:r w:rsidR="000A4D52">
        <w:rPr>
          <w:b/>
        </w:rPr>
        <w:t xml:space="preserve"> </w:t>
      </w:r>
      <w:r w:rsidR="000A4D52" w:rsidRPr="000A4D52">
        <w:rPr>
          <w:b/>
          <w:u w:val="single"/>
        </w:rPr>
        <w:t>(Recommended after initial STOPS Run is complete in cases where full bus and fixed guideway stop/station count data are availab</w:t>
      </w:r>
      <w:r w:rsidR="000A4D52">
        <w:rPr>
          <w:b/>
          <w:u w:val="single"/>
        </w:rPr>
        <w:t>le but route level ridership results still require adjustment)</w:t>
      </w:r>
      <w:r w:rsidR="000A4D52">
        <w:t xml:space="preserve"> This option adjusts the person OD trip table based on a comparison of modeled and observed stop/station group ridership and route level ridership.</w:t>
      </w:r>
    </w:p>
    <w:p w14:paraId="0C858D3F" w14:textId="77777777" w:rsidR="00E66231" w:rsidRPr="00E66231" w:rsidRDefault="00E66231" w:rsidP="000A4D52">
      <w:pPr>
        <w:pStyle w:val="ListParagraph"/>
        <w:ind w:left="2160"/>
      </w:pPr>
    </w:p>
    <w:p w14:paraId="3F751562" w14:textId="7AE5A45A" w:rsidR="00B837FC" w:rsidRDefault="003C0964" w:rsidP="00455382">
      <w:pPr>
        <w:pStyle w:val="ListParagraph"/>
        <w:numPr>
          <w:ilvl w:val="0"/>
          <w:numId w:val="17"/>
        </w:numPr>
      </w:pPr>
      <w:r w:rsidRPr="00B837FC">
        <w:rPr>
          <w:b/>
        </w:rPr>
        <w:t>Calibration Settings</w:t>
      </w:r>
      <w:r w:rsidR="00BD62AD" w:rsidRPr="00B837FC">
        <w:rPr>
          <w:b/>
        </w:rPr>
        <w:t>.</w:t>
      </w:r>
      <w:r w:rsidR="00BD62AD">
        <w:t xml:space="preserve">  This section </w:t>
      </w:r>
      <w:r>
        <w:t xml:space="preserve">contains several adjustment parameters that define </w:t>
      </w:r>
      <w:r w:rsidR="001018BD">
        <w:t xml:space="preserve">how important different components of time are to the path-finding and demand models. </w:t>
      </w:r>
      <w:r w:rsidR="00B837FC">
        <w:t>Each adjustment is designed as a factor between 0</w:t>
      </w:r>
      <w:r w:rsidR="00C42EE1">
        <w:t>.</w:t>
      </w:r>
      <w:r w:rsidR="004A5DC3">
        <w:t xml:space="preserve">0 </w:t>
      </w:r>
      <w:r w:rsidR="00B837FC">
        <w:t>and 2</w:t>
      </w:r>
      <w:r w:rsidR="008A674A">
        <w:t>.0</w:t>
      </w:r>
      <w:r w:rsidR="004A5DC3">
        <w:t xml:space="preserve"> (or 0.5 and 2 for some settings)</w:t>
      </w:r>
      <w:r w:rsidR="00B837FC">
        <w:t xml:space="preserve"> that either </w:t>
      </w:r>
      <w:r w:rsidR="001C1C29">
        <w:t xml:space="preserve">turn up or turn down the </w:t>
      </w:r>
      <w:r w:rsidR="007C7CDD">
        <w:t>importance of the time component to the traveler.</w:t>
      </w:r>
      <w:r w:rsidR="001018BD">
        <w:t xml:space="preserve"> </w:t>
      </w:r>
      <w:r w:rsidR="00CD4703">
        <w:t xml:space="preserve">In each case, a value of 1.0 is used to indicate that the default value of the underlying parameter should be used. </w:t>
      </w:r>
      <w:r w:rsidR="001018BD">
        <w:t>The following param</w:t>
      </w:r>
      <w:r w:rsidR="00556D94">
        <w:t>e</w:t>
      </w:r>
      <w:r w:rsidR="001018BD">
        <w:t>ters are defined:</w:t>
      </w:r>
    </w:p>
    <w:p w14:paraId="438DDBEE" w14:textId="77777777" w:rsidR="00766E3C" w:rsidRPr="00766E3C" w:rsidRDefault="00766E3C" w:rsidP="00766E3C">
      <w:pPr>
        <w:pStyle w:val="ListParagraph"/>
        <w:ind w:left="1440"/>
      </w:pPr>
    </w:p>
    <w:p w14:paraId="7A885A83" w14:textId="41A3CA1F" w:rsidR="00417EF7" w:rsidRDefault="00B837FC" w:rsidP="00F05529">
      <w:pPr>
        <w:pStyle w:val="ListParagraph"/>
        <w:numPr>
          <w:ilvl w:val="1"/>
          <w:numId w:val="17"/>
        </w:numPr>
      </w:pPr>
      <w:r>
        <w:rPr>
          <w:b/>
        </w:rPr>
        <w:t>Walk Weight.</w:t>
      </w:r>
      <w:r w:rsidR="00BD62AD">
        <w:t xml:space="preserve">  </w:t>
      </w:r>
      <w:r w:rsidR="00934D40">
        <w:t>The walk weight</w:t>
      </w:r>
      <w:r w:rsidR="00556D94">
        <w:t xml:space="preserve"> setting is multiplied by 1.5 to generate </w:t>
      </w:r>
      <w:r w:rsidR="00F92FEE">
        <w:t>the estimate of perceived impedance of each minute</w:t>
      </w:r>
      <w:r w:rsidR="001C3F3C">
        <w:t xml:space="preserve"> of walking as compared to time spent traveling in a transit vehicle.</w:t>
      </w:r>
      <w:r w:rsidR="00F05529">
        <w:t xml:space="preserve"> </w:t>
      </w:r>
      <w:r w:rsidR="00B83CD3">
        <w:t>A walk weight setting of 1.0</w:t>
      </w:r>
      <w:r w:rsidR="00701463">
        <w:t xml:space="preserve"> (the default)</w:t>
      </w:r>
      <w:r w:rsidR="00B83CD3">
        <w:t xml:space="preserve"> </w:t>
      </w:r>
      <w:r w:rsidR="00F05529">
        <w:t xml:space="preserve">results in walking being </w:t>
      </w:r>
      <w:r w:rsidR="00701463">
        <w:t>1.5</w:t>
      </w:r>
      <w:r w:rsidR="00F05529">
        <w:t xml:space="preserve"> times as onerous as riding in a bus.  </w:t>
      </w:r>
      <w:r w:rsidR="00701463">
        <w:t>Setting this parameter of</w:t>
      </w:r>
      <w:r w:rsidR="00A2129C">
        <w:t xml:space="preserve"> 0.67 </w:t>
      </w:r>
      <w:r w:rsidR="00701463">
        <w:t xml:space="preserve">means that each minute of </w:t>
      </w:r>
      <w:r w:rsidR="00425FE9">
        <w:t xml:space="preserve">walking is equivalent to </w:t>
      </w:r>
      <w:r w:rsidR="00A2129C">
        <w:t>1.0</w:t>
      </w:r>
      <w:r w:rsidR="00425FE9">
        <w:t xml:space="preserve"> minutes of riding in a bus</w:t>
      </w:r>
      <w:r w:rsidR="00556D94">
        <w:t>.</w:t>
      </w:r>
      <w:r w:rsidR="00B06A10">
        <w:t xml:space="preserve"> The resulting weight on walk time is used during both </w:t>
      </w:r>
      <w:r w:rsidR="00537C3B">
        <w:t xml:space="preserve">the </w:t>
      </w:r>
      <w:r w:rsidR="00B06A10">
        <w:t xml:space="preserve">path-finding and </w:t>
      </w:r>
      <w:r w:rsidR="00537C3B">
        <w:t>mode choice steps in STOPS.</w:t>
      </w:r>
    </w:p>
    <w:p w14:paraId="5AD5F1D5" w14:textId="77777777" w:rsidR="00766E3C" w:rsidRDefault="00766E3C" w:rsidP="00766E3C">
      <w:pPr>
        <w:pStyle w:val="ListParagraph"/>
        <w:ind w:left="1440"/>
        <w:rPr>
          <w:b/>
        </w:rPr>
      </w:pPr>
    </w:p>
    <w:p w14:paraId="00289817" w14:textId="2C59EBC3" w:rsidR="00D55D69" w:rsidRPr="00955FE1" w:rsidRDefault="00AD278A" w:rsidP="00B837FC">
      <w:pPr>
        <w:pStyle w:val="ListParagraph"/>
        <w:numPr>
          <w:ilvl w:val="1"/>
          <w:numId w:val="17"/>
        </w:numPr>
        <w:rPr>
          <w:b/>
        </w:rPr>
      </w:pPr>
      <w:r w:rsidRPr="00AD278A">
        <w:rPr>
          <w:b/>
        </w:rPr>
        <w:t>KNR Transit</w:t>
      </w:r>
      <w:r w:rsidR="007D2325">
        <w:rPr>
          <w:b/>
        </w:rPr>
        <w:t xml:space="preserve">.  </w:t>
      </w:r>
      <w:r w:rsidR="007D2325">
        <w:t xml:space="preserve">The KNR Transit Setting affects how much of the nationally-calibrated KNR constants are applied to KNR trips in the </w:t>
      </w:r>
      <w:r w:rsidR="00C00921">
        <w:t>mode choice element of STOPS</w:t>
      </w:r>
      <w:r w:rsidR="00615612">
        <w:t>.  The default for the KNR Transit Setting is 1.0 which</w:t>
      </w:r>
      <w:r w:rsidR="00B5172E">
        <w:t xml:space="preserve"> uses the nationally-calibrated constants without adjustment.  To </w:t>
      </w:r>
      <w:r w:rsidR="00EB5086">
        <w:t xml:space="preserve">increase KNR usage, set the KNR Transit Setting to a value greater than 1.  The upper limit on this setting is 2.0, which </w:t>
      </w:r>
      <w:r w:rsidR="0040089A">
        <w:t xml:space="preserve">multiplies the KNR constants by 0.25. This has the effect of reducing </w:t>
      </w:r>
      <w:r w:rsidR="00877C8A">
        <w:t xml:space="preserve">absolute value of these negative constants and increasing transit </w:t>
      </w:r>
      <w:r w:rsidR="00EE371D">
        <w:t xml:space="preserve">KNR </w:t>
      </w:r>
      <w:r w:rsidR="00877C8A">
        <w:t xml:space="preserve">usage.  The lower limit on this setting is 0.0, which multiples the KNR constants by </w:t>
      </w:r>
      <w:r w:rsidR="006D3276">
        <w:t>2.9</w:t>
      </w:r>
      <w:r w:rsidR="00632DC9">
        <w:t>2</w:t>
      </w:r>
      <w:r w:rsidR="00EE371D">
        <w:t>.  This is the effect of increasing the absolute value of these negative constants and decreasing KNR usage.</w:t>
      </w:r>
      <w:r w:rsidR="00877C8A">
        <w:t xml:space="preserve"> </w:t>
      </w:r>
    </w:p>
    <w:p w14:paraId="33A07E77" w14:textId="77777777" w:rsidR="00766E3C" w:rsidRDefault="00766E3C" w:rsidP="00766E3C">
      <w:pPr>
        <w:pStyle w:val="ListParagraph"/>
        <w:ind w:left="1440"/>
        <w:rPr>
          <w:b/>
        </w:rPr>
      </w:pPr>
    </w:p>
    <w:p w14:paraId="30314A82" w14:textId="5CAB531E" w:rsidR="00955FE1" w:rsidRPr="00E601EA" w:rsidRDefault="00955FE1" w:rsidP="00B837FC">
      <w:pPr>
        <w:pStyle w:val="ListParagraph"/>
        <w:numPr>
          <w:ilvl w:val="1"/>
          <w:numId w:val="17"/>
        </w:numPr>
        <w:rPr>
          <w:b/>
        </w:rPr>
      </w:pPr>
      <w:r>
        <w:rPr>
          <w:b/>
        </w:rPr>
        <w:t xml:space="preserve">PNR Density.  </w:t>
      </w:r>
      <w:r>
        <w:t>The PNR Density Fact</w:t>
      </w:r>
      <w:r w:rsidR="00781F96">
        <w:t xml:space="preserve">or </w:t>
      </w:r>
      <w:r w:rsidR="00382997">
        <w:t xml:space="preserve">scales the </w:t>
      </w:r>
      <w:r w:rsidR="00374C04">
        <w:t xml:space="preserve">nationally-calibrated </w:t>
      </w:r>
      <w:r w:rsidR="00382997">
        <w:t>effect of employment density</w:t>
      </w:r>
      <w:r w:rsidR="00374C04">
        <w:t xml:space="preserve"> on PNR utilization up or down. </w:t>
      </w:r>
      <w:r w:rsidR="00592617">
        <w:t xml:space="preserve">This parameter affects the mode choice model only. </w:t>
      </w:r>
      <w:r w:rsidR="00374C04">
        <w:t>If the PNR Density is set to 1.0, then</w:t>
      </w:r>
      <w:r w:rsidR="005C3A85">
        <w:t xml:space="preserve"> the national-calibrated impact of density on PNR usage is applied with out modification.  A value of 2</w:t>
      </w:r>
      <w:r w:rsidR="00FA29E3">
        <w:t xml:space="preserve"> (the upper limit of this parameter)</w:t>
      </w:r>
      <w:r w:rsidR="005C3A85">
        <w:t xml:space="preserve"> doubles the effect and a value of 0</w:t>
      </w:r>
      <w:r w:rsidR="00FB5551">
        <w:t>.5</w:t>
      </w:r>
      <w:r w:rsidR="005C3A85">
        <w:t xml:space="preserve"> </w:t>
      </w:r>
      <w:r w:rsidR="00FA29E3">
        <w:t xml:space="preserve">(the lower limit) </w:t>
      </w:r>
      <w:r w:rsidR="00FB5551">
        <w:t>re</w:t>
      </w:r>
      <w:r w:rsidR="00FA29E3">
        <w:t xml:space="preserve">duces </w:t>
      </w:r>
      <w:r w:rsidR="00A83186">
        <w:t xml:space="preserve">the effect of density </w:t>
      </w:r>
      <w:r w:rsidR="00FA29E3">
        <w:t xml:space="preserve">by 50 percent </w:t>
      </w:r>
      <w:r w:rsidR="00A83186">
        <w:t>on PNR usage.</w:t>
      </w:r>
      <w:r w:rsidR="00142CF8">
        <w:t xml:space="preserve">  Note that the PNR density applies to all types of PNR usage</w:t>
      </w:r>
      <w:r w:rsidR="00592617">
        <w:t xml:space="preserve"> (i.e., fixed-guideway only, fixed-guideway and bus, and bus only).</w:t>
      </w:r>
    </w:p>
    <w:p w14:paraId="097D5921" w14:textId="77777777" w:rsidR="00766E3C" w:rsidRPr="00766E3C" w:rsidRDefault="00766E3C" w:rsidP="00766E3C">
      <w:pPr>
        <w:pStyle w:val="ListParagraph"/>
        <w:ind w:left="1440"/>
      </w:pPr>
    </w:p>
    <w:p w14:paraId="56185DEF" w14:textId="2F206988" w:rsidR="00E601EA" w:rsidRDefault="00E601EA" w:rsidP="00B837FC">
      <w:pPr>
        <w:pStyle w:val="ListParagraph"/>
        <w:numPr>
          <w:ilvl w:val="1"/>
          <w:numId w:val="17"/>
        </w:numPr>
      </w:pPr>
      <w:r>
        <w:rPr>
          <w:b/>
        </w:rPr>
        <w:lastRenderedPageBreak/>
        <w:t>PNR Bus.</w:t>
      </w:r>
      <w:r w:rsidRPr="00AB53E5">
        <w:t xml:space="preserve"> The PNR Bus </w:t>
      </w:r>
      <w:r w:rsidR="00AB53E5" w:rsidRPr="00AB53E5">
        <w:t>Penalty</w:t>
      </w:r>
      <w:r w:rsidR="00142CF8">
        <w:t xml:space="preserve"> </w:t>
      </w:r>
      <w:r w:rsidRPr="00AB53E5">
        <w:t>Setting</w:t>
      </w:r>
      <w:r w:rsidR="00592617">
        <w:t xml:space="preserve"> scales the nationally-calibrated</w:t>
      </w:r>
      <w:r w:rsidR="00E54F4E">
        <w:t xml:space="preserve"> PNR-to-bus constants up or down.  If a value of 1.0 is used, then the nationally-calibrated </w:t>
      </w:r>
      <w:r w:rsidR="00356567">
        <w:t xml:space="preserve">PNR-to-bus constants are used.  The PNR Bus Penalty Setting must be between </w:t>
      </w:r>
      <w:r w:rsidR="001E1DD8">
        <w:t>0 and 2.0.</w:t>
      </w:r>
    </w:p>
    <w:p w14:paraId="773355B9" w14:textId="77777777" w:rsidR="00766E3C" w:rsidRPr="00766E3C" w:rsidRDefault="00766E3C" w:rsidP="00766E3C">
      <w:pPr>
        <w:pStyle w:val="ListParagraph"/>
        <w:ind w:left="1440"/>
      </w:pPr>
    </w:p>
    <w:p w14:paraId="4D51028A" w14:textId="4F8FEAA9" w:rsidR="005E45C7" w:rsidRDefault="005E45C7" w:rsidP="00B837FC">
      <w:pPr>
        <w:pStyle w:val="ListParagraph"/>
        <w:numPr>
          <w:ilvl w:val="1"/>
          <w:numId w:val="17"/>
        </w:numPr>
      </w:pPr>
      <w:r>
        <w:rPr>
          <w:b/>
        </w:rPr>
        <w:t>Auto Time Factor.</w:t>
      </w:r>
      <w:r>
        <w:t xml:space="preserve"> The Auto Time Factor </w:t>
      </w:r>
      <w:r w:rsidR="00CD3574">
        <w:t>is a multiplicat</w:t>
      </w:r>
      <w:r w:rsidR="009C42C4">
        <w:t>iv</w:t>
      </w:r>
      <w:r w:rsidR="00CD3574">
        <w:t xml:space="preserve">e </w:t>
      </w:r>
      <w:r>
        <w:t>scal</w:t>
      </w:r>
      <w:r w:rsidR="00CD3574">
        <w:t xml:space="preserve">ing factor that adjusts </w:t>
      </w:r>
      <w:r w:rsidR="00A0055E">
        <w:t>the zone-to-zone automobile time</w:t>
      </w:r>
      <w:r w:rsidR="00CD3574">
        <w:t xml:space="preserve"> from the MPO model </w:t>
      </w:r>
      <w:r w:rsidR="009C42C4">
        <w:t>to more accurately reflect highway travel time.  This adjustment can be helpful in improving estimates of PNR usage</w:t>
      </w:r>
      <w:r w:rsidR="0033660B">
        <w:t xml:space="preserve"> which, in STOPS, are highly sensitivity to the relative time of driving to the destination versu</w:t>
      </w:r>
      <w:r w:rsidR="00B275F5">
        <w:t xml:space="preserve">s driving to transit, parking in a PNR lot and taking transit. The Auto Time Factor defaults to 1.0 (no adjustment) and </w:t>
      </w:r>
      <w:r w:rsidR="00E17186">
        <w:t>must be in the range between 0.5 and 2.0).</w:t>
      </w:r>
    </w:p>
    <w:p w14:paraId="72EC853D" w14:textId="77777777" w:rsidR="00974968" w:rsidRDefault="00974968" w:rsidP="00974968">
      <w:pPr>
        <w:pStyle w:val="ListParagraph"/>
      </w:pPr>
    </w:p>
    <w:p w14:paraId="5F2A402A" w14:textId="77777777" w:rsidR="00974968" w:rsidRPr="00AB53E5" w:rsidRDefault="00974968" w:rsidP="00974968">
      <w:pPr>
        <w:pStyle w:val="ListParagraph"/>
        <w:ind w:left="1440"/>
      </w:pPr>
    </w:p>
    <w:p w14:paraId="5C054F5F" w14:textId="55899940" w:rsidR="000A4D52" w:rsidRDefault="000A4D52" w:rsidP="000A4D52">
      <w:r>
        <w:t xml:space="preserve">An example of the parameter dialog after control information is entered for the Kansas City example is presented in </w:t>
      </w:r>
      <w:r>
        <w:fldChar w:fldCharType="begin"/>
      </w:r>
      <w:r>
        <w:instrText xml:space="preserve"> REF _Ref467573214 \h </w:instrText>
      </w:r>
      <w:r>
        <w:fldChar w:fldCharType="separate"/>
      </w:r>
      <w:r w:rsidR="007A535C">
        <w:t xml:space="preserve">Figure </w:t>
      </w:r>
      <w:r w:rsidR="007A535C">
        <w:rPr>
          <w:noProof/>
        </w:rPr>
        <w:t>20</w:t>
      </w:r>
      <w:r>
        <w:fldChar w:fldCharType="end"/>
      </w:r>
      <w:r w:rsidR="00171413">
        <w:t xml:space="preserve">.  After all information is entered into this screen, the user should click Save and Exit to save this information to the control file. </w:t>
      </w:r>
      <w:r>
        <w:fldChar w:fldCharType="begin"/>
      </w:r>
      <w:r>
        <w:instrText xml:space="preserve"> REF _Ref467573226 \h </w:instrText>
      </w:r>
      <w:r>
        <w:fldChar w:fldCharType="separate"/>
      </w:r>
      <w:r w:rsidR="007A535C">
        <w:t xml:space="preserve">Figure </w:t>
      </w:r>
      <w:r w:rsidR="007A535C">
        <w:rPr>
          <w:noProof/>
        </w:rPr>
        <w:t>21</w:t>
      </w:r>
      <w:r>
        <w:fldChar w:fldCharType="end"/>
      </w:r>
      <w:r w:rsidR="00171413">
        <w:t xml:space="preserve"> shows the STOPS main menu after this step is complete.  As needed, the user can return to the Edit Parameter File step to make any necessary corrections or updates.</w:t>
      </w:r>
    </w:p>
    <w:p w14:paraId="52C2CC0C" w14:textId="77777777" w:rsidR="00417EF7" w:rsidRDefault="00417EF7" w:rsidP="00150E3E">
      <w:pPr>
        <w:pStyle w:val="ListParagraph"/>
        <w:ind w:left="1440"/>
      </w:pPr>
    </w:p>
    <w:p w14:paraId="4532C1A8" w14:textId="13CB0694" w:rsidR="00182367" w:rsidRDefault="00182367" w:rsidP="00CE2726">
      <w:pPr>
        <w:keepNext/>
      </w:pPr>
    </w:p>
    <w:p w14:paraId="7084CD7C" w14:textId="6483023C" w:rsidR="00614017" w:rsidRDefault="00614017" w:rsidP="00CE2726">
      <w:pPr>
        <w:keepNext/>
      </w:pPr>
      <w:r>
        <w:rPr>
          <w:noProof/>
        </w:rPr>
        <w:drawing>
          <wp:inline distT="0" distB="0" distL="0" distR="0" wp14:anchorId="10F9AB0A" wp14:editId="24B0259A">
            <wp:extent cx="5029200" cy="4714240"/>
            <wp:effectExtent l="0" t="0" r="0" b="0"/>
            <wp:docPr id="11" name="Picture 11" descr="Parameter Screen loaded with KC Example&#10;&#10;The parameter screen shows the geographic, GTFS, and other information that controls the Kansas City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4714240"/>
                    </a:xfrm>
                    <a:prstGeom prst="rect">
                      <a:avLst/>
                    </a:prstGeom>
                  </pic:spPr>
                </pic:pic>
              </a:graphicData>
            </a:graphic>
          </wp:inline>
        </w:drawing>
      </w:r>
    </w:p>
    <w:p w14:paraId="473C3075" w14:textId="6843323A" w:rsidR="00CE2726" w:rsidRDefault="00CE2726" w:rsidP="00CE2726">
      <w:pPr>
        <w:pStyle w:val="Caption"/>
      </w:pPr>
      <w:bookmarkStart w:id="89" w:name="_Ref467573214"/>
      <w:bookmarkStart w:id="90" w:name="_Toc521663650"/>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20</w:t>
      </w:r>
      <w:r w:rsidR="00117878">
        <w:rPr>
          <w:noProof/>
        </w:rPr>
        <w:fldChar w:fldCharType="end"/>
      </w:r>
      <w:bookmarkEnd w:id="89"/>
      <w:r>
        <w:t>. STOPS Parameter Screen After Entry of KC Example</w:t>
      </w:r>
      <w:bookmarkEnd w:id="90"/>
    </w:p>
    <w:p w14:paraId="6B1BDDF4" w14:textId="77777777" w:rsidR="00CE2726" w:rsidRDefault="00CE2726" w:rsidP="00CE2726"/>
    <w:p w14:paraId="271ED799" w14:textId="77777777" w:rsidR="00CE2726" w:rsidRDefault="00CE2726" w:rsidP="00CE2726">
      <w:pPr>
        <w:keepNext/>
      </w:pPr>
    </w:p>
    <w:p w14:paraId="6541C918" w14:textId="1317EA25" w:rsidR="00083DFD" w:rsidRDefault="00083DFD" w:rsidP="00CE2726">
      <w:pPr>
        <w:keepNext/>
      </w:pPr>
    </w:p>
    <w:p w14:paraId="346FC82C" w14:textId="37BC8D92" w:rsidR="00A964DD" w:rsidRDefault="00A964DD" w:rsidP="00CE2726">
      <w:pPr>
        <w:keepNext/>
      </w:pPr>
      <w:r>
        <w:rPr>
          <w:noProof/>
        </w:rPr>
        <w:drawing>
          <wp:inline distT="0" distB="0" distL="0" distR="0" wp14:anchorId="578FDBAD" wp14:editId="499C7A98">
            <wp:extent cx="5029200" cy="3945890"/>
            <wp:effectExtent l="0" t="0" r="0" b="0"/>
            <wp:docPr id="5" name="Picture 5" descr="STOPS Main Menu After Parameter File Completed&#10;&#10;Step 2 is now shown as complete.  The remining setup and data preparation steps are not yet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3945890"/>
                    </a:xfrm>
                    <a:prstGeom prst="rect">
                      <a:avLst/>
                    </a:prstGeom>
                  </pic:spPr>
                </pic:pic>
              </a:graphicData>
            </a:graphic>
          </wp:inline>
        </w:drawing>
      </w:r>
    </w:p>
    <w:p w14:paraId="27CC869F" w14:textId="58542087" w:rsidR="00CE2726" w:rsidRDefault="00CE2726" w:rsidP="00CE2726">
      <w:pPr>
        <w:pStyle w:val="Caption"/>
      </w:pPr>
      <w:bookmarkStart w:id="91" w:name="_Ref467573226"/>
      <w:bookmarkStart w:id="92" w:name="_Toc521663651"/>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21</w:t>
      </w:r>
      <w:r w:rsidR="00117878">
        <w:rPr>
          <w:noProof/>
        </w:rPr>
        <w:fldChar w:fldCharType="end"/>
      </w:r>
      <w:bookmarkEnd w:id="91"/>
      <w:r>
        <w:t>. STOPS Main Menu After Completion of Parameter File</w:t>
      </w:r>
      <w:bookmarkEnd w:id="92"/>
    </w:p>
    <w:p w14:paraId="6C5540A0" w14:textId="77777777" w:rsidR="00171413" w:rsidRDefault="00171413" w:rsidP="00171413"/>
    <w:p w14:paraId="1D9D232D" w14:textId="77777777" w:rsidR="00171413" w:rsidRDefault="00171413" w:rsidP="00171413">
      <w:pPr>
        <w:pStyle w:val="Heading2"/>
      </w:pPr>
      <w:bookmarkStart w:id="93" w:name="_Ref471219739"/>
      <w:bookmarkStart w:id="94" w:name="_Ref471221963"/>
      <w:bookmarkStart w:id="95" w:name="_Ref471225608"/>
      <w:bookmarkStart w:id="96" w:name="_Ref471227905"/>
      <w:bookmarkStart w:id="97" w:name="_Toc521663439"/>
      <w:r>
        <w:t>Assembling Input Census, MPO, and Route Counts</w:t>
      </w:r>
      <w:bookmarkEnd w:id="93"/>
      <w:bookmarkEnd w:id="94"/>
      <w:bookmarkEnd w:id="95"/>
      <w:bookmarkEnd w:id="96"/>
      <w:bookmarkEnd w:id="97"/>
    </w:p>
    <w:p w14:paraId="305B424D" w14:textId="72851533" w:rsidR="00171413" w:rsidRDefault="00171413" w:rsidP="00171413">
      <w:r>
        <w:t>This section discusses the process of assembling all input census, MPO, and route count data</w:t>
      </w:r>
      <w:r w:rsidR="00CF5358">
        <w:t xml:space="preserve"> that </w:t>
      </w:r>
      <w:r w:rsidR="00520A4F">
        <w:t>are</w:t>
      </w:r>
      <w:r w:rsidR="00CF5358">
        <w:t xml:space="preserve"> used by STOPS for forecasting project transit ridership.</w:t>
      </w:r>
    </w:p>
    <w:p w14:paraId="380B4C5B" w14:textId="17C9221E" w:rsidR="00CF5358" w:rsidRDefault="00CF5358" w:rsidP="00171413">
      <w:r>
        <w:t>A listing of required and optional files that correspond to the user</w:t>
      </w:r>
      <w:r w:rsidR="009E3F03">
        <w:t xml:space="preserve"> </w:t>
      </w:r>
      <w:r>
        <w:t>selections in the parameter file can be generated by clicking on “3</w:t>
      </w:r>
      <w:r w:rsidR="004A3D30">
        <w:t>.</w:t>
      </w:r>
      <w:r>
        <w:t xml:space="preserve"> List and Check TAZ and CTPP files.”  When this is done, the screen shown in </w:t>
      </w:r>
      <w:r w:rsidR="002475A4">
        <w:fldChar w:fldCharType="begin"/>
      </w:r>
      <w:r w:rsidR="002475A4">
        <w:instrText xml:space="preserve"> REF _Ref467574780 \h </w:instrText>
      </w:r>
      <w:r w:rsidR="002475A4">
        <w:fldChar w:fldCharType="separate"/>
      </w:r>
      <w:r w:rsidR="007A535C">
        <w:t xml:space="preserve">Figure </w:t>
      </w:r>
      <w:r w:rsidR="007A535C">
        <w:rPr>
          <w:noProof/>
        </w:rPr>
        <w:t>22</w:t>
      </w:r>
      <w:r w:rsidR="002475A4">
        <w:fldChar w:fldCharType="end"/>
      </w:r>
      <w:r w:rsidR="002475A4">
        <w:t xml:space="preserve"> </w:t>
      </w:r>
      <w:r>
        <w:t>appears.</w:t>
      </w:r>
      <w:r w:rsidR="002475A4">
        <w:t xml:space="preserve">  Each file is described in the subsections that follow.</w:t>
      </w:r>
    </w:p>
    <w:p w14:paraId="247D045F" w14:textId="77777777" w:rsidR="00171413" w:rsidRDefault="00171413" w:rsidP="00171413">
      <w:r>
        <w:t xml:space="preserve"> </w:t>
      </w:r>
    </w:p>
    <w:p w14:paraId="6B1D64A9" w14:textId="77777777" w:rsidR="00CF5358" w:rsidRDefault="00CF5358" w:rsidP="00171413"/>
    <w:p w14:paraId="61AB916B" w14:textId="23FD0966" w:rsidR="00CF5358" w:rsidRDefault="00CF5358" w:rsidP="00CF5358">
      <w:pPr>
        <w:keepNext/>
      </w:pPr>
    </w:p>
    <w:p w14:paraId="0236FCE8" w14:textId="07488970" w:rsidR="000B25A7" w:rsidRDefault="000B25A7" w:rsidP="00CF5358">
      <w:pPr>
        <w:keepNext/>
      </w:pPr>
      <w:r>
        <w:rPr>
          <w:noProof/>
        </w:rPr>
        <w:drawing>
          <wp:inline distT="0" distB="0" distL="0" distR="0" wp14:anchorId="04CD5134" wp14:editId="1EFB2667">
            <wp:extent cx="5029200" cy="3107690"/>
            <wp:effectExtent l="0" t="0" r="0" b="0"/>
            <wp:docPr id="18" name="Picture 18" descr="Screen Showing CTPP and MPO Files&#10;&#10;The screen shows the specific names of all CTPP and MPO files that are required, given the parameters previously entered into the contro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3107690"/>
                    </a:xfrm>
                    <a:prstGeom prst="rect">
                      <a:avLst/>
                    </a:prstGeom>
                  </pic:spPr>
                </pic:pic>
              </a:graphicData>
            </a:graphic>
          </wp:inline>
        </w:drawing>
      </w:r>
    </w:p>
    <w:p w14:paraId="0DF6909D" w14:textId="199278B9" w:rsidR="00CF5358" w:rsidRDefault="00CF5358" w:rsidP="00CF5358">
      <w:pPr>
        <w:pStyle w:val="Caption"/>
      </w:pPr>
      <w:bookmarkStart w:id="98" w:name="_Ref467574780"/>
      <w:bookmarkStart w:id="99" w:name="_Toc52166365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22</w:t>
      </w:r>
      <w:r w:rsidR="00117878">
        <w:rPr>
          <w:noProof/>
        </w:rPr>
        <w:fldChar w:fldCharType="end"/>
      </w:r>
      <w:bookmarkEnd w:id="98"/>
      <w:r>
        <w:t>. Dialog Showing Required and Optional Files</w:t>
      </w:r>
      <w:bookmarkEnd w:id="99"/>
    </w:p>
    <w:p w14:paraId="4716893D" w14:textId="77777777" w:rsidR="002475A4" w:rsidRDefault="002475A4" w:rsidP="002475A4"/>
    <w:p w14:paraId="469BB776" w14:textId="77777777" w:rsidR="002475A4" w:rsidRDefault="002475A4" w:rsidP="002475A4">
      <w:pPr>
        <w:pStyle w:val="Heading3"/>
      </w:pPr>
      <w:bookmarkStart w:id="100" w:name="_Toc521663440"/>
      <w:r>
        <w:t>MPO Population/Employment File</w:t>
      </w:r>
      <w:bookmarkEnd w:id="100"/>
    </w:p>
    <w:p w14:paraId="5ED9FC96" w14:textId="04D8B940" w:rsidR="006554BD" w:rsidRDefault="00EC5B92" w:rsidP="00EC5B92">
      <w:r>
        <w:t xml:space="preserve">The MPO </w:t>
      </w:r>
      <w:r w:rsidR="0028339F">
        <w:t>p</w:t>
      </w:r>
      <w:r>
        <w:t>opulation/</w:t>
      </w:r>
      <w:r w:rsidR="0028339F">
        <w:t>e</w:t>
      </w:r>
      <w:r>
        <w:t xml:space="preserve">mployment </w:t>
      </w:r>
      <w:r w:rsidR="008A5CAF">
        <w:t>f</w:t>
      </w:r>
      <w:r>
        <w:t>ile is a</w:t>
      </w:r>
      <w:r w:rsidR="00EB7C64">
        <w:t>n</w:t>
      </w:r>
      <w:r>
        <w:t xml:space="preserve"> ESRI </w:t>
      </w:r>
      <w:r w:rsidR="00974968">
        <w:t>s</w:t>
      </w:r>
      <w:r>
        <w:t>hape</w:t>
      </w:r>
      <w:r w:rsidR="00974968">
        <w:t xml:space="preserve"> file</w:t>
      </w:r>
      <w:r>
        <w:t xml:space="preserve"> that conveys information about the MPO zone geography</w:t>
      </w:r>
      <w:r>
        <w:rPr>
          <w:rStyle w:val="FootnoteReference"/>
        </w:rPr>
        <w:footnoteReference w:id="13"/>
      </w:r>
      <w:r>
        <w:t xml:space="preserve"> and MPO estimates of existing and future population and employment. </w:t>
      </w:r>
    </w:p>
    <w:p w14:paraId="24A7CB60" w14:textId="77777777" w:rsidR="00EC5B92" w:rsidRDefault="00EC5B92" w:rsidP="00EC5B92">
      <w:r>
        <w:t xml:space="preserve">This file should be constructed using a GIS package (e.g., TransCAD or ArcMap) and saved as an ESRI shape file. </w:t>
      </w:r>
      <w:r w:rsidR="006554BD">
        <w:t xml:space="preserve">Its name must match the STOPS-generated file name </w:t>
      </w:r>
      <w:r w:rsidR="00BA1CAB">
        <w:t>specified in the “TAZ and CTPP F</w:t>
      </w:r>
      <w:r w:rsidR="00430F7F">
        <w:t>iles</w:t>
      </w:r>
      <w:r w:rsidR="00BA1CAB">
        <w:t>” Dialog</w:t>
      </w:r>
      <w:r w:rsidR="00430F7F">
        <w:t>. (MPO3761TAZPopEmp.shp in the Kansa</w:t>
      </w:r>
      <w:r w:rsidR="00BA1CAB">
        <w:t>s City e</w:t>
      </w:r>
      <w:r w:rsidR="00430F7F">
        <w:t>xample</w:t>
      </w:r>
      <w:r w:rsidR="00BA1CAB">
        <w:t>)</w:t>
      </w:r>
      <w:r w:rsidR="00430F7F">
        <w:t>. Coordinates must</w:t>
      </w:r>
      <w:r>
        <w:t xml:space="preserve"> be expressed as degrees of longitude and latitude. It must, at a minimum, include the fields described below.  Other fields may exist in this file (and will be ignored) although some field names (“District”) are not allowed.</w:t>
      </w:r>
    </w:p>
    <w:p w14:paraId="5431F305" w14:textId="77777777" w:rsidR="00EC5B92" w:rsidRDefault="00EC5B92" w:rsidP="00CC08BF">
      <w:pPr>
        <w:pStyle w:val="ListParagraph"/>
        <w:numPr>
          <w:ilvl w:val="0"/>
          <w:numId w:val="18"/>
        </w:numPr>
      </w:pPr>
      <w:r>
        <w:t>Required geographic information</w:t>
      </w:r>
    </w:p>
    <w:p w14:paraId="1B44FC28" w14:textId="77777777" w:rsidR="00EC5B92" w:rsidRDefault="00EC5B92" w:rsidP="00CC08BF">
      <w:pPr>
        <w:pStyle w:val="ListParagraph"/>
        <w:numPr>
          <w:ilvl w:val="1"/>
          <w:numId w:val="18"/>
        </w:numPr>
      </w:pPr>
      <w:r>
        <w:t>Boundary of each zone in the MPO modeling system.</w:t>
      </w:r>
    </w:p>
    <w:p w14:paraId="408A4F3E" w14:textId="77777777" w:rsidR="00EC5B92" w:rsidRDefault="00EC5B92" w:rsidP="00CC08BF">
      <w:pPr>
        <w:pStyle w:val="ListParagraph"/>
        <w:numPr>
          <w:ilvl w:val="0"/>
          <w:numId w:val="18"/>
        </w:numPr>
      </w:pPr>
      <w:r>
        <w:t>Coordinate system</w:t>
      </w:r>
    </w:p>
    <w:p w14:paraId="150EC6A8" w14:textId="77777777" w:rsidR="00EC5B92" w:rsidRDefault="00EC5B92" w:rsidP="00CC08BF">
      <w:pPr>
        <w:pStyle w:val="ListParagraph"/>
        <w:numPr>
          <w:ilvl w:val="1"/>
          <w:numId w:val="18"/>
        </w:numPr>
      </w:pPr>
      <w:r>
        <w:t>Decimal degrees of longitude and latitude</w:t>
      </w:r>
    </w:p>
    <w:p w14:paraId="72E7D94B" w14:textId="77777777" w:rsidR="00EC5B92" w:rsidRDefault="00EC5B92" w:rsidP="00CC08BF">
      <w:pPr>
        <w:pStyle w:val="ListParagraph"/>
        <w:numPr>
          <w:ilvl w:val="0"/>
          <w:numId w:val="18"/>
        </w:numPr>
      </w:pPr>
      <w:r>
        <w:lastRenderedPageBreak/>
        <w:t>Required data fields</w:t>
      </w:r>
    </w:p>
    <w:p w14:paraId="43881047" w14:textId="097B7526" w:rsidR="00EC5B92" w:rsidRDefault="00EC5B92" w:rsidP="00CC08BF">
      <w:pPr>
        <w:pStyle w:val="ListParagraph"/>
        <w:numPr>
          <w:ilvl w:val="1"/>
          <w:numId w:val="18"/>
        </w:numPr>
      </w:pPr>
      <w:r>
        <w:t>Model TAZ zone number (integer</w:t>
      </w:r>
      <w:r w:rsidR="00185C32">
        <w:rPr>
          <w:rStyle w:val="FootnoteReference"/>
        </w:rPr>
        <w:footnoteReference w:id="14"/>
      </w:r>
      <w:r>
        <w:t>). Any user-selected field name.</w:t>
      </w:r>
    </w:p>
    <w:p w14:paraId="55E53B59" w14:textId="68664998" w:rsidR="00EC5B92" w:rsidRDefault="00EC5B92" w:rsidP="00CC08BF">
      <w:pPr>
        <w:pStyle w:val="ListParagraph"/>
        <w:numPr>
          <w:ilvl w:val="1"/>
          <w:numId w:val="18"/>
        </w:numPr>
      </w:pPr>
      <w:r>
        <w:t>Census</w:t>
      </w:r>
      <w:r>
        <w:rPr>
          <w:rStyle w:val="FootnoteReference"/>
        </w:rPr>
        <w:footnoteReference w:id="15"/>
      </w:r>
      <w:r>
        <w:t xml:space="preserve"> Year Population (numeric</w:t>
      </w:r>
      <w:r w:rsidR="00185C32">
        <w:rPr>
          <w:rStyle w:val="FootnoteReference"/>
        </w:rPr>
        <w:footnoteReference w:id="16"/>
      </w:r>
      <w:r>
        <w:t xml:space="preserve">). Any user-selected </w:t>
      </w:r>
      <w:r w:rsidR="00430F7F">
        <w:t xml:space="preserve">field </w:t>
      </w:r>
      <w:r>
        <w:t xml:space="preserve">name. </w:t>
      </w:r>
    </w:p>
    <w:p w14:paraId="0BF02DC0" w14:textId="37223C9D" w:rsidR="00EC5B92" w:rsidRDefault="00EC5B92" w:rsidP="00CC08BF">
      <w:pPr>
        <w:pStyle w:val="ListParagraph"/>
        <w:numPr>
          <w:ilvl w:val="1"/>
          <w:numId w:val="18"/>
        </w:numPr>
      </w:pPr>
      <w:r>
        <w:t xml:space="preserve">Census Year Employment (numeric). Any user-selected </w:t>
      </w:r>
      <w:r w:rsidR="00430F7F">
        <w:t xml:space="preserve">field </w:t>
      </w:r>
      <w:r>
        <w:t>name.</w:t>
      </w:r>
    </w:p>
    <w:p w14:paraId="1817DE4B" w14:textId="377C1832" w:rsidR="00EC5B92" w:rsidRDefault="00EC5B92" w:rsidP="00CC08BF">
      <w:pPr>
        <w:pStyle w:val="ListParagraph"/>
        <w:numPr>
          <w:ilvl w:val="1"/>
          <w:numId w:val="18"/>
        </w:numPr>
      </w:pPr>
      <w:r>
        <w:t xml:space="preserve">Current Year Population (numeric). Any user-selected </w:t>
      </w:r>
      <w:r w:rsidR="00430F7F">
        <w:t xml:space="preserve">field </w:t>
      </w:r>
      <w:r>
        <w:t>name.</w:t>
      </w:r>
    </w:p>
    <w:p w14:paraId="66B797EB" w14:textId="2EB902BE" w:rsidR="00EC5B92" w:rsidRDefault="00EC5B92" w:rsidP="00CC08BF">
      <w:pPr>
        <w:pStyle w:val="ListParagraph"/>
        <w:numPr>
          <w:ilvl w:val="1"/>
          <w:numId w:val="18"/>
        </w:numPr>
      </w:pPr>
      <w:r>
        <w:t xml:space="preserve">Current Year Employment (numeric). Any user-selected </w:t>
      </w:r>
      <w:r w:rsidR="00430F7F">
        <w:t xml:space="preserve">field </w:t>
      </w:r>
      <w:r>
        <w:t>name.</w:t>
      </w:r>
    </w:p>
    <w:p w14:paraId="2C4C06D0" w14:textId="77777777" w:rsidR="00EC5B92" w:rsidRDefault="00EC5B92" w:rsidP="00CC08BF">
      <w:pPr>
        <w:pStyle w:val="ListParagraph"/>
        <w:numPr>
          <w:ilvl w:val="0"/>
          <w:numId w:val="18"/>
        </w:numPr>
      </w:pPr>
      <w:r>
        <w:t xml:space="preserve">Optional data fields </w:t>
      </w:r>
    </w:p>
    <w:p w14:paraId="7BAE1760" w14:textId="0AAAFEEE" w:rsidR="00EC5B92" w:rsidRDefault="00EC5B92" w:rsidP="00CC08BF">
      <w:pPr>
        <w:pStyle w:val="ListParagraph"/>
        <w:numPr>
          <w:ilvl w:val="1"/>
          <w:numId w:val="18"/>
        </w:numPr>
      </w:pPr>
      <w:r>
        <w:t xml:space="preserve">Opening Year Population (numeric). Any user-selected </w:t>
      </w:r>
      <w:r w:rsidR="00430F7F">
        <w:t xml:space="preserve">field </w:t>
      </w:r>
      <w:r>
        <w:t>name.</w:t>
      </w:r>
    </w:p>
    <w:p w14:paraId="60C3B875" w14:textId="5D02A403" w:rsidR="00EC5B92" w:rsidRDefault="00EC5B92" w:rsidP="00CC08BF">
      <w:pPr>
        <w:pStyle w:val="ListParagraph"/>
        <w:numPr>
          <w:ilvl w:val="1"/>
          <w:numId w:val="18"/>
        </w:numPr>
      </w:pPr>
      <w:r>
        <w:t xml:space="preserve">Opening Year Employment (numeric). Any user-selected </w:t>
      </w:r>
      <w:r w:rsidR="00430F7F">
        <w:t xml:space="preserve">field </w:t>
      </w:r>
      <w:r>
        <w:t>name.</w:t>
      </w:r>
    </w:p>
    <w:p w14:paraId="4F8840A3" w14:textId="495ADFBB" w:rsidR="00EC5B92" w:rsidRDefault="00EC5B92" w:rsidP="00CC08BF">
      <w:pPr>
        <w:pStyle w:val="ListParagraph"/>
        <w:numPr>
          <w:ilvl w:val="1"/>
          <w:numId w:val="18"/>
        </w:numPr>
      </w:pPr>
      <w:r>
        <w:t xml:space="preserve">10-Year Horizon Population (numeric). Any user-selected </w:t>
      </w:r>
      <w:r w:rsidR="00430F7F">
        <w:t xml:space="preserve">field </w:t>
      </w:r>
      <w:r>
        <w:t>name.</w:t>
      </w:r>
    </w:p>
    <w:p w14:paraId="392488C7" w14:textId="3E45DE34" w:rsidR="00EC5B92" w:rsidRDefault="00EC5B92" w:rsidP="00CC08BF">
      <w:pPr>
        <w:pStyle w:val="ListParagraph"/>
        <w:numPr>
          <w:ilvl w:val="1"/>
          <w:numId w:val="18"/>
        </w:numPr>
      </w:pPr>
      <w:r>
        <w:t xml:space="preserve">10-Year Horizon Employment (numeric). Any user-selected </w:t>
      </w:r>
      <w:r w:rsidR="00430F7F">
        <w:t xml:space="preserve">field </w:t>
      </w:r>
      <w:r>
        <w:t>name.</w:t>
      </w:r>
    </w:p>
    <w:p w14:paraId="49A012C8" w14:textId="77777777" w:rsidR="00EC5B92" w:rsidRDefault="00EC5B92" w:rsidP="00CC08BF">
      <w:pPr>
        <w:pStyle w:val="ListParagraph"/>
        <w:numPr>
          <w:ilvl w:val="1"/>
          <w:numId w:val="18"/>
        </w:numPr>
      </w:pPr>
      <w:r>
        <w:t xml:space="preserve">20-Year Horizon Population (numeric). Any user-selected </w:t>
      </w:r>
      <w:r w:rsidR="00430F7F">
        <w:t xml:space="preserve">field </w:t>
      </w:r>
      <w:r>
        <w:t>name.</w:t>
      </w:r>
    </w:p>
    <w:p w14:paraId="1CFD705B" w14:textId="77777777" w:rsidR="00EC5B92" w:rsidRDefault="00EC5B92" w:rsidP="00CC08BF">
      <w:pPr>
        <w:pStyle w:val="ListParagraph"/>
        <w:numPr>
          <w:ilvl w:val="1"/>
          <w:numId w:val="18"/>
        </w:numPr>
      </w:pPr>
      <w:r>
        <w:t xml:space="preserve">20-Year Horizon Employment (numeric). Any user-selected </w:t>
      </w:r>
      <w:r w:rsidR="00430F7F">
        <w:t xml:space="preserve">field </w:t>
      </w:r>
      <w:r>
        <w:t>name.</w:t>
      </w:r>
    </w:p>
    <w:p w14:paraId="41CC038A" w14:textId="5C6C31D1" w:rsidR="00EC5B92" w:rsidRDefault="00EC5B92" w:rsidP="00EC5B92">
      <w:r>
        <w:t xml:space="preserve">In some cases, MPOs will provide a TAZ layer </w:t>
      </w:r>
      <w:r w:rsidR="00A96522">
        <w:t>with</w:t>
      </w:r>
      <w:r>
        <w:t xml:space="preserve"> a coordinate system other than longitude and latitude. This can be easily checked in either TransCAD or Arc Map by opening the shape file and observing whether or not coordinates are reported in degrees of longitude and latitude. </w:t>
      </w:r>
      <w:r w:rsidR="006554BD">
        <w:t>If the coordinates are reported in some other system (e.g., state plane</w:t>
      </w:r>
      <w:r w:rsidR="00430F7F">
        <w:t xml:space="preserve"> feet or meters</w:t>
      </w:r>
      <w:r w:rsidR="006554BD">
        <w:t>), then the file must be converted to use latitude and longitude.</w:t>
      </w:r>
    </w:p>
    <w:p w14:paraId="4AB08C9D" w14:textId="04A50777" w:rsidR="006554BD" w:rsidRDefault="006554BD" w:rsidP="00EC5B92">
      <w:r>
        <w:t>The MPO zone file</w:t>
      </w:r>
      <w:r w:rsidR="00430F7F">
        <w:t xml:space="preserve"> for the Kansas City example is shown in </w:t>
      </w:r>
      <w:r w:rsidR="00430F7F">
        <w:fldChar w:fldCharType="begin"/>
      </w:r>
      <w:r w:rsidR="00430F7F">
        <w:instrText xml:space="preserve"> REF _Ref467586324 \h </w:instrText>
      </w:r>
      <w:r w:rsidR="00430F7F">
        <w:fldChar w:fldCharType="separate"/>
      </w:r>
      <w:r w:rsidR="007A535C">
        <w:t xml:space="preserve">Figure </w:t>
      </w:r>
      <w:r w:rsidR="007A535C">
        <w:rPr>
          <w:noProof/>
        </w:rPr>
        <w:t>23</w:t>
      </w:r>
      <w:r w:rsidR="00430F7F">
        <w:fldChar w:fldCharType="end"/>
      </w:r>
      <w:r w:rsidR="00430F7F">
        <w:t>.  Fields in this file include:</w:t>
      </w:r>
    </w:p>
    <w:p w14:paraId="720F47D0" w14:textId="77777777" w:rsidR="00430F7F" w:rsidRDefault="00430F7F" w:rsidP="00CC08BF">
      <w:pPr>
        <w:pStyle w:val="ListParagraph"/>
        <w:numPr>
          <w:ilvl w:val="0"/>
          <w:numId w:val="19"/>
        </w:numPr>
      </w:pPr>
      <w:r>
        <w:t>Z</w:t>
      </w:r>
      <w:r w:rsidR="004A3D30">
        <w:t>ONE</w:t>
      </w:r>
      <w:r>
        <w:t>.  The zone number assigned to each area in the MPO forecasting model</w:t>
      </w:r>
    </w:p>
    <w:p w14:paraId="4F42DC2A" w14:textId="77777777" w:rsidR="00430F7F" w:rsidRDefault="00430F7F" w:rsidP="00CC08BF">
      <w:pPr>
        <w:pStyle w:val="ListParagraph"/>
        <w:numPr>
          <w:ilvl w:val="0"/>
          <w:numId w:val="19"/>
        </w:numPr>
      </w:pPr>
      <w:r>
        <w:t>P</w:t>
      </w:r>
      <w:r w:rsidR="004A3D30">
        <w:t>OP10, POP15, POP20, etc.</w:t>
      </w:r>
      <w:r>
        <w:t xml:space="preserve"> Population estimates for 2010 through 2040 in 5 year increments</w:t>
      </w:r>
    </w:p>
    <w:p w14:paraId="53051CC9" w14:textId="77777777" w:rsidR="00430F7F" w:rsidRDefault="004A3D30" w:rsidP="00CC08BF">
      <w:pPr>
        <w:pStyle w:val="ListParagraph"/>
        <w:numPr>
          <w:ilvl w:val="0"/>
          <w:numId w:val="19"/>
        </w:numPr>
      </w:pPr>
      <w:r>
        <w:t xml:space="preserve">EMP10, EMP15, EMP20, etc. </w:t>
      </w:r>
      <w:r w:rsidR="00430F7F">
        <w:t>Employment estimates for 2010 through 2040 in 5 year increments</w:t>
      </w:r>
    </w:p>
    <w:p w14:paraId="062E2995" w14:textId="77777777" w:rsidR="00430F7F" w:rsidRDefault="00430F7F" w:rsidP="00EC5B92"/>
    <w:p w14:paraId="33FDF572" w14:textId="77777777" w:rsidR="00430F7F" w:rsidRDefault="00430F7F" w:rsidP="00430F7F">
      <w:pPr>
        <w:keepNext/>
      </w:pPr>
      <w:r>
        <w:rPr>
          <w:noProof/>
        </w:rPr>
        <w:lastRenderedPageBreak/>
        <w:drawing>
          <wp:inline distT="0" distB="0" distL="0" distR="0" wp14:anchorId="3F14FDCB" wp14:editId="235923A6">
            <wp:extent cx="4892040" cy="2621280"/>
            <wp:effectExtent l="19050" t="19050" r="22860" b="26670"/>
            <wp:docPr id="15" name="Picture 15" descr="The MPO population and employment shape file contains the boundaries of each TAZ and a database file with information on the TAZ number and population and employment by year." title="Sample MPO Population and Employment File for Kansas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06" t="7621" r="2122" b="4996"/>
                    <a:stretch/>
                  </pic:blipFill>
                  <pic:spPr bwMode="auto">
                    <a:xfrm>
                      <a:off x="0" y="0"/>
                      <a:ext cx="4892040" cy="26212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BDF8B9" w14:textId="20457727" w:rsidR="00430F7F" w:rsidRDefault="00430F7F" w:rsidP="00430F7F">
      <w:pPr>
        <w:pStyle w:val="Caption"/>
      </w:pPr>
      <w:bookmarkStart w:id="101" w:name="_Ref467586324"/>
      <w:bookmarkStart w:id="102" w:name="_Toc521663653"/>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23</w:t>
      </w:r>
      <w:r w:rsidR="00117878">
        <w:rPr>
          <w:noProof/>
        </w:rPr>
        <w:fldChar w:fldCharType="end"/>
      </w:r>
      <w:bookmarkEnd w:id="101"/>
      <w:r>
        <w:t xml:space="preserve"> MPO Population Employment File for Kansas City</w:t>
      </w:r>
      <w:bookmarkEnd w:id="102"/>
    </w:p>
    <w:p w14:paraId="02FB90AD" w14:textId="77777777" w:rsidR="006554BD" w:rsidRDefault="006554BD" w:rsidP="00EC5B92"/>
    <w:p w14:paraId="07E9EA8F" w14:textId="77777777" w:rsidR="002475A4" w:rsidRDefault="002475A4" w:rsidP="002475A4"/>
    <w:p w14:paraId="33D81BC9" w14:textId="77777777" w:rsidR="002475A4" w:rsidRDefault="002475A4" w:rsidP="002475A4">
      <w:pPr>
        <w:pStyle w:val="Heading3"/>
      </w:pPr>
      <w:bookmarkStart w:id="103" w:name="_Toc521663441"/>
      <w:r>
        <w:t>MPO Highway Skim File</w:t>
      </w:r>
      <w:bookmarkEnd w:id="103"/>
    </w:p>
    <w:p w14:paraId="04AEC275" w14:textId="0647AEFD" w:rsidR="00BA1CAB" w:rsidRDefault="00430F7F" w:rsidP="00430F7F">
      <w:r>
        <w:t xml:space="preserve">The MPO </w:t>
      </w:r>
      <w:r w:rsidR="002749A1">
        <w:t>a</w:t>
      </w:r>
      <w:r>
        <w:t xml:space="preserve">uto </w:t>
      </w:r>
      <w:r w:rsidR="002749A1">
        <w:t>t</w:t>
      </w:r>
      <w:r>
        <w:t xml:space="preserve">ime </w:t>
      </w:r>
      <w:r w:rsidR="002749A1">
        <w:t>m</w:t>
      </w:r>
      <w:r>
        <w:t xml:space="preserve">atrix is obtained by extracting zone-to-zone current year </w:t>
      </w:r>
      <w:r w:rsidR="008663A7">
        <w:t xml:space="preserve">(and horizon years, if available) </w:t>
      </w:r>
      <w:r>
        <w:t>peak period automobile travel times</w:t>
      </w:r>
      <w:r w:rsidR="002749A1">
        <w:t xml:space="preserve"> and distances</w:t>
      </w:r>
      <w:r>
        <w:t xml:space="preserve"> from the regional travel demand forecasting model</w:t>
      </w:r>
      <w:r w:rsidR="00BA1CAB">
        <w:t xml:space="preserve"> and saving this information in a comma-separated value (.csv) file.</w:t>
      </w:r>
      <w:r w:rsidR="00BA1CAB" w:rsidRPr="00BA1CAB">
        <w:t xml:space="preserve"> </w:t>
      </w:r>
      <w:r w:rsidR="00BA1CAB">
        <w:t xml:space="preserve">Its name must match the STOPS-generated file name specified in the “TAZ and CTPP Files” Dialog. (STOPS_PATH_Auto_Skim.csv). </w:t>
      </w:r>
    </w:p>
    <w:p w14:paraId="3F66C1EE" w14:textId="77777777" w:rsidR="00430F7F" w:rsidRDefault="00430F7F" w:rsidP="000F081E">
      <w:r>
        <w:t xml:space="preserve">The </w:t>
      </w:r>
      <w:r w:rsidR="000F081E">
        <w:t>file</w:t>
      </w:r>
      <w:r w:rsidR="004A3D30">
        <w:t xml:space="preserve"> </w:t>
      </w:r>
      <w:r w:rsidR="00BA1CAB">
        <w:t>is organized</w:t>
      </w:r>
      <w:r>
        <w:t xml:space="preserve"> with one line for each origin-destination zone pair containing</w:t>
      </w:r>
      <w:r w:rsidR="000F081E">
        <w:t xml:space="preserve"> the following fields in the order presented below</w:t>
      </w:r>
      <w:r>
        <w:t>:</w:t>
      </w:r>
    </w:p>
    <w:p w14:paraId="642AAB3A" w14:textId="5EF2BF05" w:rsidR="00430F7F" w:rsidRDefault="00430F7F" w:rsidP="00CC08BF">
      <w:pPr>
        <w:pStyle w:val="ListParagraph"/>
        <w:numPr>
          <w:ilvl w:val="0"/>
          <w:numId w:val="20"/>
        </w:numPr>
      </w:pPr>
      <w:r>
        <w:t>Integer</w:t>
      </w:r>
      <w:r w:rsidR="00414665">
        <w:rPr>
          <w:rStyle w:val="FootnoteReference"/>
        </w:rPr>
        <w:footnoteReference w:id="17"/>
      </w:r>
      <w:r>
        <w:t xml:space="preserve"> origin zone number from the travel model</w:t>
      </w:r>
    </w:p>
    <w:p w14:paraId="53F7B778" w14:textId="77777777" w:rsidR="00430F7F" w:rsidRDefault="00430F7F" w:rsidP="00CC08BF">
      <w:pPr>
        <w:pStyle w:val="ListParagraph"/>
        <w:numPr>
          <w:ilvl w:val="0"/>
          <w:numId w:val="20"/>
        </w:numPr>
      </w:pPr>
      <w:r>
        <w:t>Integer destination zone number</w:t>
      </w:r>
    </w:p>
    <w:p w14:paraId="614669E8" w14:textId="77777777" w:rsidR="00430F7F" w:rsidRDefault="00430F7F" w:rsidP="00CC08BF">
      <w:pPr>
        <w:pStyle w:val="ListParagraph"/>
        <w:numPr>
          <w:ilvl w:val="0"/>
          <w:numId w:val="20"/>
        </w:numPr>
      </w:pPr>
      <w:r>
        <w:t>Real automobile distance for the current year (in miles)</w:t>
      </w:r>
    </w:p>
    <w:p w14:paraId="6559D806" w14:textId="77777777" w:rsidR="00430F7F" w:rsidRDefault="00430F7F" w:rsidP="00CC08BF">
      <w:pPr>
        <w:pStyle w:val="ListParagraph"/>
        <w:numPr>
          <w:ilvl w:val="0"/>
          <w:numId w:val="20"/>
        </w:numPr>
      </w:pPr>
      <w:r>
        <w:t>Real automobile time for the current year (in minutes)</w:t>
      </w:r>
    </w:p>
    <w:p w14:paraId="42C149DA" w14:textId="77777777" w:rsidR="00430F7F" w:rsidRDefault="00430F7F" w:rsidP="00CC08BF">
      <w:pPr>
        <w:pStyle w:val="ListParagraph"/>
        <w:numPr>
          <w:ilvl w:val="0"/>
          <w:numId w:val="20"/>
        </w:numPr>
      </w:pPr>
      <w:r>
        <w:t>Real automobile distance for the opening year (in miles)</w:t>
      </w:r>
    </w:p>
    <w:p w14:paraId="0C3B0AB6" w14:textId="77777777" w:rsidR="00430F7F" w:rsidRDefault="00430F7F" w:rsidP="00CC08BF">
      <w:pPr>
        <w:pStyle w:val="ListParagraph"/>
        <w:numPr>
          <w:ilvl w:val="0"/>
          <w:numId w:val="20"/>
        </w:numPr>
      </w:pPr>
      <w:r>
        <w:t>Real automobile time for the opening year (in minutes)</w:t>
      </w:r>
    </w:p>
    <w:p w14:paraId="5016ABC7" w14:textId="4F5E5D92" w:rsidR="00430F7F" w:rsidRDefault="00430F7F" w:rsidP="00CC08BF">
      <w:pPr>
        <w:pStyle w:val="ListParagraph"/>
        <w:numPr>
          <w:ilvl w:val="0"/>
          <w:numId w:val="20"/>
        </w:numPr>
      </w:pPr>
      <w:r>
        <w:t>Real automobile distance for the mid-range forecast year (10</w:t>
      </w:r>
      <w:r w:rsidR="00C064B5">
        <w:t>-</w:t>
      </w:r>
      <w:r>
        <w:t>year forecast) (in miles)</w:t>
      </w:r>
    </w:p>
    <w:p w14:paraId="10C8CBF6" w14:textId="5A457501" w:rsidR="00430F7F" w:rsidRDefault="00430F7F" w:rsidP="00CC08BF">
      <w:pPr>
        <w:pStyle w:val="ListParagraph"/>
        <w:numPr>
          <w:ilvl w:val="0"/>
          <w:numId w:val="20"/>
        </w:numPr>
      </w:pPr>
      <w:r>
        <w:t>Real automobile time for the mid-range forecast year (10</w:t>
      </w:r>
      <w:r w:rsidR="00C064B5">
        <w:t>-</w:t>
      </w:r>
      <w:r>
        <w:t>year forecast) (in minutes)</w:t>
      </w:r>
    </w:p>
    <w:p w14:paraId="0245479B" w14:textId="39ABDF8A" w:rsidR="00430F7F" w:rsidRDefault="00430F7F" w:rsidP="00CC08BF">
      <w:pPr>
        <w:pStyle w:val="ListParagraph"/>
        <w:numPr>
          <w:ilvl w:val="0"/>
          <w:numId w:val="20"/>
        </w:numPr>
      </w:pPr>
      <w:r>
        <w:lastRenderedPageBreak/>
        <w:t>Real automobile distance for the long-range forecast year (20</w:t>
      </w:r>
      <w:r w:rsidR="006A05BE">
        <w:t>-</w:t>
      </w:r>
      <w:r>
        <w:t>year forecast) (in miles)</w:t>
      </w:r>
    </w:p>
    <w:p w14:paraId="36D8B15E" w14:textId="7BC8D218" w:rsidR="00430F7F" w:rsidRDefault="00430F7F" w:rsidP="00CC08BF">
      <w:pPr>
        <w:pStyle w:val="ListParagraph"/>
        <w:numPr>
          <w:ilvl w:val="0"/>
          <w:numId w:val="20"/>
        </w:numPr>
      </w:pPr>
      <w:r>
        <w:t>Real automobile time for the long-range forecast year (20</w:t>
      </w:r>
      <w:r w:rsidR="006A05BE">
        <w:t>-</w:t>
      </w:r>
      <w:r>
        <w:t>year forecast) (in minutes)</w:t>
      </w:r>
    </w:p>
    <w:p w14:paraId="32193580" w14:textId="77777777" w:rsidR="00430F7F" w:rsidRDefault="00430F7F" w:rsidP="00430F7F"/>
    <w:p w14:paraId="0C262B85" w14:textId="77777777" w:rsidR="00430F7F" w:rsidRDefault="00430F7F" w:rsidP="00430F7F">
      <w:r>
        <w:t>If highway travel time data for the opening or forecast years are not available, then these fields may be left empty</w:t>
      </w:r>
      <w:r w:rsidR="000F081E">
        <w:t xml:space="preserve"> by coding consecutive commas. Commas after the last real data field may be left off</w:t>
      </w:r>
      <w:r>
        <w:t>.  Any times or distances that are left blank or set to zero are given the same time or distance values that were entered for the current year.</w:t>
      </w:r>
    </w:p>
    <w:p w14:paraId="2F6053C0" w14:textId="02B71ECD" w:rsidR="002475A4" w:rsidRDefault="00430F7F" w:rsidP="00430F7F">
      <w:r>
        <w:t xml:space="preserve">A portion of a </w:t>
      </w:r>
      <w:r w:rsidR="00BA1CAB">
        <w:t>Kansas City</w:t>
      </w:r>
      <w:r>
        <w:t xml:space="preserve"> auto time matrix file appears in</w:t>
      </w:r>
      <w:r w:rsidR="00FC2498">
        <w:t xml:space="preserve"> </w:t>
      </w:r>
      <w:r w:rsidR="00FC2498">
        <w:fldChar w:fldCharType="begin"/>
      </w:r>
      <w:r w:rsidR="00FC2498">
        <w:instrText xml:space="preserve"> REF _Ref467587611 \h </w:instrText>
      </w:r>
      <w:r w:rsidR="00FC2498">
        <w:fldChar w:fldCharType="separate"/>
      </w:r>
      <w:r w:rsidR="007A535C">
        <w:t xml:space="preserve">Figure </w:t>
      </w:r>
      <w:r w:rsidR="007A535C">
        <w:rPr>
          <w:noProof/>
        </w:rPr>
        <w:t>24</w:t>
      </w:r>
      <w:r w:rsidR="00FC2498">
        <w:fldChar w:fldCharType="end"/>
      </w:r>
      <w:r>
        <w:t>.</w:t>
      </w:r>
      <w:r w:rsidR="00BA1CAB">
        <w:t xml:space="preserve">  This</w:t>
      </w:r>
      <w:r w:rsidR="00FC2498">
        <w:t xml:space="preserve"> </w:t>
      </w:r>
      <w:r w:rsidR="00BA1CAB">
        <w:t xml:space="preserve">example shows </w:t>
      </w:r>
      <w:r w:rsidR="00FC2498">
        <w:t>the format for the case in which</w:t>
      </w:r>
      <w:r w:rsidR="00BA1CAB">
        <w:t xml:space="preserve"> auto highway time information is only available for the current year.  The first row</w:t>
      </w:r>
      <w:r w:rsidR="00FC2498">
        <w:t xml:space="preserve"> shows that the trip from zone 1 to zone 2 is 0.96 miles long and takes 3.025 minutes.  Since future year information is not included in this file, all analysis years are assumed to use the same information.</w:t>
      </w:r>
    </w:p>
    <w:p w14:paraId="1D79BCB3" w14:textId="5BB043F0" w:rsidR="00FC2498" w:rsidRDefault="00FC2498" w:rsidP="00430F7F">
      <w:r>
        <w:fldChar w:fldCharType="begin"/>
      </w:r>
      <w:r>
        <w:instrText xml:space="preserve"> REF _Ref467587767 \h </w:instrText>
      </w:r>
      <w:r>
        <w:fldChar w:fldCharType="separate"/>
      </w:r>
      <w:r w:rsidR="007A535C">
        <w:t xml:space="preserve">Figure </w:t>
      </w:r>
      <w:r w:rsidR="007A535C">
        <w:rPr>
          <w:noProof/>
        </w:rPr>
        <w:t>25</w:t>
      </w:r>
      <w:r>
        <w:fldChar w:fldCharType="end"/>
      </w:r>
      <w:r>
        <w:t xml:space="preserve"> shows an example automobile skim file for a case where current and 20-year horizon information </w:t>
      </w:r>
      <w:r w:rsidR="00957AA4">
        <w:t>are</w:t>
      </w:r>
      <w:r>
        <w:t xml:space="preserve"> available.  As this example shows</w:t>
      </w:r>
      <w:r w:rsidR="004A3D30">
        <w:t>,</w:t>
      </w:r>
      <w:r>
        <w:t xml:space="preserve"> empty fields (two consecutive commas) appear for </w:t>
      </w:r>
      <w:r w:rsidR="00DB237F">
        <w:t>distances and times for the opening year and 10-year horizon slots.</w:t>
      </w:r>
    </w:p>
    <w:p w14:paraId="6248F199" w14:textId="77777777" w:rsidR="00FC2498" w:rsidRDefault="00FC2498" w:rsidP="00430F7F"/>
    <w:p w14:paraId="23695ADE" w14:textId="77777777" w:rsidR="00BA1CAB" w:rsidRDefault="00BA1CAB" w:rsidP="00430F7F"/>
    <w:p w14:paraId="1BCFB9C9" w14:textId="77777777" w:rsidR="00FC2498" w:rsidRDefault="00BA1CAB" w:rsidP="00FC2498">
      <w:pPr>
        <w:keepNext/>
      </w:pPr>
      <w:r>
        <w:rPr>
          <w:noProof/>
        </w:rPr>
        <w:lastRenderedPageBreak/>
        <w:drawing>
          <wp:inline distT="0" distB="0" distL="0" distR="0" wp14:anchorId="2DB9550C" wp14:editId="3A007A9C">
            <wp:extent cx="5029200" cy="5069840"/>
            <wp:effectExtent l="0" t="0" r="0" b="0"/>
            <wp:docPr id="20" name="Picture 20" descr="The auto time matrix in csv format shows zone numbers and current year distance and time." title="Sample MPO Auto Time Matrix for Kansas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5069840"/>
                    </a:xfrm>
                    <a:prstGeom prst="rect">
                      <a:avLst/>
                    </a:prstGeom>
                  </pic:spPr>
                </pic:pic>
              </a:graphicData>
            </a:graphic>
          </wp:inline>
        </w:drawing>
      </w:r>
    </w:p>
    <w:p w14:paraId="0B172445" w14:textId="6E654967" w:rsidR="00BA1CAB" w:rsidRDefault="00FC2498" w:rsidP="00FC2498">
      <w:pPr>
        <w:pStyle w:val="Caption"/>
      </w:pPr>
      <w:bookmarkStart w:id="104" w:name="_Ref467587611"/>
      <w:bookmarkStart w:id="105" w:name="_Toc521663654"/>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24</w:t>
      </w:r>
      <w:r w:rsidR="00117878">
        <w:rPr>
          <w:noProof/>
        </w:rPr>
        <w:fldChar w:fldCharType="end"/>
      </w:r>
      <w:bookmarkEnd w:id="104"/>
      <w:r>
        <w:t>. Sample Auto Skim File for Kansas City</w:t>
      </w:r>
      <w:bookmarkEnd w:id="105"/>
    </w:p>
    <w:p w14:paraId="11D73327" w14:textId="77777777" w:rsidR="00FC2498" w:rsidRDefault="00FC2498" w:rsidP="00FC2498">
      <w:pPr>
        <w:keepNext/>
      </w:pPr>
      <w:r>
        <w:rPr>
          <w:noProof/>
        </w:rPr>
        <w:lastRenderedPageBreak/>
        <w:drawing>
          <wp:inline distT="0" distB="0" distL="0" distR="0" wp14:anchorId="3F6C96ED" wp14:editId="43E6DD49">
            <wp:extent cx="5029200" cy="5069840"/>
            <wp:effectExtent l="0" t="0" r="0" b="0"/>
            <wp:docPr id="21" name="Picture 21" descr="This file shows the format of the auto time file if the current and 20-year distances and times are known but the opening year and 10-year forecasts are not known." title="Sample Auto Time Matrix with Future Year Esti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5069840"/>
                    </a:xfrm>
                    <a:prstGeom prst="rect">
                      <a:avLst/>
                    </a:prstGeom>
                  </pic:spPr>
                </pic:pic>
              </a:graphicData>
            </a:graphic>
          </wp:inline>
        </w:drawing>
      </w:r>
    </w:p>
    <w:p w14:paraId="07D2089B" w14:textId="4648A595" w:rsidR="00BA1CAB" w:rsidRDefault="00FC2498" w:rsidP="00FC2498">
      <w:pPr>
        <w:pStyle w:val="Caption"/>
      </w:pPr>
      <w:bookmarkStart w:id="106" w:name="_Ref467587767"/>
      <w:bookmarkStart w:id="107" w:name="_Toc521663655"/>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25</w:t>
      </w:r>
      <w:r w:rsidR="00117878">
        <w:rPr>
          <w:noProof/>
        </w:rPr>
        <w:fldChar w:fldCharType="end"/>
      </w:r>
      <w:bookmarkEnd w:id="106"/>
      <w:r>
        <w:t>. Sample Auto Skim File with Current and 20-Year Distance and Time</w:t>
      </w:r>
      <w:bookmarkEnd w:id="107"/>
    </w:p>
    <w:p w14:paraId="1FA0E6F2" w14:textId="77777777" w:rsidR="00BA1CAB" w:rsidRDefault="00BA1CAB" w:rsidP="00430F7F"/>
    <w:p w14:paraId="7AC89413" w14:textId="77777777" w:rsidR="002475A4" w:rsidRDefault="002475A4" w:rsidP="002475A4">
      <w:pPr>
        <w:pStyle w:val="Heading3"/>
      </w:pPr>
      <w:bookmarkStart w:id="108" w:name="_Ref471292784"/>
      <w:bookmarkStart w:id="109" w:name="_Toc521663442"/>
      <w:r>
        <w:t>Route Count File (Required for Calibration Types 11 and 12, Optional Otherwise)</w:t>
      </w:r>
      <w:bookmarkEnd w:id="108"/>
      <w:bookmarkEnd w:id="109"/>
    </w:p>
    <w:p w14:paraId="7BE585A6" w14:textId="449AA985" w:rsidR="000F081E" w:rsidRDefault="000F081E" w:rsidP="000F081E">
      <w:pPr>
        <w:pStyle w:val="BodyParagraph"/>
      </w:pPr>
      <w:r>
        <w:t xml:space="preserve">The </w:t>
      </w:r>
      <w:r w:rsidR="006A05BE">
        <w:t>r</w:t>
      </w:r>
      <w:r>
        <w:t xml:space="preserve">oute </w:t>
      </w:r>
      <w:r w:rsidR="006A05BE">
        <w:t>c</w:t>
      </w:r>
      <w:r>
        <w:t xml:space="preserve">ount file is used for Calibration Types 11 and 12 to adjust the STOPS model so that it replicates ridership on a route-by-route basis.  The file is </w:t>
      </w:r>
      <w:r w:rsidR="00141B42">
        <w:t xml:space="preserve">named route_counts.txt and is </w:t>
      </w:r>
      <w:r>
        <w:t>organized as a text file with a header row showing the defined fields separated by commas.  Data records follow the header record. Fields that must appear in this file include:</w:t>
      </w:r>
    </w:p>
    <w:p w14:paraId="2F452F1C" w14:textId="616DB6A6" w:rsidR="005068E2" w:rsidRDefault="000F081E" w:rsidP="00CC08BF">
      <w:pPr>
        <w:pStyle w:val="BodyParagraph"/>
        <w:numPr>
          <w:ilvl w:val="0"/>
          <w:numId w:val="21"/>
        </w:numPr>
      </w:pPr>
      <w:r>
        <w:t xml:space="preserve">Route_id. The </w:t>
      </w:r>
      <w:r w:rsidR="00E4568E">
        <w:t>first 25</w:t>
      </w:r>
      <w:r w:rsidR="005068E2">
        <w:t xml:space="preserve"> character</w:t>
      </w:r>
      <w:r w:rsidR="00E4568E">
        <w:t>s</w:t>
      </w:r>
      <w:r w:rsidR="005068E2">
        <w:t xml:space="preserve"> </w:t>
      </w:r>
      <w:r w:rsidR="00E4568E">
        <w:t xml:space="preserve">of the </w:t>
      </w:r>
      <w:r>
        <w:t>GTFS route_id</w:t>
      </w:r>
      <w:r w:rsidR="00E4568E">
        <w:t>.  If a GTFS suffix was specified in the parameter file, then the last 2 characters of the route</w:t>
      </w:r>
      <w:r w:rsidR="00F37B1C">
        <w:t>_</w:t>
      </w:r>
      <w:r w:rsidR="00E4568E">
        <w:t>id are an ampersand (“&amp;”) followed by the suffix.  If the route</w:t>
      </w:r>
      <w:r w:rsidR="00F37B1C">
        <w:t>_</w:t>
      </w:r>
      <w:r w:rsidR="00E4568E">
        <w:t xml:space="preserve">id is longer than 23 characters, the &amp;suffix appears in character positions 24 and 25 even if it overwrites </w:t>
      </w:r>
      <w:r w:rsidR="002749A1">
        <w:t xml:space="preserve">portions of </w:t>
      </w:r>
      <w:r w:rsidR="00E4568E">
        <w:t>the original route_id.</w:t>
      </w:r>
      <w:r>
        <w:t xml:space="preserve"> </w:t>
      </w:r>
    </w:p>
    <w:p w14:paraId="0C2D1E1E" w14:textId="77777777" w:rsidR="005068E2" w:rsidRDefault="005068E2" w:rsidP="00CC08BF">
      <w:pPr>
        <w:pStyle w:val="BodyParagraph"/>
        <w:numPr>
          <w:ilvl w:val="0"/>
          <w:numId w:val="21"/>
        </w:numPr>
      </w:pPr>
      <w:r>
        <w:lastRenderedPageBreak/>
        <w:t>Group.  A user-defined integer between 1 and 250 indicating how the routes should be summarized.  In most case</w:t>
      </w:r>
      <w:r w:rsidR="004A3D30">
        <w:t>s</w:t>
      </w:r>
      <w:r>
        <w:t>, each route will be assigned its own route group unless two routes share a market and should be calibrated together.</w:t>
      </w:r>
    </w:p>
    <w:p w14:paraId="39E90950" w14:textId="77777777" w:rsidR="000F081E" w:rsidRDefault="005068E2" w:rsidP="00CC08BF">
      <w:pPr>
        <w:pStyle w:val="BodyParagraph"/>
        <w:numPr>
          <w:ilvl w:val="0"/>
          <w:numId w:val="21"/>
        </w:numPr>
      </w:pPr>
      <w:r>
        <w:t>Ridership. The average daily ridership for the route</w:t>
      </w:r>
      <w:r w:rsidR="004A3D30">
        <w:t>.</w:t>
      </w:r>
      <w:r>
        <w:t xml:space="preserve"> </w:t>
      </w:r>
    </w:p>
    <w:p w14:paraId="3C17268B" w14:textId="77777777" w:rsidR="005068E2" w:rsidRDefault="005068E2" w:rsidP="005068E2">
      <w:pPr>
        <w:pStyle w:val="BodyParagraph"/>
        <w:ind w:left="360"/>
      </w:pPr>
      <w:r>
        <w:t>The file can also have two optional fields:</w:t>
      </w:r>
    </w:p>
    <w:p w14:paraId="5F2E6C39" w14:textId="77777777" w:rsidR="005068E2" w:rsidRDefault="005068E2" w:rsidP="00CC08BF">
      <w:pPr>
        <w:pStyle w:val="BodyParagraph"/>
        <w:numPr>
          <w:ilvl w:val="0"/>
          <w:numId w:val="22"/>
        </w:numPr>
        <w:ind w:left="1080"/>
      </w:pPr>
      <w:r>
        <w:t xml:space="preserve">Route_long_name. This field shows the </w:t>
      </w:r>
      <w:r w:rsidR="00957AA4">
        <w:t>full</w:t>
      </w:r>
      <w:r>
        <w:t xml:space="preserve"> name </w:t>
      </w:r>
      <w:r w:rsidR="00957AA4">
        <w:t>of</w:t>
      </w:r>
      <w:r>
        <w:t xml:space="preserve"> the route </w:t>
      </w:r>
      <w:r w:rsidR="00957AA4">
        <w:t>associated with each</w:t>
      </w:r>
      <w:r>
        <w:t xml:space="preserve"> route_id.</w:t>
      </w:r>
    </w:p>
    <w:p w14:paraId="12FABCB9" w14:textId="77777777" w:rsidR="005068E2" w:rsidRDefault="005068E2" w:rsidP="00CC08BF">
      <w:pPr>
        <w:pStyle w:val="BodyParagraph"/>
        <w:numPr>
          <w:ilvl w:val="0"/>
          <w:numId w:val="22"/>
        </w:numPr>
        <w:ind w:left="1080"/>
      </w:pPr>
      <w:r>
        <w:t xml:space="preserve">Group_name.  This field shows </w:t>
      </w:r>
      <w:r w:rsidR="00141B42">
        <w:t>the name that will be assigned to each route group in the STOPS report.</w:t>
      </w:r>
    </w:p>
    <w:p w14:paraId="3826BBE8" w14:textId="4E323872" w:rsidR="00141B42" w:rsidRDefault="00141B42" w:rsidP="00141B42">
      <w:pPr>
        <w:pStyle w:val="BodyParagraph"/>
      </w:pPr>
      <w:r>
        <w:fldChar w:fldCharType="begin"/>
      </w:r>
      <w:r>
        <w:instrText xml:space="preserve"> REF _Ref467591828 \h </w:instrText>
      </w:r>
      <w:r>
        <w:fldChar w:fldCharType="separate"/>
      </w:r>
      <w:r w:rsidR="007A535C">
        <w:t xml:space="preserve">Figure </w:t>
      </w:r>
      <w:r w:rsidR="007A535C">
        <w:rPr>
          <w:noProof/>
        </w:rPr>
        <w:t>26</w:t>
      </w:r>
      <w:r>
        <w:fldChar w:fldCharType="end"/>
      </w:r>
      <w:r>
        <w:t xml:space="preserve"> presents an example route count file for Kansas City.</w:t>
      </w:r>
      <w:r w:rsidR="00066B9D">
        <w:t xml:space="preserve">  The first two records after the header show route counts</w:t>
      </w:r>
      <w:r w:rsidR="00066B9D">
        <w:rPr>
          <w:rStyle w:val="FootnoteReference"/>
        </w:rPr>
        <w:footnoteReference w:id="18"/>
      </w:r>
      <w:r w:rsidR="00066B9D">
        <w:t xml:space="preserve"> that were created for this example for two routes with a “J” as a suffix. Route 661 has</w:t>
      </w:r>
      <w:r w:rsidR="00957AA4">
        <w:t xml:space="preserve"> a</w:t>
      </w:r>
      <w:r w:rsidR="00066B9D">
        <w:t xml:space="preserve"> route_id that </w:t>
      </w:r>
      <w:r w:rsidR="00957AA4">
        <w:t>is</w:t>
      </w:r>
      <w:r w:rsidR="00066B9D">
        <w:t xml:space="preserve"> than 23 characters so the entire route_id is coded, followed by “&amp;J”. Route 670 is longer than 23 characters so the route_id is truncated </w:t>
      </w:r>
      <w:r w:rsidR="00957AA4">
        <w:t xml:space="preserve">to 23 characters and then </w:t>
      </w:r>
      <w:r w:rsidR="00066B9D">
        <w:t>followed by “&amp;J”.</w:t>
      </w:r>
    </w:p>
    <w:p w14:paraId="7AB502F5" w14:textId="77777777" w:rsidR="006F530E" w:rsidRDefault="006F530E" w:rsidP="00141B42">
      <w:pPr>
        <w:pStyle w:val="BodyParagraph"/>
      </w:pPr>
    </w:p>
    <w:p w14:paraId="2DEB4854" w14:textId="6A4F730F" w:rsidR="003B45F1" w:rsidRDefault="00665512" w:rsidP="00141B42">
      <w:pPr>
        <w:keepNext/>
      </w:pPr>
      <w:r>
        <w:rPr>
          <w:noProof/>
        </w:rPr>
        <w:lastRenderedPageBreak/>
        <w:drawing>
          <wp:inline distT="0" distB="0" distL="0" distR="0" wp14:anchorId="04FDEE74" wp14:editId="1D4A390F">
            <wp:extent cx="5029200" cy="3469005"/>
            <wp:effectExtent l="0" t="0" r="1270" b="0"/>
            <wp:docPr id="2" name="Picture 2" descr="The route count file shows the route_id, route name, route group, and ridership for each route to be used in the route-calibration process." title="Example Route Count File for Kansas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200" cy="3469005"/>
                    </a:xfrm>
                    <a:prstGeom prst="rect">
                      <a:avLst/>
                    </a:prstGeom>
                  </pic:spPr>
                </pic:pic>
              </a:graphicData>
            </a:graphic>
          </wp:inline>
        </w:drawing>
      </w:r>
    </w:p>
    <w:p w14:paraId="7EA3AB6F" w14:textId="063E9559" w:rsidR="002475A4" w:rsidRDefault="00141B42" w:rsidP="00141B42">
      <w:pPr>
        <w:pStyle w:val="Caption"/>
      </w:pPr>
      <w:bookmarkStart w:id="110" w:name="_Ref467591828"/>
      <w:bookmarkStart w:id="111" w:name="_Toc521663656"/>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26</w:t>
      </w:r>
      <w:r w:rsidR="00117878">
        <w:rPr>
          <w:noProof/>
        </w:rPr>
        <w:fldChar w:fldCharType="end"/>
      </w:r>
      <w:bookmarkEnd w:id="110"/>
      <w:r>
        <w:t>. Example Route Count File for Kansas City</w:t>
      </w:r>
      <w:bookmarkEnd w:id="111"/>
    </w:p>
    <w:p w14:paraId="67F4AFFE" w14:textId="77777777" w:rsidR="000F081E" w:rsidRDefault="000F081E" w:rsidP="002475A4"/>
    <w:p w14:paraId="3110880E" w14:textId="77777777" w:rsidR="002475A4" w:rsidRDefault="002475A4" w:rsidP="002475A4">
      <w:pPr>
        <w:pStyle w:val="Heading3"/>
      </w:pPr>
      <w:bookmarkStart w:id="112" w:name="_Toc521663443"/>
      <w:r>
        <w:t xml:space="preserve">Walk Shape File (Required for GTFS Connector Types 02 and 04, </w:t>
      </w:r>
      <w:r w:rsidR="002C5B66">
        <w:t>Not Used</w:t>
      </w:r>
      <w:r>
        <w:t xml:space="preserve"> Otherwise)</w:t>
      </w:r>
      <w:bookmarkEnd w:id="112"/>
    </w:p>
    <w:p w14:paraId="62404053" w14:textId="72D753FA" w:rsidR="002475A4" w:rsidRDefault="00141B42" w:rsidP="002475A4">
      <w:r>
        <w:t>The path building component of STOPS (GTF Path) is able to generate zone-to-walk connector links using two different techniques—straight line distances</w:t>
      </w:r>
      <w:r w:rsidR="002C5B66">
        <w:t xml:space="preserve"> (the default)</w:t>
      </w:r>
      <w:r>
        <w:t xml:space="preserve"> or by walking over a street database.  In most cases, straight-line connectors are sufficiently precise to generate good estimates of walk access to the transit system.  In some cases, waterways, highway</w:t>
      </w:r>
      <w:r w:rsidR="005A0E4D">
        <w:t>s,</w:t>
      </w:r>
      <w:r>
        <w:t xml:space="preserve"> or other barriers </w:t>
      </w:r>
      <w:r w:rsidR="005A0E4D">
        <w:t>result in</w:t>
      </w:r>
      <w:r>
        <w:t xml:space="preserve"> straight-line connectors are not a realistic representation of access to the transit system.  In this case, the user can provide a ESRI shape file with </w:t>
      </w:r>
      <w:r w:rsidR="00164F02">
        <w:t xml:space="preserve">all street links that can </w:t>
      </w:r>
      <w:r w:rsidR="00505FEE">
        <w:t xml:space="preserve">be </w:t>
      </w:r>
      <w:r w:rsidR="00164F02">
        <w:t>used for walk access to transit.  This file is required if GTFS Connector Option 02 or 04 is selected.  When used, this file is named WalkLinks.shp.  No data fields are required.  If an integer “DIR” field appears in the file, the following codes are used:</w:t>
      </w:r>
    </w:p>
    <w:p w14:paraId="55F095AE" w14:textId="77777777" w:rsidR="00164F02" w:rsidRDefault="00164F02" w:rsidP="00CC08BF">
      <w:pPr>
        <w:pStyle w:val="ListParagraph"/>
        <w:numPr>
          <w:ilvl w:val="0"/>
          <w:numId w:val="23"/>
        </w:numPr>
      </w:pPr>
      <w:r>
        <w:t>0 (default) = travelers can walk along this link in both directions</w:t>
      </w:r>
    </w:p>
    <w:p w14:paraId="09AB12C6" w14:textId="77777777" w:rsidR="00164F02" w:rsidRDefault="00164F02" w:rsidP="00CC08BF">
      <w:pPr>
        <w:pStyle w:val="ListParagraph"/>
        <w:numPr>
          <w:ilvl w:val="0"/>
          <w:numId w:val="23"/>
        </w:numPr>
      </w:pPr>
      <w:r>
        <w:t>1 = one-way walk link in the direction that the link is coded</w:t>
      </w:r>
    </w:p>
    <w:p w14:paraId="02FBF240" w14:textId="77777777" w:rsidR="00164F02" w:rsidRDefault="00164F02" w:rsidP="00CC08BF">
      <w:pPr>
        <w:pStyle w:val="ListParagraph"/>
        <w:numPr>
          <w:ilvl w:val="0"/>
          <w:numId w:val="23"/>
        </w:numPr>
      </w:pPr>
      <w:r>
        <w:t>2 = travelers can walk along this link in both directions (same as 0)</w:t>
      </w:r>
    </w:p>
    <w:p w14:paraId="16893D32" w14:textId="77777777" w:rsidR="00164F02" w:rsidRDefault="00164F02" w:rsidP="00CC08BF">
      <w:pPr>
        <w:pStyle w:val="ListParagraph"/>
        <w:numPr>
          <w:ilvl w:val="0"/>
          <w:numId w:val="23"/>
        </w:numPr>
      </w:pPr>
      <w:r>
        <w:t>-1 = one-way walk link in the direction opposite to the direction that the link is coded.</w:t>
      </w:r>
    </w:p>
    <w:p w14:paraId="70743AA4" w14:textId="1C53E7D7" w:rsidR="00315AD7" w:rsidRDefault="00C41226" w:rsidP="002475A4">
      <w:r>
        <w:t>A</w:t>
      </w:r>
      <w:r w:rsidR="00231C22">
        <w:t xml:space="preserve"> field named “LENGTH” </w:t>
      </w:r>
      <w:r>
        <w:t>must be</w:t>
      </w:r>
      <w:r w:rsidR="00231C22">
        <w:t xml:space="preserve"> present in the walk link database</w:t>
      </w:r>
      <w:r w:rsidR="00D73250">
        <w:t xml:space="preserve"> and must contain the link</w:t>
      </w:r>
      <w:r w:rsidR="00231C22">
        <w:t xml:space="preserve"> distance in miles</w:t>
      </w:r>
      <w:r w:rsidR="00D73250">
        <w:t xml:space="preserve">.  This value </w:t>
      </w:r>
      <w:r w:rsidR="00AA22CD">
        <w:t xml:space="preserve">is used by STOPS to </w:t>
      </w:r>
      <w:r w:rsidR="00D73250">
        <w:t xml:space="preserve">estimate the walk </w:t>
      </w:r>
      <w:r w:rsidR="00D73250">
        <w:lastRenderedPageBreak/>
        <w:t xml:space="preserve">time required to traverse the link assuming </w:t>
      </w:r>
      <w:r w:rsidR="00103B12">
        <w:t>an average walk speed of 3 miles per hour.</w:t>
      </w:r>
    </w:p>
    <w:p w14:paraId="2934BEAA" w14:textId="77777777" w:rsidR="00665512" w:rsidRDefault="00665512" w:rsidP="00665512">
      <w:r>
        <w:t>This file can be prepared by the user from locally-available street databases.  The file must be saved in ESRI shape file format with latitude and longitude coordinates.</w:t>
      </w:r>
    </w:p>
    <w:p w14:paraId="3342EAC1" w14:textId="77777777" w:rsidR="00665512" w:rsidRDefault="00665512" w:rsidP="002475A4"/>
    <w:p w14:paraId="1D7C7272" w14:textId="77777777" w:rsidR="002475A4" w:rsidRDefault="002475A4" w:rsidP="002475A4">
      <w:pPr>
        <w:pStyle w:val="Heading3"/>
      </w:pPr>
      <w:bookmarkStart w:id="113" w:name="_Toc521663444"/>
      <w:r>
        <w:t>Census Data for Each Stat</w:t>
      </w:r>
      <w:r w:rsidR="00164F02">
        <w:t>e</w:t>
      </w:r>
      <w:bookmarkEnd w:id="113"/>
    </w:p>
    <w:p w14:paraId="4A3F3DAE" w14:textId="4CF0BD6C" w:rsidR="002475A4" w:rsidRDefault="005B5607" w:rsidP="002475A4">
      <w:r>
        <w:t>Census data to support the STOPS analysis are identified in the TAZ and CTPP file listing.  The exact file names depend on which version of the Census is being used (2006-2010 ACS or 2000 long form) and on the selected Geography Type.  All Year 2000 files are in the original Census format.  The ACS files (</w:t>
      </w:r>
      <w:r w:rsidR="00AE24AC">
        <w:t>f</w:t>
      </w:r>
      <w:r>
        <w:t xml:space="preserve">iles that </w:t>
      </w:r>
      <w:r w:rsidR="00AE24AC">
        <w:t>b</w:t>
      </w:r>
      <w:r>
        <w:t>egin with “AC”</w:t>
      </w:r>
      <w:r w:rsidR="000F3DAB">
        <w:t>)</w:t>
      </w:r>
      <w:r>
        <w:t xml:space="preserve"> have been specially prepared by FTA for STOPS and are only available </w:t>
      </w:r>
      <w:r w:rsidR="000F3DAB">
        <w:t>from</w:t>
      </w:r>
      <w:r>
        <w:t xml:space="preserve"> FTA.  File</w:t>
      </w:r>
      <w:r w:rsidR="00FA69A5">
        <w:t xml:space="preserve"> names are as follows:</w:t>
      </w:r>
    </w:p>
    <w:p w14:paraId="772E13E0" w14:textId="44E2DDCF" w:rsidR="00FA69A5" w:rsidRDefault="00FA69A5" w:rsidP="00CC08BF">
      <w:pPr>
        <w:pStyle w:val="ListParagraph"/>
        <w:numPr>
          <w:ilvl w:val="0"/>
          <w:numId w:val="24"/>
        </w:numPr>
      </w:pPr>
      <w:r>
        <w:t>CTPP boundary files in ESRI shape file format. These filenames begin with a prefix of AC (ACS), TZ (TAZ from 2000 CTPP), BG (Block Group from 2000 Census) or TR (Tract from the 2000 Census) followed by the two-digit numeric FIPS state code</w:t>
      </w:r>
      <w:r w:rsidR="000F3DAB">
        <w:t xml:space="preserve"> (see Section </w:t>
      </w:r>
      <w:r w:rsidR="000F3DAB">
        <w:fldChar w:fldCharType="begin"/>
      </w:r>
      <w:r w:rsidR="000F3DAB">
        <w:instrText xml:space="preserve"> REF _Ref471224940 \r \h </w:instrText>
      </w:r>
      <w:r w:rsidR="000F3DAB">
        <w:fldChar w:fldCharType="separate"/>
      </w:r>
      <w:r w:rsidR="007A535C">
        <w:t>12.1</w:t>
      </w:r>
      <w:r w:rsidR="000F3DAB">
        <w:fldChar w:fldCharType="end"/>
      </w:r>
      <w:r w:rsidR="000F3DAB">
        <w:t xml:space="preserve"> for definitions)</w:t>
      </w:r>
      <w:r>
        <w:t xml:space="preserve"> and a name denoting a CTPP boundary file.  For the Kansas City example, Missouri ACS zones are in the file named: AC29_d00.shp</w:t>
      </w:r>
    </w:p>
    <w:p w14:paraId="3DBD6625" w14:textId="77777777" w:rsidR="00FA69A5" w:rsidRDefault="00FA69A5" w:rsidP="00CC08BF">
      <w:pPr>
        <w:pStyle w:val="ListParagraph"/>
        <w:numPr>
          <w:ilvl w:val="0"/>
          <w:numId w:val="24"/>
        </w:numPr>
      </w:pPr>
      <w:r>
        <w:t>CTPP Part I files begin with the Alpha FIPS state code following by a string that defines the file type.  ACS files have a “.ACS” extension.  The Year 2000 Census files have a “.DAT” extension.  For</w:t>
      </w:r>
      <w:r w:rsidRPr="00FA69A5">
        <w:t xml:space="preserve"> </w:t>
      </w:r>
      <w:r>
        <w:t>the Kansas City example, Missouri CTPP Part I data are in the file named: MO_ctpp1_t030_t046.A</w:t>
      </w:r>
      <w:r w:rsidR="000F3DAB">
        <w:t>CS</w:t>
      </w:r>
      <w:r>
        <w:t>.</w:t>
      </w:r>
    </w:p>
    <w:p w14:paraId="26047754" w14:textId="77777777" w:rsidR="00FA69A5" w:rsidRPr="002475A4" w:rsidRDefault="00FA69A5" w:rsidP="00CC08BF">
      <w:pPr>
        <w:pStyle w:val="ListParagraph"/>
        <w:numPr>
          <w:ilvl w:val="0"/>
          <w:numId w:val="24"/>
        </w:numPr>
      </w:pPr>
      <w:r>
        <w:t>CTPP Part II files begin with the Alpha FIPS state code following by a string that defines the file type.  ACS files have a “.ACS” extension.  The Year 2000 Census files have a “.DAT” extension.  For</w:t>
      </w:r>
      <w:r w:rsidRPr="00FA69A5">
        <w:t xml:space="preserve"> </w:t>
      </w:r>
      <w:r>
        <w:t>the Kansas City example, Missouri CTPP Part II data are in the file named: MO_ctpp2_t030_t046.A</w:t>
      </w:r>
      <w:r w:rsidR="000F3DAB">
        <w:t>C</w:t>
      </w:r>
      <w:r>
        <w:t>S.</w:t>
      </w:r>
    </w:p>
    <w:p w14:paraId="14629BD9" w14:textId="77777777" w:rsidR="00FA69A5" w:rsidRDefault="00A67FBE" w:rsidP="00CC08BF">
      <w:pPr>
        <w:pStyle w:val="ListParagraph"/>
        <w:numPr>
          <w:ilvl w:val="0"/>
          <w:numId w:val="24"/>
        </w:numPr>
      </w:pPr>
      <w:r>
        <w:t>CTPP Part III files are organized differently depending on the CTPP version and geography type.  Options are:</w:t>
      </w:r>
    </w:p>
    <w:p w14:paraId="26018E81" w14:textId="77777777" w:rsidR="00A67FBE" w:rsidRDefault="00A67FBE" w:rsidP="00CC08BF">
      <w:pPr>
        <w:pStyle w:val="ListParagraph"/>
        <w:numPr>
          <w:ilvl w:val="1"/>
          <w:numId w:val="24"/>
        </w:numPr>
      </w:pPr>
      <w:r>
        <w:t>ACS: Name is structured as the Alpha state code followed by “_ctpp3_sumlv140.ACS”</w:t>
      </w:r>
    </w:p>
    <w:p w14:paraId="24C4A6F5" w14:textId="77777777" w:rsidR="00A67FBE" w:rsidRDefault="00A67FBE" w:rsidP="00CC08BF">
      <w:pPr>
        <w:pStyle w:val="ListParagraph"/>
        <w:numPr>
          <w:ilvl w:val="1"/>
          <w:numId w:val="24"/>
        </w:numPr>
      </w:pPr>
      <w:r>
        <w:t>Tracts from CTPP 2000: Name is structured as the Alpha state code followed by “_ctpp3_sumlv140.DAT”</w:t>
      </w:r>
    </w:p>
    <w:p w14:paraId="2745D268" w14:textId="77777777" w:rsidR="00A67FBE" w:rsidRDefault="00A67FBE" w:rsidP="00CC08BF">
      <w:pPr>
        <w:pStyle w:val="ListParagraph"/>
        <w:numPr>
          <w:ilvl w:val="1"/>
          <w:numId w:val="24"/>
        </w:numPr>
      </w:pPr>
      <w:r>
        <w:t>TAZs or Block Groups: MPO designation (MPO3761 in Kansas City) following by “_ctpp3_sumlv944.DAT”.  Note in this case, only the first state has a Part III file identified since the MPO file includes all trips within its area regardless of the state of residence of the traveler.</w:t>
      </w:r>
    </w:p>
    <w:p w14:paraId="3CA5AB9C" w14:textId="77777777" w:rsidR="00A67FBE" w:rsidRDefault="00A67FBE" w:rsidP="00A67FBE">
      <w:pPr>
        <w:pStyle w:val="ListParagraph"/>
        <w:ind w:left="1440"/>
      </w:pPr>
    </w:p>
    <w:p w14:paraId="3AB5529E" w14:textId="77777777" w:rsidR="00A67FBE" w:rsidRDefault="00A67FBE" w:rsidP="00A67FBE">
      <w:pPr>
        <w:pStyle w:val="Heading3"/>
      </w:pPr>
      <w:bookmarkStart w:id="114" w:name="_Toc521663445"/>
      <w:r>
        <w:lastRenderedPageBreak/>
        <w:t>Optional Adjustments to the Census Data</w:t>
      </w:r>
      <w:bookmarkEnd w:id="114"/>
    </w:p>
    <w:p w14:paraId="592F5429" w14:textId="77777777" w:rsidR="00A67FBE" w:rsidRDefault="00A67FBE" w:rsidP="00A67FBE">
      <w:pPr>
        <w:pStyle w:val="BodyParagraph"/>
      </w:pPr>
      <w:r>
        <w:t>In most situations, the Census data obtained from the FTA STOPS website can be used without alteration.  In some cases, however, the user may wish to adjust these files to improve the performance of STOPS.</w:t>
      </w:r>
      <w:r w:rsidR="00533332">
        <w:t xml:space="preserve">  These changes are made using a GIS package </w:t>
      </w:r>
      <w:r w:rsidR="002C5B66">
        <w:t>to make</w:t>
      </w:r>
      <w:r w:rsidR="00533332">
        <w:t xml:space="preserve"> adjustments to one of the census</w:t>
      </w:r>
      <w:r w:rsidR="00E91A24">
        <w:t xml:space="preserve"> </w:t>
      </w:r>
      <w:r w:rsidR="002C5B66">
        <w:t xml:space="preserve">block or TAZ </w:t>
      </w:r>
      <w:r w:rsidR="00E91A24">
        <w:t>boundary files in ESRI shape file format</w:t>
      </w:r>
      <w:r w:rsidR="00533332">
        <w:t>.  Potential adjustments include:</w:t>
      </w:r>
    </w:p>
    <w:p w14:paraId="07BC7DCB" w14:textId="30D56503" w:rsidR="00533332" w:rsidRDefault="00533332" w:rsidP="00CC08BF">
      <w:pPr>
        <w:pStyle w:val="BodyParagraph"/>
        <w:numPr>
          <w:ilvl w:val="0"/>
          <w:numId w:val="25"/>
        </w:numPr>
      </w:pPr>
      <w:r w:rsidRPr="00533332">
        <w:rPr>
          <w:b/>
        </w:rPr>
        <w:t>Edit the state block boundary files to exclude all blocks outside of the STOPS analysis area.</w:t>
      </w:r>
      <w:r>
        <w:t xml:space="preserve"> </w:t>
      </w:r>
      <w:r w:rsidR="000F3DAB">
        <w:t>The state-</w:t>
      </w:r>
      <w:r w:rsidRPr="00533332">
        <w:t xml:space="preserve">level block files are often quite large and include </w:t>
      </w:r>
      <w:r>
        <w:t xml:space="preserve">detailed </w:t>
      </w:r>
      <w:r w:rsidRPr="00533332">
        <w:t xml:space="preserve">block data </w:t>
      </w:r>
      <w:r w:rsidR="000F3DAB">
        <w:t>for areas of the state outside of the metropolitan area being modeled</w:t>
      </w:r>
      <w:r w:rsidRPr="00533332">
        <w:t>. STOPS processing speeds may be</w:t>
      </w:r>
      <w:r>
        <w:t xml:space="preserve"> noticeably </w:t>
      </w:r>
      <w:r w:rsidRPr="00533332">
        <w:t xml:space="preserve">improved by updating the </w:t>
      </w:r>
      <w:r w:rsidR="00665512">
        <w:t>b</w:t>
      </w:r>
      <w:r w:rsidRPr="00533332">
        <w:t xml:space="preserve">lock shape file to delete </w:t>
      </w:r>
      <w:r w:rsidR="000F3DAB">
        <w:t xml:space="preserve">these </w:t>
      </w:r>
      <w:r w:rsidRPr="00533332">
        <w:t>blocks. This editing</w:t>
      </w:r>
      <w:r w:rsidR="0023452D">
        <w:t xml:space="preserve"> ste</w:t>
      </w:r>
      <w:r w:rsidR="0005751C">
        <w:t>p</w:t>
      </w:r>
      <w:r w:rsidRPr="00533332">
        <w:t xml:space="preserve"> is optional and users should take care to delete only those blocks that are well beyond the limits of the </w:t>
      </w:r>
      <w:r>
        <w:t>regional transit s</w:t>
      </w:r>
      <w:r w:rsidR="002C5B66">
        <w:t>ervice</w:t>
      </w:r>
      <w:r w:rsidRPr="00533332">
        <w:t xml:space="preserve"> area. If there is any doubt whether a block is or is not part of a metropolitan area, then the blocks should be left in the data set. </w:t>
      </w:r>
    </w:p>
    <w:p w14:paraId="65328081" w14:textId="77777777" w:rsidR="00B01CCA" w:rsidRPr="00B01CCA" w:rsidRDefault="00B01CCA" w:rsidP="00B01CCA">
      <w:pPr>
        <w:pStyle w:val="BodyParagraph"/>
        <w:numPr>
          <w:ilvl w:val="0"/>
          <w:numId w:val="25"/>
        </w:numPr>
        <w:rPr>
          <w:b/>
        </w:rPr>
      </w:pPr>
      <w:r>
        <w:rPr>
          <w:b/>
        </w:rPr>
        <w:t>Providing a User-Name to</w:t>
      </w:r>
      <w:r w:rsidR="005E31D1">
        <w:rPr>
          <w:b/>
        </w:rPr>
        <w:t xml:space="preserve"> Zones in the</w:t>
      </w:r>
      <w:r>
        <w:rPr>
          <w:b/>
        </w:rPr>
        <w:t xml:space="preserve"> CTPP </w:t>
      </w:r>
      <w:r w:rsidR="005E31D1">
        <w:rPr>
          <w:b/>
        </w:rPr>
        <w:t>Geographic Files</w:t>
      </w:r>
      <w:r>
        <w:rPr>
          <w:b/>
        </w:rPr>
        <w:t xml:space="preserve">. </w:t>
      </w:r>
      <w:r>
        <w:t xml:space="preserve">The CTPP Zone Shape files include an empty field named LSAD_TRANS which can be filled with a user-defined name up to 6 characters long. This name, in conjunction with the FIPS state and county codes, is used in all subsequent processing.  This capability may be used to give one or more zones a more easily remembered name for use in the zone or path query options. </w:t>
      </w:r>
      <w:r w:rsidR="00E91A24">
        <w:t xml:space="preserve">In two cases, a </w:t>
      </w:r>
      <w:r>
        <w:t>user name is require</w:t>
      </w:r>
      <w:r w:rsidR="00E91A24">
        <w:t>d in LSAD_TRANS:</w:t>
      </w:r>
    </w:p>
    <w:p w14:paraId="5D78B1B3" w14:textId="6FC48294" w:rsidR="00B01CCA" w:rsidRDefault="00B01CCA" w:rsidP="00B01CCA">
      <w:pPr>
        <w:pStyle w:val="BodyParagraph"/>
        <w:numPr>
          <w:ilvl w:val="1"/>
          <w:numId w:val="25"/>
        </w:numPr>
      </w:pPr>
      <w:r w:rsidRPr="005E31D1">
        <w:t>When zones are split (see below), an alternate name must be specified so that each zone is uniquely identified</w:t>
      </w:r>
      <w:r w:rsidR="008806B8">
        <w:t>.</w:t>
      </w:r>
    </w:p>
    <w:p w14:paraId="7A45FBE3" w14:textId="1B071793" w:rsidR="005E31D1" w:rsidRDefault="005E31D1" w:rsidP="00B01CCA">
      <w:pPr>
        <w:pStyle w:val="BodyParagraph"/>
        <w:numPr>
          <w:ilvl w:val="1"/>
          <w:numId w:val="25"/>
        </w:numPr>
      </w:pPr>
      <w:r>
        <w:t>When import trip table data is used</w:t>
      </w:r>
      <w:r w:rsidR="005B0352">
        <w:t xml:space="preserve"> </w:t>
      </w:r>
      <w:r>
        <w:t xml:space="preserve">(Incremental and Special Generator </w:t>
      </w:r>
      <w:r w:rsidR="00102EBD">
        <w:t>STOPS m</w:t>
      </w:r>
      <w:r>
        <w:t>odes),</w:t>
      </w:r>
      <w:r w:rsidR="005B0352">
        <w:t xml:space="preserve"> some or all zones must be given a special name that controls how the trips are to be used. If the</w:t>
      </w:r>
      <w:r>
        <w:t xml:space="preserve"> first character of the zone name in LSAD_TRANS </w:t>
      </w:r>
      <w:r w:rsidR="005B0352">
        <w:t xml:space="preserve">is coded as a “$”, the zone is identified as being a special zone and trips to and from this location are obtained from the imported trip table rather than the CTPP. </w:t>
      </w:r>
      <w:r w:rsidR="00825653">
        <w:t xml:space="preserve">A </w:t>
      </w:r>
      <w:r w:rsidR="005B0352">
        <w:t xml:space="preserve">tilde (“~”) </w:t>
      </w:r>
      <w:r w:rsidR="00825653">
        <w:t xml:space="preserve">in the first character position </w:t>
      </w:r>
      <w:r w:rsidR="005B0352">
        <w:t xml:space="preserve">means that the zone uses CTPP records but the import file can use a shorter version of the zone identification. </w:t>
      </w:r>
      <w:r w:rsidR="00570A96">
        <w:t xml:space="preserve">See Section </w:t>
      </w:r>
      <w:r w:rsidR="00E91A24">
        <w:fldChar w:fldCharType="begin"/>
      </w:r>
      <w:r w:rsidR="00E91A24">
        <w:instrText xml:space="preserve"> REF _Ref471306833 \r \h </w:instrText>
      </w:r>
      <w:r w:rsidR="00E91A24">
        <w:fldChar w:fldCharType="separate"/>
      </w:r>
      <w:r w:rsidR="007A535C">
        <w:t>10.1</w:t>
      </w:r>
      <w:r w:rsidR="00E91A24">
        <w:fldChar w:fldCharType="end"/>
      </w:r>
      <w:r w:rsidR="00E91A24">
        <w:t xml:space="preserve"> </w:t>
      </w:r>
      <w:r w:rsidR="00570A96">
        <w:t>for more detail.</w:t>
      </w:r>
    </w:p>
    <w:p w14:paraId="730258BC" w14:textId="77777777" w:rsidR="00787F36" w:rsidRDefault="00533332" w:rsidP="00CC08BF">
      <w:pPr>
        <w:pStyle w:val="BodyParagraph"/>
        <w:numPr>
          <w:ilvl w:val="0"/>
          <w:numId w:val="25"/>
        </w:numPr>
      </w:pPr>
      <w:r>
        <w:rPr>
          <w:b/>
        </w:rPr>
        <w:t xml:space="preserve">Splitting CTPP Geography.  </w:t>
      </w:r>
      <w:r w:rsidRPr="00533332">
        <w:t xml:space="preserve">In some cases, the CTPP geography will be too coarse to support detailed analysis of transit ridership potential.  To improve (to some degree) the geographic precision of the model, STOPS allows users to split Census </w:t>
      </w:r>
      <w:r w:rsidR="00821464">
        <w:t>g</w:t>
      </w:r>
      <w:r w:rsidRPr="00533332">
        <w:t>eography.  This is done by using a GIS package to edit the census boundary files in ESRI shape file format</w:t>
      </w:r>
      <w:r w:rsidR="008E7412">
        <w:t xml:space="preserve"> </w:t>
      </w:r>
      <w:r w:rsidR="009A1259">
        <w:t>(i.e., split large zones into several smaller zones)</w:t>
      </w:r>
      <w:r w:rsidRPr="00533332">
        <w:t xml:space="preserve">.  The user must take care </w:t>
      </w:r>
      <w:r w:rsidRPr="00533332">
        <w:lastRenderedPageBreak/>
        <w:t>to ensure that the original FIPS state, county, and TAZ (or tract or block group) designations appear in each split zone.  That way, STOPS knows to associate</w:t>
      </w:r>
      <w:r w:rsidR="009A1259">
        <w:t xml:space="preserve"> the</w:t>
      </w:r>
      <w:r w:rsidRPr="00533332">
        <w:t xml:space="preserve"> </w:t>
      </w:r>
      <w:r w:rsidR="00821464">
        <w:t xml:space="preserve">proper </w:t>
      </w:r>
      <w:r w:rsidRPr="00533332">
        <w:t xml:space="preserve">CTPP Journey-to-Work records with each of the split zones.  </w:t>
      </w:r>
      <w:r w:rsidR="004E00F4">
        <w:t xml:space="preserve">CTPP Journey-to-Work flows are allocated to </w:t>
      </w:r>
      <w:r w:rsidR="00787F36">
        <w:t xml:space="preserve">split zones based on: </w:t>
      </w:r>
    </w:p>
    <w:p w14:paraId="7F8FEBE4" w14:textId="77777777" w:rsidR="00630962" w:rsidRPr="00984359" w:rsidRDefault="00787F36" w:rsidP="00787F36">
      <w:pPr>
        <w:pStyle w:val="BodyParagraph"/>
        <w:numPr>
          <w:ilvl w:val="1"/>
          <w:numId w:val="25"/>
        </w:numPr>
      </w:pPr>
      <w:r w:rsidRPr="00984359">
        <w:t xml:space="preserve">The relative population and employment of underlying MPO zones (if the MPO zone system </w:t>
      </w:r>
      <w:r w:rsidR="00630962" w:rsidRPr="00984359">
        <w:t>has detail comparable to the split zones); or</w:t>
      </w:r>
    </w:p>
    <w:p w14:paraId="68AAC900" w14:textId="77777777" w:rsidR="00984359" w:rsidRPr="00984359" w:rsidRDefault="00984359" w:rsidP="00787F36">
      <w:pPr>
        <w:pStyle w:val="BodyParagraph"/>
        <w:numPr>
          <w:ilvl w:val="1"/>
          <w:numId w:val="25"/>
        </w:numPr>
      </w:pPr>
      <w:r w:rsidRPr="00984359">
        <w:t>The relative area of each split zone</w:t>
      </w:r>
    </w:p>
    <w:p w14:paraId="69DD27D4" w14:textId="2355763D" w:rsidR="00533332" w:rsidRPr="00533332" w:rsidRDefault="00533332" w:rsidP="00984359">
      <w:pPr>
        <w:pStyle w:val="BodyParagraph"/>
        <w:ind w:left="1080"/>
      </w:pPr>
      <w:r w:rsidRPr="00533332">
        <w:t>The user is responsible for assigning a new and unique zone identifier (up to 6 characters) for each split zone and coding this identifier in the LSAD_TRANS field.</w:t>
      </w:r>
    </w:p>
    <w:p w14:paraId="644DCD4D" w14:textId="77777777" w:rsidR="00480B93" w:rsidRPr="00480B93" w:rsidRDefault="00533332" w:rsidP="00CC08BF">
      <w:pPr>
        <w:pStyle w:val="BodyParagraph"/>
        <w:numPr>
          <w:ilvl w:val="0"/>
          <w:numId w:val="25"/>
        </w:numPr>
        <w:rPr>
          <w:b/>
        </w:rPr>
      </w:pPr>
      <w:r w:rsidRPr="00533332">
        <w:rPr>
          <w:b/>
        </w:rPr>
        <w:t>Controlling the Geographic Extent of the Analysis</w:t>
      </w:r>
      <w:r w:rsidR="00480B93">
        <w:rPr>
          <w:b/>
        </w:rPr>
        <w:t xml:space="preserve">. </w:t>
      </w:r>
      <w:r w:rsidR="00480B93" w:rsidRPr="00480B93">
        <w:t>Special coding can also be used to control the geographic extent of the analysis.  By default, STOPS processes all CTPP zones within 25 miles of a coded station</w:t>
      </w:r>
      <w:r w:rsidR="005B0352">
        <w:t>/bus stop in the station file</w:t>
      </w:r>
      <w:r w:rsidR="00480B93" w:rsidRPr="00480B93">
        <w:t>.  In some cases, this rule extends the STOPS analysis into nearby regions that are not served by the modeled transit agency.  To limit STOPS to a specific service area for the modeled transit agencies, STOPS allows users to enter special codes in the LSAD field of the Census geographic files.  These codes are defined as follows:</w:t>
      </w:r>
    </w:p>
    <w:p w14:paraId="17C9E249" w14:textId="77777777" w:rsidR="00480B93" w:rsidRPr="00480B93" w:rsidRDefault="00480B93" w:rsidP="00CC08BF">
      <w:pPr>
        <w:pStyle w:val="BodyParagraph"/>
        <w:numPr>
          <w:ilvl w:val="1"/>
          <w:numId w:val="25"/>
        </w:numPr>
      </w:pPr>
      <w:r w:rsidRPr="00480B93">
        <w:t>&lt;blank&gt;: The default value which tells STOPS to include the zone and trips as long as the zone centroid is within 25 miles of an active station</w:t>
      </w:r>
      <w:r>
        <w:t xml:space="preserve"> or stop</w:t>
      </w:r>
      <w:r w:rsidRPr="00480B93">
        <w:t>.</w:t>
      </w:r>
    </w:p>
    <w:p w14:paraId="36FABFCB" w14:textId="77777777" w:rsidR="00480B93" w:rsidRPr="00480B93" w:rsidRDefault="00480B93" w:rsidP="00CC08BF">
      <w:pPr>
        <w:pStyle w:val="BodyParagraph"/>
        <w:numPr>
          <w:ilvl w:val="1"/>
          <w:numId w:val="25"/>
        </w:numPr>
      </w:pPr>
      <w:r w:rsidRPr="00480B93">
        <w:t xml:space="preserve">YY:  Include this zone in the STOPS analysis area </w:t>
      </w:r>
      <w:r>
        <w:t xml:space="preserve">but </w:t>
      </w:r>
      <w:r w:rsidRPr="00480B93">
        <w:t>only process CTPP Journey-to-Work trips that travel to/or from a zone coded with a blank in LSAD.  If both ends have "YY" in LSAD, then do not process any CTPP trips for this zone-to-zone interchange</w:t>
      </w:r>
      <w:r>
        <w:rPr>
          <w:rStyle w:val="FootnoteReference"/>
        </w:rPr>
        <w:footnoteReference w:id="19"/>
      </w:r>
      <w:r w:rsidRPr="00480B93">
        <w:t xml:space="preserve"> .</w:t>
      </w:r>
    </w:p>
    <w:p w14:paraId="31D3EA77" w14:textId="36994672" w:rsidR="00480B93" w:rsidRDefault="00480B93" w:rsidP="00CC08BF">
      <w:pPr>
        <w:pStyle w:val="BodyParagraph"/>
        <w:numPr>
          <w:ilvl w:val="1"/>
          <w:numId w:val="25"/>
        </w:numPr>
      </w:pPr>
      <w:r w:rsidRPr="00480B93">
        <w:t>XX : Exclude this zone from the STOPS analysis</w:t>
      </w:r>
    </w:p>
    <w:p w14:paraId="31304AF9" w14:textId="77777777" w:rsidR="007E7AED" w:rsidRPr="00480B93" w:rsidRDefault="007E7AED" w:rsidP="007E7AED">
      <w:pPr>
        <w:pStyle w:val="BodyParagraph"/>
        <w:ind w:left="1080"/>
      </w:pPr>
    </w:p>
    <w:p w14:paraId="29D6AE73" w14:textId="77777777" w:rsidR="00533332" w:rsidRDefault="00ED44B9" w:rsidP="00ED44B9">
      <w:pPr>
        <w:pStyle w:val="Heading2"/>
      </w:pPr>
      <w:bookmarkStart w:id="115" w:name="_Toc521663446"/>
      <w:r>
        <w:lastRenderedPageBreak/>
        <w:t>Define the Forecast Year</w:t>
      </w:r>
      <w:bookmarkEnd w:id="115"/>
    </w:p>
    <w:p w14:paraId="2BEF35BD" w14:textId="56F5ACF3" w:rsidR="00ED44B9" w:rsidRPr="00ED44B9" w:rsidRDefault="00ED44B9" w:rsidP="00ED44B9">
      <w:pPr>
        <w:pStyle w:val="BodyParagraph"/>
      </w:pPr>
      <w:r>
        <w:t>When all files containing the census, TAZ and other related information ha</w:t>
      </w:r>
      <w:r w:rsidR="00D65F2F">
        <w:t>ve</w:t>
      </w:r>
      <w:r>
        <w:t xml:space="preserve"> been defined, the status for Step 3 “List and Check TAZ and CTPP Files” changes to “FILES FOUND!” as shown in </w:t>
      </w:r>
      <w:r>
        <w:fldChar w:fldCharType="begin"/>
      </w:r>
      <w:r>
        <w:instrText xml:space="preserve"> REF _Ref467596457 \h </w:instrText>
      </w:r>
      <w:r>
        <w:fldChar w:fldCharType="separate"/>
      </w:r>
      <w:r w:rsidR="007A535C">
        <w:t xml:space="preserve">Figure </w:t>
      </w:r>
      <w:r w:rsidR="007A535C">
        <w:rPr>
          <w:noProof/>
        </w:rPr>
        <w:t>27</w:t>
      </w:r>
      <w:r>
        <w:fldChar w:fldCharType="end"/>
      </w:r>
      <w:r>
        <w:t>.</w:t>
      </w:r>
    </w:p>
    <w:p w14:paraId="12ED63D6" w14:textId="77777777" w:rsidR="00ED44B9" w:rsidRDefault="00ED44B9" w:rsidP="00ED44B9">
      <w:pPr>
        <w:pStyle w:val="BodyParagraph"/>
        <w:keepNext/>
      </w:pPr>
    </w:p>
    <w:p w14:paraId="535AB7D5" w14:textId="39C8B731" w:rsidR="00990073" w:rsidRDefault="00990073" w:rsidP="00ED44B9">
      <w:pPr>
        <w:pStyle w:val="BodyParagraph"/>
        <w:keepNext/>
      </w:pPr>
    </w:p>
    <w:p w14:paraId="7F577D9E" w14:textId="0C5CBD69" w:rsidR="007529D5" w:rsidRDefault="007529D5" w:rsidP="00ED44B9">
      <w:pPr>
        <w:pStyle w:val="BodyParagraph"/>
        <w:keepNext/>
      </w:pPr>
      <w:r>
        <w:rPr>
          <w:noProof/>
        </w:rPr>
        <w:drawing>
          <wp:inline distT="0" distB="0" distL="0" distR="0" wp14:anchorId="5CDB1C4A" wp14:editId="08943BD9">
            <wp:extent cx="5029200" cy="3945890"/>
            <wp:effectExtent l="0" t="0" r="0" b="0"/>
            <wp:docPr id="13" name="Picture 13" descr="STOPS Menu After all TAZ and CTPP Files have been found.&#10;&#10;The status label next to &quot;List and Check TAZ and CTPP Files now shows &quot;FILES FOU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3945890"/>
                    </a:xfrm>
                    <a:prstGeom prst="rect">
                      <a:avLst/>
                    </a:prstGeom>
                  </pic:spPr>
                </pic:pic>
              </a:graphicData>
            </a:graphic>
          </wp:inline>
        </w:drawing>
      </w:r>
    </w:p>
    <w:p w14:paraId="1D1BAA7B" w14:textId="44C1317A" w:rsidR="00ED44B9" w:rsidRDefault="00ED44B9" w:rsidP="00ED44B9">
      <w:pPr>
        <w:pStyle w:val="Caption"/>
      </w:pPr>
      <w:bookmarkStart w:id="116" w:name="_Ref467596457"/>
      <w:bookmarkStart w:id="117" w:name="_Toc521663657"/>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27</w:t>
      </w:r>
      <w:r w:rsidR="00117878">
        <w:rPr>
          <w:noProof/>
        </w:rPr>
        <w:fldChar w:fldCharType="end"/>
      </w:r>
      <w:bookmarkEnd w:id="116"/>
      <w:r>
        <w:t xml:space="preserve"> STOPS Menu After All TAZ and CTPP Files Have Been Found</w:t>
      </w:r>
      <w:bookmarkEnd w:id="117"/>
    </w:p>
    <w:p w14:paraId="357C2058" w14:textId="77777777" w:rsidR="002B63ED" w:rsidRDefault="002B63ED" w:rsidP="00ED44B9"/>
    <w:p w14:paraId="4967F4F1" w14:textId="686341E7" w:rsidR="00ED44B9" w:rsidRDefault="00ED44B9" w:rsidP="00ED44B9">
      <w:r>
        <w:t xml:space="preserve">The next step is to define </w:t>
      </w:r>
      <w:r w:rsidR="00D65F2F">
        <w:t xml:space="preserve">the </w:t>
      </w:r>
      <w:r>
        <w:t xml:space="preserve">Forecast Years.  This is done by clicking on “4. Define Forecast Years”.  If this is the first time you have clicked on this </w:t>
      </w:r>
      <w:r w:rsidR="00C8536C">
        <w:t>o</w:t>
      </w:r>
      <w:r>
        <w:t xml:space="preserve">ption, STOPS will ask if it can create a new year definition control file.  If the user answers “Yes”, then the screen shown in </w:t>
      </w:r>
      <w:r w:rsidR="002C7659">
        <w:fldChar w:fldCharType="begin"/>
      </w:r>
      <w:r w:rsidR="002C7659">
        <w:instrText xml:space="preserve"> REF _Ref467596980 \h </w:instrText>
      </w:r>
      <w:r w:rsidR="002C7659">
        <w:fldChar w:fldCharType="separate"/>
      </w:r>
      <w:r w:rsidR="007A535C">
        <w:t xml:space="preserve">Figure </w:t>
      </w:r>
      <w:r w:rsidR="007A535C">
        <w:rPr>
          <w:noProof/>
        </w:rPr>
        <w:t>28</w:t>
      </w:r>
      <w:r w:rsidR="002C7659">
        <w:fldChar w:fldCharType="end"/>
      </w:r>
      <w:r>
        <w:t xml:space="preserve"> appears.</w:t>
      </w:r>
      <w:r w:rsidRPr="00ED44B9">
        <w:t xml:space="preserve"> </w:t>
      </w:r>
    </w:p>
    <w:p w14:paraId="342CAD99" w14:textId="4724B84C" w:rsidR="00AC734F" w:rsidRDefault="00AC734F" w:rsidP="00AC734F">
      <w:r>
        <w:t xml:space="preserve">This dialog defines each of the analysis years, variables in the MPO zone layer file, and other related ridership information.  Most items relate to the MPO zone layer file described in </w:t>
      </w:r>
      <w:r w:rsidRPr="00C8536C">
        <w:t>Section</w:t>
      </w:r>
      <w:r w:rsidR="00C8536C" w:rsidRPr="00C8536C">
        <w:t xml:space="preserve"> </w:t>
      </w:r>
      <w:r w:rsidR="00C8536C" w:rsidRPr="00C8536C">
        <w:fldChar w:fldCharType="begin"/>
      </w:r>
      <w:r w:rsidR="00C8536C" w:rsidRPr="00C8536C">
        <w:instrText xml:space="preserve"> REF _Ref471225608 \r \h </w:instrText>
      </w:r>
      <w:r w:rsidR="00C8536C">
        <w:instrText xml:space="preserve"> \* MERGEFORMAT </w:instrText>
      </w:r>
      <w:r w:rsidR="00C8536C" w:rsidRPr="00C8536C">
        <w:fldChar w:fldCharType="separate"/>
      </w:r>
      <w:r w:rsidR="007A535C">
        <w:t>4.3</w:t>
      </w:r>
      <w:r w:rsidR="00C8536C" w:rsidRPr="00C8536C">
        <w:fldChar w:fldCharType="end"/>
      </w:r>
      <w:r w:rsidR="00C8536C">
        <w:t xml:space="preserve"> – MPO Population/Employment File</w:t>
      </w:r>
      <w:r w:rsidRPr="00C8536C">
        <w:t>.</w:t>
      </w:r>
      <w:r>
        <w:t xml:space="preserve">  The user must identify the field names in this file that correspond to the different data items used by STOPS to adjust CTPP trips to represent future years.  Field names are selected using drop down lists containing the available field names in the MPO zone data file.  Year fields are character strings that should contain the year numbers that are used  </w:t>
      </w:r>
      <w:r>
        <w:lastRenderedPageBreak/>
        <w:t xml:space="preserve">in reports and file names to identify the year being modeled.  </w:t>
      </w:r>
      <w:r w:rsidR="00C8536C">
        <w:t>The u</w:t>
      </w:r>
      <w:r>
        <w:t>nlinked trip</w:t>
      </w:r>
      <w:r w:rsidR="00C8536C">
        <w:t xml:space="preserve"> field i</w:t>
      </w:r>
      <w:r>
        <w:t xml:space="preserve">s a numeric </w:t>
      </w:r>
      <w:r w:rsidR="00C8536C">
        <w:t>quantity</w:t>
      </w:r>
      <w:r>
        <w:t xml:space="preserve"> that </w:t>
      </w:r>
      <w:r w:rsidR="00C8536C">
        <w:t>is</w:t>
      </w:r>
      <w:r>
        <w:t xml:space="preserve"> entered by the user and </w:t>
      </w:r>
      <w:r w:rsidR="00C8536C">
        <w:t xml:space="preserve">read </w:t>
      </w:r>
      <w:r>
        <w:t>by STOPS as part of its self-calibration routine.  The following data are entered in this dialog:</w:t>
      </w:r>
    </w:p>
    <w:p w14:paraId="310C9D93" w14:textId="77777777" w:rsidR="00AC734F" w:rsidRDefault="00AC734F" w:rsidP="00AC734F"/>
    <w:p w14:paraId="4C05E5D2" w14:textId="77777777" w:rsidR="00AC734F" w:rsidRDefault="00AC734F" w:rsidP="00CC08BF">
      <w:pPr>
        <w:pStyle w:val="ListParagraph"/>
        <w:numPr>
          <w:ilvl w:val="0"/>
          <w:numId w:val="26"/>
        </w:numPr>
      </w:pPr>
      <w:r>
        <w:t xml:space="preserve">Numeric TAZ Field Name (required). The field in the MPO zone layer file containing the </w:t>
      </w:r>
      <w:r w:rsidR="005B0352">
        <w:t xml:space="preserve">numeric </w:t>
      </w:r>
      <w:r>
        <w:t>MPO TAZ number used to identify origins and destinations in the auto skim file.</w:t>
      </w:r>
    </w:p>
    <w:p w14:paraId="194E85D4" w14:textId="77777777" w:rsidR="00AC734F" w:rsidRDefault="00AC734F" w:rsidP="00AC734F"/>
    <w:p w14:paraId="7470D600" w14:textId="77777777" w:rsidR="00AC734F" w:rsidRDefault="00AC734F" w:rsidP="00CC08BF">
      <w:pPr>
        <w:pStyle w:val="ListParagraph"/>
        <w:numPr>
          <w:ilvl w:val="0"/>
          <w:numId w:val="26"/>
        </w:numPr>
      </w:pPr>
      <w:r>
        <w:t>CTPP Year (2008 or 2000 depending on the CTPP version selected in the Parameter File) Population Field Name (required). The field in the TAZ layer file containing the MPO estimate of CTPP Year population.</w:t>
      </w:r>
    </w:p>
    <w:p w14:paraId="27CEC2DA" w14:textId="77777777" w:rsidR="00AC734F" w:rsidRDefault="00AC734F" w:rsidP="00AC734F"/>
    <w:p w14:paraId="4215DA9F" w14:textId="77777777" w:rsidR="00AC734F" w:rsidRDefault="00AC734F" w:rsidP="00CC08BF">
      <w:pPr>
        <w:pStyle w:val="ListParagraph"/>
        <w:numPr>
          <w:ilvl w:val="0"/>
          <w:numId w:val="26"/>
        </w:numPr>
      </w:pPr>
      <w:r>
        <w:t>CTPP Year (2008 or 2000) Employment Field Name (required). The field in the TAZ layer file containing the MPO estimate of CTPP Year employment.</w:t>
      </w:r>
    </w:p>
    <w:p w14:paraId="5B70CCCB" w14:textId="77777777" w:rsidR="00AC734F" w:rsidRDefault="00AC734F" w:rsidP="00AC734F"/>
    <w:p w14:paraId="116D6915" w14:textId="77777777" w:rsidR="00AC734F" w:rsidRDefault="00AC734F" w:rsidP="00CC08BF">
      <w:pPr>
        <w:pStyle w:val="ListParagraph"/>
        <w:numPr>
          <w:ilvl w:val="0"/>
          <w:numId w:val="26"/>
        </w:numPr>
      </w:pPr>
      <w:r>
        <w:t>Current Year (required). A character string identifying the current year for the model calibration and application.</w:t>
      </w:r>
    </w:p>
    <w:p w14:paraId="2D64FC3C" w14:textId="77777777" w:rsidR="00AC734F" w:rsidRDefault="00AC734F" w:rsidP="00AC734F"/>
    <w:p w14:paraId="162D46B7" w14:textId="77777777" w:rsidR="00AC734F" w:rsidRDefault="00AC734F" w:rsidP="00CC08BF">
      <w:pPr>
        <w:pStyle w:val="ListParagraph"/>
        <w:numPr>
          <w:ilvl w:val="0"/>
          <w:numId w:val="26"/>
        </w:numPr>
      </w:pPr>
      <w:r>
        <w:t>Current Population Field Name (required). The field in the TAZ layer file containing the MPO estimate of current year population.</w:t>
      </w:r>
    </w:p>
    <w:p w14:paraId="61FEA7CE" w14:textId="77777777" w:rsidR="00AC734F" w:rsidRDefault="00AC734F" w:rsidP="00AC734F"/>
    <w:p w14:paraId="01787510" w14:textId="77777777" w:rsidR="00AC734F" w:rsidRDefault="00AC734F" w:rsidP="00CC08BF">
      <w:pPr>
        <w:pStyle w:val="ListParagraph"/>
        <w:numPr>
          <w:ilvl w:val="0"/>
          <w:numId w:val="26"/>
        </w:numPr>
      </w:pPr>
      <w:r>
        <w:t>Current Employment Field Name (required). The field in the TAZ layer file containing the MPO estimate of current year employment.</w:t>
      </w:r>
    </w:p>
    <w:p w14:paraId="052F9785" w14:textId="77777777" w:rsidR="00AC734F" w:rsidRDefault="00AC734F" w:rsidP="00AC734F"/>
    <w:p w14:paraId="0DD47F58" w14:textId="628FC086" w:rsidR="00AC734F" w:rsidRDefault="00AC734F" w:rsidP="00CC08BF">
      <w:pPr>
        <w:pStyle w:val="ListParagraph"/>
        <w:numPr>
          <w:ilvl w:val="0"/>
          <w:numId w:val="26"/>
        </w:numPr>
      </w:pPr>
      <w:r>
        <w:t xml:space="preserve">Current Year Regional Transit Unlinked Transit Trips (weekday transit boardings, optional in STOPS but required by FTA for </w:t>
      </w:r>
      <w:r w:rsidR="00A86FB4">
        <w:t>Capital Investment Grant (CIG)</w:t>
      </w:r>
      <w:r>
        <w:t xml:space="preserve"> reporting).  If this number is entered, then STOPS will self-calibrate to match the number of regional transit boardings.  STOPS will adjust the modeled number of unlinked trips traveling within the 25-mile corridor and using the coded GTFS services to match this entry.  It is very important that the coded number reflect both the geographic corridor definition and the GTFS systems included in the model run.  If </w:t>
      </w:r>
      <w:r w:rsidR="00665512">
        <w:t xml:space="preserve">a </w:t>
      </w:r>
      <w:r>
        <w:t>significant</w:t>
      </w:r>
      <w:r w:rsidR="00665512">
        <w:t xml:space="preserve"> portion of transit</w:t>
      </w:r>
      <w:r>
        <w:t xml:space="preserve"> </w:t>
      </w:r>
      <w:r w:rsidR="00665512">
        <w:t>operations</w:t>
      </w:r>
      <w:r>
        <w:t xml:space="preserve"> included in the GTFS inputs serve areas outside of the 25-mile corridor radius then any trips occurring in whole or in part outside of the corridor should be excluded from the unlinked trip estimate.  Likewise, travel on smaller </w:t>
      </w:r>
      <w:r>
        <w:lastRenderedPageBreak/>
        <w:t>operators that are not represented by the GTFS files should be excluded from the estimate of regional ridership.</w:t>
      </w:r>
    </w:p>
    <w:p w14:paraId="2C261085" w14:textId="77777777" w:rsidR="00AC734F" w:rsidRDefault="00AC734F" w:rsidP="00AC734F"/>
    <w:p w14:paraId="4B5485B4" w14:textId="77777777" w:rsidR="00AC734F" w:rsidRDefault="00AC734F" w:rsidP="00CC08BF">
      <w:pPr>
        <w:pStyle w:val="ListParagraph"/>
        <w:numPr>
          <w:ilvl w:val="0"/>
          <w:numId w:val="26"/>
        </w:numPr>
      </w:pPr>
      <w:r>
        <w:t>Optional Years and Field Names for Opening Year, 10-Year, and 20-Year Forecasts. STOPS allows definition of up to 3 additional years that represent the project opening year, a mediu</w:t>
      </w:r>
      <w:r w:rsidR="00293807">
        <w:t>m-term horizon year, and a long-</w:t>
      </w:r>
      <w:r>
        <w:t>term horizon year.  These entries are optional.</w:t>
      </w:r>
    </w:p>
    <w:p w14:paraId="049A3013" w14:textId="77777777" w:rsidR="00AC734F" w:rsidRDefault="00AC734F" w:rsidP="00AC734F"/>
    <w:p w14:paraId="2A32E8AC" w14:textId="223BDA1D" w:rsidR="00ED44B9" w:rsidRDefault="00AC734F" w:rsidP="00CC08BF">
      <w:pPr>
        <w:pStyle w:val="ListParagraph"/>
        <w:numPr>
          <w:ilvl w:val="0"/>
          <w:numId w:val="26"/>
        </w:numPr>
      </w:pPr>
      <w:r>
        <w:t xml:space="preserve">Growth Factor Geography.  This </w:t>
      </w:r>
      <w:r w:rsidR="00E52487">
        <w:t>radio button selection</w:t>
      </w:r>
      <w:r>
        <w:t xml:space="preserve"> indicates whether STOPS will factor trips on a zone-by-zone basis or on a district-by-district basis. Generally</w:t>
      </w:r>
      <w:r w:rsidR="00123E89">
        <w:t>,</w:t>
      </w:r>
      <w:r>
        <w:t xml:space="preserve"> zone</w:t>
      </w:r>
      <w:r w:rsidR="00665512">
        <w:t>-</w:t>
      </w:r>
      <w:r>
        <w:t>level factoring is preferred unless the estimates of zone-level population and employment are not consistent between years and should not be used for updating the CTPP.  District</w:t>
      </w:r>
      <w:r w:rsidR="00293807">
        <w:t>-</w:t>
      </w:r>
      <w:r>
        <w:t>level factoring will generate much more consistent growth between the zones in the corridor while zone</w:t>
      </w:r>
      <w:r w:rsidR="00293807">
        <w:t>-level</w:t>
      </w:r>
      <w:r>
        <w:t xml:space="preserve"> factoring will show greater differences in growth among zones.  The decision of which to use depends on the nature of the MPO forecasts. If the MPO estimates of zone-specific growth assumptions are thought to be representative of future plans, then zone factoring should be used. If the zonal variation is thought to represent spurious differences in data sources then district factoring should be used.</w:t>
      </w:r>
    </w:p>
    <w:p w14:paraId="7E14E8EB" w14:textId="77777777" w:rsidR="002C7659" w:rsidRDefault="002C7659" w:rsidP="002C7659">
      <w:pPr>
        <w:keepNext/>
      </w:pPr>
    </w:p>
    <w:p w14:paraId="033888CB" w14:textId="5734909D" w:rsidR="00E52487" w:rsidRDefault="00E52487" w:rsidP="002C7659">
      <w:pPr>
        <w:keepNext/>
      </w:pPr>
      <w:r>
        <w:fldChar w:fldCharType="begin"/>
      </w:r>
      <w:r>
        <w:instrText xml:space="preserve"> REF _Ref467662558 \h </w:instrText>
      </w:r>
      <w:r>
        <w:fldChar w:fldCharType="separate"/>
      </w:r>
      <w:r w:rsidR="007A535C">
        <w:t xml:space="preserve">Figure </w:t>
      </w:r>
      <w:r w:rsidR="007A535C">
        <w:rPr>
          <w:noProof/>
        </w:rPr>
        <w:t>29</w:t>
      </w:r>
      <w:r>
        <w:fldChar w:fldCharType="end"/>
      </w:r>
      <w:r>
        <w:t xml:space="preserve"> shows the Year Definition Dialog after information for the Kansas City example is entered.</w:t>
      </w:r>
    </w:p>
    <w:p w14:paraId="2AE48C52" w14:textId="77777777" w:rsidR="00E52487" w:rsidRDefault="00E52487" w:rsidP="002C7659">
      <w:pPr>
        <w:keepNext/>
      </w:pPr>
    </w:p>
    <w:p w14:paraId="1CE7DE97" w14:textId="77777777" w:rsidR="00E52487" w:rsidRDefault="00E52487" w:rsidP="002C7659">
      <w:pPr>
        <w:keepNext/>
      </w:pPr>
      <w:r>
        <w:rPr>
          <w:noProof/>
        </w:rPr>
        <w:drawing>
          <wp:inline distT="0" distB="0" distL="0" distR="0" wp14:anchorId="47EA8682" wp14:editId="0B370578">
            <wp:extent cx="5029200" cy="2658745"/>
            <wp:effectExtent l="0" t="0" r="0" b="8255"/>
            <wp:docPr id="35" name="Picture 35" descr="All Fields are blank awaiting user inputs." title="Year Definition File Before User E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658745"/>
                    </a:xfrm>
                    <a:prstGeom prst="rect">
                      <a:avLst/>
                    </a:prstGeom>
                  </pic:spPr>
                </pic:pic>
              </a:graphicData>
            </a:graphic>
          </wp:inline>
        </w:drawing>
      </w:r>
    </w:p>
    <w:p w14:paraId="06530533" w14:textId="52DB9C39" w:rsidR="00AE2A89" w:rsidRDefault="002C7659" w:rsidP="002C7659">
      <w:pPr>
        <w:pStyle w:val="Caption"/>
      </w:pPr>
      <w:bookmarkStart w:id="118" w:name="_Ref467596980"/>
      <w:bookmarkStart w:id="119" w:name="_Toc521663658"/>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28</w:t>
      </w:r>
      <w:r w:rsidR="00117878">
        <w:rPr>
          <w:noProof/>
        </w:rPr>
        <w:fldChar w:fldCharType="end"/>
      </w:r>
      <w:bookmarkEnd w:id="118"/>
      <w:r>
        <w:t>. Year Definition File Dialog Before User Entries</w:t>
      </w:r>
      <w:bookmarkEnd w:id="119"/>
    </w:p>
    <w:p w14:paraId="39FB2DCD" w14:textId="77777777" w:rsidR="002C7659" w:rsidRDefault="002C7659" w:rsidP="002C7659"/>
    <w:p w14:paraId="7418D4C1" w14:textId="77777777" w:rsidR="002C7659" w:rsidRDefault="002C7659" w:rsidP="002C7659">
      <w:pPr>
        <w:keepNext/>
      </w:pPr>
    </w:p>
    <w:p w14:paraId="77A6F4A9" w14:textId="77777777" w:rsidR="00E52487" w:rsidRDefault="00E52487" w:rsidP="002C7659">
      <w:pPr>
        <w:keepNext/>
      </w:pPr>
      <w:r>
        <w:rPr>
          <w:noProof/>
        </w:rPr>
        <w:drawing>
          <wp:inline distT="0" distB="0" distL="0" distR="0" wp14:anchorId="58D970B5" wp14:editId="28C5BEB9">
            <wp:extent cx="5029200" cy="2658745"/>
            <wp:effectExtent l="0" t="0" r="0" b="8255"/>
            <wp:docPr id="36" name="Picture 36" descr="The TAZ and all population/employment fields have been updated with the appropriate field names.  Information on weekday unlinked trips is also provided." title="Year Definition File After User Entries for Kansas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200" cy="2658745"/>
                    </a:xfrm>
                    <a:prstGeom prst="rect">
                      <a:avLst/>
                    </a:prstGeom>
                  </pic:spPr>
                </pic:pic>
              </a:graphicData>
            </a:graphic>
          </wp:inline>
        </w:drawing>
      </w:r>
    </w:p>
    <w:p w14:paraId="5B04DDAC" w14:textId="6D901DC4" w:rsidR="002C7659" w:rsidRDefault="002C7659" w:rsidP="002C7659">
      <w:pPr>
        <w:pStyle w:val="Caption"/>
      </w:pPr>
      <w:bookmarkStart w:id="120" w:name="_Ref467662558"/>
      <w:bookmarkStart w:id="121" w:name="_Toc521663659"/>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29</w:t>
      </w:r>
      <w:r w:rsidR="00117878">
        <w:rPr>
          <w:noProof/>
        </w:rPr>
        <w:fldChar w:fldCharType="end"/>
      </w:r>
      <w:bookmarkEnd w:id="120"/>
      <w:r w:rsidR="00E52487">
        <w:t>.</w:t>
      </w:r>
      <w:r>
        <w:t xml:space="preserve"> Year Definition File After User Entries for Kansas City Example</w:t>
      </w:r>
      <w:bookmarkEnd w:id="121"/>
    </w:p>
    <w:p w14:paraId="64B8E713" w14:textId="77777777" w:rsidR="00831A18" w:rsidRDefault="00831A18" w:rsidP="00831A18"/>
    <w:p w14:paraId="2485AAB5" w14:textId="77777777" w:rsidR="00831A18" w:rsidRDefault="00831A18" w:rsidP="00831A18">
      <w:pPr>
        <w:pStyle w:val="Heading2"/>
      </w:pPr>
      <w:bookmarkStart w:id="122" w:name="_Ref471229163"/>
      <w:bookmarkStart w:id="123" w:name="_Toc521663447"/>
      <w:r>
        <w:lastRenderedPageBreak/>
        <w:t>List and Check GTFS Files</w:t>
      </w:r>
      <w:bookmarkEnd w:id="122"/>
      <w:bookmarkEnd w:id="123"/>
    </w:p>
    <w:p w14:paraId="36F29D53" w14:textId="104B1738" w:rsidR="00831A18" w:rsidRDefault="00831A18" w:rsidP="00831A18">
      <w:pPr>
        <w:pStyle w:val="BodyParagraph"/>
      </w:pPr>
      <w:r>
        <w:t xml:space="preserve">The next step in the scenario set-up process is to place the required transit schedule files in General Transit Feed Specification (GTFS) format in the proper folders.  At the beginning of this step, the main menu appears as shown in </w:t>
      </w:r>
      <w:r>
        <w:fldChar w:fldCharType="begin"/>
      </w:r>
      <w:r>
        <w:instrText xml:space="preserve"> REF _Ref467673735 \h </w:instrText>
      </w:r>
      <w:r>
        <w:fldChar w:fldCharType="separate"/>
      </w:r>
      <w:r w:rsidR="007A535C">
        <w:t xml:space="preserve">Figure </w:t>
      </w:r>
      <w:r w:rsidR="007A535C">
        <w:rPr>
          <w:noProof/>
        </w:rPr>
        <w:t>30</w:t>
      </w:r>
      <w:r>
        <w:fldChar w:fldCharType="end"/>
      </w:r>
      <w:r>
        <w:t>.  The user can click on “5. List and Check GTFS Files” to obtain a complete list of GTFS file names and locations.</w:t>
      </w:r>
      <w:r w:rsidR="004452C2">
        <w:t xml:space="preserve">  STOPS shows the GTFS file names separately for the Existing, No-Build, and Build scenarios as shown in </w:t>
      </w:r>
      <w:r w:rsidR="004452C2">
        <w:fldChar w:fldCharType="begin"/>
      </w:r>
      <w:r w:rsidR="004452C2">
        <w:instrText xml:space="preserve"> REF _Ref467674309 \h </w:instrText>
      </w:r>
      <w:r w:rsidR="004452C2">
        <w:fldChar w:fldCharType="separate"/>
      </w:r>
      <w:r w:rsidR="007A535C">
        <w:t xml:space="preserve">Figure </w:t>
      </w:r>
      <w:r w:rsidR="007A535C">
        <w:rPr>
          <w:noProof/>
        </w:rPr>
        <w:t>31</w:t>
      </w:r>
      <w:r w:rsidR="004452C2">
        <w:fldChar w:fldCharType="end"/>
      </w:r>
      <w:r w:rsidR="004452C2">
        <w:t xml:space="preserve">, </w:t>
      </w:r>
      <w:r w:rsidR="004452C2">
        <w:fldChar w:fldCharType="begin"/>
      </w:r>
      <w:r w:rsidR="004452C2">
        <w:instrText xml:space="preserve"> REF _Ref467674321 \h </w:instrText>
      </w:r>
      <w:r w:rsidR="004452C2">
        <w:fldChar w:fldCharType="separate"/>
      </w:r>
      <w:r w:rsidR="007A535C">
        <w:t xml:space="preserve">Figure </w:t>
      </w:r>
      <w:r w:rsidR="007A535C">
        <w:rPr>
          <w:noProof/>
        </w:rPr>
        <w:t>32</w:t>
      </w:r>
      <w:r w:rsidR="004452C2">
        <w:fldChar w:fldCharType="end"/>
      </w:r>
      <w:r w:rsidR="004452C2">
        <w:t xml:space="preserve">, and </w:t>
      </w:r>
      <w:r w:rsidR="004452C2">
        <w:fldChar w:fldCharType="begin"/>
      </w:r>
      <w:r w:rsidR="004452C2">
        <w:instrText xml:space="preserve"> REF _Ref467674330 \h </w:instrText>
      </w:r>
      <w:r w:rsidR="004452C2">
        <w:fldChar w:fldCharType="separate"/>
      </w:r>
      <w:r w:rsidR="007A535C">
        <w:t xml:space="preserve">Figure </w:t>
      </w:r>
      <w:r w:rsidR="007A535C">
        <w:rPr>
          <w:noProof/>
        </w:rPr>
        <w:t>33</w:t>
      </w:r>
      <w:r w:rsidR="004452C2">
        <w:fldChar w:fldCharType="end"/>
      </w:r>
      <w:r w:rsidR="004452C2">
        <w:t>. If a scenario has more than 4 GTFS file sets, STOPS will show additional screens so that all GTFS file names are identified to the user.</w:t>
      </w:r>
    </w:p>
    <w:p w14:paraId="148A3C24" w14:textId="77777777" w:rsidR="004452C2" w:rsidRDefault="004452C2" w:rsidP="00831A18">
      <w:pPr>
        <w:pStyle w:val="BodyParagraph"/>
      </w:pPr>
      <w:r>
        <w:t xml:space="preserve">All GTFS files are organized as subfolders to the inputs\ folder in the STOPS run directory.  Each GTFS file set (e.g., each agency or each operating division) appears in a separate subfolder.  In each of these subfolders the following </w:t>
      </w:r>
      <w:r w:rsidR="00864443">
        <w:t>files must be defined:</w:t>
      </w:r>
    </w:p>
    <w:p w14:paraId="1631F364" w14:textId="0E8580E9" w:rsidR="00864443" w:rsidRDefault="00864443" w:rsidP="00CC08BF">
      <w:pPr>
        <w:pStyle w:val="BodyParagraph"/>
        <w:numPr>
          <w:ilvl w:val="0"/>
          <w:numId w:val="27"/>
        </w:numPr>
      </w:pPr>
      <w:r>
        <w:t>Agency.txt. Information on the agency operating the GTFS file set</w:t>
      </w:r>
      <w:r w:rsidR="005D4C93">
        <w:t>.</w:t>
      </w:r>
    </w:p>
    <w:p w14:paraId="155313A7" w14:textId="77777777" w:rsidR="00831A18" w:rsidRDefault="00864443" w:rsidP="00CC08BF">
      <w:pPr>
        <w:pStyle w:val="BodyParagraph"/>
        <w:numPr>
          <w:ilvl w:val="0"/>
          <w:numId w:val="27"/>
        </w:numPr>
      </w:pPr>
      <w:r>
        <w:t xml:space="preserve">Calendar.txt or calendar_dates.txt.  At least one of these files </w:t>
      </w:r>
      <w:r w:rsidR="00661B31">
        <w:t xml:space="preserve">and </w:t>
      </w:r>
      <w:r>
        <w:t>must exist</w:t>
      </w:r>
      <w:r w:rsidR="00661B31">
        <w:t xml:space="preserve"> (both files are also allowed).  Together, these files define a series of “service_id” records.  Each service_id is given a starting and ending date and the days-of-the-week that the service operates.  Calendar_dates is used to override the standard definitions to account for service changes on holidays or other special cases.</w:t>
      </w:r>
    </w:p>
    <w:p w14:paraId="2F25BCB8" w14:textId="15B026E1" w:rsidR="00661B31" w:rsidRDefault="00661B31" w:rsidP="00CC08BF">
      <w:pPr>
        <w:pStyle w:val="BodyParagraph"/>
        <w:numPr>
          <w:ilvl w:val="0"/>
          <w:numId w:val="27"/>
        </w:numPr>
      </w:pPr>
      <w:r>
        <w:t>Routes.txt defines the different routes operated by the agency.  From the perspective of STOPS, one of the most important pieces of information in the routes.txt file is the route_type.  STOPS uses this field to distinguish bus routes (type 3) from streetcar or other fixed guideway systems operating in mixed traffic (type 0)</w:t>
      </w:r>
      <w:r w:rsidR="00103650">
        <w:t xml:space="preserve"> and </w:t>
      </w:r>
      <w:r>
        <w:t>all other fixed guideway routes (types 1</w:t>
      </w:r>
      <w:r w:rsidR="00293807">
        <w:t xml:space="preserve">, 2, 4, 5, 6, and </w:t>
      </w:r>
      <w:r>
        <w:t>7</w:t>
      </w:r>
      <w:r w:rsidR="00293807">
        <w:t>).</w:t>
      </w:r>
    </w:p>
    <w:p w14:paraId="55C5AA85" w14:textId="64B80CF8" w:rsidR="00661B31" w:rsidRDefault="00661B31" w:rsidP="00CC08BF">
      <w:pPr>
        <w:pStyle w:val="BodyParagraph"/>
        <w:numPr>
          <w:ilvl w:val="0"/>
          <w:numId w:val="27"/>
        </w:numPr>
      </w:pPr>
      <w:r>
        <w:t xml:space="preserve">Trips.txt.  Defines a series of transit vehicle trips.  Information in the trips.txt </w:t>
      </w:r>
      <w:r w:rsidR="004D6A74">
        <w:t xml:space="preserve">file </w:t>
      </w:r>
      <w:r>
        <w:t>include</w:t>
      </w:r>
      <w:r w:rsidR="004D6A74">
        <w:t>s</w:t>
      </w:r>
      <w:r>
        <w:t xml:space="preserve"> the trip_id that identifies the trip, the route_id that identifies the route name and route type, and the service_id that identifies the days that this trip operates.</w:t>
      </w:r>
    </w:p>
    <w:p w14:paraId="1B2B9BB1" w14:textId="6BFBB40C" w:rsidR="00C21868" w:rsidRDefault="00661B31" w:rsidP="00CC08BF">
      <w:pPr>
        <w:pStyle w:val="BodyParagraph"/>
        <w:numPr>
          <w:ilvl w:val="0"/>
          <w:numId w:val="27"/>
        </w:numPr>
      </w:pPr>
      <w:r>
        <w:t>Stops.txt.  Defines all bus stops and transit stations in the system.  This file defines the stop_id</w:t>
      </w:r>
      <w:r w:rsidR="00C21868">
        <w:t xml:space="preserve"> </w:t>
      </w:r>
      <w:r w:rsidR="00665512">
        <w:t>and the</w:t>
      </w:r>
      <w:r w:rsidR="00C21868">
        <w:t xml:space="preserve"> name, and the latitude and longitude of </w:t>
      </w:r>
      <w:r w:rsidR="00665512">
        <w:t>each bus</w:t>
      </w:r>
      <w:r w:rsidR="00C21868">
        <w:t xml:space="preserve"> stop</w:t>
      </w:r>
      <w:r w:rsidR="00665512">
        <w:t xml:space="preserve"> or rail station</w:t>
      </w:r>
      <w:r w:rsidR="00C21868">
        <w:t>.</w:t>
      </w:r>
    </w:p>
    <w:p w14:paraId="730093F0" w14:textId="77777777" w:rsidR="00831A18" w:rsidRDefault="00C21868" w:rsidP="00CC08BF">
      <w:pPr>
        <w:pStyle w:val="BodyParagraph"/>
        <w:numPr>
          <w:ilvl w:val="0"/>
          <w:numId w:val="27"/>
        </w:numPr>
      </w:pPr>
      <w:r>
        <w:t>Stop_times.txt. Defines the time at which each trip arrives and departs from each stop.  This file, optionally,</w:t>
      </w:r>
      <w:r w:rsidR="00661B31">
        <w:t xml:space="preserve"> </w:t>
      </w:r>
      <w:r>
        <w:t>can include information on whether boardings or alightings are prohibited at the stop.</w:t>
      </w:r>
    </w:p>
    <w:p w14:paraId="783858B1" w14:textId="77777777" w:rsidR="00C21868" w:rsidRDefault="00C21868" w:rsidP="00CC08BF">
      <w:pPr>
        <w:pStyle w:val="BodyParagraph"/>
        <w:numPr>
          <w:ilvl w:val="0"/>
          <w:numId w:val="27"/>
        </w:numPr>
      </w:pPr>
      <w:r>
        <w:t>Freqencies.txt. Instead of defining separate trips and stop_time records for each bus trip, GTFS allows agencies to create an option</w:t>
      </w:r>
      <w:r w:rsidR="00BE438A">
        <w:t>al</w:t>
      </w:r>
      <w:r>
        <w:t xml:space="preserve"> frequencies.txt file the describes how user-selected trips are repeated over </w:t>
      </w:r>
      <w:r>
        <w:lastRenderedPageBreak/>
        <w:t>the course of the day.  This capability is most helpful for services which are operated on a set frequency or headway over a period of time.</w:t>
      </w:r>
    </w:p>
    <w:p w14:paraId="24AF7DE8" w14:textId="77777777" w:rsidR="00C21868" w:rsidRDefault="00C21868" w:rsidP="00CC08BF">
      <w:pPr>
        <w:pStyle w:val="BodyParagraph"/>
        <w:numPr>
          <w:ilvl w:val="0"/>
          <w:numId w:val="27"/>
        </w:numPr>
      </w:pPr>
      <w:r>
        <w:t>PNR.txt.  This file is an extension to the original GTFS specification and defines locations with park-and-ride facilities.  PNR records include the latitude and longitude of the facility, the ability of the facility to attract users from a large or small area, and the generalized cost of using the facility (both dollar and time costs) expressed in terms of minutes.</w:t>
      </w:r>
    </w:p>
    <w:p w14:paraId="7B7DEDA4" w14:textId="77777777" w:rsidR="00C21868" w:rsidRDefault="00C21868" w:rsidP="00CC08BF">
      <w:pPr>
        <w:pStyle w:val="BodyParagraph"/>
        <w:numPr>
          <w:ilvl w:val="0"/>
          <w:numId w:val="27"/>
        </w:numPr>
      </w:pPr>
      <w:r>
        <w:t>Editlist.txt.  Another extension of the original GTFS specification that gives a series of programmatic overrides to simplify the process of coding alternatives.</w:t>
      </w:r>
    </w:p>
    <w:p w14:paraId="2912ADE8" w14:textId="76387F14" w:rsidR="00C21868" w:rsidRDefault="00C21868" w:rsidP="00C21868">
      <w:pPr>
        <w:pStyle w:val="BodyParagraph"/>
      </w:pPr>
      <w:r>
        <w:t xml:space="preserve">A more complete description of the GTFS standard and its usage in STOPS is presented in </w:t>
      </w:r>
      <w:r w:rsidR="00123E89">
        <w:t xml:space="preserve">Section </w:t>
      </w:r>
      <w:r w:rsidR="00123E89">
        <w:rPr>
          <w:highlight w:val="yellow"/>
        </w:rPr>
        <w:fldChar w:fldCharType="begin"/>
      </w:r>
      <w:r w:rsidR="00123E89">
        <w:instrText xml:space="preserve"> REF _Ref471226075 \r \h </w:instrText>
      </w:r>
      <w:r w:rsidR="00123E89">
        <w:rPr>
          <w:highlight w:val="yellow"/>
        </w:rPr>
      </w:r>
      <w:r w:rsidR="00123E89">
        <w:rPr>
          <w:highlight w:val="yellow"/>
        </w:rPr>
        <w:fldChar w:fldCharType="separate"/>
      </w:r>
      <w:r w:rsidR="007A535C">
        <w:t>11.0</w:t>
      </w:r>
      <w:r w:rsidR="00123E89">
        <w:rPr>
          <w:highlight w:val="yellow"/>
        </w:rPr>
        <w:fldChar w:fldCharType="end"/>
      </w:r>
      <w:r w:rsidR="00123E89">
        <w:t>.</w:t>
      </w:r>
    </w:p>
    <w:p w14:paraId="4CA6648A" w14:textId="77777777" w:rsidR="00831A18" w:rsidRDefault="00831A18" w:rsidP="00831A18">
      <w:pPr>
        <w:pStyle w:val="BodyParagraph"/>
        <w:keepNext/>
      </w:pPr>
    </w:p>
    <w:p w14:paraId="266BD202" w14:textId="5227A84C" w:rsidR="00083DFD" w:rsidRDefault="00083DFD" w:rsidP="00831A18">
      <w:pPr>
        <w:pStyle w:val="BodyParagraph"/>
        <w:keepNext/>
      </w:pPr>
    </w:p>
    <w:p w14:paraId="7E9E438D" w14:textId="18261932" w:rsidR="000A3BDD" w:rsidRDefault="000A3BDD" w:rsidP="00831A18">
      <w:pPr>
        <w:pStyle w:val="BodyParagraph"/>
        <w:keepNext/>
      </w:pPr>
      <w:r>
        <w:rPr>
          <w:noProof/>
        </w:rPr>
        <w:drawing>
          <wp:inline distT="0" distB="0" distL="0" distR="0" wp14:anchorId="08A15A6D" wp14:editId="5D925730">
            <wp:extent cx="5029200" cy="3945890"/>
            <wp:effectExtent l="0" t="0" r="0" b="0"/>
            <wp:docPr id="22" name="Picture 22" descr="STOPS Main Menu Before GTFS Files are provided&#10;&#10;STOPS now shows &quot;FILES FOUND!&quot; for steps 1 to 4 but &quot;Files Not Found&quot; for steps 5 and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945890"/>
                    </a:xfrm>
                    <a:prstGeom prst="rect">
                      <a:avLst/>
                    </a:prstGeom>
                  </pic:spPr>
                </pic:pic>
              </a:graphicData>
            </a:graphic>
          </wp:inline>
        </w:drawing>
      </w:r>
    </w:p>
    <w:p w14:paraId="11646255" w14:textId="6A31FF21" w:rsidR="00831A18" w:rsidRDefault="00831A18" w:rsidP="00831A18">
      <w:pPr>
        <w:pStyle w:val="Caption"/>
      </w:pPr>
      <w:bookmarkStart w:id="124" w:name="_Ref467673735"/>
      <w:bookmarkStart w:id="125" w:name="_Toc521663660"/>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30</w:t>
      </w:r>
      <w:r w:rsidR="00117878">
        <w:rPr>
          <w:noProof/>
        </w:rPr>
        <w:fldChar w:fldCharType="end"/>
      </w:r>
      <w:bookmarkEnd w:id="124"/>
      <w:r>
        <w:t>. STOPS Main Menu Before GTFS Files Are Identified</w:t>
      </w:r>
      <w:bookmarkEnd w:id="125"/>
    </w:p>
    <w:p w14:paraId="531D14EB" w14:textId="77777777" w:rsidR="00831A18" w:rsidRDefault="00831A18" w:rsidP="00831A18"/>
    <w:p w14:paraId="1DB8647F" w14:textId="05FC3586" w:rsidR="004452C2" w:rsidRDefault="004452C2" w:rsidP="004452C2">
      <w:pPr>
        <w:keepNext/>
      </w:pPr>
    </w:p>
    <w:p w14:paraId="547B7BF5" w14:textId="1F16F3CD" w:rsidR="0088598A" w:rsidRDefault="0088598A" w:rsidP="004452C2">
      <w:pPr>
        <w:keepNext/>
      </w:pPr>
      <w:r>
        <w:rPr>
          <w:noProof/>
        </w:rPr>
        <w:drawing>
          <wp:inline distT="0" distB="0" distL="0" distR="0" wp14:anchorId="4E93CC33" wp14:editId="6A7E2FCA">
            <wp:extent cx="5029200" cy="2609850"/>
            <wp:effectExtent l="0" t="0" r="0" b="0"/>
            <wp:docPr id="25" name="Picture 25" descr="GTFS File Names and Locations for Existing Scenario &#10;&#10;File names and folders for all files in the GTFS files that make up the Existing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2609850"/>
                    </a:xfrm>
                    <a:prstGeom prst="rect">
                      <a:avLst/>
                    </a:prstGeom>
                  </pic:spPr>
                </pic:pic>
              </a:graphicData>
            </a:graphic>
          </wp:inline>
        </w:drawing>
      </w:r>
    </w:p>
    <w:p w14:paraId="45F42FE8" w14:textId="2A7C2088" w:rsidR="00831A18" w:rsidRDefault="004452C2" w:rsidP="004452C2">
      <w:pPr>
        <w:pStyle w:val="Caption"/>
      </w:pPr>
      <w:bookmarkStart w:id="126" w:name="_Ref467674309"/>
      <w:bookmarkStart w:id="127" w:name="_Toc521663661"/>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31</w:t>
      </w:r>
      <w:r w:rsidR="00117878">
        <w:rPr>
          <w:noProof/>
        </w:rPr>
        <w:fldChar w:fldCharType="end"/>
      </w:r>
      <w:bookmarkEnd w:id="126"/>
      <w:r>
        <w:t>. GTFS File Names and Locations for Existing Scenario</w:t>
      </w:r>
      <w:bookmarkEnd w:id="127"/>
    </w:p>
    <w:p w14:paraId="43DEB3F8" w14:textId="77777777" w:rsidR="00831A18" w:rsidRDefault="00831A18" w:rsidP="00831A18"/>
    <w:p w14:paraId="51AAFF05" w14:textId="4EE32D4C" w:rsidR="004452C2" w:rsidRDefault="004452C2" w:rsidP="004452C2">
      <w:pPr>
        <w:keepNext/>
      </w:pPr>
    </w:p>
    <w:p w14:paraId="48416BEA" w14:textId="7C4D8D74" w:rsidR="00F9176B" w:rsidRDefault="00F9176B" w:rsidP="004452C2">
      <w:pPr>
        <w:keepNext/>
      </w:pPr>
      <w:r>
        <w:rPr>
          <w:noProof/>
        </w:rPr>
        <w:drawing>
          <wp:inline distT="0" distB="0" distL="0" distR="0" wp14:anchorId="3837C84C" wp14:editId="683185B4">
            <wp:extent cx="5029200" cy="2609850"/>
            <wp:effectExtent l="0" t="0" r="0" b="0"/>
            <wp:docPr id="32" name="Picture 32" descr="GTFS File Names and Locations for No-Build Scenario &#10;&#10;File names and folders for all files in the GTFS files that make up the No-Build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2609850"/>
                    </a:xfrm>
                    <a:prstGeom prst="rect">
                      <a:avLst/>
                    </a:prstGeom>
                  </pic:spPr>
                </pic:pic>
              </a:graphicData>
            </a:graphic>
          </wp:inline>
        </w:drawing>
      </w:r>
    </w:p>
    <w:p w14:paraId="28063910" w14:textId="782DAE0F" w:rsidR="00831A18" w:rsidRDefault="004452C2" w:rsidP="004452C2">
      <w:pPr>
        <w:pStyle w:val="Caption"/>
      </w:pPr>
      <w:bookmarkStart w:id="128" w:name="_Ref467674321"/>
      <w:bookmarkStart w:id="129" w:name="_Toc52166366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32</w:t>
      </w:r>
      <w:r w:rsidR="00117878">
        <w:rPr>
          <w:noProof/>
        </w:rPr>
        <w:fldChar w:fldCharType="end"/>
      </w:r>
      <w:bookmarkEnd w:id="128"/>
      <w:r w:rsidRPr="006457D5">
        <w:t xml:space="preserve">. GTFS File Names and Locations for </w:t>
      </w:r>
      <w:r>
        <w:t>No-Build</w:t>
      </w:r>
      <w:r w:rsidRPr="006457D5">
        <w:t xml:space="preserve"> Scenario</w:t>
      </w:r>
      <w:bookmarkEnd w:id="129"/>
    </w:p>
    <w:p w14:paraId="11C7D0EA" w14:textId="77777777" w:rsidR="00831A18" w:rsidRDefault="00831A18" w:rsidP="00831A18"/>
    <w:p w14:paraId="03C7269C" w14:textId="1BA21FBE" w:rsidR="005F097D" w:rsidRDefault="005F097D" w:rsidP="004452C2">
      <w:pPr>
        <w:keepNext/>
      </w:pPr>
      <w:r>
        <w:rPr>
          <w:noProof/>
        </w:rPr>
        <w:lastRenderedPageBreak/>
        <w:drawing>
          <wp:inline distT="0" distB="0" distL="0" distR="0" wp14:anchorId="35A8726C" wp14:editId="718731C4">
            <wp:extent cx="5029200" cy="2609850"/>
            <wp:effectExtent l="0" t="0" r="0" b="0"/>
            <wp:docPr id="44" name="Picture 44" descr="GTFS File Names and Locations for Build Scenario &#10;&#10;File names and folders for all files in the GTFS files that make up the Build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2609850"/>
                    </a:xfrm>
                    <a:prstGeom prst="rect">
                      <a:avLst/>
                    </a:prstGeom>
                  </pic:spPr>
                </pic:pic>
              </a:graphicData>
            </a:graphic>
          </wp:inline>
        </w:drawing>
      </w:r>
    </w:p>
    <w:p w14:paraId="3DD8A126" w14:textId="66D57638" w:rsidR="00831A18" w:rsidRDefault="004452C2" w:rsidP="004452C2">
      <w:pPr>
        <w:pStyle w:val="Caption"/>
      </w:pPr>
      <w:bookmarkStart w:id="130" w:name="_Ref467674330"/>
      <w:bookmarkStart w:id="131" w:name="_Toc521663663"/>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33</w:t>
      </w:r>
      <w:r w:rsidR="00117878">
        <w:rPr>
          <w:noProof/>
        </w:rPr>
        <w:fldChar w:fldCharType="end"/>
      </w:r>
      <w:bookmarkEnd w:id="130"/>
      <w:r w:rsidRPr="00636D33">
        <w:t xml:space="preserve">. GTFS File Names and Locations for </w:t>
      </w:r>
      <w:r>
        <w:t>Build</w:t>
      </w:r>
      <w:r w:rsidRPr="00636D33">
        <w:t xml:space="preserve"> Scenario</w:t>
      </w:r>
      <w:bookmarkEnd w:id="131"/>
    </w:p>
    <w:p w14:paraId="4EB0F107" w14:textId="77777777" w:rsidR="00C93520" w:rsidRDefault="00C93520" w:rsidP="00C93520">
      <w:pPr>
        <w:pStyle w:val="BodyParagraph"/>
      </w:pPr>
    </w:p>
    <w:p w14:paraId="751B6D3C" w14:textId="03C9BBA2" w:rsidR="00C93520" w:rsidRDefault="00C93520" w:rsidP="00EB41D0">
      <w:pPr>
        <w:pStyle w:val="Heading2"/>
      </w:pPr>
      <w:bookmarkStart w:id="132" w:name="_Toc521663448"/>
      <w:r>
        <w:t xml:space="preserve">Testing GTFS </w:t>
      </w:r>
      <w:r w:rsidR="00447EA3">
        <w:t>F</w:t>
      </w:r>
      <w:r>
        <w:t>iles and Preparing Station Inputs</w:t>
      </w:r>
      <w:bookmarkEnd w:id="132"/>
    </w:p>
    <w:p w14:paraId="74E4F372" w14:textId="06392710" w:rsidR="004B0279" w:rsidRDefault="00C93520" w:rsidP="00DB5953">
      <w:pPr>
        <w:pStyle w:val="BodyParagraph"/>
      </w:pPr>
      <w:r>
        <w:t xml:space="preserve">When all GTFS files are copied to the proper directories, the screen appears as shown in </w:t>
      </w:r>
      <w:r w:rsidR="00B66DA7">
        <w:fldChar w:fldCharType="begin"/>
      </w:r>
      <w:r w:rsidR="00B66DA7">
        <w:instrText xml:space="preserve"> REF _Ref467678432 \h </w:instrText>
      </w:r>
      <w:r w:rsidR="00B66DA7">
        <w:fldChar w:fldCharType="separate"/>
      </w:r>
      <w:r w:rsidR="007A535C">
        <w:t xml:space="preserve">Figure </w:t>
      </w:r>
      <w:r w:rsidR="007A535C">
        <w:rPr>
          <w:noProof/>
        </w:rPr>
        <w:t>34</w:t>
      </w:r>
      <w:r w:rsidR="00B66DA7">
        <w:fldChar w:fldCharType="end"/>
      </w:r>
      <w:r w:rsidR="00B66DA7">
        <w:t>.</w:t>
      </w:r>
    </w:p>
    <w:p w14:paraId="4E3AEFA9" w14:textId="0645D412" w:rsidR="00380060" w:rsidRDefault="00380060" w:rsidP="00C93520">
      <w:pPr>
        <w:pStyle w:val="BodyParagraph"/>
        <w:keepNext/>
      </w:pPr>
      <w:r>
        <w:rPr>
          <w:noProof/>
        </w:rPr>
        <w:lastRenderedPageBreak/>
        <w:drawing>
          <wp:inline distT="0" distB="0" distL="0" distR="0" wp14:anchorId="3FE56EF6" wp14:editId="2B5800C3">
            <wp:extent cx="5029200" cy="3945890"/>
            <wp:effectExtent l="0" t="0" r="0" b="0"/>
            <wp:docPr id="52" name="Picture 52" descr="Main Menu After All GTFS Files Loaded into Proper Folders&#10;&#10;When all GTFS files are loaded into the proper folder, the status text next to List and Check GTFS Files changes to FILES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3945890"/>
                    </a:xfrm>
                    <a:prstGeom prst="rect">
                      <a:avLst/>
                    </a:prstGeom>
                  </pic:spPr>
                </pic:pic>
              </a:graphicData>
            </a:graphic>
          </wp:inline>
        </w:drawing>
      </w:r>
    </w:p>
    <w:p w14:paraId="0E5C5068" w14:textId="1E85036E" w:rsidR="00C93520" w:rsidRDefault="00C93520" w:rsidP="00C93520">
      <w:pPr>
        <w:pStyle w:val="Caption"/>
      </w:pPr>
      <w:bookmarkStart w:id="133" w:name="_Ref467678432"/>
      <w:bookmarkStart w:id="134" w:name="_Toc521663664"/>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34</w:t>
      </w:r>
      <w:r w:rsidR="00117878">
        <w:rPr>
          <w:noProof/>
        </w:rPr>
        <w:fldChar w:fldCharType="end"/>
      </w:r>
      <w:bookmarkEnd w:id="133"/>
      <w:r>
        <w:t>. Main Menu After All GTFS Files Loaded into Proper Folders</w:t>
      </w:r>
      <w:bookmarkEnd w:id="134"/>
    </w:p>
    <w:p w14:paraId="06856027" w14:textId="77777777" w:rsidR="00C93520" w:rsidRDefault="00C93520" w:rsidP="00C93520">
      <w:pPr>
        <w:pStyle w:val="BodyParagraph"/>
      </w:pPr>
    </w:p>
    <w:p w14:paraId="45C67EC0" w14:textId="77777777" w:rsidR="00A110EC" w:rsidRDefault="00A110EC" w:rsidP="00A110EC">
      <w:pPr>
        <w:pStyle w:val="BodyParagraph"/>
      </w:pPr>
      <w:r>
        <w:t>The next step is to test these files to:</w:t>
      </w:r>
    </w:p>
    <w:p w14:paraId="6AF969A2" w14:textId="77777777" w:rsidR="00A110EC" w:rsidRDefault="00A110EC" w:rsidP="00A110EC">
      <w:pPr>
        <w:pStyle w:val="BodyParagraph"/>
        <w:numPr>
          <w:ilvl w:val="0"/>
          <w:numId w:val="28"/>
        </w:numPr>
      </w:pPr>
      <w:r>
        <w:t xml:space="preserve">Confirm that the GTFS files can be successfully read by STOPS and contain no errors such as duplicate ID fields, unreadable numeric information, or other coding that violates the GTFS standard. </w:t>
      </w:r>
    </w:p>
    <w:p w14:paraId="7D565C8A" w14:textId="59EDB695" w:rsidR="00A110EC" w:rsidRDefault="00A110EC" w:rsidP="00A110EC">
      <w:pPr>
        <w:pStyle w:val="BodyParagraph"/>
        <w:numPr>
          <w:ilvl w:val="0"/>
          <w:numId w:val="28"/>
        </w:numPr>
      </w:pPr>
      <w:r>
        <w:t>Provide a listing of stations and stops that can be help</w:t>
      </w:r>
      <w:r w:rsidR="00665512">
        <w:t>ful</w:t>
      </w:r>
      <w:r>
        <w:t xml:space="preserve"> </w:t>
      </w:r>
      <w:r w:rsidR="00665512">
        <w:t>in</w:t>
      </w:r>
      <w:r>
        <w:t xml:space="preserve"> the next step, preparing a station file.</w:t>
      </w:r>
    </w:p>
    <w:p w14:paraId="75292186" w14:textId="77777777" w:rsidR="00A110EC" w:rsidRDefault="00A110EC" w:rsidP="00A110EC">
      <w:pPr>
        <w:pStyle w:val="BodyParagraph"/>
        <w:numPr>
          <w:ilvl w:val="0"/>
          <w:numId w:val="28"/>
        </w:numPr>
      </w:pPr>
      <w:r>
        <w:t>Generate an output GTFS directory combining all of the input GTFS files in one location.</w:t>
      </w:r>
    </w:p>
    <w:p w14:paraId="45F81A93" w14:textId="77777777" w:rsidR="00A110EC" w:rsidRDefault="00A110EC" w:rsidP="00A110EC">
      <w:pPr>
        <w:pStyle w:val="BodyParagraph"/>
      </w:pPr>
      <w:r>
        <w:t>This step is accomplished by clicking:</w:t>
      </w:r>
    </w:p>
    <w:p w14:paraId="5A204DD8" w14:textId="77777777" w:rsidR="00A110EC" w:rsidRDefault="00A110EC" w:rsidP="00A110EC">
      <w:pPr>
        <w:pStyle w:val="BodyParagraph"/>
        <w:numPr>
          <w:ilvl w:val="0"/>
          <w:numId w:val="29"/>
        </w:numPr>
      </w:pPr>
      <w:r>
        <w:t>“5a. EXST GTFS Test” – all GTFS files for the Existing Scenario</w:t>
      </w:r>
    </w:p>
    <w:p w14:paraId="24574C82" w14:textId="77777777" w:rsidR="00A110EC" w:rsidRDefault="00A110EC" w:rsidP="00A110EC">
      <w:pPr>
        <w:pStyle w:val="BodyParagraph"/>
        <w:numPr>
          <w:ilvl w:val="0"/>
          <w:numId w:val="29"/>
        </w:numPr>
      </w:pPr>
      <w:r>
        <w:t>“5b. NOBL GTFS Test” – all GTFS files for the No-Build Scenario</w:t>
      </w:r>
    </w:p>
    <w:p w14:paraId="441EE66D" w14:textId="77777777" w:rsidR="00A110EC" w:rsidRDefault="00A110EC" w:rsidP="00A110EC">
      <w:pPr>
        <w:pStyle w:val="BodyParagraph"/>
        <w:numPr>
          <w:ilvl w:val="0"/>
          <w:numId w:val="29"/>
        </w:numPr>
      </w:pPr>
      <w:r>
        <w:t>“5c. BLD GTFS Test” – all GTFS files for the Build Scenario</w:t>
      </w:r>
    </w:p>
    <w:p w14:paraId="707ABD36" w14:textId="199BFC7F" w:rsidR="00A110EC" w:rsidRDefault="00A110EC" w:rsidP="00A110EC">
      <w:pPr>
        <w:pStyle w:val="BodyParagraph"/>
      </w:pPr>
      <w:r>
        <w:t xml:space="preserve">If you are planning on using the GTFS files to prepare the starting station file, then all three GTFS test steps should be run.  It is always possible to add stations later if the build stations have not been defined or if the build alternative test is not run.  </w:t>
      </w:r>
    </w:p>
    <w:p w14:paraId="2FB9A3C0" w14:textId="50046AEB" w:rsidR="00A110EC" w:rsidRDefault="00A110EC" w:rsidP="00A110EC">
      <w:pPr>
        <w:pStyle w:val="BodyParagraph"/>
      </w:pPr>
      <w:r>
        <w:lastRenderedPageBreak/>
        <w:t xml:space="preserve">When each test step is run, STOPS will confirm that the user wants to run the operation with the dialogs shown in </w:t>
      </w:r>
      <w:r>
        <w:fldChar w:fldCharType="begin"/>
      </w:r>
      <w:r>
        <w:instrText xml:space="preserve"> REF _Ref468781368 \h </w:instrText>
      </w:r>
      <w:r>
        <w:fldChar w:fldCharType="separate"/>
      </w:r>
      <w:r w:rsidR="007A535C">
        <w:t xml:space="preserve">Figure </w:t>
      </w:r>
      <w:r w:rsidR="007A535C">
        <w:rPr>
          <w:noProof/>
        </w:rPr>
        <w:t>35</w:t>
      </w:r>
      <w:r>
        <w:fldChar w:fldCharType="end"/>
      </w:r>
      <w:r>
        <w:t xml:space="preserve"> and </w:t>
      </w:r>
      <w:r>
        <w:fldChar w:fldCharType="begin"/>
      </w:r>
      <w:r>
        <w:instrText xml:space="preserve"> REF _Ref468781372 \h </w:instrText>
      </w:r>
      <w:r>
        <w:fldChar w:fldCharType="separate"/>
      </w:r>
      <w:r w:rsidR="007A535C">
        <w:t xml:space="preserve">Figure </w:t>
      </w:r>
      <w:r w:rsidR="007A535C">
        <w:rPr>
          <w:noProof/>
        </w:rPr>
        <w:t>36</w:t>
      </w:r>
      <w:r>
        <w:fldChar w:fldCharType="end"/>
      </w:r>
      <w:r>
        <w:rPr>
          <w:rStyle w:val="FootnoteReference"/>
        </w:rPr>
        <w:footnoteReference w:id="20"/>
      </w:r>
      <w:r>
        <w:t xml:space="preserve">.  To run the test, click “Yes” in response to </w:t>
      </w:r>
      <w:r w:rsidR="00966050">
        <w:t>both</w:t>
      </w:r>
      <w:r>
        <w:t xml:space="preserve"> confirmation question</w:t>
      </w:r>
      <w:r w:rsidR="00966050">
        <w:t>s</w:t>
      </w:r>
      <w:r>
        <w:t xml:space="preserve">.  </w:t>
      </w:r>
      <w:r w:rsidR="0047376B">
        <w:t xml:space="preserve">Next, a dialog box appears that asks the user to confirm the scenarios to run. </w:t>
      </w:r>
      <w:r w:rsidR="00687112">
        <w:t>The user should a</w:t>
      </w:r>
      <w:r w:rsidR="00966050">
        <w:t>ccept</w:t>
      </w:r>
      <w:r>
        <w:t xml:space="preserve"> </w:t>
      </w:r>
      <w:r w:rsidR="00687112">
        <w:t xml:space="preserve">STOPS’s defaults </w:t>
      </w:r>
      <w:r>
        <w:t xml:space="preserve">and click “OK.”   </w:t>
      </w:r>
    </w:p>
    <w:p w14:paraId="46005E0D" w14:textId="77777777" w:rsidR="00A110EC" w:rsidRDefault="00A110EC" w:rsidP="00A110EC">
      <w:pPr>
        <w:pStyle w:val="BodyParagraph"/>
      </w:pPr>
      <w:r>
        <w:t>Each test step generates a complete output GTFS file in the GTFSOutput folder.  This folder has 6 sub folders for the peak and off-peak periods, and for the existing, no-build, and build GTFS schedules.</w:t>
      </w:r>
    </w:p>
    <w:p w14:paraId="1724EB12" w14:textId="2080385C" w:rsidR="00A110EC" w:rsidRDefault="00A110EC" w:rsidP="00A110EC">
      <w:pPr>
        <w:pStyle w:val="BodyParagraph"/>
      </w:pPr>
      <w:r>
        <w:t xml:space="preserve">This step also gives the user the option to see all stop_ids used in each run as shown in </w:t>
      </w:r>
      <w:r>
        <w:fldChar w:fldCharType="begin"/>
      </w:r>
      <w:r>
        <w:instrText xml:space="preserve"> REF _Ref468786737 \h </w:instrText>
      </w:r>
      <w:r>
        <w:fldChar w:fldCharType="separate"/>
      </w:r>
      <w:r w:rsidR="007A535C">
        <w:t xml:space="preserve">Figure </w:t>
      </w:r>
      <w:r w:rsidR="007A535C">
        <w:rPr>
          <w:noProof/>
        </w:rPr>
        <w:t>37</w:t>
      </w:r>
      <w:r>
        <w:fldChar w:fldCharType="end"/>
      </w:r>
      <w:r>
        <w:t xml:space="preserve">.  If the user clicks Yes, then STOPS opens the report shown in </w:t>
      </w:r>
      <w:r>
        <w:fldChar w:fldCharType="begin"/>
      </w:r>
      <w:r>
        <w:instrText xml:space="preserve"> REF _Ref468793210 \h </w:instrText>
      </w:r>
      <w:r>
        <w:fldChar w:fldCharType="separate"/>
      </w:r>
      <w:r w:rsidR="007A535C">
        <w:t xml:space="preserve">Figure </w:t>
      </w:r>
      <w:r w:rsidR="007A535C">
        <w:rPr>
          <w:noProof/>
        </w:rPr>
        <w:t>38</w:t>
      </w:r>
      <w:r>
        <w:fldChar w:fldCharType="end"/>
      </w:r>
      <w:r>
        <w:t xml:space="preserve">.  The information in this report can be used by STOPS to develop the initial version of the station file as described in the next step. </w:t>
      </w:r>
    </w:p>
    <w:p w14:paraId="7E5ADCEA" w14:textId="77777777" w:rsidR="00A110EC" w:rsidRDefault="00A110EC" w:rsidP="00C93520">
      <w:pPr>
        <w:pStyle w:val="BodyParagraph"/>
      </w:pPr>
    </w:p>
    <w:p w14:paraId="7ED9F2DE" w14:textId="77777777" w:rsidR="00A110EC" w:rsidRDefault="00A110EC" w:rsidP="00C93520">
      <w:pPr>
        <w:pStyle w:val="BodyParagraph"/>
      </w:pPr>
    </w:p>
    <w:p w14:paraId="0A472437" w14:textId="77777777" w:rsidR="006F49F2" w:rsidRDefault="006364E9" w:rsidP="006F49F2">
      <w:pPr>
        <w:keepNext/>
      </w:pPr>
      <w:r>
        <w:rPr>
          <w:noProof/>
        </w:rPr>
        <w:drawing>
          <wp:inline distT="0" distB="0" distL="0" distR="0" wp14:anchorId="7CCB31C9" wp14:editId="1A41ECAD">
            <wp:extent cx="2636520" cy="1024647"/>
            <wp:effectExtent l="0" t="0" r="0" b="4445"/>
            <wp:docPr id="42" name="Picture 42" descr="Click Yes to run the test or No to skip the test." title="First Confirmation of GTF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8973" cy="1029487"/>
                    </a:xfrm>
                    <a:prstGeom prst="rect">
                      <a:avLst/>
                    </a:prstGeom>
                  </pic:spPr>
                </pic:pic>
              </a:graphicData>
            </a:graphic>
          </wp:inline>
        </w:drawing>
      </w:r>
    </w:p>
    <w:p w14:paraId="6645054E" w14:textId="174B8493" w:rsidR="00C93520" w:rsidRDefault="006F49F2" w:rsidP="006F49F2">
      <w:pPr>
        <w:pStyle w:val="Caption"/>
      </w:pPr>
      <w:bookmarkStart w:id="135" w:name="_Ref468781368"/>
      <w:bookmarkStart w:id="136" w:name="_Toc521663665"/>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35</w:t>
      </w:r>
      <w:r w:rsidR="00117878">
        <w:rPr>
          <w:noProof/>
        </w:rPr>
        <w:fldChar w:fldCharType="end"/>
      </w:r>
      <w:bookmarkEnd w:id="135"/>
      <w:r>
        <w:t>. F</w:t>
      </w:r>
      <w:r w:rsidR="009F3596">
        <w:t>i</w:t>
      </w:r>
      <w:r>
        <w:t>rst Confirmation of Test Step</w:t>
      </w:r>
      <w:bookmarkEnd w:id="136"/>
    </w:p>
    <w:p w14:paraId="00E96B70" w14:textId="77777777" w:rsidR="001A4473" w:rsidRPr="001A4473" w:rsidRDefault="001A4473" w:rsidP="001A4473"/>
    <w:p w14:paraId="15CB62F5" w14:textId="77777777" w:rsidR="006F49F2" w:rsidRDefault="006F49F2" w:rsidP="006F49F2">
      <w:pPr>
        <w:keepNext/>
      </w:pPr>
    </w:p>
    <w:p w14:paraId="36A01E7B" w14:textId="77777777" w:rsidR="004B0279" w:rsidRDefault="004B0279" w:rsidP="006F49F2">
      <w:pPr>
        <w:keepNext/>
      </w:pPr>
      <w:r>
        <w:rPr>
          <w:noProof/>
        </w:rPr>
        <w:drawing>
          <wp:inline distT="0" distB="0" distL="0" distR="0" wp14:anchorId="6E2157AD" wp14:editId="102D75D8">
            <wp:extent cx="3540767" cy="1371600"/>
            <wp:effectExtent l="0" t="0" r="2540" b="0"/>
            <wp:docPr id="54" name="Picture 54" descr="The second confirmation will either indicate that a non-path GTFS test will be conducted or will give the user the option of selecting an Origin-Destination Zone pair for building a sample path." title="Second Confirmation of GTF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4962" cy="1373225"/>
                    </a:xfrm>
                    <a:prstGeom prst="rect">
                      <a:avLst/>
                    </a:prstGeom>
                  </pic:spPr>
                </pic:pic>
              </a:graphicData>
            </a:graphic>
          </wp:inline>
        </w:drawing>
      </w:r>
    </w:p>
    <w:p w14:paraId="37BE32FB" w14:textId="478585CB" w:rsidR="006F49F2" w:rsidRDefault="006F49F2" w:rsidP="006F49F2">
      <w:pPr>
        <w:pStyle w:val="Caption"/>
      </w:pPr>
      <w:bookmarkStart w:id="137" w:name="_Ref468781372"/>
      <w:bookmarkStart w:id="138" w:name="_Toc521663666"/>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36</w:t>
      </w:r>
      <w:r w:rsidR="00117878">
        <w:rPr>
          <w:noProof/>
        </w:rPr>
        <w:fldChar w:fldCharType="end"/>
      </w:r>
      <w:bookmarkEnd w:id="137"/>
      <w:r>
        <w:t>. Second Confirmation of Test Step</w:t>
      </w:r>
      <w:bookmarkEnd w:id="138"/>
    </w:p>
    <w:p w14:paraId="16B6A4B2" w14:textId="77777777" w:rsidR="006F49F2" w:rsidRDefault="006F49F2" w:rsidP="00C93520"/>
    <w:p w14:paraId="77D90E83" w14:textId="77777777" w:rsidR="000D63DC" w:rsidRDefault="000D63DC" w:rsidP="00A53FA8">
      <w:pPr>
        <w:pStyle w:val="Caption"/>
      </w:pPr>
      <w:r>
        <w:rPr>
          <w:noProof/>
        </w:rPr>
        <w:lastRenderedPageBreak/>
        <w:drawing>
          <wp:inline distT="0" distB="0" distL="0" distR="0" wp14:anchorId="3B0EABD2" wp14:editId="3CE274A6">
            <wp:extent cx="2529840" cy="1251504"/>
            <wp:effectExtent l="0" t="0" r="3810" b="6350"/>
            <wp:docPr id="4" name="Picture 4" descr="Click Yes if User wants to open a file of all stops ids." title="Dialog asking if user wants to review stop 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6559" cy="1259775"/>
                    </a:xfrm>
                    <a:prstGeom prst="rect">
                      <a:avLst/>
                    </a:prstGeom>
                  </pic:spPr>
                </pic:pic>
              </a:graphicData>
            </a:graphic>
          </wp:inline>
        </w:drawing>
      </w:r>
    </w:p>
    <w:p w14:paraId="5D0EAD3A" w14:textId="7FEEC427" w:rsidR="006364E9" w:rsidRDefault="00A53FA8" w:rsidP="00A53FA8">
      <w:pPr>
        <w:pStyle w:val="Caption"/>
      </w:pPr>
      <w:bookmarkStart w:id="139" w:name="_Ref468786737"/>
      <w:bookmarkStart w:id="140" w:name="_Toc521663667"/>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37</w:t>
      </w:r>
      <w:r w:rsidR="00117878">
        <w:rPr>
          <w:noProof/>
        </w:rPr>
        <w:fldChar w:fldCharType="end"/>
      </w:r>
      <w:bookmarkEnd w:id="139"/>
      <w:r>
        <w:t>. Option to Review Stop IDs</w:t>
      </w:r>
      <w:bookmarkEnd w:id="140"/>
    </w:p>
    <w:p w14:paraId="17186ACE" w14:textId="77777777" w:rsidR="00A53FA8" w:rsidRDefault="00A53FA8" w:rsidP="00A53FA8"/>
    <w:p w14:paraId="1EC6276C" w14:textId="77777777" w:rsidR="00A53FA8" w:rsidRPr="00A53FA8" w:rsidRDefault="00A53FA8" w:rsidP="00A53FA8"/>
    <w:p w14:paraId="32E311C2" w14:textId="77777777" w:rsidR="001A4473" w:rsidRDefault="00D57C9E" w:rsidP="001A4473">
      <w:pPr>
        <w:keepNext/>
      </w:pPr>
      <w:r>
        <w:rPr>
          <w:noProof/>
        </w:rPr>
        <w:drawing>
          <wp:inline distT="0" distB="0" distL="0" distR="0" wp14:anchorId="56A1EA95" wp14:editId="1CB12DA6">
            <wp:extent cx="5029200" cy="3059430"/>
            <wp:effectExtent l="0" t="0" r="0" b="7620"/>
            <wp:docPr id="46" name="Picture 46" descr="Stop ID listing forms the basis for the station file." title="Sample Stop ID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059430"/>
                    </a:xfrm>
                    <a:prstGeom prst="rect">
                      <a:avLst/>
                    </a:prstGeom>
                  </pic:spPr>
                </pic:pic>
              </a:graphicData>
            </a:graphic>
          </wp:inline>
        </w:drawing>
      </w:r>
    </w:p>
    <w:p w14:paraId="4C2D09CE" w14:textId="573ED5B9" w:rsidR="00D57C9E" w:rsidRDefault="001A4473" w:rsidP="001A4473">
      <w:pPr>
        <w:pStyle w:val="Caption"/>
      </w:pPr>
      <w:bookmarkStart w:id="141" w:name="_Ref468793210"/>
      <w:bookmarkStart w:id="142" w:name="_Toc521663668"/>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38</w:t>
      </w:r>
      <w:r w:rsidR="00117878">
        <w:rPr>
          <w:noProof/>
        </w:rPr>
        <w:fldChar w:fldCharType="end"/>
      </w:r>
      <w:bookmarkEnd w:id="141"/>
      <w:r>
        <w:t>. Sample Stop_ID Listing from GTFS Test</w:t>
      </w:r>
      <w:bookmarkEnd w:id="142"/>
    </w:p>
    <w:p w14:paraId="76DE04DD" w14:textId="77777777" w:rsidR="00D57C9E" w:rsidRDefault="00D57C9E" w:rsidP="00C93520"/>
    <w:p w14:paraId="3E6D9B1B" w14:textId="77777777" w:rsidR="00D57C9E" w:rsidRDefault="00D57C9E" w:rsidP="00D57C9E">
      <w:pPr>
        <w:pStyle w:val="Heading2"/>
      </w:pPr>
      <w:bookmarkStart w:id="143" w:name="_Ref471292721"/>
      <w:bookmarkStart w:id="144" w:name="_Ref471292777"/>
      <w:bookmarkStart w:id="145" w:name="_Toc521663449"/>
      <w:r>
        <w:t>Specify Station Locations</w:t>
      </w:r>
      <w:bookmarkEnd w:id="143"/>
      <w:bookmarkEnd w:id="144"/>
      <w:bookmarkEnd w:id="145"/>
    </w:p>
    <w:p w14:paraId="0DE4285D" w14:textId="77777777" w:rsidR="00D57C9E" w:rsidRDefault="00D57C9E" w:rsidP="00D57C9E">
      <w:pPr>
        <w:pStyle w:val="BodyParagraph"/>
      </w:pPr>
      <w:r>
        <w:t xml:space="preserve">The last step in the </w:t>
      </w:r>
      <w:r w:rsidR="00123E89">
        <w:t xml:space="preserve">scenario </w:t>
      </w:r>
      <w:r w:rsidR="007B78E5">
        <w:t xml:space="preserve">set-up process is to create a station location file.  This file is an ESRI shape file and must, at a minimum, have one point for each existing or future fixed guideway station in the regional transit system.  Ideally, this file will also include a record for each bus stop in the system since these additional records will allow </w:t>
      </w:r>
      <w:r w:rsidR="000810E1">
        <w:t>the demand models to use bus</w:t>
      </w:r>
      <w:r w:rsidR="001A4473">
        <w:t xml:space="preserve"> </w:t>
      </w:r>
      <w:r w:rsidR="007B78E5">
        <w:t>stop</w:t>
      </w:r>
      <w:r w:rsidR="001A4473">
        <w:t>-level</w:t>
      </w:r>
      <w:r w:rsidR="007B78E5">
        <w:t xml:space="preserve"> ridership</w:t>
      </w:r>
      <w:r w:rsidR="000810E1">
        <w:t xml:space="preserve"> during the calibration phase</w:t>
      </w:r>
      <w:r w:rsidR="007B78E5">
        <w:t>.</w:t>
      </w:r>
    </w:p>
    <w:p w14:paraId="04ED2B31" w14:textId="0F78C8D3" w:rsidR="007B78E5" w:rsidRDefault="007B78E5" w:rsidP="00D57C9E">
      <w:pPr>
        <w:pStyle w:val="BodyParagraph"/>
      </w:pPr>
      <w:r>
        <w:t>The station file can be developed in one of four ways:</w:t>
      </w:r>
    </w:p>
    <w:p w14:paraId="27BCED18" w14:textId="77777777" w:rsidR="007A7472" w:rsidRDefault="007A7472" w:rsidP="00D57C9E">
      <w:pPr>
        <w:pStyle w:val="BodyParagraph"/>
      </w:pPr>
    </w:p>
    <w:p w14:paraId="732B2D1B" w14:textId="5A5068F4" w:rsidR="007A7472" w:rsidRDefault="00321420" w:rsidP="00455382">
      <w:pPr>
        <w:pStyle w:val="BodyParagraph"/>
        <w:numPr>
          <w:ilvl w:val="4"/>
          <w:numId w:val="66"/>
        </w:numPr>
        <w:ind w:left="450"/>
      </w:pPr>
      <w:r>
        <w:lastRenderedPageBreak/>
        <w:t>Man</w:t>
      </w:r>
      <w:r w:rsidR="001A4473">
        <w:t xml:space="preserve">ually copy a </w:t>
      </w:r>
      <w:r w:rsidR="00665512">
        <w:t>s</w:t>
      </w:r>
      <w:r w:rsidR="001A4473">
        <w:t xml:space="preserve">tation </w:t>
      </w:r>
      <w:r w:rsidR="00665512">
        <w:t>f</w:t>
      </w:r>
      <w:r w:rsidR="001A4473">
        <w:t>ile from another s</w:t>
      </w:r>
      <w:r>
        <w:t>etup and edit in a GIS package to represent the current</w:t>
      </w:r>
      <w:r w:rsidR="00123E89">
        <w:t xml:space="preserve"> scenarios.</w:t>
      </w:r>
      <w:r>
        <w:t xml:space="preserve"> </w:t>
      </w:r>
    </w:p>
    <w:p w14:paraId="34897A07" w14:textId="77777777" w:rsidR="007A7472" w:rsidRDefault="007B78E5" w:rsidP="00455382">
      <w:pPr>
        <w:pStyle w:val="BodyParagraph"/>
        <w:numPr>
          <w:ilvl w:val="4"/>
          <w:numId w:val="66"/>
        </w:numPr>
        <w:ind w:left="450"/>
      </w:pPr>
      <w:r>
        <w:t>Prepare an inpu</w:t>
      </w:r>
      <w:r w:rsidR="001A4473">
        <w:t>t station data text file with a</w:t>
      </w:r>
      <w:r>
        <w:t xml:space="preserve"> text editor and then import this table into the station file</w:t>
      </w:r>
      <w:r w:rsidR="00123E89">
        <w:t>.</w:t>
      </w:r>
    </w:p>
    <w:p w14:paraId="168F388A" w14:textId="77777777" w:rsidR="007A7472" w:rsidRDefault="00D912E3" w:rsidP="00455382">
      <w:pPr>
        <w:pStyle w:val="BodyParagraph"/>
        <w:numPr>
          <w:ilvl w:val="4"/>
          <w:numId w:val="66"/>
        </w:numPr>
        <w:ind w:left="450"/>
      </w:pPr>
      <w:r>
        <w:t>Use the GTFS tests (run in the previous step) to generate a starting station file.  This file is then edited in a GIS package to add additional information for each stop.</w:t>
      </w:r>
    </w:p>
    <w:p w14:paraId="5D9BBE1A" w14:textId="0B13ED9C" w:rsidR="007B78E5" w:rsidRDefault="007B78E5" w:rsidP="00455382">
      <w:pPr>
        <w:pStyle w:val="BodyParagraph"/>
        <w:numPr>
          <w:ilvl w:val="4"/>
          <w:numId w:val="66"/>
        </w:numPr>
        <w:ind w:left="450"/>
      </w:pPr>
      <w:r>
        <w:t>Use STOPS to generate a partially-populated table of rail stations and then complete the table in a GIS package.</w:t>
      </w:r>
    </w:p>
    <w:p w14:paraId="3AD8D2FF" w14:textId="77777777" w:rsidR="007F37EA" w:rsidRDefault="007F37EA" w:rsidP="007F37EA">
      <w:pPr>
        <w:pStyle w:val="BodyParagraph"/>
        <w:ind w:left="810"/>
      </w:pPr>
    </w:p>
    <w:p w14:paraId="2B2366FE" w14:textId="77777777" w:rsidR="007B78E5" w:rsidRDefault="004102E6" w:rsidP="007B78E5">
      <w:pPr>
        <w:pStyle w:val="BodyParagraph"/>
      </w:pPr>
      <w:r>
        <w:t>No matter which of these options is selected, the STOPS station file m</w:t>
      </w:r>
      <w:r w:rsidR="001A4473">
        <w:t>ust include the following fields</w:t>
      </w:r>
      <w:r>
        <w:t>:</w:t>
      </w:r>
    </w:p>
    <w:p w14:paraId="0832D666" w14:textId="08DF71EA" w:rsidR="00076C14" w:rsidRDefault="00076C14" w:rsidP="00076C14">
      <w:pPr>
        <w:pStyle w:val="Caption"/>
      </w:pPr>
      <w:bookmarkStart w:id="146" w:name="_Toc521663751"/>
      <w:r>
        <w:t xml:space="preserve">Table </w:t>
      </w:r>
      <w:r w:rsidR="00117878">
        <w:rPr>
          <w:noProof/>
        </w:rPr>
        <w:fldChar w:fldCharType="begin"/>
      </w:r>
      <w:r w:rsidR="00117878">
        <w:rPr>
          <w:noProof/>
        </w:rPr>
        <w:instrText xml:space="preserve"> SEQ Table \* ARABIC </w:instrText>
      </w:r>
      <w:r w:rsidR="00117878">
        <w:rPr>
          <w:noProof/>
        </w:rPr>
        <w:fldChar w:fldCharType="separate"/>
      </w:r>
      <w:r w:rsidR="007A535C">
        <w:rPr>
          <w:noProof/>
        </w:rPr>
        <w:t>8</w:t>
      </w:r>
      <w:r w:rsidR="00117878">
        <w:rPr>
          <w:noProof/>
        </w:rPr>
        <w:fldChar w:fldCharType="end"/>
      </w:r>
      <w:r>
        <w:t>. Required Fields in Station File</w:t>
      </w:r>
      <w:bookmarkEnd w:id="146"/>
    </w:p>
    <w:tbl>
      <w:tblPr>
        <w:tblStyle w:val="GridTable4-Accent2"/>
        <w:tblW w:w="8185" w:type="dxa"/>
        <w:tblLook w:val="04A0" w:firstRow="1" w:lastRow="0" w:firstColumn="1" w:lastColumn="0" w:noHBand="0" w:noVBand="1"/>
      </w:tblPr>
      <w:tblGrid>
        <w:gridCol w:w="1803"/>
        <w:gridCol w:w="1295"/>
        <w:gridCol w:w="857"/>
        <w:gridCol w:w="4230"/>
      </w:tblGrid>
      <w:tr w:rsidR="00E05004" w:rsidRPr="00E05004" w14:paraId="1FB557F5" w14:textId="77777777" w:rsidTr="001474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3" w:type="dxa"/>
          </w:tcPr>
          <w:p w14:paraId="2157BC68" w14:textId="77777777" w:rsidR="00E05004" w:rsidRPr="00E05004" w:rsidRDefault="00E05004" w:rsidP="00E05004">
            <w:pPr>
              <w:pStyle w:val="BodyParagraph"/>
              <w:rPr>
                <w:rFonts w:asciiTheme="minorHAnsi" w:hAnsiTheme="minorHAnsi"/>
                <w:color w:val="FFFFFF" w:themeColor="background2"/>
                <w:sz w:val="20"/>
                <w:szCs w:val="20"/>
              </w:rPr>
            </w:pPr>
            <w:r>
              <w:rPr>
                <w:rFonts w:asciiTheme="minorHAnsi" w:hAnsiTheme="minorHAnsi"/>
                <w:color w:val="FFFFFF" w:themeColor="background2"/>
                <w:sz w:val="20"/>
                <w:szCs w:val="20"/>
              </w:rPr>
              <w:t xml:space="preserve">Field </w:t>
            </w:r>
            <w:r w:rsidRPr="00E05004">
              <w:rPr>
                <w:rFonts w:asciiTheme="minorHAnsi" w:hAnsiTheme="minorHAnsi"/>
                <w:color w:val="FFFFFF" w:themeColor="background2"/>
                <w:sz w:val="20"/>
                <w:szCs w:val="20"/>
              </w:rPr>
              <w:t>Name</w:t>
            </w:r>
          </w:p>
        </w:tc>
        <w:tc>
          <w:tcPr>
            <w:tcW w:w="1295" w:type="dxa"/>
          </w:tcPr>
          <w:p w14:paraId="3DE3A1D8" w14:textId="77777777" w:rsidR="00E05004" w:rsidRPr="00E05004" w:rsidRDefault="00E05004" w:rsidP="00E05004">
            <w:pPr>
              <w:pStyle w:val="BodyParagraph"/>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2"/>
                <w:sz w:val="20"/>
                <w:szCs w:val="20"/>
              </w:rPr>
            </w:pPr>
            <w:r w:rsidRPr="00E05004">
              <w:rPr>
                <w:rFonts w:asciiTheme="minorHAnsi" w:hAnsiTheme="minorHAnsi"/>
                <w:color w:val="FFFFFF" w:themeColor="background2"/>
                <w:sz w:val="20"/>
                <w:szCs w:val="20"/>
              </w:rPr>
              <w:t>Data Type</w:t>
            </w:r>
          </w:p>
        </w:tc>
        <w:tc>
          <w:tcPr>
            <w:tcW w:w="857" w:type="dxa"/>
          </w:tcPr>
          <w:p w14:paraId="60C4C0EC" w14:textId="77777777" w:rsidR="00E05004" w:rsidRPr="00E05004" w:rsidRDefault="00E05004" w:rsidP="00E05004">
            <w:pPr>
              <w:pStyle w:val="BodyParagraph"/>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2"/>
                <w:sz w:val="20"/>
                <w:szCs w:val="20"/>
              </w:rPr>
            </w:pPr>
            <w:r w:rsidRPr="00E05004">
              <w:rPr>
                <w:rFonts w:asciiTheme="minorHAnsi" w:hAnsiTheme="minorHAnsi"/>
                <w:color w:val="FFFFFF" w:themeColor="background2"/>
                <w:sz w:val="20"/>
                <w:szCs w:val="20"/>
              </w:rPr>
              <w:t>Width</w:t>
            </w:r>
          </w:p>
        </w:tc>
        <w:tc>
          <w:tcPr>
            <w:tcW w:w="4230" w:type="dxa"/>
          </w:tcPr>
          <w:p w14:paraId="7729F553" w14:textId="77777777" w:rsidR="00E05004" w:rsidRPr="00E05004" w:rsidRDefault="00E05004" w:rsidP="00E05004">
            <w:pPr>
              <w:pStyle w:val="BodyParagraph"/>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2"/>
                <w:sz w:val="20"/>
                <w:szCs w:val="20"/>
              </w:rPr>
            </w:pPr>
            <w:r w:rsidRPr="00E05004">
              <w:rPr>
                <w:rFonts w:asciiTheme="minorHAnsi" w:hAnsiTheme="minorHAnsi"/>
                <w:color w:val="FFFFFF" w:themeColor="background2"/>
                <w:sz w:val="20"/>
                <w:szCs w:val="20"/>
              </w:rPr>
              <w:t>Description</w:t>
            </w:r>
          </w:p>
        </w:tc>
      </w:tr>
      <w:tr w:rsidR="00E05004" w:rsidRPr="00E05004" w14:paraId="3F0437F6" w14:textId="77777777" w:rsidTr="00E05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0AFC0D93"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STATIONSEQ</w:t>
            </w:r>
          </w:p>
        </w:tc>
        <w:tc>
          <w:tcPr>
            <w:tcW w:w="1295" w:type="dxa"/>
          </w:tcPr>
          <w:p w14:paraId="02A18364"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Integer</w:t>
            </w:r>
          </w:p>
        </w:tc>
        <w:tc>
          <w:tcPr>
            <w:tcW w:w="857" w:type="dxa"/>
          </w:tcPr>
          <w:p w14:paraId="093A55A5"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6</w:t>
            </w:r>
          </w:p>
        </w:tc>
        <w:tc>
          <w:tcPr>
            <w:tcW w:w="4230" w:type="dxa"/>
          </w:tcPr>
          <w:p w14:paraId="1DF444E8" w14:textId="33EB79FD"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A sequence number used to sort the stations for reporting in STOPS</w:t>
            </w:r>
            <w:r w:rsidR="00665512">
              <w:rPr>
                <w:rFonts w:asciiTheme="minorHAnsi" w:hAnsiTheme="minorHAnsi"/>
                <w:sz w:val="20"/>
                <w:szCs w:val="20"/>
              </w:rPr>
              <w:t>.</w:t>
            </w:r>
          </w:p>
        </w:tc>
      </w:tr>
      <w:tr w:rsidR="00E05004" w:rsidRPr="00E05004" w14:paraId="537793AF" w14:textId="77777777" w:rsidTr="00E05004">
        <w:tc>
          <w:tcPr>
            <w:cnfStyle w:val="001000000000" w:firstRow="0" w:lastRow="0" w:firstColumn="1" w:lastColumn="0" w:oddVBand="0" w:evenVBand="0" w:oddHBand="0" w:evenHBand="0" w:firstRowFirstColumn="0" w:firstRowLastColumn="0" w:lastRowFirstColumn="0" w:lastRowLastColumn="0"/>
            <w:tcW w:w="1803" w:type="dxa"/>
          </w:tcPr>
          <w:p w14:paraId="1FE3B219"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STATION</w:t>
            </w:r>
          </w:p>
        </w:tc>
        <w:tc>
          <w:tcPr>
            <w:tcW w:w="1295" w:type="dxa"/>
          </w:tcPr>
          <w:p w14:paraId="7D341D14"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Character</w:t>
            </w:r>
          </w:p>
        </w:tc>
        <w:tc>
          <w:tcPr>
            <w:tcW w:w="857" w:type="dxa"/>
          </w:tcPr>
          <w:p w14:paraId="534C8AB7"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35</w:t>
            </w:r>
          </w:p>
        </w:tc>
        <w:tc>
          <w:tcPr>
            <w:tcW w:w="4230" w:type="dxa"/>
          </w:tcPr>
          <w:p w14:paraId="3A727176" w14:textId="6BB3B18E"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Station name</w:t>
            </w:r>
            <w:r w:rsidR="00665512">
              <w:rPr>
                <w:rFonts w:asciiTheme="minorHAnsi" w:hAnsiTheme="minorHAnsi"/>
                <w:sz w:val="20"/>
                <w:szCs w:val="20"/>
              </w:rPr>
              <w:t>.</w:t>
            </w:r>
          </w:p>
        </w:tc>
      </w:tr>
      <w:tr w:rsidR="00E05004" w:rsidRPr="00E05004" w14:paraId="083F6B1A" w14:textId="77777777" w:rsidTr="00E05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D6975EB"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STAT_CODE</w:t>
            </w:r>
          </w:p>
        </w:tc>
        <w:tc>
          <w:tcPr>
            <w:tcW w:w="1295" w:type="dxa"/>
          </w:tcPr>
          <w:p w14:paraId="41DD8DF0"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Character</w:t>
            </w:r>
          </w:p>
        </w:tc>
        <w:tc>
          <w:tcPr>
            <w:tcW w:w="857" w:type="dxa"/>
          </w:tcPr>
          <w:p w14:paraId="6B9B1AA9"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9</w:t>
            </w:r>
          </w:p>
        </w:tc>
        <w:tc>
          <w:tcPr>
            <w:tcW w:w="4230" w:type="dxa"/>
          </w:tcPr>
          <w:p w14:paraId="385AA381" w14:textId="67AF7BD6"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A shorter code used for some reporting</w:t>
            </w:r>
            <w:r w:rsidR="00665512">
              <w:rPr>
                <w:rFonts w:asciiTheme="minorHAnsi" w:hAnsiTheme="minorHAnsi"/>
                <w:sz w:val="20"/>
                <w:szCs w:val="20"/>
              </w:rPr>
              <w:t>.</w:t>
            </w:r>
          </w:p>
        </w:tc>
      </w:tr>
      <w:tr w:rsidR="00E05004" w:rsidRPr="00E05004" w14:paraId="3FD81DE9" w14:textId="77777777" w:rsidTr="00E05004">
        <w:tc>
          <w:tcPr>
            <w:cnfStyle w:val="001000000000" w:firstRow="0" w:lastRow="0" w:firstColumn="1" w:lastColumn="0" w:oddVBand="0" w:evenVBand="0" w:oddHBand="0" w:evenHBand="0" w:firstRowFirstColumn="0" w:firstRowLastColumn="0" w:lastRowFirstColumn="0" w:lastRowLastColumn="0"/>
            <w:tcW w:w="1803" w:type="dxa"/>
          </w:tcPr>
          <w:p w14:paraId="03FC72C1"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STAT_GRP</w:t>
            </w:r>
          </w:p>
        </w:tc>
        <w:tc>
          <w:tcPr>
            <w:tcW w:w="1295" w:type="dxa"/>
          </w:tcPr>
          <w:p w14:paraId="06CB1355"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Integer</w:t>
            </w:r>
          </w:p>
        </w:tc>
        <w:tc>
          <w:tcPr>
            <w:tcW w:w="857" w:type="dxa"/>
          </w:tcPr>
          <w:p w14:paraId="37B166B7"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8</w:t>
            </w:r>
          </w:p>
        </w:tc>
        <w:tc>
          <w:tcPr>
            <w:tcW w:w="4230" w:type="dxa"/>
          </w:tcPr>
          <w:p w14:paraId="2BBE5538" w14:textId="77777777" w:rsidR="00E05004" w:rsidRPr="00E05004" w:rsidRDefault="00E05004" w:rsidP="00147477">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A number group number </w:t>
            </w:r>
            <w:r w:rsidR="00147477">
              <w:rPr>
                <w:rFonts w:asciiTheme="minorHAnsi" w:hAnsiTheme="minorHAnsi"/>
                <w:sz w:val="20"/>
                <w:szCs w:val="20"/>
              </w:rPr>
              <w:t xml:space="preserve">(generally 1 to 50, but may be as high as 250) </w:t>
            </w:r>
            <w:r>
              <w:rPr>
                <w:rFonts w:asciiTheme="minorHAnsi" w:hAnsiTheme="minorHAnsi"/>
                <w:sz w:val="20"/>
                <w:szCs w:val="20"/>
              </w:rPr>
              <w:t>used for aggregating stops</w:t>
            </w:r>
            <w:r w:rsidR="00147477">
              <w:rPr>
                <w:rFonts w:asciiTheme="minorHAnsi" w:hAnsiTheme="minorHAnsi"/>
                <w:sz w:val="20"/>
                <w:szCs w:val="20"/>
              </w:rPr>
              <w:t xml:space="preserve"> for calibration purposes</w:t>
            </w:r>
            <w:r>
              <w:rPr>
                <w:rFonts w:asciiTheme="minorHAnsi" w:hAnsiTheme="minorHAnsi"/>
                <w:sz w:val="20"/>
                <w:szCs w:val="20"/>
              </w:rPr>
              <w:t xml:space="preserve">. </w:t>
            </w:r>
          </w:p>
        </w:tc>
      </w:tr>
      <w:tr w:rsidR="00E05004" w:rsidRPr="00E05004" w14:paraId="017EE61C" w14:textId="77777777" w:rsidTr="00E05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610041F1"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GRP_NAME</w:t>
            </w:r>
          </w:p>
        </w:tc>
        <w:tc>
          <w:tcPr>
            <w:tcW w:w="1295" w:type="dxa"/>
          </w:tcPr>
          <w:p w14:paraId="61EEB3A2"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Character</w:t>
            </w:r>
          </w:p>
        </w:tc>
        <w:tc>
          <w:tcPr>
            <w:tcW w:w="857" w:type="dxa"/>
          </w:tcPr>
          <w:p w14:paraId="1D6E3C13"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6</w:t>
            </w:r>
          </w:p>
        </w:tc>
        <w:tc>
          <w:tcPr>
            <w:tcW w:w="4230" w:type="dxa"/>
          </w:tcPr>
          <w:p w14:paraId="29035FCC" w14:textId="59D74E80"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The name of the station group.  Only one station in each group needs to be named.  All stations with the same stat_grp is assigned the same non-blank grp_name</w:t>
            </w:r>
            <w:r w:rsidR="00665512">
              <w:rPr>
                <w:rFonts w:asciiTheme="minorHAnsi" w:hAnsiTheme="minorHAnsi"/>
                <w:sz w:val="20"/>
                <w:szCs w:val="20"/>
              </w:rPr>
              <w:t>.</w:t>
            </w:r>
          </w:p>
        </w:tc>
      </w:tr>
      <w:tr w:rsidR="00E05004" w:rsidRPr="00E05004" w14:paraId="7902E60F" w14:textId="77777777" w:rsidTr="00E05004">
        <w:tc>
          <w:tcPr>
            <w:cnfStyle w:val="001000000000" w:firstRow="0" w:lastRow="0" w:firstColumn="1" w:lastColumn="0" w:oddVBand="0" w:evenVBand="0" w:oddHBand="0" w:evenHBand="0" w:firstRowFirstColumn="0" w:firstRowLastColumn="0" w:lastRowFirstColumn="0" w:lastRowLastColumn="0"/>
            <w:tcW w:w="1803" w:type="dxa"/>
          </w:tcPr>
          <w:p w14:paraId="7C4E8135"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DAILYBOARD</w:t>
            </w:r>
          </w:p>
        </w:tc>
        <w:tc>
          <w:tcPr>
            <w:tcW w:w="1295" w:type="dxa"/>
          </w:tcPr>
          <w:p w14:paraId="6ABFC191"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Integer</w:t>
            </w:r>
          </w:p>
        </w:tc>
        <w:tc>
          <w:tcPr>
            <w:tcW w:w="857" w:type="dxa"/>
          </w:tcPr>
          <w:p w14:paraId="5971D208"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8</w:t>
            </w:r>
          </w:p>
        </w:tc>
        <w:tc>
          <w:tcPr>
            <w:tcW w:w="4230" w:type="dxa"/>
          </w:tcPr>
          <w:p w14:paraId="7E936E7E" w14:textId="77777777" w:rsidR="00E05004" w:rsidRPr="00E05004" w:rsidRDefault="00E05004" w:rsidP="00072216">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Number of daily boardings counted at this station or stop</w:t>
            </w:r>
            <w:r w:rsidR="00EC70B7">
              <w:rPr>
                <w:rFonts w:asciiTheme="minorHAnsi" w:hAnsiTheme="minorHAnsi"/>
                <w:sz w:val="20"/>
                <w:szCs w:val="20"/>
              </w:rPr>
              <w:t>.  If</w:t>
            </w:r>
            <w:r w:rsidR="00072216">
              <w:rPr>
                <w:rFonts w:asciiTheme="minorHAnsi" w:hAnsiTheme="minorHAnsi"/>
                <w:sz w:val="20"/>
                <w:szCs w:val="20"/>
              </w:rPr>
              <w:t xml:space="preserve"> no riders use this stop in the count period, code a zero.  If ridership is unknown for this station or stop and is also unknown for every other station in this group, code a 0.  For special cases where ridership is known for other stations in the group but not this particular station, code a number less than 0 (e.g., -1).  A negative number flags STOPS to add its own estimate of ridership at </w:t>
            </w:r>
            <w:r w:rsidR="00072216">
              <w:rPr>
                <w:rFonts w:asciiTheme="minorHAnsi" w:hAnsiTheme="minorHAnsi"/>
                <w:sz w:val="20"/>
                <w:szCs w:val="20"/>
              </w:rPr>
              <w:lastRenderedPageBreak/>
              <w:t xml:space="preserve">this station prior to performing station group calibration. </w:t>
            </w:r>
          </w:p>
        </w:tc>
      </w:tr>
      <w:tr w:rsidR="000F4760" w:rsidRPr="00E05004" w14:paraId="64D51331" w14:textId="77777777" w:rsidTr="00E05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F40CB40" w14:textId="77777777" w:rsidR="000F4760" w:rsidRPr="00E05004" w:rsidRDefault="000F4760" w:rsidP="00E05004">
            <w:pPr>
              <w:pStyle w:val="BodyParagraph"/>
              <w:rPr>
                <w:rFonts w:asciiTheme="minorHAnsi" w:hAnsiTheme="minorHAnsi"/>
                <w:sz w:val="20"/>
                <w:szCs w:val="20"/>
              </w:rPr>
            </w:pPr>
            <w:r w:rsidRPr="00E05004">
              <w:rPr>
                <w:rFonts w:asciiTheme="minorHAnsi" w:hAnsiTheme="minorHAnsi"/>
                <w:sz w:val="20"/>
                <w:szCs w:val="20"/>
              </w:rPr>
              <w:lastRenderedPageBreak/>
              <w:t>STOP_ID1</w:t>
            </w:r>
          </w:p>
        </w:tc>
        <w:tc>
          <w:tcPr>
            <w:tcW w:w="1295" w:type="dxa"/>
          </w:tcPr>
          <w:p w14:paraId="73C2558D" w14:textId="77777777" w:rsidR="000F4760" w:rsidRPr="00E05004" w:rsidRDefault="000F4760"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Character</w:t>
            </w:r>
          </w:p>
        </w:tc>
        <w:tc>
          <w:tcPr>
            <w:tcW w:w="857" w:type="dxa"/>
          </w:tcPr>
          <w:p w14:paraId="0158F372" w14:textId="77777777" w:rsidR="000F4760" w:rsidRPr="00E05004" w:rsidRDefault="000F4760"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25</w:t>
            </w:r>
          </w:p>
        </w:tc>
        <w:tc>
          <w:tcPr>
            <w:tcW w:w="4230" w:type="dxa"/>
            <w:vMerge w:val="restart"/>
          </w:tcPr>
          <w:p w14:paraId="4C7FFB36" w14:textId="5D3588B8" w:rsidR="000F4760" w:rsidRPr="00E05004" w:rsidRDefault="000F4760" w:rsidP="000F4760">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Up to 4 GTFS STOP_IDs that represent this station or stop.  Up to 25 characters can be used.  If the GTFS file uses a GTFS suffix, then an ampersand and the suffix is added to the end of the GTFS STOPS_ID. The total length including the suffix is limited to 25 characters. </w:t>
            </w:r>
          </w:p>
        </w:tc>
      </w:tr>
      <w:tr w:rsidR="000F4760" w:rsidRPr="00E05004" w14:paraId="66736256" w14:textId="77777777" w:rsidTr="00E05004">
        <w:tc>
          <w:tcPr>
            <w:cnfStyle w:val="001000000000" w:firstRow="0" w:lastRow="0" w:firstColumn="1" w:lastColumn="0" w:oddVBand="0" w:evenVBand="0" w:oddHBand="0" w:evenHBand="0" w:firstRowFirstColumn="0" w:firstRowLastColumn="0" w:lastRowFirstColumn="0" w:lastRowLastColumn="0"/>
            <w:tcW w:w="1803" w:type="dxa"/>
          </w:tcPr>
          <w:p w14:paraId="5D4E3C87" w14:textId="77777777" w:rsidR="000F4760" w:rsidRPr="00E05004" w:rsidRDefault="000F4760" w:rsidP="00E05004">
            <w:pPr>
              <w:pStyle w:val="BodyParagraph"/>
              <w:rPr>
                <w:rFonts w:asciiTheme="minorHAnsi" w:hAnsiTheme="minorHAnsi"/>
                <w:sz w:val="20"/>
                <w:szCs w:val="20"/>
              </w:rPr>
            </w:pPr>
            <w:r w:rsidRPr="00E05004">
              <w:rPr>
                <w:rFonts w:asciiTheme="minorHAnsi" w:hAnsiTheme="minorHAnsi"/>
                <w:sz w:val="20"/>
                <w:szCs w:val="20"/>
              </w:rPr>
              <w:t>STOP_ID2</w:t>
            </w:r>
          </w:p>
        </w:tc>
        <w:tc>
          <w:tcPr>
            <w:tcW w:w="1295" w:type="dxa"/>
          </w:tcPr>
          <w:p w14:paraId="1D74FF4E" w14:textId="77777777" w:rsidR="000F4760" w:rsidRPr="00E05004" w:rsidRDefault="000F4760"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Character</w:t>
            </w:r>
          </w:p>
        </w:tc>
        <w:tc>
          <w:tcPr>
            <w:tcW w:w="857" w:type="dxa"/>
          </w:tcPr>
          <w:p w14:paraId="2C731B45" w14:textId="77777777" w:rsidR="000F4760" w:rsidRPr="00E05004" w:rsidRDefault="000F4760"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25</w:t>
            </w:r>
          </w:p>
        </w:tc>
        <w:tc>
          <w:tcPr>
            <w:tcW w:w="4230" w:type="dxa"/>
            <w:vMerge/>
          </w:tcPr>
          <w:p w14:paraId="56E9E7ED" w14:textId="77777777" w:rsidR="000F4760" w:rsidRPr="00E05004" w:rsidRDefault="000F4760"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tc>
      </w:tr>
      <w:tr w:rsidR="000F4760" w:rsidRPr="00E05004" w14:paraId="4231547A" w14:textId="77777777" w:rsidTr="00E05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3906504" w14:textId="77777777" w:rsidR="000F4760" w:rsidRPr="00E05004" w:rsidRDefault="000F4760" w:rsidP="00E05004">
            <w:pPr>
              <w:pStyle w:val="BodyParagraph"/>
              <w:rPr>
                <w:rFonts w:asciiTheme="minorHAnsi" w:hAnsiTheme="minorHAnsi"/>
                <w:sz w:val="20"/>
                <w:szCs w:val="20"/>
              </w:rPr>
            </w:pPr>
            <w:r w:rsidRPr="00E05004">
              <w:rPr>
                <w:rFonts w:asciiTheme="minorHAnsi" w:hAnsiTheme="minorHAnsi"/>
                <w:sz w:val="20"/>
                <w:szCs w:val="20"/>
              </w:rPr>
              <w:t>STOP_ID3</w:t>
            </w:r>
          </w:p>
        </w:tc>
        <w:tc>
          <w:tcPr>
            <w:tcW w:w="1295" w:type="dxa"/>
          </w:tcPr>
          <w:p w14:paraId="05803A40" w14:textId="77777777" w:rsidR="000F4760" w:rsidRPr="00E05004" w:rsidRDefault="000F4760"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Character</w:t>
            </w:r>
          </w:p>
        </w:tc>
        <w:tc>
          <w:tcPr>
            <w:tcW w:w="857" w:type="dxa"/>
          </w:tcPr>
          <w:p w14:paraId="23475D07" w14:textId="77777777" w:rsidR="000F4760" w:rsidRPr="00E05004" w:rsidRDefault="000F4760"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25</w:t>
            </w:r>
          </w:p>
        </w:tc>
        <w:tc>
          <w:tcPr>
            <w:tcW w:w="4230" w:type="dxa"/>
            <w:vMerge/>
          </w:tcPr>
          <w:p w14:paraId="03C89CBB" w14:textId="77777777" w:rsidR="000F4760" w:rsidRPr="00E05004" w:rsidRDefault="000F4760"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p>
        </w:tc>
      </w:tr>
      <w:tr w:rsidR="000F4760" w:rsidRPr="00E05004" w14:paraId="05ED4C40" w14:textId="77777777" w:rsidTr="00E05004">
        <w:tc>
          <w:tcPr>
            <w:cnfStyle w:val="001000000000" w:firstRow="0" w:lastRow="0" w:firstColumn="1" w:lastColumn="0" w:oddVBand="0" w:evenVBand="0" w:oddHBand="0" w:evenHBand="0" w:firstRowFirstColumn="0" w:firstRowLastColumn="0" w:lastRowFirstColumn="0" w:lastRowLastColumn="0"/>
            <w:tcW w:w="1803" w:type="dxa"/>
          </w:tcPr>
          <w:p w14:paraId="79829C0A" w14:textId="77777777" w:rsidR="000F4760" w:rsidRPr="00E05004" w:rsidRDefault="000F4760" w:rsidP="00E05004">
            <w:pPr>
              <w:pStyle w:val="BodyParagraph"/>
              <w:rPr>
                <w:rFonts w:asciiTheme="minorHAnsi" w:hAnsiTheme="minorHAnsi"/>
                <w:sz w:val="20"/>
                <w:szCs w:val="20"/>
              </w:rPr>
            </w:pPr>
            <w:r w:rsidRPr="00E05004">
              <w:rPr>
                <w:rFonts w:asciiTheme="minorHAnsi" w:hAnsiTheme="minorHAnsi"/>
                <w:sz w:val="20"/>
                <w:szCs w:val="20"/>
              </w:rPr>
              <w:t>STOP_ID4</w:t>
            </w:r>
          </w:p>
        </w:tc>
        <w:tc>
          <w:tcPr>
            <w:tcW w:w="1295" w:type="dxa"/>
          </w:tcPr>
          <w:p w14:paraId="22A93607" w14:textId="77777777" w:rsidR="000F4760" w:rsidRPr="00E05004" w:rsidRDefault="000F4760"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Character</w:t>
            </w:r>
          </w:p>
        </w:tc>
        <w:tc>
          <w:tcPr>
            <w:tcW w:w="857" w:type="dxa"/>
          </w:tcPr>
          <w:p w14:paraId="508A70E6" w14:textId="77777777" w:rsidR="000F4760" w:rsidRPr="00E05004" w:rsidRDefault="000F4760"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25</w:t>
            </w:r>
          </w:p>
        </w:tc>
        <w:tc>
          <w:tcPr>
            <w:tcW w:w="4230" w:type="dxa"/>
            <w:vMerge/>
          </w:tcPr>
          <w:p w14:paraId="6A1A16E5" w14:textId="77777777" w:rsidR="000F4760" w:rsidRPr="00E05004" w:rsidRDefault="000F4760"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tc>
      </w:tr>
      <w:tr w:rsidR="00E05004" w:rsidRPr="00E05004" w14:paraId="3FD4FF61" w14:textId="77777777" w:rsidTr="00E05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B92ECCB"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STOPSTYPE</w:t>
            </w:r>
          </w:p>
        </w:tc>
        <w:tc>
          <w:tcPr>
            <w:tcW w:w="1295" w:type="dxa"/>
          </w:tcPr>
          <w:p w14:paraId="4E9314C4"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Integer</w:t>
            </w:r>
          </w:p>
        </w:tc>
        <w:tc>
          <w:tcPr>
            <w:tcW w:w="857" w:type="dxa"/>
          </w:tcPr>
          <w:p w14:paraId="7B908821"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6</w:t>
            </w:r>
          </w:p>
        </w:tc>
        <w:tc>
          <w:tcPr>
            <w:tcW w:w="4230" w:type="dxa"/>
          </w:tcPr>
          <w:p w14:paraId="72C34D86" w14:textId="77777777" w:rsidR="000F4760" w:rsidRDefault="000F4760"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Code to indicate usage of this station:</w:t>
            </w:r>
          </w:p>
          <w:p w14:paraId="4982117A" w14:textId="77777777" w:rsidR="00E05004" w:rsidRDefault="000F4760" w:rsidP="000F4760">
            <w:pPr>
              <w:pStyle w:val="BodyParagraph"/>
              <w:spacing w:before="0" w:after="0"/>
              <w:ind w:left="162"/>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0 = not used in this STOPS run</w:t>
            </w:r>
          </w:p>
          <w:p w14:paraId="1DE562A5" w14:textId="77777777" w:rsidR="000F4760" w:rsidRDefault="000F4760" w:rsidP="000F4760">
            <w:pPr>
              <w:pStyle w:val="BodyParagraph"/>
              <w:spacing w:before="0" w:after="0"/>
              <w:ind w:left="162"/>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1= At grade station/ no PNR</w:t>
            </w:r>
          </w:p>
          <w:p w14:paraId="040607F2" w14:textId="77777777" w:rsidR="000F4760" w:rsidRDefault="000F4760" w:rsidP="000F4760">
            <w:pPr>
              <w:pStyle w:val="BodyParagraph"/>
              <w:spacing w:before="0" w:after="0"/>
              <w:ind w:left="162"/>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2= At-grade station/ PNR</w:t>
            </w:r>
          </w:p>
          <w:p w14:paraId="766B84A2" w14:textId="77777777" w:rsidR="000F4760" w:rsidRDefault="000F4760" w:rsidP="00147477">
            <w:pPr>
              <w:pStyle w:val="BodyParagraph"/>
              <w:spacing w:before="0" w:after="0"/>
              <w:ind w:left="522" w:hanging="36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3= One grade level up or down/ no PNR</w:t>
            </w:r>
            <w:r w:rsidR="00147477">
              <w:rPr>
                <w:rFonts w:asciiTheme="minorHAnsi" w:hAnsiTheme="minorHAnsi"/>
                <w:sz w:val="20"/>
                <w:szCs w:val="20"/>
              </w:rPr>
              <w:t>. Adds 0.5 minutes of access/egress time</w:t>
            </w:r>
          </w:p>
          <w:p w14:paraId="15CC4420" w14:textId="77777777" w:rsidR="000F4760" w:rsidRPr="000F4760" w:rsidRDefault="000F4760" w:rsidP="00147477">
            <w:pPr>
              <w:pStyle w:val="BodyParagraph"/>
              <w:spacing w:before="0" w:after="0"/>
              <w:ind w:left="522" w:hanging="36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0F4760">
              <w:rPr>
                <w:rFonts w:asciiTheme="minorHAnsi" w:hAnsiTheme="minorHAnsi"/>
                <w:sz w:val="20"/>
                <w:szCs w:val="20"/>
              </w:rPr>
              <w:t>4= One grade level up or down/ PNR</w:t>
            </w:r>
            <w:r w:rsidR="00147477">
              <w:rPr>
                <w:rFonts w:asciiTheme="minorHAnsi" w:hAnsiTheme="minorHAnsi"/>
                <w:sz w:val="20"/>
                <w:szCs w:val="20"/>
              </w:rPr>
              <w:t>. Adds 0.5 minutes of access/egress time</w:t>
            </w:r>
          </w:p>
          <w:p w14:paraId="585E2A1C" w14:textId="77777777" w:rsidR="000F4760" w:rsidRDefault="000F4760" w:rsidP="00147477">
            <w:pPr>
              <w:pStyle w:val="BodyParagraph"/>
              <w:spacing w:before="0" w:after="0"/>
              <w:ind w:left="522" w:hanging="36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5= Two grade levels up or down/ no PNR</w:t>
            </w:r>
            <w:r w:rsidR="00147477">
              <w:rPr>
                <w:rFonts w:asciiTheme="minorHAnsi" w:hAnsiTheme="minorHAnsi"/>
                <w:sz w:val="20"/>
                <w:szCs w:val="20"/>
              </w:rPr>
              <w:t>. Adds 1.0 minutes of access/egress time</w:t>
            </w:r>
          </w:p>
          <w:p w14:paraId="2F824DA3" w14:textId="77777777" w:rsidR="000F4760" w:rsidRPr="000F4760" w:rsidRDefault="000F4760" w:rsidP="00147477">
            <w:pPr>
              <w:pStyle w:val="BodyParagraph"/>
              <w:spacing w:before="0" w:after="0"/>
              <w:ind w:left="432" w:hanging="27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6</w:t>
            </w:r>
            <w:r w:rsidRPr="000F4760">
              <w:rPr>
                <w:rFonts w:asciiTheme="minorHAnsi" w:hAnsiTheme="minorHAnsi"/>
                <w:sz w:val="20"/>
                <w:szCs w:val="20"/>
              </w:rPr>
              <w:t xml:space="preserve">= </w:t>
            </w:r>
            <w:r>
              <w:rPr>
                <w:rFonts w:asciiTheme="minorHAnsi" w:hAnsiTheme="minorHAnsi"/>
                <w:sz w:val="20"/>
                <w:szCs w:val="20"/>
              </w:rPr>
              <w:t>Two</w:t>
            </w:r>
            <w:r w:rsidRPr="000F4760">
              <w:rPr>
                <w:rFonts w:asciiTheme="minorHAnsi" w:hAnsiTheme="minorHAnsi"/>
                <w:sz w:val="20"/>
                <w:szCs w:val="20"/>
              </w:rPr>
              <w:t xml:space="preserve"> grade level</w:t>
            </w:r>
            <w:r>
              <w:rPr>
                <w:rFonts w:asciiTheme="minorHAnsi" w:hAnsiTheme="minorHAnsi"/>
                <w:sz w:val="20"/>
                <w:szCs w:val="20"/>
              </w:rPr>
              <w:t>s</w:t>
            </w:r>
            <w:r w:rsidRPr="000F4760">
              <w:rPr>
                <w:rFonts w:asciiTheme="minorHAnsi" w:hAnsiTheme="minorHAnsi"/>
                <w:sz w:val="20"/>
                <w:szCs w:val="20"/>
              </w:rPr>
              <w:t xml:space="preserve"> up or down/ PNR</w:t>
            </w:r>
            <w:r w:rsidR="00147477">
              <w:rPr>
                <w:rFonts w:asciiTheme="minorHAnsi" w:hAnsiTheme="minorHAnsi"/>
                <w:sz w:val="20"/>
                <w:szCs w:val="20"/>
              </w:rPr>
              <w:t>. Adds 1.0 minutes of access/egress time</w:t>
            </w:r>
          </w:p>
          <w:p w14:paraId="34E93B69" w14:textId="1C7DF1CA" w:rsidR="00147477" w:rsidRDefault="00147477" w:rsidP="00147477">
            <w:pPr>
              <w:pStyle w:val="BodyParagraph"/>
              <w:spacing w:before="0" w:after="0"/>
              <w:ind w:left="522" w:hanging="36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7= T</w:t>
            </w:r>
            <w:r w:rsidR="00AE32D1">
              <w:rPr>
                <w:rFonts w:asciiTheme="minorHAnsi" w:hAnsiTheme="minorHAnsi"/>
                <w:sz w:val="20"/>
                <w:szCs w:val="20"/>
              </w:rPr>
              <w:t>hree</w:t>
            </w:r>
            <w:r>
              <w:rPr>
                <w:rFonts w:asciiTheme="minorHAnsi" w:hAnsiTheme="minorHAnsi"/>
                <w:sz w:val="20"/>
                <w:szCs w:val="20"/>
              </w:rPr>
              <w:t xml:space="preserve"> grade levels up or down/ no PNR. Adds 1.5 minutes of access/egress time</w:t>
            </w:r>
          </w:p>
          <w:p w14:paraId="7298F2C6" w14:textId="0965F2C1" w:rsidR="00147477" w:rsidRPr="000F4760" w:rsidRDefault="00147477" w:rsidP="00147477">
            <w:pPr>
              <w:pStyle w:val="BodyParagraph"/>
              <w:spacing w:before="0" w:after="0"/>
              <w:ind w:left="432" w:hanging="270"/>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8</w:t>
            </w:r>
            <w:r w:rsidRPr="000F4760">
              <w:rPr>
                <w:rFonts w:asciiTheme="minorHAnsi" w:hAnsiTheme="minorHAnsi"/>
                <w:sz w:val="20"/>
                <w:szCs w:val="20"/>
              </w:rPr>
              <w:t xml:space="preserve">= </w:t>
            </w:r>
            <w:r>
              <w:rPr>
                <w:rFonts w:asciiTheme="minorHAnsi" w:hAnsiTheme="minorHAnsi"/>
                <w:sz w:val="20"/>
                <w:szCs w:val="20"/>
              </w:rPr>
              <w:t>T</w:t>
            </w:r>
            <w:r w:rsidR="00AE32D1">
              <w:rPr>
                <w:rFonts w:asciiTheme="minorHAnsi" w:hAnsiTheme="minorHAnsi"/>
                <w:sz w:val="20"/>
                <w:szCs w:val="20"/>
              </w:rPr>
              <w:t>hree</w:t>
            </w:r>
            <w:r w:rsidRPr="000F4760">
              <w:rPr>
                <w:rFonts w:asciiTheme="minorHAnsi" w:hAnsiTheme="minorHAnsi"/>
                <w:sz w:val="20"/>
                <w:szCs w:val="20"/>
              </w:rPr>
              <w:t xml:space="preserve"> grade level</w:t>
            </w:r>
            <w:r>
              <w:rPr>
                <w:rFonts w:asciiTheme="minorHAnsi" w:hAnsiTheme="minorHAnsi"/>
                <w:sz w:val="20"/>
                <w:szCs w:val="20"/>
              </w:rPr>
              <w:t>s</w:t>
            </w:r>
            <w:r w:rsidRPr="000F4760">
              <w:rPr>
                <w:rFonts w:asciiTheme="minorHAnsi" w:hAnsiTheme="minorHAnsi"/>
                <w:sz w:val="20"/>
                <w:szCs w:val="20"/>
              </w:rPr>
              <w:t xml:space="preserve"> up or down/ PNR</w:t>
            </w:r>
            <w:r>
              <w:rPr>
                <w:rFonts w:asciiTheme="minorHAnsi" w:hAnsiTheme="minorHAnsi"/>
                <w:sz w:val="20"/>
                <w:szCs w:val="20"/>
              </w:rPr>
              <w:t>. Adds 1.5 minutes of access/egress time</w:t>
            </w:r>
          </w:p>
          <w:p w14:paraId="70A688A4" w14:textId="77777777" w:rsidR="000F4760" w:rsidRPr="00E05004" w:rsidRDefault="000F4760" w:rsidP="000F4760">
            <w:pPr>
              <w:pStyle w:val="BodyParagraph"/>
              <w:spacing w:before="0" w:after="0"/>
              <w:ind w:left="346"/>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p>
        </w:tc>
      </w:tr>
      <w:tr w:rsidR="00E05004" w:rsidRPr="00E05004" w14:paraId="38510DA0" w14:textId="77777777" w:rsidTr="00E05004">
        <w:tc>
          <w:tcPr>
            <w:cnfStyle w:val="001000000000" w:firstRow="0" w:lastRow="0" w:firstColumn="1" w:lastColumn="0" w:oddVBand="0" w:evenVBand="0" w:oddHBand="0" w:evenHBand="0" w:firstRowFirstColumn="0" w:firstRowLastColumn="0" w:lastRowFirstColumn="0" w:lastRowLastColumn="0"/>
            <w:tcW w:w="1803" w:type="dxa"/>
          </w:tcPr>
          <w:p w14:paraId="6955F331"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NEWSTATION</w:t>
            </w:r>
          </w:p>
        </w:tc>
        <w:tc>
          <w:tcPr>
            <w:tcW w:w="1295" w:type="dxa"/>
          </w:tcPr>
          <w:p w14:paraId="215F9F88"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Integer</w:t>
            </w:r>
          </w:p>
        </w:tc>
        <w:tc>
          <w:tcPr>
            <w:tcW w:w="857" w:type="dxa"/>
          </w:tcPr>
          <w:p w14:paraId="6C77DA21"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8</w:t>
            </w:r>
          </w:p>
        </w:tc>
        <w:tc>
          <w:tcPr>
            <w:tcW w:w="4230" w:type="dxa"/>
          </w:tcPr>
          <w:p w14:paraId="4CF806E5" w14:textId="77777777" w:rsidR="00E05004" w:rsidRDefault="00147477"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Code to identify stations/stops associated with a project.  Codes are:</w:t>
            </w:r>
          </w:p>
          <w:p w14:paraId="622D500A" w14:textId="77777777" w:rsidR="00147477" w:rsidRDefault="009412C1" w:rsidP="00147477">
            <w:pPr>
              <w:pStyle w:val="BodyParagraph"/>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0=N</w:t>
            </w:r>
            <w:r w:rsidR="00147477">
              <w:rPr>
                <w:rFonts w:asciiTheme="minorHAnsi" w:hAnsiTheme="minorHAnsi"/>
                <w:sz w:val="20"/>
                <w:szCs w:val="20"/>
              </w:rPr>
              <w:t>ot a project station</w:t>
            </w:r>
          </w:p>
          <w:p w14:paraId="7F646918" w14:textId="77777777" w:rsidR="00147477" w:rsidRDefault="00147477" w:rsidP="00147477">
            <w:pPr>
              <w:pStyle w:val="BodyParagraph"/>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1=</w:t>
            </w:r>
            <w:r w:rsidR="009412C1">
              <w:rPr>
                <w:rFonts w:asciiTheme="minorHAnsi" w:hAnsiTheme="minorHAnsi"/>
                <w:sz w:val="20"/>
                <w:szCs w:val="20"/>
              </w:rPr>
              <w:t>New (project) station</w:t>
            </w:r>
          </w:p>
          <w:p w14:paraId="4A20B946" w14:textId="77777777" w:rsidR="009412C1" w:rsidRDefault="009412C1" w:rsidP="00147477">
            <w:pPr>
              <w:pStyle w:val="BodyParagraph"/>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2=[Rarely Used] Indicates stations on one side of a project to represent run-through trips</w:t>
            </w:r>
            <w:r>
              <w:rPr>
                <w:rStyle w:val="FootnoteReference"/>
                <w:sz w:val="20"/>
                <w:szCs w:val="20"/>
              </w:rPr>
              <w:footnoteReference w:id="21"/>
            </w:r>
            <w:r>
              <w:rPr>
                <w:rFonts w:asciiTheme="minorHAnsi" w:hAnsiTheme="minorHAnsi"/>
                <w:sz w:val="20"/>
                <w:szCs w:val="20"/>
              </w:rPr>
              <w:t>.  STOPS now does this computation automatically.</w:t>
            </w:r>
          </w:p>
          <w:p w14:paraId="4FCA21D2" w14:textId="77777777" w:rsidR="009412C1" w:rsidRDefault="009412C1" w:rsidP="009412C1">
            <w:pPr>
              <w:pStyle w:val="BodyParagraph"/>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lastRenderedPageBreak/>
              <w:t>3=[Rarely Used] Indicates stations on the other side of a project to represent run-through trips.  STOPS now does this computation automatically.</w:t>
            </w:r>
          </w:p>
          <w:p w14:paraId="18804E88" w14:textId="77777777" w:rsidR="009412C1" w:rsidRDefault="009412C1" w:rsidP="009412C1">
            <w:pPr>
              <w:pStyle w:val="BodyParagraph"/>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4=Station that is not a project station but should still be reported in station-to-station matrices</w:t>
            </w:r>
          </w:p>
          <w:p w14:paraId="0D5177B3" w14:textId="77777777" w:rsidR="009412C1" w:rsidRDefault="009412C1" w:rsidP="009412C1">
            <w:pPr>
              <w:pStyle w:val="BodyParagraph"/>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p w14:paraId="0969BBAA" w14:textId="77777777" w:rsidR="009412C1" w:rsidRPr="00E05004" w:rsidRDefault="009412C1" w:rsidP="00147477">
            <w:pPr>
              <w:pStyle w:val="BodyParagraph"/>
              <w:spacing w:before="0" w:after="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tc>
      </w:tr>
      <w:tr w:rsidR="00E05004" w:rsidRPr="00E05004" w14:paraId="581231CB" w14:textId="77777777" w:rsidTr="00E05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188474B1"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lastRenderedPageBreak/>
              <w:t>WALK_PEN</w:t>
            </w:r>
          </w:p>
        </w:tc>
        <w:tc>
          <w:tcPr>
            <w:tcW w:w="1295" w:type="dxa"/>
          </w:tcPr>
          <w:p w14:paraId="2C7D5B4E"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Real Number</w:t>
            </w:r>
          </w:p>
        </w:tc>
        <w:tc>
          <w:tcPr>
            <w:tcW w:w="857" w:type="dxa"/>
          </w:tcPr>
          <w:p w14:paraId="6024913B"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10.2</w:t>
            </w:r>
          </w:p>
        </w:tc>
        <w:tc>
          <w:tcPr>
            <w:tcW w:w="4230" w:type="dxa"/>
          </w:tcPr>
          <w:p w14:paraId="75E472BA" w14:textId="77777777" w:rsidR="00E05004" w:rsidRPr="00E05004" w:rsidRDefault="009412C1" w:rsidP="000810E1">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 xml:space="preserve">Additional (penalty) time (in minutes) to add to all </w:t>
            </w:r>
            <w:r w:rsidR="000810E1">
              <w:rPr>
                <w:rFonts w:asciiTheme="minorHAnsi" w:hAnsiTheme="minorHAnsi"/>
                <w:sz w:val="20"/>
                <w:szCs w:val="20"/>
              </w:rPr>
              <w:t xml:space="preserve">centroid-to-station </w:t>
            </w:r>
            <w:r>
              <w:rPr>
                <w:rFonts w:asciiTheme="minorHAnsi" w:hAnsiTheme="minorHAnsi"/>
                <w:sz w:val="20"/>
                <w:szCs w:val="20"/>
              </w:rPr>
              <w:t>walk access/egress links</w:t>
            </w:r>
            <w:r w:rsidR="000810E1">
              <w:rPr>
                <w:rFonts w:asciiTheme="minorHAnsi" w:hAnsiTheme="minorHAnsi"/>
                <w:sz w:val="20"/>
                <w:szCs w:val="20"/>
              </w:rPr>
              <w:t xml:space="preserve">. This penalty is added to the times already computed from </w:t>
            </w:r>
            <w:r>
              <w:rPr>
                <w:rFonts w:asciiTheme="minorHAnsi" w:hAnsiTheme="minorHAnsi"/>
                <w:sz w:val="20"/>
                <w:szCs w:val="20"/>
              </w:rPr>
              <w:t>horizontal separation (latitude and longitude) and vertical separat</w:t>
            </w:r>
            <w:r w:rsidR="000810E1">
              <w:rPr>
                <w:rFonts w:asciiTheme="minorHAnsi" w:hAnsiTheme="minorHAnsi"/>
                <w:sz w:val="20"/>
                <w:szCs w:val="20"/>
              </w:rPr>
              <w:t>ion</w:t>
            </w:r>
            <w:r>
              <w:rPr>
                <w:rFonts w:asciiTheme="minorHAnsi" w:hAnsiTheme="minorHAnsi"/>
                <w:sz w:val="20"/>
                <w:szCs w:val="20"/>
              </w:rPr>
              <w:t xml:space="preserve"> </w:t>
            </w:r>
            <w:r w:rsidR="000810E1">
              <w:rPr>
                <w:rFonts w:asciiTheme="minorHAnsi" w:hAnsiTheme="minorHAnsi"/>
                <w:sz w:val="20"/>
                <w:szCs w:val="20"/>
              </w:rPr>
              <w:t>(STOPSTYPE</w:t>
            </w:r>
            <w:r>
              <w:rPr>
                <w:rFonts w:asciiTheme="minorHAnsi" w:hAnsiTheme="minorHAnsi"/>
                <w:sz w:val="20"/>
                <w:szCs w:val="20"/>
              </w:rPr>
              <w:t xml:space="preserve">). This penalty may represent actual walking times or other contributors to impedance (e.g., </w:t>
            </w:r>
            <w:r w:rsidR="000810E1">
              <w:rPr>
                <w:rFonts w:asciiTheme="minorHAnsi" w:hAnsiTheme="minorHAnsi"/>
                <w:sz w:val="20"/>
                <w:szCs w:val="20"/>
              </w:rPr>
              <w:t>fare or perceptions of the service).</w:t>
            </w:r>
          </w:p>
        </w:tc>
      </w:tr>
      <w:tr w:rsidR="00E05004" w:rsidRPr="00E05004" w14:paraId="45D8DE9E" w14:textId="77777777" w:rsidTr="00E05004">
        <w:tc>
          <w:tcPr>
            <w:cnfStyle w:val="001000000000" w:firstRow="0" w:lastRow="0" w:firstColumn="1" w:lastColumn="0" w:oddVBand="0" w:evenVBand="0" w:oddHBand="0" w:evenHBand="0" w:firstRowFirstColumn="0" w:firstRowLastColumn="0" w:lastRowFirstColumn="0" w:lastRowLastColumn="0"/>
            <w:tcW w:w="1803" w:type="dxa"/>
          </w:tcPr>
          <w:p w14:paraId="4D0D2C0F"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KNR_PEN</w:t>
            </w:r>
          </w:p>
        </w:tc>
        <w:tc>
          <w:tcPr>
            <w:tcW w:w="1295" w:type="dxa"/>
          </w:tcPr>
          <w:p w14:paraId="0D602A32"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Real Number</w:t>
            </w:r>
          </w:p>
        </w:tc>
        <w:tc>
          <w:tcPr>
            <w:tcW w:w="857" w:type="dxa"/>
          </w:tcPr>
          <w:p w14:paraId="3D3F8579"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10.2</w:t>
            </w:r>
          </w:p>
        </w:tc>
        <w:tc>
          <w:tcPr>
            <w:tcW w:w="4230" w:type="dxa"/>
          </w:tcPr>
          <w:p w14:paraId="48F04D78" w14:textId="77777777" w:rsidR="00E05004" w:rsidRPr="00E05004" w:rsidRDefault="000810E1" w:rsidP="000810E1">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Similar to WALK_PEN but applied to centroid-to-station kiss-and-ride access/egress connections</w:t>
            </w:r>
          </w:p>
        </w:tc>
      </w:tr>
      <w:tr w:rsidR="00E05004" w:rsidRPr="00E05004" w14:paraId="5367098F" w14:textId="77777777" w:rsidTr="00E05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BE12E10"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PNR_PEN</w:t>
            </w:r>
          </w:p>
        </w:tc>
        <w:tc>
          <w:tcPr>
            <w:tcW w:w="1295" w:type="dxa"/>
          </w:tcPr>
          <w:p w14:paraId="78B0ED68"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Real Number</w:t>
            </w:r>
          </w:p>
        </w:tc>
        <w:tc>
          <w:tcPr>
            <w:tcW w:w="857" w:type="dxa"/>
          </w:tcPr>
          <w:p w14:paraId="3690A791"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10.2</w:t>
            </w:r>
          </w:p>
        </w:tc>
        <w:tc>
          <w:tcPr>
            <w:tcW w:w="4230" w:type="dxa"/>
          </w:tcPr>
          <w:p w14:paraId="66793805" w14:textId="77777777" w:rsidR="00E05004" w:rsidRPr="00E05004" w:rsidRDefault="000810E1"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Similar to WALK_PEN but applied to centroid-to-station park-and-ride access/egress connections</w:t>
            </w:r>
          </w:p>
        </w:tc>
      </w:tr>
      <w:tr w:rsidR="00E05004" w:rsidRPr="00E05004" w14:paraId="4CBE6CB1" w14:textId="77777777" w:rsidTr="00E05004">
        <w:tc>
          <w:tcPr>
            <w:cnfStyle w:val="001000000000" w:firstRow="0" w:lastRow="0" w:firstColumn="1" w:lastColumn="0" w:oddVBand="0" w:evenVBand="0" w:oddHBand="0" w:evenHBand="0" w:firstRowFirstColumn="0" w:firstRowLastColumn="0" w:lastRowFirstColumn="0" w:lastRowLastColumn="0"/>
            <w:tcW w:w="1803" w:type="dxa"/>
          </w:tcPr>
          <w:p w14:paraId="32E68273"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SAMEGTFX</w:t>
            </w:r>
          </w:p>
        </w:tc>
        <w:tc>
          <w:tcPr>
            <w:tcW w:w="1295" w:type="dxa"/>
          </w:tcPr>
          <w:p w14:paraId="502744E7"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Real Number</w:t>
            </w:r>
          </w:p>
        </w:tc>
        <w:tc>
          <w:tcPr>
            <w:tcW w:w="857" w:type="dxa"/>
          </w:tcPr>
          <w:p w14:paraId="0D8B2491" w14:textId="77777777" w:rsidR="00E05004" w:rsidRPr="00E05004" w:rsidRDefault="00E05004" w:rsidP="00E05004">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10.2</w:t>
            </w:r>
          </w:p>
        </w:tc>
        <w:tc>
          <w:tcPr>
            <w:tcW w:w="4230" w:type="dxa"/>
          </w:tcPr>
          <w:p w14:paraId="2E068F91" w14:textId="70A10AC0" w:rsidR="00E05004" w:rsidRPr="00E05004" w:rsidRDefault="000810E1" w:rsidP="000810E1">
            <w:pPr>
              <w:pStyle w:val="BodyParagraph"/>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Pr>
                <w:rFonts w:asciiTheme="minorHAnsi" w:hAnsiTheme="minorHAnsi"/>
                <w:sz w:val="20"/>
                <w:szCs w:val="20"/>
              </w:rPr>
              <w:t>Similar to WALK_PEN but applied to stop-to-stop transfer links</w:t>
            </w:r>
            <w:r w:rsidR="00665512">
              <w:rPr>
                <w:rFonts w:asciiTheme="minorHAnsi" w:hAnsiTheme="minorHAnsi"/>
                <w:sz w:val="20"/>
                <w:szCs w:val="20"/>
              </w:rPr>
              <w:t xml:space="preserve"> </w:t>
            </w:r>
            <w:r w:rsidR="00665512" w:rsidRPr="00665512">
              <w:rPr>
                <w:rFonts w:asciiTheme="minorHAnsi" w:hAnsiTheme="minorHAnsi"/>
                <w:sz w:val="20"/>
                <w:szCs w:val="20"/>
                <w:u w:val="single"/>
              </w:rPr>
              <w:t>generated by STOPS</w:t>
            </w:r>
            <w:r>
              <w:rPr>
                <w:rFonts w:asciiTheme="minorHAnsi" w:hAnsiTheme="minorHAnsi"/>
                <w:sz w:val="20"/>
                <w:szCs w:val="20"/>
              </w:rPr>
              <w:t xml:space="preserve"> when the stops appear in the same GTFS file</w:t>
            </w:r>
            <w:r w:rsidR="008C5E0F">
              <w:rPr>
                <w:rStyle w:val="FootnoteReference"/>
                <w:sz w:val="20"/>
                <w:szCs w:val="20"/>
              </w:rPr>
              <w:footnoteReference w:id="22"/>
            </w:r>
            <w:r w:rsidR="00665512">
              <w:rPr>
                <w:rFonts w:asciiTheme="minorHAnsi" w:hAnsiTheme="minorHAnsi"/>
                <w:sz w:val="20"/>
                <w:szCs w:val="20"/>
              </w:rPr>
              <w:t>.</w:t>
            </w:r>
          </w:p>
        </w:tc>
      </w:tr>
      <w:tr w:rsidR="00E05004" w14:paraId="35FAC9C7" w14:textId="77777777" w:rsidTr="00E05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405C92ED" w14:textId="77777777" w:rsidR="00E05004" w:rsidRPr="00E05004" w:rsidRDefault="00E05004" w:rsidP="00E05004">
            <w:pPr>
              <w:pStyle w:val="BodyParagraph"/>
              <w:rPr>
                <w:rFonts w:asciiTheme="minorHAnsi" w:hAnsiTheme="minorHAnsi"/>
                <w:sz w:val="20"/>
                <w:szCs w:val="20"/>
              </w:rPr>
            </w:pPr>
            <w:r w:rsidRPr="00E05004">
              <w:rPr>
                <w:rFonts w:asciiTheme="minorHAnsi" w:hAnsiTheme="minorHAnsi"/>
                <w:sz w:val="20"/>
                <w:szCs w:val="20"/>
              </w:rPr>
              <w:t>DIFFGTFX</w:t>
            </w:r>
          </w:p>
        </w:tc>
        <w:tc>
          <w:tcPr>
            <w:tcW w:w="1295" w:type="dxa"/>
          </w:tcPr>
          <w:p w14:paraId="3A7D52A8"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Real Number</w:t>
            </w:r>
          </w:p>
        </w:tc>
        <w:tc>
          <w:tcPr>
            <w:tcW w:w="857" w:type="dxa"/>
          </w:tcPr>
          <w:p w14:paraId="74D8D896" w14:textId="77777777" w:rsidR="00E05004" w:rsidRPr="00E05004" w:rsidRDefault="00E05004" w:rsidP="00E05004">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E05004">
              <w:rPr>
                <w:rFonts w:asciiTheme="minorHAnsi" w:hAnsiTheme="minorHAnsi"/>
                <w:sz w:val="20"/>
                <w:szCs w:val="20"/>
              </w:rPr>
              <w:t>10.2</w:t>
            </w:r>
          </w:p>
        </w:tc>
        <w:tc>
          <w:tcPr>
            <w:tcW w:w="4230" w:type="dxa"/>
          </w:tcPr>
          <w:p w14:paraId="3DF9DF5D" w14:textId="77777777" w:rsidR="00E05004" w:rsidRPr="00E05004" w:rsidRDefault="000810E1" w:rsidP="000810E1">
            <w:pPr>
              <w:pStyle w:val="BodyParagraph"/>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Pr>
                <w:rFonts w:asciiTheme="minorHAnsi" w:hAnsiTheme="minorHAnsi"/>
                <w:sz w:val="20"/>
                <w:szCs w:val="20"/>
              </w:rPr>
              <w:t>Similar to WALK_PEN but applied to stop-to-stop transfer links when the stops appear in the different GTFS files.</w:t>
            </w:r>
          </w:p>
        </w:tc>
      </w:tr>
    </w:tbl>
    <w:p w14:paraId="73364244" w14:textId="77777777" w:rsidR="00B72218" w:rsidRDefault="00B72218" w:rsidP="00E05004">
      <w:pPr>
        <w:pStyle w:val="BodyParagraph"/>
      </w:pPr>
    </w:p>
    <w:p w14:paraId="0399315A" w14:textId="5486F77F" w:rsidR="00B72218" w:rsidRDefault="00B72218">
      <w:pPr>
        <w:spacing w:after="200" w:line="276" w:lineRule="auto"/>
      </w:pPr>
      <w:r>
        <w:br w:type="page"/>
      </w:r>
    </w:p>
    <w:p w14:paraId="58D1AD75" w14:textId="77777777" w:rsidR="00B72218" w:rsidRDefault="00B72218" w:rsidP="00B72218">
      <w:pPr>
        <w:pStyle w:val="BodyParagraph"/>
      </w:pPr>
    </w:p>
    <w:p w14:paraId="68A960B9" w14:textId="3013BAA7" w:rsidR="001A4473" w:rsidRDefault="007F37EA" w:rsidP="007B78E5">
      <w:pPr>
        <w:pStyle w:val="BodyParagraph"/>
      </w:pPr>
      <w:r>
        <w:t xml:space="preserve">The details regarding each </w:t>
      </w:r>
      <w:r w:rsidR="00CD54D0">
        <w:t xml:space="preserve">option for preparing the station file </w:t>
      </w:r>
      <w:r w:rsidR="00A110EC">
        <w:t>are</w:t>
      </w:r>
      <w:r w:rsidR="00CD54D0">
        <w:t xml:space="preserve"> described below.</w:t>
      </w:r>
    </w:p>
    <w:p w14:paraId="44F08DF3" w14:textId="77777777" w:rsidR="001A4473" w:rsidRDefault="001A4473" w:rsidP="007B78E5">
      <w:pPr>
        <w:pStyle w:val="BodyParagraph"/>
      </w:pPr>
    </w:p>
    <w:p w14:paraId="5B826D9B" w14:textId="77777777" w:rsidR="004102E6" w:rsidRDefault="00CD54D0" w:rsidP="00B72218">
      <w:pPr>
        <w:pStyle w:val="Heading4"/>
      </w:pPr>
      <w:r>
        <w:t xml:space="preserve">Station File Preparation </w:t>
      </w:r>
      <w:r w:rsidR="00321420">
        <w:t>Option 1: Copy the Station File from Another Scenario</w:t>
      </w:r>
    </w:p>
    <w:p w14:paraId="35B3B457" w14:textId="6F376E0F" w:rsidR="00321420" w:rsidRDefault="00CD54D0" w:rsidP="007B78E5">
      <w:pPr>
        <w:pStyle w:val="BodyParagraph"/>
      </w:pPr>
      <w:r>
        <w:t>In cases where a region is creating a new STOPS setup from a pre-existing STOPS run, then it is often easiest to copy the STOPSSTATIONS shape files</w:t>
      </w:r>
      <w:r>
        <w:rPr>
          <w:rStyle w:val="FootnoteReference"/>
        </w:rPr>
        <w:footnoteReference w:id="23"/>
      </w:r>
      <w:r>
        <w:t xml:space="preserve"> from the old inputs\ directory to the </w:t>
      </w:r>
      <w:r w:rsidR="00C1036B">
        <w:t xml:space="preserve">new </w:t>
      </w:r>
      <w:r>
        <w:t xml:space="preserve">inputs\directory.  </w:t>
      </w:r>
      <w:r w:rsidR="00D912E3">
        <w:t xml:space="preserve">If this option is desired, the user should copy the station file into the new directory prior to running Step 6, Specify Station Locations.  </w:t>
      </w:r>
      <w:r w:rsidR="00AA3E83">
        <w:t>As long as a STOPSSTATIONS.SHP file exists in the inputs\ subdirectory</w:t>
      </w:r>
      <w:r w:rsidR="007F37EA">
        <w:t>,</w:t>
      </w:r>
      <w:r w:rsidR="00D912E3">
        <w:t xml:space="preserve"> Step 6 will </w:t>
      </w:r>
      <w:r w:rsidR="007F37EA">
        <w:t xml:space="preserve">open the existing </w:t>
      </w:r>
      <w:r w:rsidR="00D912E3">
        <w:t xml:space="preserve">the station shape file and use the selected GIS executable to </w:t>
      </w:r>
      <w:r w:rsidR="007F37EA">
        <w:t xml:space="preserve">create </w:t>
      </w:r>
      <w:r w:rsidR="00D912E3">
        <w:t xml:space="preserve">a map with the station file.  The user can then use GIS editing tools </w:t>
      </w:r>
      <w:r>
        <w:t>to</w:t>
      </w:r>
      <w:r w:rsidR="007F37EA">
        <w:t xml:space="preserve"> add, delete and modify </w:t>
      </w:r>
      <w:r>
        <w:t xml:space="preserve">the </w:t>
      </w:r>
      <w:r w:rsidR="00D912E3">
        <w:t>stations</w:t>
      </w:r>
      <w:r w:rsidR="007F37EA">
        <w:t xml:space="preserve"> and stops required for the new STOPS run.</w:t>
      </w:r>
    </w:p>
    <w:p w14:paraId="7CE560CE" w14:textId="77777777" w:rsidR="007B78E5" w:rsidRDefault="007B78E5" w:rsidP="00567CA1"/>
    <w:p w14:paraId="06BFB826" w14:textId="77777777" w:rsidR="007B78E5" w:rsidRDefault="00CD54D0" w:rsidP="00B72218">
      <w:pPr>
        <w:pStyle w:val="Heading4"/>
      </w:pPr>
      <w:r>
        <w:t xml:space="preserve">Station File Preparation </w:t>
      </w:r>
      <w:r w:rsidR="007B78E5">
        <w:t xml:space="preserve">Option </w:t>
      </w:r>
      <w:r w:rsidR="00EA4CFA">
        <w:t>2</w:t>
      </w:r>
      <w:r w:rsidR="007B78E5">
        <w:t>: Import Station Text File</w:t>
      </w:r>
    </w:p>
    <w:p w14:paraId="04084048" w14:textId="77777777" w:rsidR="002D4DAF" w:rsidRDefault="002D4DAF" w:rsidP="00A60FBD">
      <w:pPr>
        <w:pStyle w:val="BodyParagraph"/>
      </w:pPr>
      <w:r>
        <w:t xml:space="preserve">If the </w:t>
      </w:r>
      <w:r w:rsidR="00EA4CFA">
        <w:t>STOPSSTATIONS</w:t>
      </w:r>
      <w:r>
        <w:t>.SHP</w:t>
      </w:r>
      <w:r w:rsidR="00EA4CFA">
        <w:t xml:space="preserve"> file</w:t>
      </w:r>
      <w:r>
        <w:t xml:space="preserve"> is not </w:t>
      </w:r>
      <w:r w:rsidR="00EA4CFA">
        <w:t>in the inputs directory</w:t>
      </w:r>
      <w:r>
        <w:t xml:space="preserve"> when Step 6 is clicked, STOPS looks to see if the inputs</w:t>
      </w:r>
      <w:r w:rsidR="00AA3E83">
        <w:t>\</w:t>
      </w:r>
      <w:r>
        <w:t xml:space="preserve"> directory has a file named “STOPSStationInputs.txt.”  If so</w:t>
      </w:r>
      <w:r w:rsidR="00AA3E83">
        <w:t>,</w:t>
      </w:r>
      <w:r>
        <w:t xml:space="preserve"> the user is asked if STOPS should read this file and use it to create a new STOPSTATIONS.SHP file.</w:t>
      </w:r>
    </w:p>
    <w:p w14:paraId="4B96BFA8" w14:textId="21B7317E" w:rsidR="00A60FBD" w:rsidRDefault="00A60FBD" w:rsidP="00A60FBD">
      <w:pPr>
        <w:pStyle w:val="BodyParagraph"/>
      </w:pPr>
      <w:r>
        <w:t xml:space="preserve">A sample </w:t>
      </w:r>
      <w:r w:rsidR="002D4DAF">
        <w:t xml:space="preserve">of the </w:t>
      </w:r>
      <w:r>
        <w:t xml:space="preserve">import station text file is shown in </w:t>
      </w:r>
      <w:r w:rsidR="00FD20F3">
        <w:fldChar w:fldCharType="begin"/>
      </w:r>
      <w:r w:rsidR="00FD20F3">
        <w:instrText xml:space="preserve"> REF _Ref469645106 \h </w:instrText>
      </w:r>
      <w:r w:rsidR="00FD20F3">
        <w:fldChar w:fldCharType="separate"/>
      </w:r>
      <w:r w:rsidR="007A535C">
        <w:t xml:space="preserve">Figure </w:t>
      </w:r>
      <w:r w:rsidR="007A535C">
        <w:rPr>
          <w:noProof/>
        </w:rPr>
        <w:t>39</w:t>
      </w:r>
      <w:r w:rsidR="00FD20F3">
        <w:fldChar w:fldCharType="end"/>
      </w:r>
      <w:r>
        <w:t>.</w:t>
      </w:r>
    </w:p>
    <w:p w14:paraId="71435E07" w14:textId="14F584D3" w:rsidR="00FD20F3" w:rsidRDefault="00FD20F3" w:rsidP="00A60FBD">
      <w:pPr>
        <w:pStyle w:val="BodyParagraph"/>
      </w:pPr>
      <w:r>
        <w:t xml:space="preserve">This file begins with a header record describing the fields that appear in the file, followed by one record for each station to be added to the station file.  The fields can be in any order as long as the header and the data records are consistent.  </w:t>
      </w:r>
      <w:r w:rsidR="00CE1487">
        <w:t xml:space="preserve">The </w:t>
      </w:r>
      <w:r w:rsidR="00F03F03">
        <w:t>latitude and longitude</w:t>
      </w:r>
      <w:r w:rsidR="00CE1487">
        <w:t xml:space="preserve"> fields are required and</w:t>
      </w:r>
      <w:r w:rsidR="00F03F03">
        <w:t xml:space="preserve"> must appear in the file. Other fields are optional and if they are omitted from the header or left blank in the data records, the shape file field will be created but </w:t>
      </w:r>
      <w:r w:rsidR="00531B03">
        <w:t>these data items will be</w:t>
      </w:r>
      <w:r w:rsidR="00F03F03">
        <w:t>left blank for later editing with a GIS.</w:t>
      </w:r>
    </w:p>
    <w:p w14:paraId="407B361E" w14:textId="77777777" w:rsidR="00F03F03" w:rsidRDefault="00F03F03" w:rsidP="00A60FBD">
      <w:pPr>
        <w:pStyle w:val="BodyParagraph"/>
      </w:pPr>
      <w:r>
        <w:t>Data fields have the same names and contents as described for the ESRI shape file.  The names are not case sensitive and will be converted to all capitals as part of the process that creates the shape file.</w:t>
      </w:r>
    </w:p>
    <w:p w14:paraId="51D7F53D" w14:textId="77777777" w:rsidR="00FD20F3" w:rsidRDefault="00FD20F3" w:rsidP="00A60FBD">
      <w:pPr>
        <w:pStyle w:val="BodyParagraph"/>
      </w:pPr>
    </w:p>
    <w:p w14:paraId="64E804EB" w14:textId="77777777" w:rsidR="00FD20F3" w:rsidRDefault="00A60FBD" w:rsidP="00FD20F3">
      <w:pPr>
        <w:pStyle w:val="BodyParagraph"/>
        <w:keepNext/>
      </w:pPr>
      <w:r>
        <w:rPr>
          <w:noProof/>
        </w:rPr>
        <w:lastRenderedPageBreak/>
        <w:drawing>
          <wp:inline distT="0" distB="0" distL="0" distR="0" wp14:anchorId="5430F2C6" wp14:editId="74DE7BFB">
            <wp:extent cx="5349629" cy="1630680"/>
            <wp:effectExtent l="0" t="0" r="3810" b="7620"/>
            <wp:docPr id="6" name="Picture 6" descr="This file contains all of the information needed to create a fully populated station file." title="Sample STOPS station input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64" t="21065" r="1212" b="11252"/>
                    <a:stretch/>
                  </pic:blipFill>
                  <pic:spPr bwMode="auto">
                    <a:xfrm>
                      <a:off x="0" y="0"/>
                      <a:ext cx="5349629" cy="1630680"/>
                    </a:xfrm>
                    <a:prstGeom prst="rect">
                      <a:avLst/>
                    </a:prstGeom>
                    <a:ln>
                      <a:noFill/>
                    </a:ln>
                    <a:extLst>
                      <a:ext uri="{53640926-AAD7-44D8-BBD7-CCE9431645EC}">
                        <a14:shadowObscured xmlns:a14="http://schemas.microsoft.com/office/drawing/2010/main"/>
                      </a:ext>
                    </a:extLst>
                  </pic:spPr>
                </pic:pic>
              </a:graphicData>
            </a:graphic>
          </wp:inline>
        </w:drawing>
      </w:r>
    </w:p>
    <w:p w14:paraId="34118A75" w14:textId="01C1066A" w:rsidR="00A60FBD" w:rsidRPr="00A60FBD" w:rsidRDefault="00FD20F3" w:rsidP="00FD20F3">
      <w:pPr>
        <w:pStyle w:val="Caption"/>
      </w:pPr>
      <w:bookmarkStart w:id="147" w:name="_Ref469645106"/>
      <w:bookmarkStart w:id="148" w:name="_Toc521663669"/>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39</w:t>
      </w:r>
      <w:r w:rsidR="00117878">
        <w:rPr>
          <w:noProof/>
        </w:rPr>
        <w:fldChar w:fldCharType="end"/>
      </w:r>
      <w:bookmarkEnd w:id="147"/>
      <w:r>
        <w:t>. Sample STOPSStationInputs.txt File</w:t>
      </w:r>
      <w:bookmarkEnd w:id="148"/>
    </w:p>
    <w:p w14:paraId="1FF9713D" w14:textId="77777777" w:rsidR="00EA4CFA" w:rsidRDefault="00EA4CFA" w:rsidP="004102E6">
      <w:pPr>
        <w:pStyle w:val="Heading3"/>
      </w:pPr>
    </w:p>
    <w:p w14:paraId="3F79F69E" w14:textId="77777777" w:rsidR="00EA4CFA" w:rsidRDefault="00EA4CFA" w:rsidP="00EA4CFA">
      <w:pPr>
        <w:pStyle w:val="BodyParagraph"/>
      </w:pPr>
    </w:p>
    <w:p w14:paraId="44F6F3D9" w14:textId="0CE51CC8" w:rsidR="00EA4CFA" w:rsidRDefault="00EA4CFA" w:rsidP="00B72218">
      <w:pPr>
        <w:pStyle w:val="Heading4"/>
      </w:pPr>
      <w:r>
        <w:t>Station File Preparation Option 3: Create Station File from GTFS</w:t>
      </w:r>
      <w:r w:rsidR="00F038BB">
        <w:t xml:space="preserve"> </w:t>
      </w:r>
    </w:p>
    <w:p w14:paraId="50F5AD9D" w14:textId="1FB3F5E3" w:rsidR="00EA4CFA" w:rsidRDefault="00EA4CFA" w:rsidP="00EA4CFA">
      <w:r>
        <w:t>If Step 6, doesn’t find the STOPSSTATIONS file in the inputs directory</w:t>
      </w:r>
      <w:r w:rsidR="00EC370D">
        <w:t xml:space="preserve"> and if the import file does not exist</w:t>
      </w:r>
      <w:r>
        <w:t xml:space="preserve">, the GTFS files identified </w:t>
      </w:r>
      <w:r w:rsidR="00EC370D">
        <w:t>in the parameter file</w:t>
      </w:r>
      <w:r>
        <w:t xml:space="preserve"> can be used to generate an initial version of the station file.  This can only be done after the GTFS files have been identified in the parameter file and tested with Steps 5a, 5b, and 5c.  These testing steps generate a special file that contains sufficient information </w:t>
      </w:r>
      <w:r w:rsidR="00EC370D">
        <w:t xml:space="preserve">for </w:t>
      </w:r>
      <w:r w:rsidR="00F130BF">
        <w:t>STOPS</w:t>
      </w:r>
      <w:r>
        <w:t xml:space="preserve"> to generate a shape file </w:t>
      </w:r>
      <w:r w:rsidR="00F130BF">
        <w:t xml:space="preserve">representing all transit stops and stations with information on location, </w:t>
      </w:r>
      <w:r>
        <w:t>station name and stop_id</w:t>
      </w:r>
      <w:r w:rsidR="00F130BF">
        <w:t>.</w:t>
      </w:r>
      <w:r>
        <w:t xml:space="preserve">  After this station file is created, the user must use a GIS package to enter the required information for all other fields.</w:t>
      </w:r>
    </w:p>
    <w:p w14:paraId="7C123B72" w14:textId="77777777" w:rsidR="00EA4CFA" w:rsidRDefault="00EA4CFA" w:rsidP="004102E6">
      <w:pPr>
        <w:pStyle w:val="Heading3"/>
      </w:pPr>
    </w:p>
    <w:p w14:paraId="627F7554" w14:textId="77777777" w:rsidR="004102E6" w:rsidRPr="004102E6" w:rsidRDefault="00CD54D0" w:rsidP="00B72218">
      <w:pPr>
        <w:pStyle w:val="Heading4"/>
      </w:pPr>
      <w:r>
        <w:t xml:space="preserve">Station File Preparation </w:t>
      </w:r>
      <w:r w:rsidR="00EC370D">
        <w:t>Option 4</w:t>
      </w:r>
      <w:r w:rsidR="00321420">
        <w:t xml:space="preserve">: </w:t>
      </w:r>
      <w:r w:rsidR="004102E6">
        <w:t>Generate a Partial Rail Station File and Manually Add Stations and Stops</w:t>
      </w:r>
    </w:p>
    <w:p w14:paraId="4EC50D87" w14:textId="146A435B" w:rsidR="00321420" w:rsidRDefault="00EC370D" w:rsidP="00D57C9E">
      <w:pPr>
        <w:pStyle w:val="BodyParagraph"/>
      </w:pPr>
      <w:r>
        <w:t>If Step 6, doesn’t find the STOPSSTATIONS file in the inputs directory and if no other option was selected, then STOPS can create a blank station file using a national database of rail stations.  The user can then supplement the data in this file using the selected GIS executable.</w:t>
      </w:r>
    </w:p>
    <w:p w14:paraId="78A4D11A" w14:textId="77777777" w:rsidR="00321420" w:rsidRDefault="00321420" w:rsidP="00D57C9E">
      <w:pPr>
        <w:pStyle w:val="BodyParagraph"/>
      </w:pPr>
    </w:p>
    <w:p w14:paraId="65F6C336" w14:textId="4CF54747" w:rsidR="00EC370D" w:rsidRDefault="00EC370D" w:rsidP="00EC370D">
      <w:pPr>
        <w:pStyle w:val="Heading3"/>
      </w:pPr>
      <w:bookmarkStart w:id="149" w:name="_Toc521663450"/>
      <w:r>
        <w:t xml:space="preserve">Station File Editing </w:t>
      </w:r>
      <w:r w:rsidR="00F038BB">
        <w:t>For All Options</w:t>
      </w:r>
      <w:bookmarkEnd w:id="149"/>
    </w:p>
    <w:p w14:paraId="37116F12" w14:textId="61E9938D" w:rsidR="00F06F61" w:rsidRDefault="00F55F5E" w:rsidP="00F06F61">
      <w:pPr>
        <w:pStyle w:val="BodyParagraph"/>
      </w:pPr>
      <w:r>
        <w:t xml:space="preserve">After </w:t>
      </w:r>
      <w:r w:rsidR="00F038BB">
        <w:t xml:space="preserve">the file </w:t>
      </w:r>
      <w:r>
        <w:t>has been</w:t>
      </w:r>
      <w:r w:rsidR="00F038BB">
        <w:t xml:space="preserve"> created,</w:t>
      </w:r>
      <w:r w:rsidR="00F06F61">
        <w:t xml:space="preserve"> STOPS will ask the user the following question each time Step 6 is clicked:</w:t>
      </w:r>
    </w:p>
    <w:p w14:paraId="58CE61D6" w14:textId="77777777" w:rsidR="00F130BF" w:rsidRDefault="00F130BF" w:rsidP="00F06F61">
      <w:pPr>
        <w:pStyle w:val="BodyParagraph"/>
      </w:pPr>
    </w:p>
    <w:p w14:paraId="2874BD35" w14:textId="77777777" w:rsidR="00F06F61" w:rsidRDefault="00F06F61" w:rsidP="00F130BF">
      <w:pPr>
        <w:pStyle w:val="BodyParagraph"/>
        <w:ind w:left="450"/>
      </w:pPr>
      <w:r>
        <w:t>StationFile &lt;directory&gt;\Inputs\STOPSStations.shp already exists. Do you want to check output of steps 5a/5b/5c to see if new stations should be added?</w:t>
      </w:r>
    </w:p>
    <w:p w14:paraId="218B737F" w14:textId="77777777" w:rsidR="00F06F61" w:rsidRDefault="00F06F61" w:rsidP="00F06F61">
      <w:pPr>
        <w:pStyle w:val="BodyParagraph"/>
      </w:pPr>
    </w:p>
    <w:p w14:paraId="7DDA8F6C" w14:textId="623B0384" w:rsidR="00F06F61" w:rsidRDefault="00F06F61" w:rsidP="00F06F61">
      <w:pPr>
        <w:pStyle w:val="BodyParagraph"/>
      </w:pPr>
      <w:r>
        <w:lastRenderedPageBreak/>
        <w:t xml:space="preserve">If the answer to this question is “Yes” then STOPS will keep all records in the </w:t>
      </w:r>
      <w:r w:rsidR="00F130BF">
        <w:t xml:space="preserve">existing </w:t>
      </w:r>
      <w:r>
        <w:t>STOPSStation file as long as the sequence number is greater than or equal to -99.  Then, STOPS will look in all of the GTFPath test runs to identify any new STOP_IDs that should be added.  All newly added STOPS IDs will be given a sequence of -1 to make the new records easy to find for final editing in a GIS package.</w:t>
      </w:r>
    </w:p>
    <w:p w14:paraId="5BE32D8E" w14:textId="7F9E61FE" w:rsidR="00F06F61" w:rsidRPr="00E027A2" w:rsidRDefault="00F06F61" w:rsidP="00F06F61">
      <w:pPr>
        <w:pStyle w:val="BodyParagraph"/>
        <w:rPr>
          <w:b/>
          <w:i/>
        </w:rPr>
      </w:pPr>
      <w:r>
        <w:rPr>
          <w:b/>
          <w:i/>
        </w:rPr>
        <w:t>Since STOPS does not copy record</w:t>
      </w:r>
      <w:r w:rsidR="00F55F5E">
        <w:rPr>
          <w:b/>
          <w:i/>
        </w:rPr>
        <w:t>s</w:t>
      </w:r>
      <w:r>
        <w:rPr>
          <w:b/>
          <w:i/>
        </w:rPr>
        <w:t xml:space="preserve"> coded with a sequence number of -99 or less, this is an easy way to remove unused station ids from the station file (as long as the stop_id does not appear in any of the GTFS files).</w:t>
      </w:r>
    </w:p>
    <w:p w14:paraId="46ABD6B1" w14:textId="27CE9C83" w:rsidR="00E404BD" w:rsidRDefault="00F06F61" w:rsidP="00EC370D">
      <w:pPr>
        <w:pStyle w:val="BodyParagraph"/>
      </w:pPr>
      <w:r>
        <w:t>If the answer is “No”, then STOPS goes straight to the GIS package to allow manual editing of the file</w:t>
      </w:r>
      <w:r w:rsidR="005A5651">
        <w:t xml:space="preserve">. </w:t>
      </w:r>
      <w:r w:rsidR="00EC370D">
        <w:t>No matter which option is selected, STOPS uses the selec</w:t>
      </w:r>
      <w:r w:rsidR="00AA3E83">
        <w:t>ted GIS executable to open the s</w:t>
      </w:r>
      <w:r w:rsidR="00EC370D">
        <w:t>hape file and allow</w:t>
      </w:r>
      <w:r w:rsidR="00AA3E83">
        <w:t>s</w:t>
      </w:r>
      <w:r w:rsidR="00EC370D">
        <w:t xml:space="preserve"> users to add, delete, or modify stations.</w:t>
      </w:r>
      <w:r w:rsidR="00E404BD">
        <w:t xml:space="preserve">  An example of the station map and underlying database are shown in </w:t>
      </w:r>
      <w:r w:rsidR="00E404BD">
        <w:fldChar w:fldCharType="begin"/>
      </w:r>
      <w:r w:rsidR="00E404BD">
        <w:instrText xml:space="preserve"> REF _Ref469650381 \h </w:instrText>
      </w:r>
      <w:r w:rsidR="00E404BD">
        <w:fldChar w:fldCharType="separate"/>
      </w:r>
      <w:r w:rsidR="007A535C">
        <w:t xml:space="preserve">Figure </w:t>
      </w:r>
      <w:r w:rsidR="007A535C">
        <w:rPr>
          <w:noProof/>
        </w:rPr>
        <w:t>40</w:t>
      </w:r>
      <w:r w:rsidR="00E404BD">
        <w:fldChar w:fldCharType="end"/>
      </w:r>
      <w:r w:rsidR="00E404BD">
        <w:t xml:space="preserve">. </w:t>
      </w:r>
    </w:p>
    <w:p w14:paraId="4958299B" w14:textId="77777777" w:rsidR="00EC370D" w:rsidRDefault="00E404BD" w:rsidP="00EC370D">
      <w:pPr>
        <w:pStyle w:val="BodyParagraph"/>
      </w:pPr>
      <w:r>
        <w:t xml:space="preserve">Depending on which technique was used to create the station file, the user may have to populate any field that </w:t>
      </w:r>
      <w:r w:rsidR="00177BC5">
        <w:t xml:space="preserve">is empty or has obsolete information.  The station file is a critical input to STOPS and must be carefully </w:t>
      </w:r>
      <w:r w:rsidR="00C11A91">
        <w:t>completed</w:t>
      </w:r>
      <w:r w:rsidR="00177BC5">
        <w:t xml:space="preserve"> with data that describe:</w:t>
      </w:r>
    </w:p>
    <w:p w14:paraId="5640E8F6" w14:textId="77777777" w:rsidR="00177BC5" w:rsidRDefault="00177BC5" w:rsidP="0014258B">
      <w:pPr>
        <w:pStyle w:val="BodyParagraph"/>
        <w:numPr>
          <w:ilvl w:val="0"/>
          <w:numId w:val="30"/>
        </w:numPr>
      </w:pPr>
      <w:r>
        <w:t>The station and stop names that are to be reported in the summary report.</w:t>
      </w:r>
    </w:p>
    <w:p w14:paraId="1336146A" w14:textId="77777777" w:rsidR="00177BC5" w:rsidRDefault="00177BC5" w:rsidP="0014258B">
      <w:pPr>
        <w:pStyle w:val="BodyParagraph"/>
        <w:numPr>
          <w:ilvl w:val="0"/>
          <w:numId w:val="30"/>
        </w:numPr>
      </w:pPr>
      <w:r>
        <w:t>The grouping of stations and stops for purposes of calibration and reporting.</w:t>
      </w:r>
    </w:p>
    <w:p w14:paraId="1CB9E154" w14:textId="77777777" w:rsidR="00177BC5" w:rsidRDefault="00177BC5" w:rsidP="0014258B">
      <w:pPr>
        <w:pStyle w:val="BodyParagraph"/>
        <w:numPr>
          <w:ilvl w:val="0"/>
          <w:numId w:val="30"/>
        </w:numPr>
      </w:pPr>
      <w:r>
        <w:t>The GTFS stop_ids (up to 4) that, together, should be treated as a station.</w:t>
      </w:r>
    </w:p>
    <w:p w14:paraId="22061D8C" w14:textId="762E6764" w:rsidR="00177BC5" w:rsidRDefault="00177BC5" w:rsidP="0014258B">
      <w:pPr>
        <w:pStyle w:val="BodyParagraph"/>
        <w:numPr>
          <w:ilvl w:val="0"/>
          <w:numId w:val="30"/>
        </w:numPr>
      </w:pPr>
      <w:r>
        <w:t>Boarding counts to indicate the ridership (boardings) attracted to each station or bus stop.</w:t>
      </w:r>
    </w:p>
    <w:p w14:paraId="5FA84904" w14:textId="77777777" w:rsidR="00177BC5" w:rsidRDefault="00177BC5" w:rsidP="0014258B">
      <w:pPr>
        <w:pStyle w:val="BodyParagraph"/>
        <w:numPr>
          <w:ilvl w:val="0"/>
          <w:numId w:val="30"/>
        </w:numPr>
      </w:pPr>
      <w:r>
        <w:t>The STOPS_type and newstation values to indicate whether the station is to be used, the degree of grade separation and whether the station is new to the project.</w:t>
      </w:r>
    </w:p>
    <w:p w14:paraId="56061164" w14:textId="77777777" w:rsidR="00177BC5" w:rsidRDefault="00177BC5" w:rsidP="0014258B">
      <w:pPr>
        <w:pStyle w:val="BodyParagraph"/>
        <w:numPr>
          <w:ilvl w:val="0"/>
          <w:numId w:val="30"/>
        </w:numPr>
      </w:pPr>
      <w:r>
        <w:t>Any additional time penalties that are required to represent impedances associated with the station.</w:t>
      </w:r>
    </w:p>
    <w:p w14:paraId="41D61B98" w14:textId="6A410278" w:rsidR="00E404BD" w:rsidRDefault="00E404BD" w:rsidP="00E404BD">
      <w:r>
        <w:t>If you are using TransCAD to edit stations, then STOPS created an editable TransCAD geographic database from the ESRI shape file that is used as the input to STOPS.  After the user closes TransCAD, STOPS asks if it is OK to copy this file back to the ESRI shape file format.  Click “Yes” to copy this data back to ESRI Shape File format or “No” to skip this step and lose the changes entered into TransCAD.  This dialog is shown in</w:t>
      </w:r>
      <w:r w:rsidR="00177BC5">
        <w:t xml:space="preserve"> </w:t>
      </w:r>
      <w:r w:rsidR="00177BC5">
        <w:fldChar w:fldCharType="begin"/>
      </w:r>
      <w:r w:rsidR="00177BC5">
        <w:instrText xml:space="preserve"> REF _Ref469650884 \h </w:instrText>
      </w:r>
      <w:r w:rsidR="00177BC5">
        <w:fldChar w:fldCharType="separate"/>
      </w:r>
      <w:r w:rsidR="007A535C">
        <w:t xml:space="preserve">Figure </w:t>
      </w:r>
      <w:r w:rsidR="007A535C">
        <w:rPr>
          <w:noProof/>
        </w:rPr>
        <w:t>41</w:t>
      </w:r>
      <w:r w:rsidR="00177BC5">
        <w:fldChar w:fldCharType="end"/>
      </w:r>
      <w:r>
        <w:t>.</w:t>
      </w:r>
    </w:p>
    <w:p w14:paraId="4DED7022" w14:textId="77777777" w:rsidR="00E404BD" w:rsidRDefault="00E404BD" w:rsidP="00E404BD"/>
    <w:p w14:paraId="2574058B" w14:textId="77777777" w:rsidR="00E404BD" w:rsidRDefault="00E404BD" w:rsidP="00EC370D">
      <w:pPr>
        <w:pStyle w:val="BodyParagraph"/>
      </w:pPr>
    </w:p>
    <w:p w14:paraId="6F057418" w14:textId="77777777" w:rsidR="00E404BD" w:rsidRDefault="00E404BD" w:rsidP="00E404BD">
      <w:pPr>
        <w:pStyle w:val="BodyParagraph"/>
        <w:keepNext/>
      </w:pPr>
      <w:r>
        <w:rPr>
          <w:noProof/>
        </w:rPr>
        <w:lastRenderedPageBreak/>
        <w:drawing>
          <wp:inline distT="0" distB="0" distL="0" distR="0" wp14:anchorId="16473529" wp14:editId="44CF2BCD">
            <wp:extent cx="4876800" cy="3535680"/>
            <wp:effectExtent l="19050" t="19050" r="19050" b="26670"/>
            <wp:docPr id="7" name="Picture 7" descr="GIS is used to open a map and station database.  Users can add, delete, and modify station records." title="Appearance of Station File in 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63" t="9600" r="1666" b="9411"/>
                    <a:stretch/>
                  </pic:blipFill>
                  <pic:spPr bwMode="auto">
                    <a:xfrm>
                      <a:off x="0" y="0"/>
                      <a:ext cx="4876800" cy="35356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F43AB50" w14:textId="2E9F5F85" w:rsidR="00E404BD" w:rsidRPr="00EC370D" w:rsidRDefault="00E404BD" w:rsidP="00E404BD">
      <w:pPr>
        <w:pStyle w:val="Caption"/>
      </w:pPr>
      <w:bookmarkStart w:id="150" w:name="_Ref469650381"/>
      <w:bookmarkStart w:id="151" w:name="_Toc521663670"/>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40</w:t>
      </w:r>
      <w:r w:rsidR="00117878">
        <w:rPr>
          <w:noProof/>
        </w:rPr>
        <w:fldChar w:fldCharType="end"/>
      </w:r>
      <w:bookmarkEnd w:id="150"/>
      <w:r>
        <w:t>. Sample Station file in GIS</w:t>
      </w:r>
      <w:bookmarkEnd w:id="151"/>
    </w:p>
    <w:p w14:paraId="220FF9CD" w14:textId="77777777" w:rsidR="00EC370D" w:rsidRDefault="00EC370D" w:rsidP="00D57C9E">
      <w:pPr>
        <w:pStyle w:val="BodyParagraph"/>
      </w:pPr>
    </w:p>
    <w:p w14:paraId="59EEE9DD" w14:textId="77777777" w:rsidR="00177BC5" w:rsidRDefault="00177BC5" w:rsidP="00177BC5">
      <w:pPr>
        <w:pStyle w:val="BodyParagraph"/>
        <w:keepNext/>
      </w:pPr>
      <w:r>
        <w:rPr>
          <w:noProof/>
        </w:rPr>
        <w:drawing>
          <wp:inline distT="0" distB="0" distL="0" distR="0" wp14:anchorId="5AD0435E" wp14:editId="02B55C92">
            <wp:extent cx="3262055" cy="1295400"/>
            <wp:effectExtent l="0" t="0" r="0" b="0"/>
            <wp:docPr id="520" name="Picture 520" descr="Click Yes to allow TransCAD to copy the station file from TransCAD format back into ESRI shape file format.  Clicking No will result in the loss of edits." title="TransCAD Confirmation After Station Ed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62055" cy="1295400"/>
                    </a:xfrm>
                    <a:prstGeom prst="rect">
                      <a:avLst/>
                    </a:prstGeom>
                  </pic:spPr>
                </pic:pic>
              </a:graphicData>
            </a:graphic>
          </wp:inline>
        </w:drawing>
      </w:r>
    </w:p>
    <w:p w14:paraId="3D8EAC8F" w14:textId="2B581E0D" w:rsidR="00177BC5" w:rsidRDefault="00177BC5" w:rsidP="00177BC5">
      <w:pPr>
        <w:pStyle w:val="Caption"/>
      </w:pPr>
      <w:bookmarkStart w:id="152" w:name="_Ref469650884"/>
      <w:bookmarkStart w:id="153" w:name="_Toc521663671"/>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41</w:t>
      </w:r>
      <w:r w:rsidR="00117878">
        <w:rPr>
          <w:noProof/>
        </w:rPr>
        <w:fldChar w:fldCharType="end"/>
      </w:r>
      <w:bookmarkEnd w:id="152"/>
      <w:r>
        <w:t>. TransCAD Confirmation After Station Editing</w:t>
      </w:r>
      <w:bookmarkEnd w:id="153"/>
    </w:p>
    <w:p w14:paraId="257ECBA8" w14:textId="1FA03CBB" w:rsidR="00177BC5" w:rsidRDefault="00177BC5" w:rsidP="00D57C9E">
      <w:pPr>
        <w:pStyle w:val="BodyParagraph"/>
      </w:pPr>
    </w:p>
    <w:p w14:paraId="7088FE69" w14:textId="77777777" w:rsidR="008679C7" w:rsidRDefault="008679C7" w:rsidP="008679C7">
      <w:pPr>
        <w:pStyle w:val="BodyParagraph"/>
        <w:jc w:val="center"/>
      </w:pPr>
    </w:p>
    <w:p w14:paraId="35652DE8" w14:textId="77777777" w:rsidR="008679C7" w:rsidRDefault="008679C7" w:rsidP="00D57C9E">
      <w:pPr>
        <w:pStyle w:val="BodyParagraph"/>
      </w:pPr>
    </w:p>
    <w:p w14:paraId="41E15634" w14:textId="77777777" w:rsidR="00B5554F" w:rsidRDefault="00B5554F" w:rsidP="00D57C9E">
      <w:pPr>
        <w:pStyle w:val="BodyParagraph"/>
        <w:sectPr w:rsidR="00B5554F" w:rsidSect="00B5554F">
          <w:type w:val="oddPage"/>
          <w:pgSz w:w="12240" w:h="15840" w:code="1"/>
          <w:pgMar w:top="1440" w:right="1440" w:bottom="1440" w:left="2880" w:header="576" w:footer="720" w:gutter="0"/>
          <w:pgBorders w:offsetFrom="page">
            <w:top w:val="none" w:sz="0" w:space="6" w:color="000000"/>
            <w:left w:val="none" w:sz="0" w:space="6" w:color="000000"/>
            <w:bottom w:val="none" w:sz="0" w:space="14" w:color="000000"/>
            <w:right w:val="none" w:sz="0" w:space="0" w:color="000000"/>
          </w:pgBorders>
          <w:cols w:space="720"/>
          <w:docGrid w:linePitch="360"/>
        </w:sectPr>
      </w:pPr>
    </w:p>
    <w:p w14:paraId="0C57C07B" w14:textId="77777777" w:rsidR="00FA4DF1" w:rsidRDefault="00FA4DF1" w:rsidP="00FA4DF1">
      <w:pPr>
        <w:pStyle w:val="Heading1"/>
      </w:pPr>
      <w:bookmarkStart w:id="154" w:name="_Toc521663451"/>
      <w:r>
        <w:lastRenderedPageBreak/>
        <w:t>Data Preparation Steps</w:t>
      </w:r>
      <w:bookmarkEnd w:id="154"/>
    </w:p>
    <w:p w14:paraId="1D7FD6FF" w14:textId="3F91D5D1" w:rsidR="00FA4DF1" w:rsidRDefault="00FA4DF1" w:rsidP="00D57C9E">
      <w:pPr>
        <w:pStyle w:val="BodyParagraph"/>
      </w:pPr>
      <w:r w:rsidRPr="00FA4DF1">
        <w:t>In the previous chapter, the user defined the STOPS run and prepared input information that will be used to estimate project ridership. If every initial set-up step was successfully completed, then the STOPS Main Menu should show the status as being “FILES FOUND!” through Step 6</w:t>
      </w:r>
      <w:r>
        <w:t xml:space="preserve"> as shown in </w:t>
      </w:r>
      <w:r>
        <w:fldChar w:fldCharType="begin"/>
      </w:r>
      <w:r>
        <w:instrText xml:space="preserve"> REF _Ref469652243 \h </w:instrText>
      </w:r>
      <w:r>
        <w:fldChar w:fldCharType="separate"/>
      </w:r>
      <w:r w:rsidR="007A535C">
        <w:t xml:space="preserve">Figure </w:t>
      </w:r>
      <w:r w:rsidR="007A535C">
        <w:rPr>
          <w:noProof/>
        </w:rPr>
        <w:t>42</w:t>
      </w:r>
      <w:r>
        <w:fldChar w:fldCharType="end"/>
      </w:r>
      <w:r>
        <w:t>.</w:t>
      </w:r>
    </w:p>
    <w:p w14:paraId="43D0C25B" w14:textId="2E2015CC" w:rsidR="004B0279" w:rsidRDefault="004B0279" w:rsidP="00FA4DF1">
      <w:pPr>
        <w:pStyle w:val="BodyParagraph"/>
        <w:keepNext/>
      </w:pPr>
    </w:p>
    <w:p w14:paraId="3B808432" w14:textId="668BCC66" w:rsidR="00786B62" w:rsidRDefault="00786B62" w:rsidP="00FA4DF1">
      <w:pPr>
        <w:pStyle w:val="BodyParagraph"/>
        <w:keepNext/>
      </w:pPr>
      <w:r>
        <w:rPr>
          <w:noProof/>
        </w:rPr>
        <w:drawing>
          <wp:inline distT="0" distB="0" distL="0" distR="0" wp14:anchorId="1C2D55AD" wp14:editId="00F56BB8">
            <wp:extent cx="5029200" cy="3945890"/>
            <wp:effectExtent l="0" t="0" r="0" b="0"/>
            <wp:docPr id="1" name="Picture 1" descr="STOPS Main Menu at the Beginning of Data Preparation&#10;&#10;The STOPS Main Menu at the begining of Data Preparation should have all steps in the scenario set-up phase indicating &quot;FILES FOU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9200" cy="3945890"/>
                    </a:xfrm>
                    <a:prstGeom prst="rect">
                      <a:avLst/>
                    </a:prstGeom>
                  </pic:spPr>
                </pic:pic>
              </a:graphicData>
            </a:graphic>
          </wp:inline>
        </w:drawing>
      </w:r>
    </w:p>
    <w:p w14:paraId="3ABD0030" w14:textId="63007CEB" w:rsidR="00FA4DF1" w:rsidRDefault="00FA4DF1" w:rsidP="00FA4DF1">
      <w:pPr>
        <w:pStyle w:val="Caption"/>
      </w:pPr>
      <w:bookmarkStart w:id="155" w:name="_Ref469652243"/>
      <w:bookmarkStart w:id="156" w:name="_Toc52166367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42</w:t>
      </w:r>
      <w:r w:rsidR="00117878">
        <w:rPr>
          <w:noProof/>
        </w:rPr>
        <w:fldChar w:fldCharType="end"/>
      </w:r>
      <w:bookmarkEnd w:id="155"/>
      <w:r>
        <w:t>. STOPS Main Menu at the Beginning of Data Preparation</w:t>
      </w:r>
      <w:bookmarkEnd w:id="156"/>
    </w:p>
    <w:p w14:paraId="7FBD1730" w14:textId="77777777" w:rsidR="00FA4DF1" w:rsidRDefault="00FA4DF1" w:rsidP="00FA4DF1">
      <w:r>
        <w:t>This chapter describes the next round of STOPS preparation steps, focusing on additional data that is required to generate estimates of</w:t>
      </w:r>
      <w:r w:rsidR="00C11A91">
        <w:t xml:space="preserve"> project</w:t>
      </w:r>
      <w:r>
        <w:t xml:space="preserve"> boardings.  Four steps must be accomplished to complete data preparation </w:t>
      </w:r>
      <w:r w:rsidR="00C11A91">
        <w:t>and are</w:t>
      </w:r>
      <w:r>
        <w:t xml:space="preserve"> described in the </w:t>
      </w:r>
      <w:r w:rsidR="00C11A91">
        <w:t>remainder of this chapter</w:t>
      </w:r>
      <w:r>
        <w:t xml:space="preserve">. </w:t>
      </w:r>
    </w:p>
    <w:p w14:paraId="142F7FE8" w14:textId="57C7C87C" w:rsidR="00FA4DF1" w:rsidRDefault="00FA4DF1" w:rsidP="00FA4DF1">
      <w:pPr>
        <w:pStyle w:val="BodyParagraph"/>
      </w:pPr>
      <w:r>
        <w:t>The</w:t>
      </w:r>
      <w:r w:rsidR="00C11A91">
        <w:t>se</w:t>
      </w:r>
      <w:r>
        <w:t xml:space="preserve"> steps are different from the </w:t>
      </w:r>
      <w:r w:rsidR="00C11A91">
        <w:t xml:space="preserve">steps in Chapter </w:t>
      </w:r>
      <w:r w:rsidR="00C11A91">
        <w:fldChar w:fldCharType="begin"/>
      </w:r>
      <w:r w:rsidR="00C11A91">
        <w:instrText xml:space="preserve"> REF _Ref471227310 \r \h </w:instrText>
      </w:r>
      <w:r w:rsidR="00C11A91">
        <w:fldChar w:fldCharType="separate"/>
      </w:r>
      <w:r w:rsidR="007A535C">
        <w:t>4.0</w:t>
      </w:r>
      <w:r w:rsidR="00C11A91">
        <w:fldChar w:fldCharType="end"/>
      </w:r>
      <w:r w:rsidR="00C11A91">
        <w:t xml:space="preserve"> (Scenario Set-up)</w:t>
      </w:r>
      <w:r>
        <w:t xml:space="preserve"> in a very important way.  In the previous </w:t>
      </w:r>
      <w:r w:rsidR="00C11A91">
        <w:t>Chapter, the steps involve</w:t>
      </w:r>
      <w:r>
        <w:t xml:space="preserve"> setting up the model run and the steps need not be accomplished sequentially</w:t>
      </w:r>
      <w:r>
        <w:rPr>
          <w:rStyle w:val="FootnoteReference"/>
        </w:rPr>
        <w:footnoteReference w:id="24"/>
      </w:r>
      <w:r>
        <w:t xml:space="preserve">.  </w:t>
      </w:r>
      <w:r w:rsidR="00C11A91">
        <w:t>T</w:t>
      </w:r>
      <w:r>
        <w:t>he user may go back and forth between editing stations, specifying parameters, and coding GTFS scenarios until all files are fully defined.</w:t>
      </w:r>
    </w:p>
    <w:p w14:paraId="1FB96810" w14:textId="779D08BC" w:rsidR="00C11A91" w:rsidRDefault="00FA4DF1" w:rsidP="00FA4DF1">
      <w:pPr>
        <w:pBdr>
          <w:top w:val="single" w:sz="4" w:space="1" w:color="auto"/>
          <w:left w:val="single" w:sz="4" w:space="4" w:color="auto"/>
          <w:bottom w:val="single" w:sz="4" w:space="1" w:color="auto"/>
          <w:right w:val="single" w:sz="4" w:space="4" w:color="auto"/>
        </w:pBdr>
        <w:rPr>
          <w:b/>
          <w:i/>
        </w:rPr>
      </w:pPr>
      <w:r w:rsidRPr="00E9588D">
        <w:rPr>
          <w:b/>
          <w:i/>
        </w:rPr>
        <w:lastRenderedPageBreak/>
        <w:t xml:space="preserve">Beginning with this section, STOPS steps are sequential.  Any change to an earlier step </w:t>
      </w:r>
      <w:r w:rsidR="00C11A91">
        <w:rPr>
          <w:b/>
          <w:i/>
        </w:rPr>
        <w:t xml:space="preserve">may </w:t>
      </w:r>
      <w:r w:rsidRPr="00E9588D">
        <w:rPr>
          <w:b/>
          <w:i/>
        </w:rPr>
        <w:t>affect</w:t>
      </w:r>
      <w:r w:rsidR="00C11A91">
        <w:rPr>
          <w:b/>
          <w:i/>
        </w:rPr>
        <w:t xml:space="preserve"> </w:t>
      </w:r>
      <w:r w:rsidRPr="00E9588D">
        <w:rPr>
          <w:b/>
          <w:i/>
        </w:rPr>
        <w:t xml:space="preserve">downstream steps. </w:t>
      </w:r>
      <w:r>
        <w:rPr>
          <w:b/>
          <w:i/>
        </w:rPr>
        <w:t>I</w:t>
      </w:r>
      <w:r w:rsidRPr="00E9588D">
        <w:rPr>
          <w:b/>
          <w:i/>
        </w:rPr>
        <w:t>f it becomes necessary to recode a data item in an earlier step</w:t>
      </w:r>
      <w:r w:rsidR="00C11A91">
        <w:rPr>
          <w:b/>
          <w:i/>
        </w:rPr>
        <w:t xml:space="preserve"> (including Scenario Setup)</w:t>
      </w:r>
      <w:r w:rsidRPr="00E9588D">
        <w:rPr>
          <w:b/>
          <w:i/>
        </w:rPr>
        <w:t xml:space="preserve">, then all later elements of Data Preparation </w:t>
      </w:r>
      <w:r w:rsidR="00C11A91">
        <w:rPr>
          <w:b/>
          <w:i/>
        </w:rPr>
        <w:t>generally should</w:t>
      </w:r>
      <w:r w:rsidRPr="00E9588D">
        <w:rPr>
          <w:b/>
          <w:i/>
        </w:rPr>
        <w:t xml:space="preserve"> be re-run to ensure that all data is properly updated throughout STOPS.</w:t>
      </w:r>
      <w:r w:rsidR="00C11A91">
        <w:rPr>
          <w:b/>
          <w:i/>
        </w:rPr>
        <w:t xml:space="preserve">  </w:t>
      </w:r>
      <w:r w:rsidR="00046C9F">
        <w:rPr>
          <w:b/>
          <w:i/>
        </w:rPr>
        <w:t>Some key</w:t>
      </w:r>
      <w:r w:rsidR="00C11A91">
        <w:rPr>
          <w:b/>
          <w:i/>
        </w:rPr>
        <w:t xml:space="preserve"> exceptions to this general rule are as follows:</w:t>
      </w:r>
    </w:p>
    <w:p w14:paraId="26DA021C" w14:textId="1597C6E4" w:rsidR="00C11A91" w:rsidRDefault="00C11A91" w:rsidP="00FA4DF1">
      <w:pPr>
        <w:pBdr>
          <w:top w:val="single" w:sz="4" w:space="1" w:color="auto"/>
          <w:left w:val="single" w:sz="4" w:space="4" w:color="auto"/>
          <w:bottom w:val="single" w:sz="4" w:space="1" w:color="auto"/>
          <w:right w:val="single" w:sz="4" w:space="4" w:color="auto"/>
        </w:pBdr>
        <w:rPr>
          <w:b/>
          <w:i/>
        </w:rPr>
      </w:pPr>
      <w:r>
        <w:rPr>
          <w:b/>
          <w:i/>
        </w:rPr>
        <w:t>1. If the station file is updated</w:t>
      </w:r>
      <w:r w:rsidR="000D22F2">
        <w:rPr>
          <w:b/>
          <w:i/>
        </w:rPr>
        <w:t xml:space="preserve"> but without changing the station time penalties)</w:t>
      </w:r>
      <w:r>
        <w:rPr>
          <w:b/>
          <w:i/>
        </w:rPr>
        <w:t xml:space="preserve">, the user only needs to re-run the STOPS step </w:t>
      </w:r>
      <w:r w:rsidR="00D62E77">
        <w:rPr>
          <w:b/>
          <w:i/>
        </w:rPr>
        <w:t xml:space="preserve">(last option in Step 11) </w:t>
      </w:r>
      <w:r>
        <w:rPr>
          <w:b/>
          <w:i/>
        </w:rPr>
        <w:t>as long as the station file revisions do not affect the geographic scope of the project.  This may happen if the user updates station groups, group names, or ridership.  If the user adds a new station within the geographic range of existing stations, the user need only re-run the STOPS step.</w:t>
      </w:r>
    </w:p>
    <w:p w14:paraId="148FACEA" w14:textId="77777777" w:rsidR="00C11A91" w:rsidRDefault="00C11A91" w:rsidP="00FA4DF1">
      <w:pPr>
        <w:pBdr>
          <w:top w:val="single" w:sz="4" w:space="1" w:color="auto"/>
          <w:left w:val="single" w:sz="4" w:space="4" w:color="auto"/>
          <w:bottom w:val="single" w:sz="4" w:space="1" w:color="auto"/>
          <w:right w:val="single" w:sz="4" w:space="4" w:color="auto"/>
        </w:pBdr>
        <w:rPr>
          <w:b/>
          <w:i/>
        </w:rPr>
      </w:pPr>
      <w:r>
        <w:rPr>
          <w:b/>
          <w:i/>
        </w:rPr>
        <w:t xml:space="preserve">2. </w:t>
      </w:r>
      <w:r w:rsidR="00D62E77">
        <w:rPr>
          <w:b/>
          <w:i/>
        </w:rPr>
        <w:t>Likewise, i</w:t>
      </w:r>
      <w:r>
        <w:rPr>
          <w:b/>
          <w:i/>
        </w:rPr>
        <w:t xml:space="preserve">f the District file is updated, then the user </w:t>
      </w:r>
      <w:r w:rsidR="00D62E77">
        <w:rPr>
          <w:b/>
          <w:i/>
        </w:rPr>
        <w:t xml:space="preserve">need </w:t>
      </w:r>
      <w:r w:rsidR="00051C80">
        <w:rPr>
          <w:b/>
          <w:i/>
        </w:rPr>
        <w:t>only re-run the STOPS step.</w:t>
      </w:r>
    </w:p>
    <w:p w14:paraId="66E93E15" w14:textId="77777777" w:rsidR="00FA4DF1" w:rsidRPr="00E9588D" w:rsidRDefault="00C11A91" w:rsidP="00FA4DF1">
      <w:pPr>
        <w:pBdr>
          <w:top w:val="single" w:sz="4" w:space="1" w:color="auto"/>
          <w:left w:val="single" w:sz="4" w:space="4" w:color="auto"/>
          <w:bottom w:val="single" w:sz="4" w:space="1" w:color="auto"/>
          <w:right w:val="single" w:sz="4" w:space="4" w:color="auto"/>
        </w:pBdr>
        <w:rPr>
          <w:b/>
          <w:i/>
        </w:rPr>
      </w:pPr>
      <w:r>
        <w:rPr>
          <w:b/>
          <w:i/>
        </w:rPr>
        <w:t xml:space="preserve"> </w:t>
      </w:r>
    </w:p>
    <w:p w14:paraId="1CFFAADC" w14:textId="77777777" w:rsidR="00FA4DF1" w:rsidRDefault="00FA4DF1" w:rsidP="00FA4DF1">
      <w:pPr>
        <w:pStyle w:val="BodyParagraph"/>
      </w:pPr>
    </w:p>
    <w:p w14:paraId="174A7DBC" w14:textId="77777777" w:rsidR="00FA4DF1" w:rsidRDefault="00FA4DF1" w:rsidP="00FA4DF1">
      <w:pPr>
        <w:pStyle w:val="Heading2"/>
      </w:pPr>
      <w:bookmarkStart w:id="157" w:name="_Toc521663452"/>
      <w:r>
        <w:t>Create Station Buffers</w:t>
      </w:r>
      <w:bookmarkEnd w:id="157"/>
    </w:p>
    <w:p w14:paraId="1FC65789" w14:textId="77777777" w:rsidR="00FA4DF1" w:rsidRDefault="00FA4DF1" w:rsidP="00FA4DF1">
      <w:r>
        <w:t xml:space="preserve">This step is a completely automated process that builds a series of buffers around the stations that were specified in the </w:t>
      </w:r>
      <w:r w:rsidR="00051C80">
        <w:t>s</w:t>
      </w:r>
      <w:r>
        <w:t xml:space="preserve">tation </w:t>
      </w:r>
      <w:r w:rsidR="00051C80">
        <w:t>shape f</w:t>
      </w:r>
      <w:r>
        <w:t>ile and compares them to the CTPP geography file(s) selected in the parameter file. The principal result is a file containing a listing of each CTPP zone (AC, TZ, BG, or TR) to be included in the modeling file.  This program also creates a blank district file in ESRI shape format that is pre-populated with district=99 (i.e., unknown district) or whatever districts were assigned after an earlier run of this program.  The next section has more information about the process of defining districts.</w:t>
      </w:r>
    </w:p>
    <w:p w14:paraId="1718EC21" w14:textId="5D272166" w:rsidR="00FA4DF1" w:rsidRDefault="00FA4DF1" w:rsidP="00FA4DF1">
      <w:r>
        <w:t>The step is initiated by clicking on “7. Create Station Buffers”.  This command will call the program “StatBuffZone” which run</w:t>
      </w:r>
      <w:r w:rsidR="00F55F5E">
        <w:t>s</w:t>
      </w:r>
      <w:r>
        <w:t xml:space="preserve"> for several minutes without any need for user intervention.  When done, the program will return to the STOPS Main Menu. </w:t>
      </w:r>
    </w:p>
    <w:p w14:paraId="32275ACC" w14:textId="77777777" w:rsidR="00FA4DF1" w:rsidRDefault="00FA4DF1" w:rsidP="00FA4DF1">
      <w:r>
        <w:t>It is possible that you will receive an error message that says:</w:t>
      </w:r>
    </w:p>
    <w:p w14:paraId="2AD30F6A" w14:textId="77777777" w:rsidR="00FA4DF1" w:rsidRDefault="00FA4DF1" w:rsidP="00FA4DF1">
      <w:pPr>
        <w:ind w:left="360"/>
      </w:pPr>
      <w:r>
        <w:t xml:space="preserve"> “Error: Duplicate zone names found.  Split Zones (or duplicate zones form the original census files) must have alternate name specified in LSAD_TRANS field of CTPP Zone File.</w:t>
      </w:r>
    </w:p>
    <w:p w14:paraId="7E031E09" w14:textId="77777777" w:rsidR="00FA4DF1" w:rsidRDefault="00FA4DF1" w:rsidP="00FA4DF1">
      <w:r>
        <w:t xml:space="preserve">A follow-up message will direct you to a file that contains a list of duplicate names. </w:t>
      </w:r>
    </w:p>
    <w:p w14:paraId="58A438E1" w14:textId="4212F868" w:rsidR="00FA4DF1" w:rsidRDefault="00FA4DF1" w:rsidP="00FA4DF1">
      <w:r>
        <w:t xml:space="preserve">When this happens, open up your census geography file and code a unique override zone label in the LSAD_TRANS field. </w:t>
      </w:r>
      <w:r w:rsidRPr="00051C80">
        <w:t>(see the discussion on split zones in Section</w:t>
      </w:r>
      <w:r w:rsidR="00B93BDD">
        <w:t xml:space="preserve"> </w:t>
      </w:r>
      <w:r w:rsidR="00B93BDD">
        <w:fldChar w:fldCharType="begin"/>
      </w:r>
      <w:r w:rsidR="00B93BDD">
        <w:instrText xml:space="preserve"> REF _Ref471219739 \r \h </w:instrText>
      </w:r>
      <w:r w:rsidR="00B93BDD">
        <w:fldChar w:fldCharType="separate"/>
      </w:r>
      <w:r w:rsidR="007A535C">
        <w:t>4.3</w:t>
      </w:r>
      <w:r w:rsidR="00B93BDD">
        <w:fldChar w:fldCharType="end"/>
      </w:r>
      <w:r w:rsidR="00051C80">
        <w:t>, O</w:t>
      </w:r>
      <w:r w:rsidR="00051C80" w:rsidRPr="00051C80">
        <w:t>ptional Adjustments to the Census Dat</w:t>
      </w:r>
      <w:r w:rsidR="00051C80">
        <w:t>a,</w:t>
      </w:r>
      <w:r w:rsidRPr="00051C80">
        <w:t xml:space="preserve"> for a more complete discussion of this process).</w:t>
      </w:r>
      <w:r>
        <w:t xml:space="preserve">  As long as the </w:t>
      </w:r>
      <w:r w:rsidR="00051C80">
        <w:t xml:space="preserve">LSAD_TRANS </w:t>
      </w:r>
      <w:r>
        <w:t>value is unique, it can be any 6</w:t>
      </w:r>
      <w:r w:rsidR="00051C80">
        <w:t>-</w:t>
      </w:r>
      <w:r>
        <w:t xml:space="preserve"> </w:t>
      </w:r>
      <w:r>
        <w:lastRenderedPageBreak/>
        <w:t xml:space="preserve">character string. When </w:t>
      </w:r>
      <w:r w:rsidR="00051C80">
        <w:t>all necessary</w:t>
      </w:r>
      <w:r>
        <w:t xml:space="preserve"> change</w:t>
      </w:r>
      <w:r w:rsidR="00051C80">
        <w:t>s</w:t>
      </w:r>
      <w:r>
        <w:t xml:space="preserve"> </w:t>
      </w:r>
      <w:r w:rsidR="00051C80">
        <w:t>have been</w:t>
      </w:r>
      <w:r>
        <w:t xml:space="preserve"> made, re-run the Create Stations Buffer step. Once all duplicates have been resolved, the error message will not be generated and this step will be labeled with “FILES FOUND!” </w:t>
      </w:r>
    </w:p>
    <w:p w14:paraId="2F26E216" w14:textId="77777777" w:rsidR="00FA4DF1" w:rsidRDefault="00FA4DF1" w:rsidP="00D57C9E">
      <w:pPr>
        <w:pStyle w:val="BodyParagraph"/>
      </w:pPr>
    </w:p>
    <w:p w14:paraId="01BC3160" w14:textId="77777777" w:rsidR="00321420" w:rsidRDefault="00321420" w:rsidP="00AF0F99">
      <w:pPr>
        <w:pStyle w:val="Heading2"/>
      </w:pPr>
      <w:bookmarkStart w:id="158" w:name="_Toc521663453"/>
      <w:r>
        <w:t>Define Districts, Station Groups, and Zonal Data</w:t>
      </w:r>
      <w:bookmarkEnd w:id="158"/>
    </w:p>
    <w:p w14:paraId="2BBED903" w14:textId="77777777" w:rsidR="0080253D" w:rsidRDefault="0080253D" w:rsidP="00AF0F99"/>
    <w:p w14:paraId="53981737" w14:textId="77777777" w:rsidR="002A774F" w:rsidRDefault="0080253D" w:rsidP="00AF0F99">
      <w:r>
        <w:t xml:space="preserve">In this step, users define a series of zone and station aggregations that STOPS uses for calibration and reporting.  Optionally, the user can also define additional zonal information that helps STOPS understand “greenfield” </w:t>
      </w:r>
      <w:r w:rsidR="002A774F">
        <w:t>development areas and “brownfield” redevelopment sites.  The information defined in this step includes:</w:t>
      </w:r>
    </w:p>
    <w:p w14:paraId="0CBF82A2" w14:textId="77777777" w:rsidR="00051C80" w:rsidRDefault="00AF0F99" w:rsidP="00F55F5E">
      <w:pPr>
        <w:pStyle w:val="ListParagraph"/>
        <w:numPr>
          <w:ilvl w:val="4"/>
          <w:numId w:val="80"/>
        </w:numPr>
        <w:ind w:left="360"/>
      </w:pPr>
      <w:r>
        <w:t>Districts</w:t>
      </w:r>
      <w:r w:rsidR="002A774F">
        <w:t>,</w:t>
      </w:r>
      <w:r>
        <w:t xml:space="preserve"> </w:t>
      </w:r>
      <w:r w:rsidR="002A774F">
        <w:t xml:space="preserve">which </w:t>
      </w:r>
      <w:r>
        <w:t>are groups of one or more zones</w:t>
      </w:r>
      <w:r>
        <w:rPr>
          <w:rStyle w:val="FootnoteReference"/>
        </w:rPr>
        <w:footnoteReference w:id="25"/>
      </w:r>
      <w:r>
        <w:t xml:space="preserve"> that are used by STOPS to aggregate travel data to a level suitable for model calibration and reporting.</w:t>
      </w:r>
      <w:r w:rsidR="002A774F">
        <w:t xml:space="preserve"> </w:t>
      </w:r>
      <w:r>
        <w:t xml:space="preserve"> Depending on the type of growth factoring selected by the user, districts also define the unit of geographic analysis used to update the base year CTPP to represent current and forecast year population and employment.  </w:t>
      </w:r>
      <w:r w:rsidR="002A774F">
        <w:t>D</w:t>
      </w:r>
      <w:r>
        <w:t xml:space="preserve">istricts </w:t>
      </w:r>
      <w:r w:rsidR="002A774F">
        <w:t>should</w:t>
      </w:r>
      <w:r>
        <w:t xml:space="preserve"> be defined that represent groups of similar geographic areas along the project and other key transit markets.  Districts should represent areas with levels of walk and drive accessibility to stations that are relatively close to one-another and share similar levels of transit service. </w:t>
      </w:r>
      <w:r w:rsidR="0080253D">
        <w:t xml:space="preserve"> </w:t>
      </w:r>
    </w:p>
    <w:p w14:paraId="58A204AF" w14:textId="5BF9E300" w:rsidR="002A774F" w:rsidRDefault="002A774F" w:rsidP="00603125">
      <w:pPr>
        <w:pStyle w:val="ListParagraph"/>
        <w:numPr>
          <w:ilvl w:val="4"/>
          <w:numId w:val="4"/>
        </w:numPr>
        <w:ind w:left="360"/>
      </w:pPr>
      <w:r>
        <w:t xml:space="preserve">Station groups, which are aggregations of stations or bus stops used for calibration.  In most cases, station groups are defined according to the geographic district in which </w:t>
      </w:r>
      <w:r w:rsidR="00F55F5E">
        <w:t>the station</w:t>
      </w:r>
      <w:r>
        <w:t xml:space="preserve"> is located.</w:t>
      </w:r>
    </w:p>
    <w:p w14:paraId="5A9AA47C" w14:textId="77777777" w:rsidR="002A774F" w:rsidRDefault="002A774F" w:rsidP="00C21B8C">
      <w:pPr>
        <w:pStyle w:val="ListParagraph"/>
        <w:numPr>
          <w:ilvl w:val="4"/>
          <w:numId w:val="4"/>
        </w:numPr>
        <w:ind w:left="360"/>
      </w:pPr>
      <w:r>
        <w:t>Optional zone-related inputs include information on whether the zone should be cloned from another nearby location to reflect the fact that the area is expected to change substantially in the coming years.</w:t>
      </w:r>
    </w:p>
    <w:p w14:paraId="79A50CFF" w14:textId="77777777" w:rsidR="002A774F" w:rsidRDefault="002A774F" w:rsidP="002A774F">
      <w:pPr>
        <w:pStyle w:val="ListParagraph"/>
        <w:ind w:left="1440"/>
      </w:pPr>
    </w:p>
    <w:p w14:paraId="4BF09EAD" w14:textId="733F6DE5" w:rsidR="0080253D" w:rsidRDefault="002A774F" w:rsidP="00FF4C6F">
      <w:r>
        <w:fldChar w:fldCharType="begin"/>
      </w:r>
      <w:r>
        <w:instrText xml:space="preserve"> REF _Ref469926495 \h </w:instrText>
      </w:r>
      <w:r>
        <w:fldChar w:fldCharType="separate"/>
      </w:r>
      <w:r w:rsidR="007A535C">
        <w:t xml:space="preserve">Figure </w:t>
      </w:r>
      <w:r w:rsidR="007A535C">
        <w:rPr>
          <w:noProof/>
        </w:rPr>
        <w:t>43</w:t>
      </w:r>
      <w:r>
        <w:fldChar w:fldCharType="end"/>
      </w:r>
      <w:r>
        <w:t xml:space="preserve"> show</w:t>
      </w:r>
      <w:r w:rsidR="00C21B8C">
        <w:t>s</w:t>
      </w:r>
      <w:r>
        <w:t xml:space="preserve"> the District and Station Group screen for </w:t>
      </w:r>
      <w:r w:rsidR="00051C80">
        <w:t xml:space="preserve">the </w:t>
      </w:r>
      <w:r>
        <w:t>Kansas City</w:t>
      </w:r>
      <w:r w:rsidR="00051C80">
        <w:t xml:space="preserve"> example before any districts or station groups are defined</w:t>
      </w:r>
      <w:r w:rsidR="00603125">
        <w:rPr>
          <w:rStyle w:val="FootnoteReference"/>
        </w:rPr>
        <w:footnoteReference w:id="26"/>
      </w:r>
      <w:r w:rsidR="00051C80">
        <w:t>.</w:t>
      </w:r>
    </w:p>
    <w:p w14:paraId="6301CD47" w14:textId="77777777" w:rsidR="00F545FB" w:rsidRDefault="00F545FB" w:rsidP="00FF4C6F"/>
    <w:p w14:paraId="572CFBBA" w14:textId="77777777" w:rsidR="00F545FB" w:rsidRDefault="00F545FB" w:rsidP="00FF4C6F"/>
    <w:p w14:paraId="73C1EDBA" w14:textId="77777777" w:rsidR="00F545FB" w:rsidRDefault="00F545FB" w:rsidP="00FF4C6F">
      <w:r>
        <w:rPr>
          <w:noProof/>
        </w:rPr>
        <w:lastRenderedPageBreak/>
        <w:drawing>
          <wp:inline distT="0" distB="0" distL="0" distR="0" wp14:anchorId="178E97F0" wp14:editId="5467A2CF">
            <wp:extent cx="5029200" cy="3627755"/>
            <wp:effectExtent l="0" t="0" r="0" b="0"/>
            <wp:docPr id="59" name="Picture 59" descr="Districts preset to 99 and Station Groups (STAT_GRP) are blank prior to user definition." title="District and Station Group Definition in 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00" cy="3627755"/>
                    </a:xfrm>
                    <a:prstGeom prst="rect">
                      <a:avLst/>
                    </a:prstGeom>
                  </pic:spPr>
                </pic:pic>
              </a:graphicData>
            </a:graphic>
          </wp:inline>
        </w:drawing>
      </w:r>
    </w:p>
    <w:p w14:paraId="71C9ECA2" w14:textId="0805191E" w:rsidR="00321420" w:rsidRDefault="0080253D" w:rsidP="0080253D">
      <w:pPr>
        <w:pStyle w:val="Caption"/>
      </w:pPr>
      <w:bookmarkStart w:id="159" w:name="_Ref469926495"/>
      <w:bookmarkStart w:id="160" w:name="_Toc521663673"/>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43</w:t>
      </w:r>
      <w:r w:rsidR="00117878">
        <w:rPr>
          <w:noProof/>
        </w:rPr>
        <w:fldChar w:fldCharType="end"/>
      </w:r>
      <w:bookmarkEnd w:id="159"/>
      <w:r>
        <w:t>. Sample District System in Kansas City, KS</w:t>
      </w:r>
      <w:r w:rsidR="00F545FB">
        <w:t xml:space="preserve"> (Before Districts Defined by User)</w:t>
      </w:r>
      <w:bookmarkEnd w:id="160"/>
    </w:p>
    <w:p w14:paraId="6A87EAA0" w14:textId="77777777" w:rsidR="00321420" w:rsidRDefault="00321420" w:rsidP="00D57C9E">
      <w:pPr>
        <w:pStyle w:val="BodyParagraph"/>
      </w:pPr>
    </w:p>
    <w:p w14:paraId="7B40EBFD" w14:textId="77777777" w:rsidR="00C21B8C" w:rsidRDefault="00755569" w:rsidP="00D57C9E">
      <w:pPr>
        <w:pStyle w:val="BodyParagraph"/>
      </w:pPr>
      <w:r>
        <w:t>This process begins when the u</w:t>
      </w:r>
      <w:r w:rsidR="00C21B8C">
        <w:t>ser clicks on “8. Define Districts, Station Group</w:t>
      </w:r>
      <w:r w:rsidR="00051C80">
        <w:t>s</w:t>
      </w:r>
      <w:r w:rsidR="00C21B8C">
        <w:t xml:space="preserve">, and Zonal Data.” </w:t>
      </w:r>
      <w:r w:rsidR="00051C80">
        <w:t>This causes STOPS to open a map with:</w:t>
      </w:r>
    </w:p>
    <w:p w14:paraId="04AA5062" w14:textId="77777777" w:rsidR="00C21B8C" w:rsidRDefault="00C21B8C" w:rsidP="0014258B">
      <w:pPr>
        <w:pStyle w:val="BodyParagraph"/>
        <w:numPr>
          <w:ilvl w:val="0"/>
          <w:numId w:val="32"/>
        </w:numPr>
      </w:pPr>
      <w:r>
        <w:t>District and Zonal Characteristics File</w:t>
      </w:r>
    </w:p>
    <w:p w14:paraId="14DA82AA" w14:textId="77777777" w:rsidR="00C21B8C" w:rsidRDefault="00C21B8C" w:rsidP="0014258B">
      <w:pPr>
        <w:pStyle w:val="BodyParagraph"/>
        <w:numPr>
          <w:ilvl w:val="0"/>
          <w:numId w:val="32"/>
        </w:numPr>
      </w:pPr>
      <w:r>
        <w:t>Station File</w:t>
      </w:r>
    </w:p>
    <w:p w14:paraId="1DD37D0A" w14:textId="77777777" w:rsidR="00076C14" w:rsidRDefault="00603125" w:rsidP="00603125">
      <w:pPr>
        <w:pStyle w:val="BodyParagraph"/>
      </w:pPr>
      <w:r>
        <w:t>The adjustments that the user must make to each of these files is described in the sections that follow.</w:t>
      </w:r>
    </w:p>
    <w:p w14:paraId="5570B4D5" w14:textId="77777777" w:rsidR="002A774F" w:rsidRDefault="002A774F" w:rsidP="002A774F">
      <w:pPr>
        <w:pStyle w:val="Heading3"/>
      </w:pPr>
      <w:bookmarkStart w:id="161" w:name="_Toc521663454"/>
      <w:r>
        <w:t xml:space="preserve">District and Zonal </w:t>
      </w:r>
      <w:r w:rsidR="00C21B8C">
        <w:t>Characteristics File</w:t>
      </w:r>
      <w:bookmarkEnd w:id="161"/>
    </w:p>
    <w:p w14:paraId="5FD6452A" w14:textId="533CE53E" w:rsidR="000D7D82" w:rsidRDefault="00C21B8C" w:rsidP="00C21B8C">
      <w:r>
        <w:t>Districts and zonal characteristics are defined in an ESRI shape file located in the Districts</w:t>
      </w:r>
      <w:r w:rsidR="00410075">
        <w:t>\</w:t>
      </w:r>
      <w:r>
        <w:t xml:space="preserve"> </w:t>
      </w:r>
      <w:r w:rsidR="00410075">
        <w:t>folder</w:t>
      </w:r>
      <w:r>
        <w:t>.  This file is named AC_DistrictZone.shp</w:t>
      </w:r>
      <w:r>
        <w:rPr>
          <w:rStyle w:val="FootnoteReference"/>
        </w:rPr>
        <w:footnoteReference w:id="27"/>
      </w:r>
      <w:r>
        <w:t xml:space="preserve"> </w:t>
      </w:r>
      <w:r w:rsidR="000D7D82">
        <w:t xml:space="preserve">and </w:t>
      </w:r>
      <w:r>
        <w:t xml:space="preserve">contains one record for each zone in the </w:t>
      </w:r>
      <w:r w:rsidR="000D7D82">
        <w:t>modeling area</w:t>
      </w:r>
      <w:r>
        <w:t xml:space="preserve">.  </w:t>
      </w:r>
      <w:r w:rsidR="000D7D82">
        <w:t>This file is created in Step 7,</w:t>
      </w:r>
      <w:r>
        <w:t xml:space="preserve"> Create Station Buffers. Th</w:t>
      </w:r>
      <w:r w:rsidR="000D7D82">
        <w:t>e first time S</w:t>
      </w:r>
      <w:r>
        <w:t>tep</w:t>
      </w:r>
      <w:r w:rsidR="000D7D82">
        <w:t xml:space="preserve"> 7 is run, STOPS </w:t>
      </w:r>
      <w:r>
        <w:t>generates a “starter” district file with all districts set to “99” (defined as the “Other” district).</w:t>
      </w:r>
      <w:r w:rsidR="000D7D82">
        <w:t xml:space="preserve"> If Step 7 is re-run, then it copies all previously defined districts over the new DistrictZone file</w:t>
      </w:r>
    </w:p>
    <w:p w14:paraId="36C98B10" w14:textId="77777777" w:rsidR="00C21B8C" w:rsidRDefault="00C21B8C" w:rsidP="00C21B8C">
      <w:r>
        <w:lastRenderedPageBreak/>
        <w:t xml:space="preserve">The </w:t>
      </w:r>
      <w:r w:rsidR="00603125">
        <w:t>u</w:t>
      </w:r>
      <w:r w:rsidR="000D7D82">
        <w:t>ser is responsible for updating all elements of this file except for the zone name found in the first field.  The contents of the file are as follows:</w:t>
      </w:r>
    </w:p>
    <w:p w14:paraId="6CE8A553" w14:textId="77777777" w:rsidR="00C21B8C" w:rsidRDefault="00C21B8C" w:rsidP="00C21B8C"/>
    <w:p w14:paraId="341B4A0E" w14:textId="5F49ED8F" w:rsidR="00C21B8C" w:rsidRPr="00781A0C" w:rsidRDefault="00C21B8C" w:rsidP="0014258B">
      <w:pPr>
        <w:pStyle w:val="ListParagraph"/>
        <w:numPr>
          <w:ilvl w:val="0"/>
          <w:numId w:val="31"/>
        </w:numPr>
        <w:spacing w:before="120" w:after="0" w:line="240" w:lineRule="atLeast"/>
        <w:rPr>
          <w:b/>
        </w:rPr>
      </w:pPr>
      <w:r w:rsidRPr="00781A0C">
        <w:rPr>
          <w:b/>
        </w:rPr>
        <w:t>ST-CO-TAZ</w:t>
      </w:r>
      <w:r>
        <w:rPr>
          <w:b/>
        </w:rPr>
        <w:t xml:space="preserve"> – the full name of the TAZ (or block group or tract).</w:t>
      </w:r>
      <w:r>
        <w:t xml:space="preserve">  This field is the full name of each zone as is prepopulated in the data file and should not be changed.</w:t>
      </w:r>
      <w:r w:rsidR="00D62E77">
        <w:t xml:space="preserve">  This name is used by STOPS in all subsequent steps to describe the zone.  Any user interactions that require a zone number </w:t>
      </w:r>
      <w:r w:rsidR="00CA6513">
        <w:t>will use this number.  These interactions include</w:t>
      </w:r>
      <w:r w:rsidR="00432C1E">
        <w:t>:</w:t>
      </w:r>
      <w:r w:rsidR="00D62E77">
        <w:t xml:space="preserve"> the imported trip table (see special rules for zones beginning with “$” or “~” in Section </w:t>
      </w:r>
      <w:r w:rsidR="00D62E77">
        <w:fldChar w:fldCharType="begin"/>
      </w:r>
      <w:r w:rsidR="00D62E77">
        <w:instrText xml:space="preserve"> REF _Ref471306833 \r \h </w:instrText>
      </w:r>
      <w:r w:rsidR="00D62E77">
        <w:fldChar w:fldCharType="separate"/>
      </w:r>
      <w:r w:rsidR="007A535C">
        <w:t>10.1</w:t>
      </w:r>
      <w:r w:rsidR="00D62E77">
        <w:fldChar w:fldCharType="end"/>
      </w:r>
      <w:r w:rsidR="00CA6513">
        <w:t>); the path trace options in Steps 5a, 5b, and 5c; and the Z2Z query option.</w:t>
      </w:r>
    </w:p>
    <w:p w14:paraId="15F4B9F4" w14:textId="661F654D" w:rsidR="006855FB" w:rsidRDefault="00C21B8C" w:rsidP="0014258B">
      <w:pPr>
        <w:pStyle w:val="ListParagraph"/>
        <w:numPr>
          <w:ilvl w:val="0"/>
          <w:numId w:val="31"/>
        </w:numPr>
        <w:spacing w:before="120" w:after="0" w:line="240" w:lineRule="atLeast"/>
      </w:pPr>
      <w:r>
        <w:rPr>
          <w:b/>
        </w:rPr>
        <w:t xml:space="preserve">DISTRICT – </w:t>
      </w:r>
      <w:r w:rsidRPr="009C10DD">
        <w:rPr>
          <w:b/>
        </w:rPr>
        <w:t>District number</w:t>
      </w:r>
      <w:r>
        <w:rPr>
          <w:b/>
        </w:rPr>
        <w:t xml:space="preserve"> (required and entered for every zone)</w:t>
      </w:r>
      <w:r w:rsidRPr="009C10DD">
        <w:rPr>
          <w:b/>
        </w:rPr>
        <w:t>.</w:t>
      </w:r>
      <w:r>
        <w:t xml:space="preserve">  This integer</w:t>
      </w:r>
      <w:r w:rsidR="0062407D">
        <w:t xml:space="preserve"> must be between 1 and </w:t>
      </w:r>
      <w:r w:rsidR="00126412">
        <w:t>98</w:t>
      </w:r>
      <w:r w:rsidR="0062407D">
        <w:t xml:space="preserve"> and</w:t>
      </w:r>
      <w:r>
        <w:t xml:space="preserve"> is used to identify the geographic district used for data summarization and mapping. </w:t>
      </w:r>
      <w:r w:rsidR="0062407D">
        <w:t xml:space="preserve"> District 99 is a special value used by STOPS to identify zones that have not be</w:t>
      </w:r>
      <w:r w:rsidR="00410075">
        <w:t>en</w:t>
      </w:r>
      <w:r w:rsidR="0062407D">
        <w:t xml:space="preserve"> assigned to any district.  Th</w:t>
      </w:r>
      <w:r w:rsidR="00603125">
        <w:t>is is the initial value of the d</w:t>
      </w:r>
      <w:r w:rsidR="0062407D">
        <w:t>istrict field before</w:t>
      </w:r>
      <w:r w:rsidR="006855FB">
        <w:t xml:space="preserve"> the user has defined districts.  After the user has established district definitio</w:t>
      </w:r>
      <w:r w:rsidR="00603125">
        <w:t>ns, no zones should be left in d</w:t>
      </w:r>
      <w:r w:rsidR="006855FB">
        <w:t>istrict 99.</w:t>
      </w:r>
    </w:p>
    <w:p w14:paraId="688E8853" w14:textId="77777777" w:rsidR="006855FB" w:rsidRDefault="006855FB" w:rsidP="006855FB">
      <w:pPr>
        <w:spacing w:before="120" w:after="0" w:line="240" w:lineRule="atLeast"/>
        <w:ind w:left="360"/>
      </w:pPr>
    </w:p>
    <w:p w14:paraId="3F10CB51" w14:textId="2CE68B5A" w:rsidR="00C21B8C" w:rsidRDefault="00C21B8C" w:rsidP="006855FB">
      <w:pPr>
        <w:spacing w:before="120" w:after="0" w:line="240" w:lineRule="atLeast"/>
        <w:ind w:left="720"/>
        <w:rPr>
          <w:i/>
        </w:rPr>
      </w:pPr>
      <w:r w:rsidRPr="006855FB">
        <w:rPr>
          <w:i/>
        </w:rPr>
        <w:t xml:space="preserve">Typical districts might include the CBD and a system of wedge-shaped districts that relate to key transportation corridors radiating outward from the CBD.  The wedges may also be segmented by the characteristics of the area (e.g., urban, suburban, and exurban).  </w:t>
      </w:r>
    </w:p>
    <w:p w14:paraId="0254C33D" w14:textId="77777777" w:rsidR="006855FB" w:rsidRPr="006855FB" w:rsidRDefault="006855FB" w:rsidP="006855FB">
      <w:pPr>
        <w:spacing w:before="120" w:after="0" w:line="240" w:lineRule="atLeast"/>
        <w:ind w:left="720"/>
        <w:rPr>
          <w:i/>
        </w:rPr>
      </w:pPr>
    </w:p>
    <w:p w14:paraId="08D2A25A" w14:textId="77777777" w:rsidR="000D7D82" w:rsidRPr="000D7D82" w:rsidRDefault="00C21B8C" w:rsidP="0014258B">
      <w:pPr>
        <w:pStyle w:val="ListParagraph"/>
        <w:numPr>
          <w:ilvl w:val="0"/>
          <w:numId w:val="31"/>
        </w:numPr>
        <w:spacing w:before="120" w:after="0" w:line="240" w:lineRule="atLeast"/>
        <w:rPr>
          <w:b/>
        </w:rPr>
      </w:pPr>
      <w:r>
        <w:rPr>
          <w:b/>
        </w:rPr>
        <w:t xml:space="preserve">DIST_NAME - </w:t>
      </w:r>
      <w:r w:rsidRPr="009C10DD">
        <w:rPr>
          <w:b/>
        </w:rPr>
        <w:t>Description</w:t>
      </w:r>
      <w:r>
        <w:rPr>
          <w:b/>
        </w:rPr>
        <w:t xml:space="preserve"> (required but entered once for each district—most zones left blank)</w:t>
      </w:r>
      <w:r w:rsidRPr="009C10DD">
        <w:rPr>
          <w:b/>
        </w:rPr>
        <w:t>.</w:t>
      </w:r>
      <w:r>
        <w:rPr>
          <w:b/>
        </w:rPr>
        <w:t xml:space="preserve"> </w:t>
      </w:r>
      <w:r>
        <w:t xml:space="preserve"> </w:t>
      </w:r>
      <w:r w:rsidR="000D7D82">
        <w:t>This district name field serves two purpose</w:t>
      </w:r>
      <w:r w:rsidR="00603125">
        <w:t>s</w:t>
      </w:r>
      <w:r w:rsidR="000D7D82">
        <w:t>:</w:t>
      </w:r>
    </w:p>
    <w:p w14:paraId="13AB0A1A" w14:textId="77777777" w:rsidR="00C21B8C" w:rsidRPr="00B63BA9" w:rsidRDefault="000D7D82" w:rsidP="0014258B">
      <w:pPr>
        <w:pStyle w:val="ListParagraph"/>
        <w:numPr>
          <w:ilvl w:val="1"/>
          <w:numId w:val="31"/>
        </w:numPr>
        <w:spacing w:before="120" w:after="0" w:line="240" w:lineRule="atLeast"/>
        <w:rPr>
          <w:b/>
        </w:rPr>
      </w:pPr>
      <w:r>
        <w:rPr>
          <w:b/>
        </w:rPr>
        <w:t>Assigns a name to each district.</w:t>
      </w:r>
      <w:r>
        <w:t xml:space="preserve"> </w:t>
      </w:r>
      <w:r w:rsidR="00B63BA9">
        <w:t xml:space="preserve">This field is used to assign a short name to each District.  The names can have as many </w:t>
      </w:r>
      <w:r w:rsidR="00603125">
        <w:t>as</w:t>
      </w:r>
      <w:r w:rsidR="00B63BA9">
        <w:t xml:space="preserve"> 18 characters. However, the district-to-district reports in STOPS only show the first 6 characters in the district headings so it is generally preferred to limit the district name to 6 characters.</w:t>
      </w:r>
    </w:p>
    <w:p w14:paraId="23AF42C8" w14:textId="77777777" w:rsidR="00B63BA9" w:rsidRPr="00732CFC" w:rsidRDefault="00B63BA9" w:rsidP="0014258B">
      <w:pPr>
        <w:pStyle w:val="ListParagraph"/>
        <w:numPr>
          <w:ilvl w:val="1"/>
          <w:numId w:val="31"/>
        </w:numPr>
        <w:spacing w:before="120" w:after="0" w:line="240" w:lineRule="atLeast"/>
        <w:rPr>
          <w:b/>
        </w:rPr>
      </w:pPr>
      <w:r>
        <w:rPr>
          <w:b/>
        </w:rPr>
        <w:t xml:space="preserve">Identifies the middle of each district for path reporting purposes. </w:t>
      </w:r>
      <w:r>
        <w:t xml:space="preserve">The most representative zone in each district should be the only zone with a non-blank DIST_NAME.  STOPS </w:t>
      </w:r>
      <w:r w:rsidR="00432C1E">
        <w:t xml:space="preserve">automatically </w:t>
      </w:r>
      <w:r>
        <w:t xml:space="preserve">generates trace messages for any zone (up to a preset limit) with a non-blank DIST_NAME.  </w:t>
      </w:r>
      <w:r w:rsidRPr="00B63BA9">
        <w:rPr>
          <w:b/>
          <w:i/>
        </w:rPr>
        <w:t>Users should take care to only provide DIST_NAME for one zone per district.  Otherwise, the path reporting feature is disabled.</w:t>
      </w:r>
    </w:p>
    <w:p w14:paraId="15A1B7DB" w14:textId="77777777" w:rsidR="00C21B8C" w:rsidRDefault="00C21B8C" w:rsidP="00C21B8C">
      <w:pPr>
        <w:pStyle w:val="ListParagraph"/>
        <w:rPr>
          <w:b/>
        </w:rPr>
      </w:pPr>
    </w:p>
    <w:p w14:paraId="7817096F" w14:textId="77777777" w:rsidR="003244EC" w:rsidRDefault="00C21B8C" w:rsidP="0014258B">
      <w:pPr>
        <w:pStyle w:val="ListParagraph"/>
        <w:numPr>
          <w:ilvl w:val="0"/>
          <w:numId w:val="31"/>
        </w:numPr>
        <w:spacing w:before="120" w:after="0" w:line="240" w:lineRule="atLeast"/>
      </w:pPr>
      <w:r w:rsidRPr="003244EC">
        <w:rPr>
          <w:b/>
        </w:rPr>
        <w:t xml:space="preserve">CLONE_TAZ - CloneTAZ (optional and only coded in cases where a zone completely changes its character).  </w:t>
      </w:r>
      <w:r>
        <w:t>When forecasting</w:t>
      </w:r>
      <w:r w:rsidR="003244EC">
        <w:t xml:space="preserve"> the</w:t>
      </w:r>
      <w:r>
        <w:t xml:space="preserve"> CTPP JTW into the future, STOPS grows demand according the relative size of </w:t>
      </w:r>
      <w:r w:rsidR="00B63BA9">
        <w:lastRenderedPageBreak/>
        <w:t>base year</w:t>
      </w:r>
      <w:r w:rsidR="003244EC">
        <w:rPr>
          <w:rStyle w:val="FootnoteReference"/>
        </w:rPr>
        <w:footnoteReference w:id="28"/>
      </w:r>
      <w:r w:rsidR="00B63BA9">
        <w:t xml:space="preserve"> </w:t>
      </w:r>
      <w:r>
        <w:t xml:space="preserve"> and forecast year population and employment</w:t>
      </w:r>
      <w:r w:rsidR="003244EC">
        <w:t xml:space="preserve"> in each zone or district</w:t>
      </w:r>
      <w:r>
        <w:t xml:space="preserve">.  In areas with </w:t>
      </w:r>
      <w:r w:rsidR="003244EC">
        <w:t>existing development and</w:t>
      </w:r>
      <w:r>
        <w:t xml:space="preserve"> growth</w:t>
      </w:r>
      <w:r w:rsidR="003244EC">
        <w:t xml:space="preserve"> that reflects “more of the same”</w:t>
      </w:r>
      <w:r>
        <w:t xml:space="preserve">, this is sufficient to generate a reasonable estimate of future travel.  </w:t>
      </w:r>
      <w:r w:rsidR="003244EC">
        <w:t>This approach is less successful in a</w:t>
      </w:r>
      <w:r>
        <w:t>reas</w:t>
      </w:r>
      <w:r w:rsidR="003244EC">
        <w:t xml:space="preserve"> that are projected</w:t>
      </w:r>
      <w:r>
        <w:t xml:space="preserve"> to change their character dramatically (e.g., from farm land to suburban activity center).  </w:t>
      </w:r>
      <w:r w:rsidR="003244EC">
        <w:t>The zone cloning process is a mechanism for overcoming this problem by allowing the user to tell STOPS that an undeveloped or re-developing zone will become more like another nearby zone (that already had development at the time of the CTPP).   The process for specifying clones is as follows:</w:t>
      </w:r>
    </w:p>
    <w:p w14:paraId="5E262241" w14:textId="77777777" w:rsidR="003244EC" w:rsidRDefault="003244EC" w:rsidP="003244EC">
      <w:pPr>
        <w:pStyle w:val="ListParagraph"/>
        <w:spacing w:before="120" w:after="0" w:line="240" w:lineRule="atLeast"/>
      </w:pPr>
    </w:p>
    <w:p w14:paraId="77FD0528" w14:textId="77777777" w:rsidR="003244EC" w:rsidRDefault="003244EC" w:rsidP="0014258B">
      <w:pPr>
        <w:pStyle w:val="ListParagraph"/>
        <w:numPr>
          <w:ilvl w:val="1"/>
          <w:numId w:val="31"/>
        </w:numPr>
        <w:spacing w:before="120" w:after="0" w:line="240" w:lineRule="atLeast"/>
      </w:pPr>
      <w:r>
        <w:rPr>
          <w:b/>
        </w:rPr>
        <w:t>Step 1.</w:t>
      </w:r>
      <w:r>
        <w:t xml:space="preserve"> Define and name a clone group.  A clone group is a series of one or more “donor” zones that establish the travel patterns that existed at the time of the CTPP that should be transferred to one or more “recipient” zone</w:t>
      </w:r>
      <w:r w:rsidR="00603125">
        <w:t>s</w:t>
      </w:r>
      <w:r>
        <w:t>.  In regions with multiple redevelopment areas, multiple clone groups can be defined.  Each should be given a 4-character</w:t>
      </w:r>
      <w:r w:rsidR="00DC6682">
        <w:t xml:space="preserve"> name (e.g., GRPA, GRPB, or GRPC)</w:t>
      </w:r>
    </w:p>
    <w:p w14:paraId="40BBBECD" w14:textId="77777777" w:rsidR="00DC6682" w:rsidRDefault="00DC6682" w:rsidP="0014258B">
      <w:pPr>
        <w:pStyle w:val="ListParagraph"/>
        <w:numPr>
          <w:ilvl w:val="1"/>
          <w:numId w:val="31"/>
        </w:numPr>
        <w:spacing w:before="120" w:after="0" w:line="240" w:lineRule="atLeast"/>
      </w:pPr>
      <w:r>
        <w:rPr>
          <w:b/>
        </w:rPr>
        <w:t xml:space="preserve">Step 2. </w:t>
      </w:r>
      <w:r>
        <w:t>For each zone in the DistrictZone file that is either a donor or recipient, enter a code into the CLONE_TAZ field that is defined as follows:  &lt;group that this zone contributes to as a donor&gt;,&lt;group that the zone borrows from as a recipient&gt;.  In some cases</w:t>
      </w:r>
      <w:r w:rsidR="00432C1E">
        <w:t>,</w:t>
      </w:r>
      <w:r>
        <w:t xml:space="preserve"> the zone only contributes to a clone group.  In that case, CLONE_TAZ is blank after the comma.  In other cases, the zone only receives from a clone group.  In this case, CLONE_TAZ is blank before the comma.  When a zone contributes to and borrows from a group, then CLONE_TAZ is non-blank before and after the comma.  When the zone is not involved with the cloning process, the entire CLONE_TAZ field is left blank.</w:t>
      </w:r>
      <w:r>
        <w:rPr>
          <w:b/>
        </w:rPr>
        <w:br/>
      </w:r>
    </w:p>
    <w:p w14:paraId="7D938E45" w14:textId="77777777" w:rsidR="003244EC" w:rsidRDefault="003244EC" w:rsidP="003244EC">
      <w:pPr>
        <w:pStyle w:val="ListParagraph"/>
        <w:spacing w:before="120" w:after="0" w:line="240" w:lineRule="atLeast"/>
      </w:pPr>
    </w:p>
    <w:p w14:paraId="20C5D811" w14:textId="7D7415E6" w:rsidR="00C21B8C" w:rsidRDefault="00C21B8C" w:rsidP="00C21B8C">
      <w:pPr>
        <w:ind w:left="720"/>
        <w:rPr>
          <w:i/>
        </w:rPr>
      </w:pPr>
      <w:r w:rsidRPr="009274E1">
        <w:rPr>
          <w:i/>
        </w:rPr>
        <w:t xml:space="preserve">Example: assume that zone </w:t>
      </w:r>
      <w:r>
        <w:rPr>
          <w:i/>
        </w:rPr>
        <w:t xml:space="preserve">“08012  </w:t>
      </w:r>
      <w:r w:rsidRPr="009274E1">
        <w:rPr>
          <w:i/>
        </w:rPr>
        <w:t>1201</w:t>
      </w:r>
      <w:r>
        <w:rPr>
          <w:i/>
        </w:rPr>
        <w:t>”</w:t>
      </w:r>
      <w:r w:rsidRPr="009274E1">
        <w:rPr>
          <w:i/>
        </w:rPr>
        <w:t xml:space="preserve"> </w:t>
      </w:r>
      <w:r>
        <w:rPr>
          <w:i/>
        </w:rPr>
        <w:t xml:space="preserve">“the borrower zone” </w:t>
      </w:r>
      <w:r w:rsidRPr="009274E1">
        <w:rPr>
          <w:i/>
        </w:rPr>
        <w:t>had an employment of 10 in 200</w:t>
      </w:r>
      <w:r w:rsidR="00B63BA9">
        <w:rPr>
          <w:i/>
        </w:rPr>
        <w:t>8</w:t>
      </w:r>
      <w:r w:rsidRPr="009274E1">
        <w:rPr>
          <w:i/>
        </w:rPr>
        <w:t xml:space="preserve"> but is expected to have 2,000 employees in 201</w:t>
      </w:r>
      <w:r w:rsidR="001A37E7">
        <w:rPr>
          <w:i/>
        </w:rPr>
        <w:t>5</w:t>
      </w:r>
      <w:r w:rsidRPr="009274E1">
        <w:rPr>
          <w:i/>
        </w:rPr>
        <w:t>.</w:t>
      </w:r>
      <w:r w:rsidR="00DC6682">
        <w:rPr>
          <w:i/>
        </w:rPr>
        <w:t xml:space="preserve">  </w:t>
      </w:r>
      <w:r w:rsidR="00603125">
        <w:rPr>
          <w:i/>
        </w:rPr>
        <w:t xml:space="preserve">Assume another “borrower zone” is </w:t>
      </w:r>
      <w:r w:rsidR="00DC6682">
        <w:rPr>
          <w:i/>
        </w:rPr>
        <w:t>Zone “08012  1204</w:t>
      </w:r>
      <w:r w:rsidR="00603125">
        <w:rPr>
          <w:i/>
        </w:rPr>
        <w:t>,</w:t>
      </w:r>
      <w:r w:rsidR="00DC6682">
        <w:rPr>
          <w:i/>
        </w:rPr>
        <w:t xml:space="preserve"> </w:t>
      </w:r>
      <w:r w:rsidR="00603125">
        <w:rPr>
          <w:i/>
        </w:rPr>
        <w:t xml:space="preserve">which </w:t>
      </w:r>
      <w:r w:rsidR="00DC6682">
        <w:rPr>
          <w:i/>
        </w:rPr>
        <w:t xml:space="preserve">had no employment in 2008. </w:t>
      </w:r>
      <w:r w:rsidRPr="009274E1">
        <w:rPr>
          <w:i/>
        </w:rPr>
        <w:t xml:space="preserve"> Also assume that zone</w:t>
      </w:r>
      <w:r>
        <w:rPr>
          <w:i/>
        </w:rPr>
        <w:t>s</w:t>
      </w:r>
      <w:r w:rsidRPr="009274E1">
        <w:rPr>
          <w:i/>
        </w:rPr>
        <w:t xml:space="preserve"> </w:t>
      </w:r>
      <w:r>
        <w:rPr>
          <w:i/>
        </w:rPr>
        <w:t xml:space="preserve">“08012  </w:t>
      </w:r>
      <w:r w:rsidRPr="009274E1">
        <w:rPr>
          <w:i/>
        </w:rPr>
        <w:t>1202</w:t>
      </w:r>
      <w:r>
        <w:rPr>
          <w:i/>
        </w:rPr>
        <w:t>” and “08012  1203” (the “</w:t>
      </w:r>
      <w:r w:rsidR="001A37E7">
        <w:rPr>
          <w:i/>
        </w:rPr>
        <w:t>contributor</w:t>
      </w:r>
      <w:r>
        <w:rPr>
          <w:i/>
        </w:rPr>
        <w:t>” zones)</w:t>
      </w:r>
      <w:r w:rsidRPr="009274E1">
        <w:rPr>
          <w:i/>
        </w:rPr>
        <w:t xml:space="preserve"> </w:t>
      </w:r>
      <w:r>
        <w:rPr>
          <w:i/>
        </w:rPr>
        <w:t>are</w:t>
      </w:r>
      <w:r w:rsidRPr="009274E1">
        <w:rPr>
          <w:i/>
        </w:rPr>
        <w:t xml:space="preserve"> nearby and</w:t>
      </w:r>
      <w:r>
        <w:rPr>
          <w:i/>
        </w:rPr>
        <w:t xml:space="preserve"> together had</w:t>
      </w:r>
      <w:r w:rsidR="00DC6682">
        <w:rPr>
          <w:i/>
        </w:rPr>
        <w:t xml:space="preserve"> a Year 2008</w:t>
      </w:r>
      <w:r w:rsidRPr="009274E1">
        <w:rPr>
          <w:i/>
        </w:rPr>
        <w:t xml:space="preserve"> employment of 10,000.  In that case, the user might </w:t>
      </w:r>
      <w:r w:rsidR="001A37E7">
        <w:rPr>
          <w:i/>
        </w:rPr>
        <w:t>define clone</w:t>
      </w:r>
      <w:r w:rsidR="00DC6682">
        <w:rPr>
          <w:i/>
        </w:rPr>
        <w:t xml:space="preserve"> Clone Group A </w:t>
      </w:r>
      <w:r w:rsidR="00F55F5E">
        <w:rPr>
          <w:i/>
        </w:rPr>
        <w:t xml:space="preserve">in </w:t>
      </w:r>
      <w:r w:rsidR="00DC6682">
        <w:rPr>
          <w:i/>
        </w:rPr>
        <w:t>which</w:t>
      </w:r>
      <w:r>
        <w:rPr>
          <w:i/>
        </w:rPr>
        <w:t xml:space="preserve"> </w:t>
      </w:r>
      <w:r w:rsidR="001A37E7">
        <w:rPr>
          <w:i/>
        </w:rPr>
        <w:t>zone</w:t>
      </w:r>
      <w:r w:rsidR="00DC6682">
        <w:rPr>
          <w:i/>
        </w:rPr>
        <w:t>s</w:t>
      </w:r>
      <w:r w:rsidR="001A37E7">
        <w:rPr>
          <w:i/>
        </w:rPr>
        <w:t xml:space="preserve"> </w:t>
      </w:r>
      <w:r w:rsidR="00603125">
        <w:rPr>
          <w:i/>
        </w:rPr>
        <w:t xml:space="preserve">“08012  </w:t>
      </w:r>
      <w:r w:rsidR="001A37E7">
        <w:rPr>
          <w:i/>
        </w:rPr>
        <w:t>1201</w:t>
      </w:r>
      <w:r w:rsidR="00603125">
        <w:rPr>
          <w:i/>
        </w:rPr>
        <w:t>”</w:t>
      </w:r>
      <w:r w:rsidR="00DC6682">
        <w:rPr>
          <w:i/>
        </w:rPr>
        <w:t xml:space="preserve"> and </w:t>
      </w:r>
      <w:r w:rsidR="00603125">
        <w:rPr>
          <w:i/>
        </w:rPr>
        <w:t xml:space="preserve">“08012  </w:t>
      </w:r>
      <w:r w:rsidR="00DC6682">
        <w:rPr>
          <w:i/>
        </w:rPr>
        <w:t>1204</w:t>
      </w:r>
      <w:r w:rsidR="00603125">
        <w:rPr>
          <w:i/>
        </w:rPr>
        <w:t>”</w:t>
      </w:r>
      <w:r w:rsidR="001A37E7">
        <w:rPr>
          <w:i/>
        </w:rPr>
        <w:t xml:space="preserve"> </w:t>
      </w:r>
      <w:r>
        <w:rPr>
          <w:i/>
        </w:rPr>
        <w:t xml:space="preserve">borrow the characteristics of clone zones </w:t>
      </w:r>
      <w:r w:rsidR="00603125">
        <w:rPr>
          <w:i/>
        </w:rPr>
        <w:t xml:space="preserve">“08012  </w:t>
      </w:r>
      <w:r w:rsidR="00603125" w:rsidRPr="009274E1">
        <w:rPr>
          <w:i/>
        </w:rPr>
        <w:t>1201</w:t>
      </w:r>
      <w:r w:rsidR="00603125">
        <w:rPr>
          <w:i/>
        </w:rPr>
        <w:t>”,</w:t>
      </w:r>
      <w:r w:rsidR="00603125" w:rsidRPr="009274E1">
        <w:rPr>
          <w:i/>
        </w:rPr>
        <w:t xml:space="preserve"> </w:t>
      </w:r>
      <w:r>
        <w:rPr>
          <w:i/>
        </w:rPr>
        <w:t>“</w:t>
      </w:r>
      <w:r w:rsidR="00DC6682">
        <w:rPr>
          <w:i/>
        </w:rPr>
        <w:t>08012  1202” and “08012  1203</w:t>
      </w:r>
      <w:r w:rsidR="00603125">
        <w:rPr>
          <w:i/>
        </w:rPr>
        <w:t>”</w:t>
      </w:r>
      <w:r w:rsidR="00DC6682">
        <w:rPr>
          <w:i/>
        </w:rPr>
        <w:t>.</w:t>
      </w:r>
      <w:r w:rsidR="00603125">
        <w:rPr>
          <w:i/>
        </w:rPr>
        <w:t xml:space="preserve"> The coding of Clone_TAZ for this situation is shown in </w:t>
      </w:r>
      <w:r w:rsidR="00603125">
        <w:rPr>
          <w:i/>
        </w:rPr>
        <w:fldChar w:fldCharType="begin"/>
      </w:r>
      <w:r w:rsidR="00603125">
        <w:rPr>
          <w:i/>
        </w:rPr>
        <w:instrText xml:space="preserve"> REF _Ref471228964 \h </w:instrText>
      </w:r>
      <w:r w:rsidR="00603125">
        <w:rPr>
          <w:i/>
        </w:rPr>
      </w:r>
      <w:r w:rsidR="00603125">
        <w:rPr>
          <w:i/>
        </w:rPr>
        <w:fldChar w:fldCharType="separate"/>
      </w:r>
      <w:r w:rsidR="007A535C">
        <w:t xml:space="preserve">Table </w:t>
      </w:r>
      <w:r w:rsidR="007A535C">
        <w:rPr>
          <w:noProof/>
        </w:rPr>
        <w:t>9</w:t>
      </w:r>
      <w:r w:rsidR="00603125">
        <w:rPr>
          <w:i/>
        </w:rPr>
        <w:fldChar w:fldCharType="end"/>
      </w:r>
      <w:r w:rsidR="00603125">
        <w:rPr>
          <w:i/>
        </w:rPr>
        <w:t>.</w:t>
      </w:r>
    </w:p>
    <w:p w14:paraId="60FEC656" w14:textId="77777777" w:rsidR="00F64376" w:rsidRDefault="00F64376">
      <w:pPr>
        <w:spacing w:after="200" w:line="276" w:lineRule="auto"/>
        <w:rPr>
          <w:i/>
        </w:rPr>
      </w:pPr>
      <w:r>
        <w:rPr>
          <w:i/>
        </w:rPr>
        <w:br w:type="page"/>
      </w:r>
    </w:p>
    <w:p w14:paraId="290BB9FE" w14:textId="169DF135" w:rsidR="00076C14" w:rsidRDefault="00076C14" w:rsidP="00076C14">
      <w:pPr>
        <w:pStyle w:val="Caption"/>
        <w:ind w:left="360" w:firstLine="720"/>
      </w:pPr>
      <w:bookmarkStart w:id="162" w:name="_Ref471228964"/>
      <w:bookmarkStart w:id="163" w:name="_Toc521663752"/>
      <w:r>
        <w:lastRenderedPageBreak/>
        <w:t xml:space="preserve">Table </w:t>
      </w:r>
      <w:r w:rsidR="00117878">
        <w:rPr>
          <w:noProof/>
        </w:rPr>
        <w:fldChar w:fldCharType="begin"/>
      </w:r>
      <w:r w:rsidR="00117878">
        <w:rPr>
          <w:noProof/>
        </w:rPr>
        <w:instrText xml:space="preserve"> SEQ Table \* ARABIC </w:instrText>
      </w:r>
      <w:r w:rsidR="00117878">
        <w:rPr>
          <w:noProof/>
        </w:rPr>
        <w:fldChar w:fldCharType="separate"/>
      </w:r>
      <w:r w:rsidR="007A535C">
        <w:rPr>
          <w:noProof/>
        </w:rPr>
        <w:t>9</w:t>
      </w:r>
      <w:r w:rsidR="00117878">
        <w:rPr>
          <w:noProof/>
        </w:rPr>
        <w:fldChar w:fldCharType="end"/>
      </w:r>
      <w:bookmarkEnd w:id="162"/>
      <w:r>
        <w:t>. Clone_TAZ Coding in DistrictZone File</w:t>
      </w:r>
      <w:bookmarkEnd w:id="163"/>
    </w:p>
    <w:tbl>
      <w:tblPr>
        <w:tblStyle w:val="RSGTableDesign"/>
        <w:tblW w:w="0" w:type="auto"/>
        <w:tblInd w:w="1080" w:type="dxa"/>
        <w:tblLook w:val="04A0" w:firstRow="1" w:lastRow="0" w:firstColumn="1" w:lastColumn="0" w:noHBand="0" w:noVBand="1"/>
      </w:tblPr>
      <w:tblGrid>
        <w:gridCol w:w="3243"/>
        <w:gridCol w:w="3597"/>
      </w:tblGrid>
      <w:tr w:rsidR="00C21B8C" w14:paraId="4FB1535C" w14:textId="77777777" w:rsidTr="00076C14">
        <w:trPr>
          <w:cnfStyle w:val="100000000000" w:firstRow="1" w:lastRow="0" w:firstColumn="0" w:lastColumn="0" w:oddVBand="0" w:evenVBand="0" w:oddHBand="0" w:evenHBand="0" w:firstRowFirstColumn="0" w:firstRowLastColumn="0" w:lastRowFirstColumn="0" w:lastRowLastColumn="0"/>
        </w:trPr>
        <w:tc>
          <w:tcPr>
            <w:tcW w:w="3243" w:type="dxa"/>
          </w:tcPr>
          <w:p w14:paraId="41EB1C91" w14:textId="77777777" w:rsidR="00C21B8C" w:rsidRPr="00781A0C" w:rsidRDefault="00C21B8C" w:rsidP="00C21B8C">
            <w:r w:rsidRPr="00781A0C">
              <w:t>ST-CO-TAZ</w:t>
            </w:r>
          </w:p>
        </w:tc>
        <w:tc>
          <w:tcPr>
            <w:tcW w:w="3597" w:type="dxa"/>
          </w:tcPr>
          <w:p w14:paraId="73B3B19A" w14:textId="77777777" w:rsidR="00C21B8C" w:rsidRPr="00781A0C" w:rsidRDefault="00C21B8C" w:rsidP="00C21B8C">
            <w:r w:rsidRPr="00781A0C">
              <w:t>CLONE_TAZ</w:t>
            </w:r>
          </w:p>
        </w:tc>
      </w:tr>
      <w:tr w:rsidR="00C21B8C" w14:paraId="624895EC" w14:textId="77777777" w:rsidTr="00076C14">
        <w:trPr>
          <w:cnfStyle w:val="000000100000" w:firstRow="0" w:lastRow="0" w:firstColumn="0" w:lastColumn="0" w:oddVBand="0" w:evenVBand="0" w:oddHBand="1" w:evenHBand="0" w:firstRowFirstColumn="0" w:firstRowLastColumn="0" w:lastRowFirstColumn="0" w:lastRowLastColumn="0"/>
        </w:trPr>
        <w:tc>
          <w:tcPr>
            <w:tcW w:w="3243" w:type="dxa"/>
          </w:tcPr>
          <w:p w14:paraId="60D7D859" w14:textId="77777777" w:rsidR="00C21B8C" w:rsidRPr="00781A0C" w:rsidRDefault="00C21B8C" w:rsidP="00C21B8C">
            <w:r>
              <w:t>08012  1201</w:t>
            </w:r>
          </w:p>
        </w:tc>
        <w:tc>
          <w:tcPr>
            <w:tcW w:w="3597" w:type="dxa"/>
          </w:tcPr>
          <w:p w14:paraId="5393A5B3" w14:textId="77777777" w:rsidR="00C21B8C" w:rsidRPr="00781A0C" w:rsidRDefault="00DC6682" w:rsidP="00C21B8C">
            <w:r>
              <w:t>GRPA</w:t>
            </w:r>
            <w:r w:rsidR="00C21B8C">
              <w:t>,GRPA</w:t>
            </w:r>
          </w:p>
        </w:tc>
      </w:tr>
      <w:tr w:rsidR="00C21B8C" w14:paraId="254E8B72" w14:textId="77777777" w:rsidTr="00076C14">
        <w:trPr>
          <w:cnfStyle w:val="000000010000" w:firstRow="0" w:lastRow="0" w:firstColumn="0" w:lastColumn="0" w:oddVBand="0" w:evenVBand="0" w:oddHBand="0" w:evenHBand="1" w:firstRowFirstColumn="0" w:firstRowLastColumn="0" w:lastRowFirstColumn="0" w:lastRowLastColumn="0"/>
        </w:trPr>
        <w:tc>
          <w:tcPr>
            <w:tcW w:w="3243" w:type="dxa"/>
          </w:tcPr>
          <w:p w14:paraId="15AC6D08" w14:textId="77777777" w:rsidR="00C21B8C" w:rsidRDefault="00C21B8C" w:rsidP="00C21B8C">
            <w:r>
              <w:t>08012  1202</w:t>
            </w:r>
          </w:p>
        </w:tc>
        <w:tc>
          <w:tcPr>
            <w:tcW w:w="3597" w:type="dxa"/>
          </w:tcPr>
          <w:p w14:paraId="12DF8DC5" w14:textId="77777777" w:rsidR="00C21B8C" w:rsidRDefault="00C21B8C" w:rsidP="00C21B8C">
            <w:r>
              <w:t>GRPA,</w:t>
            </w:r>
          </w:p>
        </w:tc>
      </w:tr>
      <w:tr w:rsidR="00C21B8C" w14:paraId="3AED428E" w14:textId="77777777" w:rsidTr="00076C14">
        <w:trPr>
          <w:cnfStyle w:val="000000100000" w:firstRow="0" w:lastRow="0" w:firstColumn="0" w:lastColumn="0" w:oddVBand="0" w:evenVBand="0" w:oddHBand="1" w:evenHBand="0" w:firstRowFirstColumn="0" w:firstRowLastColumn="0" w:lastRowFirstColumn="0" w:lastRowLastColumn="0"/>
        </w:trPr>
        <w:tc>
          <w:tcPr>
            <w:tcW w:w="3243" w:type="dxa"/>
          </w:tcPr>
          <w:p w14:paraId="514855D3" w14:textId="77777777" w:rsidR="00C21B8C" w:rsidRDefault="00C21B8C" w:rsidP="00C21B8C">
            <w:r>
              <w:t>08012  1203</w:t>
            </w:r>
          </w:p>
        </w:tc>
        <w:tc>
          <w:tcPr>
            <w:tcW w:w="3597" w:type="dxa"/>
          </w:tcPr>
          <w:p w14:paraId="5F116F72" w14:textId="77777777" w:rsidR="00C21B8C" w:rsidRDefault="00C21B8C" w:rsidP="00C21B8C">
            <w:r>
              <w:t>GRPA,</w:t>
            </w:r>
          </w:p>
        </w:tc>
      </w:tr>
      <w:tr w:rsidR="00DC6682" w14:paraId="0D568FAF" w14:textId="77777777" w:rsidTr="00076C14">
        <w:trPr>
          <w:cnfStyle w:val="000000010000" w:firstRow="0" w:lastRow="0" w:firstColumn="0" w:lastColumn="0" w:oddVBand="0" w:evenVBand="0" w:oddHBand="0" w:evenHBand="1" w:firstRowFirstColumn="0" w:firstRowLastColumn="0" w:lastRowFirstColumn="0" w:lastRowLastColumn="0"/>
        </w:trPr>
        <w:tc>
          <w:tcPr>
            <w:tcW w:w="3243" w:type="dxa"/>
          </w:tcPr>
          <w:p w14:paraId="3B1F08C5" w14:textId="77777777" w:rsidR="00DC6682" w:rsidRDefault="00DC6682" w:rsidP="00C21B8C">
            <w:r>
              <w:t>08012   1204</w:t>
            </w:r>
          </w:p>
        </w:tc>
        <w:tc>
          <w:tcPr>
            <w:tcW w:w="3597" w:type="dxa"/>
          </w:tcPr>
          <w:p w14:paraId="30A03679" w14:textId="77777777" w:rsidR="00DC6682" w:rsidRDefault="00076C14" w:rsidP="00C21B8C">
            <w:r>
              <w:t>,GRPA</w:t>
            </w:r>
          </w:p>
        </w:tc>
      </w:tr>
    </w:tbl>
    <w:p w14:paraId="4CD2EA3D" w14:textId="77777777" w:rsidR="00C21B8C" w:rsidRDefault="00C21B8C" w:rsidP="00C21B8C">
      <w:pPr>
        <w:ind w:left="720"/>
        <w:rPr>
          <w:i/>
        </w:rPr>
      </w:pPr>
    </w:p>
    <w:p w14:paraId="527112CE" w14:textId="616B7F3D" w:rsidR="00C21B8C" w:rsidRDefault="00C21B8C" w:rsidP="00C21B8C">
      <w:pPr>
        <w:pBdr>
          <w:top w:val="single" w:sz="4" w:space="1" w:color="auto"/>
          <w:left w:val="single" w:sz="4" w:space="4" w:color="auto"/>
          <w:bottom w:val="single" w:sz="4" w:space="1" w:color="auto"/>
          <w:right w:val="single" w:sz="4" w:space="4" w:color="auto"/>
        </w:pBdr>
        <w:ind w:left="720"/>
        <w:rPr>
          <w:i/>
        </w:rPr>
      </w:pPr>
      <w:r w:rsidRPr="005B52FD">
        <w:rPr>
          <w:i/>
        </w:rPr>
        <w:t xml:space="preserve">Hint: </w:t>
      </w:r>
      <w:r>
        <w:rPr>
          <w:i/>
        </w:rPr>
        <w:t>C</w:t>
      </w:r>
      <w:r w:rsidRPr="005B52FD">
        <w:rPr>
          <w:i/>
        </w:rPr>
        <w:t>lone</w:t>
      </w:r>
      <w:r w:rsidR="00C83205">
        <w:rPr>
          <w:i/>
        </w:rPr>
        <w:t xml:space="preserve"> “donor”</w:t>
      </w:r>
      <w:r w:rsidRPr="005B52FD">
        <w:rPr>
          <w:i/>
        </w:rPr>
        <w:t xml:space="preserve"> zone</w:t>
      </w:r>
      <w:r>
        <w:rPr>
          <w:i/>
        </w:rPr>
        <w:t>s</w:t>
      </w:r>
      <w:r w:rsidRPr="005B52FD">
        <w:rPr>
          <w:i/>
        </w:rPr>
        <w:t xml:space="preserve"> should be selected that had </w:t>
      </w:r>
      <w:r w:rsidR="00076C14">
        <w:rPr>
          <w:i/>
        </w:rPr>
        <w:t>development</w:t>
      </w:r>
      <w:r w:rsidRPr="005B52FD">
        <w:rPr>
          <w:i/>
        </w:rPr>
        <w:t xml:space="preserve"> </w:t>
      </w:r>
      <w:r w:rsidR="00432C1E">
        <w:rPr>
          <w:i/>
        </w:rPr>
        <w:t xml:space="preserve">patterns </w:t>
      </w:r>
      <w:r w:rsidRPr="005B52FD">
        <w:rPr>
          <w:i/>
        </w:rPr>
        <w:t xml:space="preserve">in </w:t>
      </w:r>
      <w:r w:rsidR="00076C14">
        <w:rPr>
          <w:i/>
        </w:rPr>
        <w:t xml:space="preserve">the CTPP </w:t>
      </w:r>
      <w:r w:rsidRPr="005B52FD">
        <w:rPr>
          <w:i/>
        </w:rPr>
        <w:t xml:space="preserve">Year </w:t>
      </w:r>
      <w:r w:rsidR="00076C14">
        <w:rPr>
          <w:i/>
        </w:rPr>
        <w:t xml:space="preserve">similar to </w:t>
      </w:r>
      <w:r w:rsidRPr="005B52FD">
        <w:rPr>
          <w:i/>
        </w:rPr>
        <w:t xml:space="preserve">what the “borrower” zone will have in the forecast years.  If the borrower zone </w:t>
      </w:r>
      <w:r w:rsidR="008F48E2">
        <w:rPr>
          <w:i/>
        </w:rPr>
        <w:t xml:space="preserve">will </w:t>
      </w:r>
      <w:r w:rsidRPr="005B52FD">
        <w:rPr>
          <w:i/>
        </w:rPr>
        <w:t>ha</w:t>
      </w:r>
      <w:r w:rsidR="008F48E2">
        <w:rPr>
          <w:i/>
        </w:rPr>
        <w:t>ve</w:t>
      </w:r>
      <w:r w:rsidRPr="005B52FD">
        <w:rPr>
          <w:i/>
        </w:rPr>
        <w:t xml:space="preserve"> dense employment and no population then the </w:t>
      </w:r>
      <w:r w:rsidR="008F48E2">
        <w:rPr>
          <w:i/>
        </w:rPr>
        <w:t>donor</w:t>
      </w:r>
      <w:r w:rsidRPr="005B52FD">
        <w:rPr>
          <w:i/>
        </w:rPr>
        <w:t xml:space="preserve"> zone</w:t>
      </w:r>
      <w:r>
        <w:rPr>
          <w:i/>
        </w:rPr>
        <w:t>s should be a set of</w:t>
      </w:r>
      <w:r w:rsidRPr="005B52FD">
        <w:rPr>
          <w:i/>
        </w:rPr>
        <w:t xml:space="preserve"> nearby zone</w:t>
      </w:r>
      <w:r>
        <w:rPr>
          <w:i/>
        </w:rPr>
        <w:t>(s)</w:t>
      </w:r>
      <w:r w:rsidRPr="005B52FD">
        <w:rPr>
          <w:i/>
        </w:rPr>
        <w:t xml:space="preserve"> that had</w:t>
      </w:r>
      <w:r>
        <w:rPr>
          <w:i/>
        </w:rPr>
        <w:t xml:space="preserve"> </w:t>
      </w:r>
      <w:r w:rsidR="00F72C7C">
        <w:rPr>
          <w:i/>
        </w:rPr>
        <w:t xml:space="preserve">significant </w:t>
      </w:r>
      <w:r w:rsidRPr="005B52FD">
        <w:rPr>
          <w:i/>
        </w:rPr>
        <w:t xml:space="preserve">employment </w:t>
      </w:r>
      <w:r w:rsidR="00F72C7C">
        <w:rPr>
          <w:i/>
        </w:rPr>
        <w:t xml:space="preserve">levels </w:t>
      </w:r>
      <w:r w:rsidRPr="005B52FD">
        <w:rPr>
          <w:i/>
        </w:rPr>
        <w:t xml:space="preserve">in </w:t>
      </w:r>
      <w:r w:rsidR="00076C14">
        <w:rPr>
          <w:i/>
        </w:rPr>
        <w:t>the CTPP Year.</w:t>
      </w:r>
      <w:r w:rsidRPr="005B52FD">
        <w:rPr>
          <w:i/>
        </w:rPr>
        <w:t xml:space="preserve">  If the borrower zone will have little employment but significant population in </w:t>
      </w:r>
      <w:r w:rsidR="00F72C7C">
        <w:rPr>
          <w:i/>
        </w:rPr>
        <w:t xml:space="preserve">the future </w:t>
      </w:r>
      <w:r w:rsidRPr="005B52FD">
        <w:rPr>
          <w:i/>
        </w:rPr>
        <w:t xml:space="preserve">then the </w:t>
      </w:r>
      <w:r w:rsidR="008F48E2">
        <w:rPr>
          <w:i/>
        </w:rPr>
        <w:t>donor</w:t>
      </w:r>
      <w:r w:rsidRPr="005B52FD">
        <w:rPr>
          <w:i/>
        </w:rPr>
        <w:t xml:space="preserve"> zone</w:t>
      </w:r>
      <w:r w:rsidR="00190FCF">
        <w:rPr>
          <w:i/>
        </w:rPr>
        <w:t>s</w:t>
      </w:r>
      <w:r w:rsidRPr="005B52FD">
        <w:rPr>
          <w:i/>
        </w:rPr>
        <w:t xml:space="preserve"> should be </w:t>
      </w:r>
      <w:r>
        <w:rPr>
          <w:i/>
        </w:rPr>
        <w:t>a set of</w:t>
      </w:r>
      <w:r w:rsidRPr="005B52FD">
        <w:rPr>
          <w:i/>
        </w:rPr>
        <w:t xml:space="preserve"> nearby zone</w:t>
      </w:r>
      <w:r>
        <w:rPr>
          <w:i/>
        </w:rPr>
        <w:t>(s)</w:t>
      </w:r>
      <w:r w:rsidRPr="005B52FD">
        <w:rPr>
          <w:i/>
        </w:rPr>
        <w:t xml:space="preserve"> wit</w:t>
      </w:r>
      <w:r w:rsidR="00076C14">
        <w:rPr>
          <w:i/>
        </w:rPr>
        <w:t>h significant population in the CTPP Year</w:t>
      </w:r>
      <w:r w:rsidRPr="005B52FD">
        <w:rPr>
          <w:i/>
        </w:rPr>
        <w:t xml:space="preserve"> but little employment.  If the borrower zone </w:t>
      </w:r>
      <w:r w:rsidR="009445A9">
        <w:rPr>
          <w:i/>
        </w:rPr>
        <w:t>will have</w:t>
      </w:r>
      <w:r w:rsidRPr="005B52FD">
        <w:rPr>
          <w:i/>
        </w:rPr>
        <w:t xml:space="preserve"> significant levels of population and employment</w:t>
      </w:r>
      <w:r w:rsidR="009445A9">
        <w:rPr>
          <w:i/>
        </w:rPr>
        <w:t xml:space="preserve"> in the future</w:t>
      </w:r>
      <w:r w:rsidRPr="005B52FD">
        <w:rPr>
          <w:i/>
        </w:rPr>
        <w:t xml:space="preserve">, then the clone </w:t>
      </w:r>
      <w:r>
        <w:rPr>
          <w:i/>
        </w:rPr>
        <w:t xml:space="preserve">group </w:t>
      </w:r>
      <w:r w:rsidRPr="005B52FD">
        <w:rPr>
          <w:i/>
        </w:rPr>
        <w:t xml:space="preserve">should have </w:t>
      </w:r>
      <w:r w:rsidR="00190FCF">
        <w:rPr>
          <w:i/>
        </w:rPr>
        <w:t>donor zones with</w:t>
      </w:r>
      <w:r w:rsidRPr="005B52FD">
        <w:rPr>
          <w:i/>
        </w:rPr>
        <w:t xml:space="preserve"> significant levels of population and employment in</w:t>
      </w:r>
      <w:r w:rsidR="00076C14">
        <w:rPr>
          <w:i/>
        </w:rPr>
        <w:t xml:space="preserve"> the CTPP Year</w:t>
      </w:r>
      <w:r w:rsidRPr="005B52FD">
        <w:rPr>
          <w:i/>
        </w:rPr>
        <w:t>.</w:t>
      </w:r>
      <w:r w:rsidR="00076C14">
        <w:rPr>
          <w:i/>
        </w:rPr>
        <w:t xml:space="preserve"> It is also important that the </w:t>
      </w:r>
      <w:r w:rsidR="006A213E">
        <w:rPr>
          <w:i/>
        </w:rPr>
        <w:t xml:space="preserve">borrower and </w:t>
      </w:r>
      <w:r w:rsidR="0070703C">
        <w:rPr>
          <w:i/>
        </w:rPr>
        <w:t xml:space="preserve">donor </w:t>
      </w:r>
      <w:r w:rsidR="00076C14">
        <w:rPr>
          <w:i/>
        </w:rPr>
        <w:t>zones be near</w:t>
      </w:r>
      <w:r w:rsidR="006A213E">
        <w:rPr>
          <w:i/>
        </w:rPr>
        <w:t xml:space="preserve"> to one another</w:t>
      </w:r>
      <w:r w:rsidR="00076C14">
        <w:rPr>
          <w:i/>
        </w:rPr>
        <w:t xml:space="preserve"> since the trip patterns (including the other end of each trip) will be copied from the donor zones to the </w:t>
      </w:r>
      <w:r w:rsidR="006A213E">
        <w:rPr>
          <w:i/>
        </w:rPr>
        <w:t xml:space="preserve">borrower </w:t>
      </w:r>
      <w:r w:rsidR="00076C14">
        <w:rPr>
          <w:i/>
        </w:rPr>
        <w:t>zones.</w:t>
      </w:r>
    </w:p>
    <w:p w14:paraId="56EB5136" w14:textId="3DED1697" w:rsidR="00432C1E" w:rsidRPr="005B52FD" w:rsidRDefault="00432C1E" w:rsidP="00C21B8C">
      <w:pPr>
        <w:pBdr>
          <w:top w:val="single" w:sz="4" w:space="1" w:color="auto"/>
          <w:left w:val="single" w:sz="4" w:space="4" w:color="auto"/>
          <w:bottom w:val="single" w:sz="4" w:space="1" w:color="auto"/>
          <w:right w:val="single" w:sz="4" w:space="4" w:color="auto"/>
        </w:pBdr>
        <w:ind w:left="720"/>
        <w:rPr>
          <w:i/>
        </w:rPr>
      </w:pPr>
      <w:r>
        <w:rPr>
          <w:i/>
        </w:rPr>
        <w:t xml:space="preserve">The total population or employment of the </w:t>
      </w:r>
      <w:r w:rsidR="00851E63">
        <w:rPr>
          <w:i/>
        </w:rPr>
        <w:t>donor</w:t>
      </w:r>
      <w:r>
        <w:rPr>
          <w:i/>
        </w:rPr>
        <w:t xml:space="preserve"> zones need not match th</w:t>
      </w:r>
      <w:r w:rsidR="00B74AEC">
        <w:rPr>
          <w:i/>
        </w:rPr>
        <w:t>ose values</w:t>
      </w:r>
      <w:r w:rsidR="00851E63">
        <w:rPr>
          <w:i/>
        </w:rPr>
        <w:t xml:space="preserve"> for the </w:t>
      </w:r>
      <w:r w:rsidR="00B74AEC">
        <w:rPr>
          <w:i/>
        </w:rPr>
        <w:t>borrower</w:t>
      </w:r>
      <w:r>
        <w:rPr>
          <w:i/>
        </w:rPr>
        <w:t xml:space="preserve"> zones.  After cloning, STOPS will adjust the trips to and from each borrower zone to match the future year population and employment.  </w:t>
      </w:r>
    </w:p>
    <w:p w14:paraId="1C975F6F" w14:textId="77777777" w:rsidR="00C21B8C" w:rsidRDefault="00C21B8C" w:rsidP="00C21B8C"/>
    <w:p w14:paraId="7634DE7E" w14:textId="77777777" w:rsidR="00C21B8C" w:rsidRDefault="00C21B8C" w:rsidP="002A774F">
      <w:pPr>
        <w:pStyle w:val="BodyParagraph"/>
      </w:pPr>
    </w:p>
    <w:p w14:paraId="65487850" w14:textId="77777777" w:rsidR="002A774F" w:rsidRPr="002A774F" w:rsidRDefault="002A774F" w:rsidP="002A774F">
      <w:pPr>
        <w:pStyle w:val="Heading3"/>
      </w:pPr>
      <w:bookmarkStart w:id="164" w:name="_Toc521663455"/>
      <w:r>
        <w:t>Station Group Information</w:t>
      </w:r>
      <w:bookmarkEnd w:id="164"/>
    </w:p>
    <w:p w14:paraId="283C8EAC" w14:textId="77777777" w:rsidR="002A774F" w:rsidRDefault="0062407D" w:rsidP="00D57C9E">
      <w:pPr>
        <w:pStyle w:val="BodyParagraph"/>
      </w:pPr>
      <w:r>
        <w:t xml:space="preserve">Station groups are the other principal aggregation used in STOPS for controlling the calibration process.  The initial definition of </w:t>
      </w:r>
      <w:r w:rsidR="00F64376">
        <w:t>s</w:t>
      </w:r>
      <w:r>
        <w:t xml:space="preserve">tation </w:t>
      </w:r>
      <w:r w:rsidR="00F64376">
        <w:t>g</w:t>
      </w:r>
      <w:r>
        <w:t xml:space="preserve">roups should be consistent with the geographic districts that contain each stop.  Step 8 can be used to update station group definitions since both the station and DistrictZone layers are present in the same GIS map.  GIS tools such as posting an area attribute to a point attribute can be used to ensure that all </w:t>
      </w:r>
      <w:r w:rsidR="00F64376">
        <w:t>st</w:t>
      </w:r>
      <w:r>
        <w:t xml:space="preserve">ation </w:t>
      </w:r>
      <w:r w:rsidR="00F64376">
        <w:t>g</w:t>
      </w:r>
      <w:r>
        <w:t xml:space="preserve">roups are defined according to the </w:t>
      </w:r>
      <w:r w:rsidR="00F64376">
        <w:t>d</w:t>
      </w:r>
      <w:r>
        <w:t>istrict that contains them.</w:t>
      </w:r>
    </w:p>
    <w:p w14:paraId="363A2EC2" w14:textId="33FF8E26" w:rsidR="0062407D" w:rsidRDefault="0062407D" w:rsidP="00D57C9E">
      <w:pPr>
        <w:pStyle w:val="BodyParagraph"/>
      </w:pPr>
      <w:r>
        <w:t>Depending on the particular needs</w:t>
      </w:r>
      <w:r w:rsidR="00F64376">
        <w:t xml:space="preserve"> of the application, different station g</w:t>
      </w:r>
      <w:r>
        <w:t>roup coding</w:t>
      </w:r>
      <w:r w:rsidR="00F64376">
        <w:t xml:space="preserve"> schemes</w:t>
      </w:r>
      <w:r>
        <w:t xml:space="preserve"> </w:t>
      </w:r>
      <w:r w:rsidR="00F64376">
        <w:t>can also be employed.  Station g</w:t>
      </w:r>
      <w:r>
        <w:t>roups can be any value up to 250 (as compared to district values of u</w:t>
      </w:r>
      <w:r w:rsidR="00F64376">
        <w:t xml:space="preserve">p to </w:t>
      </w:r>
      <w:r w:rsidR="005E35F4">
        <w:t>98</w:t>
      </w:r>
      <w:r w:rsidR="00F64376">
        <w:t>) so that more detailed station g</w:t>
      </w:r>
      <w:r>
        <w:t xml:space="preserve">roups can be defined if needed to refine the calibration of </w:t>
      </w:r>
      <w:r w:rsidR="00CF25FF">
        <w:t>STOPS.</w:t>
      </w:r>
    </w:p>
    <w:p w14:paraId="71208CE2" w14:textId="77777777" w:rsidR="00CF25FF" w:rsidRDefault="00CF25FF" w:rsidP="00D57C9E">
      <w:pPr>
        <w:pStyle w:val="BodyParagraph"/>
      </w:pPr>
    </w:p>
    <w:p w14:paraId="08C9B417" w14:textId="77777777" w:rsidR="00CF25FF" w:rsidRDefault="00CF25FF" w:rsidP="00CF25FF">
      <w:pPr>
        <w:pStyle w:val="Heading3"/>
      </w:pPr>
      <w:bookmarkStart w:id="165" w:name="_Toc521663456"/>
      <w:r>
        <w:t>Completed District and Station Groups</w:t>
      </w:r>
      <w:bookmarkEnd w:id="165"/>
    </w:p>
    <w:p w14:paraId="3D0E7EBE" w14:textId="61233773" w:rsidR="00CF25FF" w:rsidRPr="00CF25FF" w:rsidRDefault="00CF25FF" w:rsidP="00CF25FF">
      <w:pPr>
        <w:pStyle w:val="BodyParagraph"/>
      </w:pPr>
      <w:r>
        <w:fldChar w:fldCharType="begin"/>
      </w:r>
      <w:r>
        <w:instrText xml:space="preserve"> REF _Ref470795936 \h </w:instrText>
      </w:r>
      <w:r>
        <w:fldChar w:fldCharType="separate"/>
      </w:r>
      <w:r w:rsidR="007A535C">
        <w:t xml:space="preserve">Figure </w:t>
      </w:r>
      <w:r w:rsidR="007A535C">
        <w:rPr>
          <w:noProof/>
        </w:rPr>
        <w:t>44</w:t>
      </w:r>
      <w:r>
        <w:fldChar w:fldCharType="end"/>
      </w:r>
      <w:r>
        <w:t xml:space="preserve"> shows the appearance of the </w:t>
      </w:r>
      <w:r w:rsidR="00F64376">
        <w:t>d</w:t>
      </w:r>
      <w:r>
        <w:t xml:space="preserve">istrict and </w:t>
      </w:r>
      <w:r w:rsidR="00F64376">
        <w:t>station g</w:t>
      </w:r>
      <w:r>
        <w:t xml:space="preserve">roup coding after the user defines these items. </w:t>
      </w:r>
    </w:p>
    <w:p w14:paraId="70211530" w14:textId="77777777" w:rsidR="00CF25FF" w:rsidRDefault="00CF25FF" w:rsidP="00D57C9E">
      <w:pPr>
        <w:pStyle w:val="BodyParagraph"/>
      </w:pPr>
    </w:p>
    <w:p w14:paraId="4036CE4B" w14:textId="77777777" w:rsidR="00CF25FF" w:rsidRDefault="00CF25FF" w:rsidP="00CF25FF">
      <w:pPr>
        <w:pStyle w:val="BodyParagraph"/>
        <w:keepNext/>
      </w:pPr>
      <w:r>
        <w:rPr>
          <w:noProof/>
        </w:rPr>
        <w:drawing>
          <wp:inline distT="0" distB="0" distL="0" distR="0" wp14:anchorId="0DFEDE4C" wp14:editId="05A2C076">
            <wp:extent cx="5029200" cy="3173730"/>
            <wp:effectExtent l="0" t="0" r="0" b="7620"/>
            <wp:docPr id="448" name="Picture 448" descr="All districts are coded with a value other than 99.  All station groups are defined with a non-zero value less than 250." title="Districts and Station Groups After Use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200" cy="3173730"/>
                    </a:xfrm>
                    <a:prstGeom prst="rect">
                      <a:avLst/>
                    </a:prstGeom>
                  </pic:spPr>
                </pic:pic>
              </a:graphicData>
            </a:graphic>
          </wp:inline>
        </w:drawing>
      </w:r>
    </w:p>
    <w:p w14:paraId="1194F6D4" w14:textId="12226498" w:rsidR="00CF25FF" w:rsidRDefault="00CF25FF" w:rsidP="00CF25FF">
      <w:pPr>
        <w:pStyle w:val="Caption"/>
      </w:pPr>
      <w:bookmarkStart w:id="166" w:name="_Ref470795936"/>
      <w:bookmarkStart w:id="167" w:name="_Toc521663674"/>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44</w:t>
      </w:r>
      <w:r w:rsidR="00117878">
        <w:rPr>
          <w:noProof/>
        </w:rPr>
        <w:fldChar w:fldCharType="end"/>
      </w:r>
      <w:bookmarkEnd w:id="166"/>
      <w:r>
        <w:t>. Districts and Station Groups After User Definition</w:t>
      </w:r>
      <w:bookmarkEnd w:id="167"/>
    </w:p>
    <w:p w14:paraId="1ACDE5DB" w14:textId="77777777" w:rsidR="00076C14" w:rsidRDefault="00076C14" w:rsidP="00D57C9E">
      <w:pPr>
        <w:pStyle w:val="BodyParagraph"/>
      </w:pPr>
    </w:p>
    <w:p w14:paraId="67F7B6EE" w14:textId="77777777" w:rsidR="00076C14" w:rsidRDefault="009411AA" w:rsidP="009411AA">
      <w:pPr>
        <w:pStyle w:val="Heading2"/>
      </w:pPr>
      <w:bookmarkStart w:id="168" w:name="_Toc521663457"/>
      <w:r w:rsidRPr="009411AA">
        <w:t>Create MPO-TAZ Equivalency and File and Generate Zonal Socioeconomic Forecasts</w:t>
      </w:r>
      <w:bookmarkEnd w:id="168"/>
    </w:p>
    <w:p w14:paraId="2531C764" w14:textId="77777777" w:rsidR="009411AA" w:rsidRDefault="009411AA" w:rsidP="009411AA">
      <w:pPr>
        <w:pStyle w:val="BodyParagraph"/>
      </w:pPr>
      <w:r>
        <w:t>This is a fully automated step that (1) creates an equivalency file between the CTPP geography and the MPO zone system and (2) generates a file with one record for each unit of CTPP geography containing MPO forecasts of population and employment for each year defined in the forecast year parameter file.  It is important that this program be re-run any time the MPO zone file or the forecast year definitions are changed.</w:t>
      </w:r>
    </w:p>
    <w:p w14:paraId="01BB15A2" w14:textId="067DAF82" w:rsidR="009411AA" w:rsidRDefault="009411AA" w:rsidP="009411AA">
      <w:pPr>
        <w:pStyle w:val="BodyParagraph"/>
      </w:pPr>
      <w:r>
        <w:t>This step is initiated by clicking on “9. Create MPO-TAZ Equivalency and Generate Zonal SE Forecasts”.  This procedure will start a program that will run for several minutes and return to the STOPS Main Menu.  No user actions are required during this process.</w:t>
      </w:r>
    </w:p>
    <w:p w14:paraId="01399437" w14:textId="77777777" w:rsidR="009411AA" w:rsidRDefault="009411AA" w:rsidP="009411AA">
      <w:pPr>
        <w:pStyle w:val="BodyParagraph"/>
      </w:pPr>
    </w:p>
    <w:p w14:paraId="18F7A37A" w14:textId="77777777" w:rsidR="009411AA" w:rsidRDefault="009411AA" w:rsidP="009411AA">
      <w:pPr>
        <w:pStyle w:val="BodyParagraph"/>
      </w:pPr>
    </w:p>
    <w:p w14:paraId="6F475135" w14:textId="77777777" w:rsidR="009411AA" w:rsidRDefault="009411AA" w:rsidP="009411AA">
      <w:pPr>
        <w:pStyle w:val="Heading2"/>
      </w:pPr>
      <w:bookmarkStart w:id="169" w:name="_Toc521663458"/>
      <w:r w:rsidRPr="009411AA">
        <w:lastRenderedPageBreak/>
        <w:t>Prepare Pedestrian Environment Data</w:t>
      </w:r>
      <w:bookmarkEnd w:id="169"/>
    </w:p>
    <w:p w14:paraId="1E035FCA" w14:textId="1EC2C740" w:rsidR="009411AA" w:rsidRDefault="009411AA" w:rsidP="009411AA">
      <w:pPr>
        <w:pStyle w:val="BodyParagraph"/>
      </w:pPr>
      <w:r w:rsidRPr="009411AA">
        <w:t>This is a fully automated step that generates an estimate of the number of Census blocks contained in each unit of CTPP geography. This statistic is used to provide an indication of the completeness of the street grid in a zone which is often indicative of the walkability of an area. This step is initiated by clicking on “10. Prepare Pedestrian Environment Data”. This action will start a program that will run for several minutes and return to the STOPS Main Menu.</w:t>
      </w:r>
    </w:p>
    <w:p w14:paraId="027E85E7" w14:textId="77777777" w:rsidR="009411AA" w:rsidRDefault="009411AA" w:rsidP="009411AA">
      <w:pPr>
        <w:pStyle w:val="BodyParagraph"/>
      </w:pPr>
    </w:p>
    <w:p w14:paraId="4AE3A744" w14:textId="77777777" w:rsidR="002A4E8F" w:rsidRDefault="00D125D0" w:rsidP="002A4E8F">
      <w:pPr>
        <w:pStyle w:val="Heading2"/>
      </w:pPr>
      <w:bookmarkStart w:id="170" w:name="_Ref471226257"/>
      <w:bookmarkStart w:id="171" w:name="_Toc521663459"/>
      <w:r>
        <w:t>Print</w:t>
      </w:r>
      <w:r w:rsidR="002A4E8F">
        <w:t xml:space="preserve"> Transit Path</w:t>
      </w:r>
      <w:r>
        <w:t xml:space="preserve"> Trace for Selected Origin-Destination Zone</w:t>
      </w:r>
      <w:r w:rsidR="002A4E8F">
        <w:t>s (Optional)</w:t>
      </w:r>
      <w:bookmarkEnd w:id="170"/>
      <w:bookmarkEnd w:id="171"/>
    </w:p>
    <w:p w14:paraId="1A94A5F6" w14:textId="10BDBE42" w:rsidR="00D125D0" w:rsidRDefault="002A4E8F" w:rsidP="002A4E8F">
      <w:pPr>
        <w:pStyle w:val="BodyParagraph"/>
      </w:pPr>
      <w:r>
        <w:t>When all of the data</w:t>
      </w:r>
      <w:r w:rsidR="00A26602">
        <w:t xml:space="preserve"> preparation tasks are complete, STOPS can generate transit paths for a user-selected origin and destination zone</w:t>
      </w:r>
      <w:r w:rsidR="00F55F5E">
        <w:t xml:space="preserve"> pair</w:t>
      </w:r>
      <w:r w:rsidR="00A26602">
        <w:t xml:space="preserve">.  </w:t>
      </w:r>
      <w:r w:rsidR="00093048">
        <w:t>This capability can be helpful prior to a STOPS run to confirm that all of the GTFS coding for each alternative is working as intended.  This step can also be used after the run is complete to investigate specific paths that are of interest.</w:t>
      </w:r>
    </w:p>
    <w:p w14:paraId="53AF9912" w14:textId="2B5DD0FA" w:rsidR="00093048" w:rsidRDefault="00093048" w:rsidP="002A4E8F">
      <w:pPr>
        <w:pStyle w:val="BodyParagraph"/>
      </w:pPr>
      <w:r>
        <w:t>The path tracing op</w:t>
      </w:r>
      <w:r w:rsidR="00A26602">
        <w:t xml:space="preserve">tion is invoked by clicking on Step 5a, 5b, or 5c (existing, no-build and build scenarios, respectively). </w:t>
      </w:r>
      <w:r>
        <w:t xml:space="preserve">These steps were previously described in </w:t>
      </w:r>
      <w:r w:rsidRPr="00F64376">
        <w:t>Section</w:t>
      </w:r>
      <w:r w:rsidR="00F64376" w:rsidRPr="00F64376">
        <w:t xml:space="preserve"> </w:t>
      </w:r>
      <w:r w:rsidR="00F64376" w:rsidRPr="00F64376">
        <w:fldChar w:fldCharType="begin"/>
      </w:r>
      <w:r w:rsidR="00F64376" w:rsidRPr="00F64376">
        <w:instrText xml:space="preserve"> REF _Ref471229163 \r \h </w:instrText>
      </w:r>
      <w:r w:rsidR="00F64376">
        <w:instrText xml:space="preserve"> \* MERGEFORMAT </w:instrText>
      </w:r>
      <w:r w:rsidR="00F64376" w:rsidRPr="00F64376">
        <w:fldChar w:fldCharType="separate"/>
      </w:r>
      <w:r w:rsidR="007A535C">
        <w:t>4.5</w:t>
      </w:r>
      <w:r w:rsidR="00F64376" w:rsidRPr="00F64376">
        <w:fldChar w:fldCharType="end"/>
      </w:r>
      <w:r>
        <w:t xml:space="preserve"> before the setup and data preparation steps were complete.  At that time in the process, STOPS just checks the transit networks to confirm that the GTFS schedules are coded properly.  Once all of the data preparation steps are complete, centroids and station penalties have been defined and</w:t>
      </w:r>
      <w:r w:rsidR="00F55F5E">
        <w:t>, with this information,</w:t>
      </w:r>
      <w:r>
        <w:t xml:space="preserve"> STOPS can generate full transit paths and a path trace report.  </w:t>
      </w:r>
    </w:p>
    <w:p w14:paraId="1290250D" w14:textId="360C6654" w:rsidR="002A4E8F" w:rsidRDefault="00093048" w:rsidP="002A4E8F">
      <w:pPr>
        <w:pStyle w:val="BodyParagraph"/>
      </w:pPr>
      <w:r>
        <w:t>When path tracing is possible, the GTF</w:t>
      </w:r>
      <w:r w:rsidR="002628D3">
        <w:t xml:space="preserve">S tests </w:t>
      </w:r>
      <w:r w:rsidR="00F56D8D">
        <w:t xml:space="preserve">in </w:t>
      </w:r>
      <w:r w:rsidR="002628D3">
        <w:t xml:space="preserve">steps (5a, 5b, and 5c) </w:t>
      </w:r>
      <w:r>
        <w:t xml:space="preserve">will open </w:t>
      </w:r>
      <w:r w:rsidR="00A26602">
        <w:t>the dialog box shown</w:t>
      </w:r>
      <w:r w:rsidR="00D125D0">
        <w:t xml:space="preserve"> </w:t>
      </w:r>
      <w:r w:rsidR="00D125D0">
        <w:fldChar w:fldCharType="begin"/>
      </w:r>
      <w:r w:rsidR="00D125D0">
        <w:instrText xml:space="preserve"> REF _Ref470849483 \h </w:instrText>
      </w:r>
      <w:r w:rsidR="00D125D0">
        <w:fldChar w:fldCharType="separate"/>
      </w:r>
      <w:r w:rsidR="007A535C">
        <w:t xml:space="preserve">Figure </w:t>
      </w:r>
      <w:r w:rsidR="007A535C">
        <w:rPr>
          <w:noProof/>
        </w:rPr>
        <w:t>45</w:t>
      </w:r>
      <w:r w:rsidR="00D125D0">
        <w:fldChar w:fldCharType="end"/>
      </w:r>
      <w:r w:rsidR="00A26602">
        <w:t>.</w:t>
      </w:r>
      <w:r>
        <w:t xml:space="preserve">  If the user leaves one or both zone fields blank, STOPS will only test the GTFS schedules, just like the earlier process.  If the user codes an entry in both zones, as shown in </w:t>
      </w:r>
      <w:r>
        <w:fldChar w:fldCharType="begin"/>
      </w:r>
      <w:r>
        <w:instrText xml:space="preserve"> REF _Ref470851977 \h </w:instrText>
      </w:r>
      <w:r>
        <w:fldChar w:fldCharType="separate"/>
      </w:r>
      <w:r w:rsidR="007A535C">
        <w:t xml:space="preserve">Figure </w:t>
      </w:r>
      <w:r w:rsidR="007A535C">
        <w:rPr>
          <w:noProof/>
        </w:rPr>
        <w:t>46</w:t>
      </w:r>
      <w:r>
        <w:fldChar w:fldCharType="end"/>
      </w:r>
      <w:r>
        <w:t>, STOPS will generate a path trace for the selected zone pair.  Note that the zone id</w:t>
      </w:r>
      <w:r w:rsidR="00F64376">
        <w:t>entifications must be the full STOPS</w:t>
      </w:r>
      <w:r>
        <w:t xml:space="preserve"> zone name, which is structured as state code+county code+TAZ.</w:t>
      </w:r>
    </w:p>
    <w:p w14:paraId="3EEA3193" w14:textId="77777777" w:rsidR="00A26602" w:rsidRDefault="00A26602" w:rsidP="002A4E8F">
      <w:pPr>
        <w:pStyle w:val="BodyParagraph"/>
      </w:pPr>
    </w:p>
    <w:p w14:paraId="397CA3AD" w14:textId="77777777" w:rsidR="00D125D0" w:rsidRDefault="00A26602" w:rsidP="00D125D0">
      <w:pPr>
        <w:pStyle w:val="BodyParagraph"/>
        <w:keepNext/>
      </w:pPr>
      <w:r>
        <w:rPr>
          <w:noProof/>
        </w:rPr>
        <w:lastRenderedPageBreak/>
        <w:drawing>
          <wp:inline distT="0" distB="0" distL="0" distR="0" wp14:anchorId="4FBE20D8" wp14:editId="4BFEDE3A">
            <wp:extent cx="3375660" cy="2412830"/>
            <wp:effectExtent l="0" t="0" r="0" b="6985"/>
            <wp:docPr id="455" name="Picture 455" descr="User keys in origin and destination zone to select zones for path trace." title="Dialog to select zones for path tr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5000" cy="2419506"/>
                    </a:xfrm>
                    <a:prstGeom prst="rect">
                      <a:avLst/>
                    </a:prstGeom>
                  </pic:spPr>
                </pic:pic>
              </a:graphicData>
            </a:graphic>
          </wp:inline>
        </w:drawing>
      </w:r>
    </w:p>
    <w:p w14:paraId="7DA0046D" w14:textId="4E3EC189" w:rsidR="00A26602" w:rsidRDefault="00D125D0" w:rsidP="00D125D0">
      <w:pPr>
        <w:pStyle w:val="Caption"/>
      </w:pPr>
      <w:bookmarkStart w:id="172" w:name="_Ref470849483"/>
      <w:bookmarkStart w:id="173" w:name="_Toc521663675"/>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45</w:t>
      </w:r>
      <w:r w:rsidR="00117878">
        <w:rPr>
          <w:noProof/>
        </w:rPr>
        <w:fldChar w:fldCharType="end"/>
      </w:r>
      <w:bookmarkEnd w:id="172"/>
      <w:r>
        <w:t>. Dialog to Select Origin and Destination Zones for Path Trace Printing</w:t>
      </w:r>
      <w:bookmarkEnd w:id="173"/>
    </w:p>
    <w:p w14:paraId="7ED6CEF7" w14:textId="77777777" w:rsidR="00A26602" w:rsidRDefault="00A26602" w:rsidP="002A4E8F">
      <w:pPr>
        <w:pStyle w:val="BodyParagraph"/>
      </w:pPr>
    </w:p>
    <w:p w14:paraId="11CEE639" w14:textId="77777777" w:rsidR="00A26602" w:rsidRDefault="00A26602" w:rsidP="002A4E8F">
      <w:pPr>
        <w:pStyle w:val="BodyParagraph"/>
      </w:pPr>
    </w:p>
    <w:p w14:paraId="4962E25C" w14:textId="77777777" w:rsidR="00A26602" w:rsidRPr="002A4E8F" w:rsidRDefault="00A26602" w:rsidP="002A4E8F">
      <w:pPr>
        <w:pStyle w:val="BodyParagraph"/>
      </w:pPr>
    </w:p>
    <w:p w14:paraId="7192D277" w14:textId="77777777" w:rsidR="00093048" w:rsidRDefault="002A4E8F" w:rsidP="00093048">
      <w:pPr>
        <w:pStyle w:val="BodyParagraph"/>
        <w:keepNext/>
      </w:pPr>
      <w:r>
        <w:rPr>
          <w:noProof/>
        </w:rPr>
        <w:drawing>
          <wp:inline distT="0" distB="0" distL="0" distR="0" wp14:anchorId="0BA03628" wp14:editId="1C4A6344">
            <wp:extent cx="4262274" cy="3063240"/>
            <wp:effectExtent l="0" t="0" r="5080" b="3810"/>
            <wp:docPr id="454" name="Picture 454" descr="Zone names entered into both zone fields to run a path trace." title="Dialog to select zones for path traces with selected 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3286" cy="3063967"/>
                    </a:xfrm>
                    <a:prstGeom prst="rect">
                      <a:avLst/>
                    </a:prstGeom>
                  </pic:spPr>
                </pic:pic>
              </a:graphicData>
            </a:graphic>
          </wp:inline>
        </w:drawing>
      </w:r>
    </w:p>
    <w:p w14:paraId="28A1006A" w14:textId="4195D5F1" w:rsidR="002A4E8F" w:rsidRDefault="00093048" w:rsidP="00093048">
      <w:pPr>
        <w:pStyle w:val="Caption"/>
      </w:pPr>
      <w:bookmarkStart w:id="174" w:name="_Ref470851977"/>
      <w:bookmarkStart w:id="175" w:name="_Toc521663676"/>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46</w:t>
      </w:r>
      <w:r w:rsidR="00117878">
        <w:rPr>
          <w:noProof/>
        </w:rPr>
        <w:fldChar w:fldCharType="end"/>
      </w:r>
      <w:bookmarkEnd w:id="174"/>
      <w:r>
        <w:t>. Path Trace Dialog with Origin and Destination Zones Entered</w:t>
      </w:r>
      <w:bookmarkEnd w:id="175"/>
    </w:p>
    <w:p w14:paraId="4399AC9D" w14:textId="77777777" w:rsidR="00A26602" w:rsidRDefault="00A26602" w:rsidP="009411AA">
      <w:pPr>
        <w:pStyle w:val="BodyParagraph"/>
      </w:pPr>
    </w:p>
    <w:p w14:paraId="797FCF29" w14:textId="77777777" w:rsidR="00C51950" w:rsidRDefault="00A26602" w:rsidP="009411AA">
      <w:pPr>
        <w:pStyle w:val="BodyParagraph"/>
      </w:pPr>
      <w:r>
        <w:t>After a confirmation screen, STOPS runs the trans</w:t>
      </w:r>
      <w:r w:rsidR="00C51950">
        <w:t>it path-builder and generates six path files:</w:t>
      </w:r>
    </w:p>
    <w:p w14:paraId="373B46B7" w14:textId="77777777" w:rsidR="00C51950" w:rsidRDefault="00C51950" w:rsidP="00AB1204">
      <w:pPr>
        <w:pStyle w:val="BodyParagraph"/>
        <w:numPr>
          <w:ilvl w:val="0"/>
          <w:numId w:val="57"/>
        </w:numPr>
      </w:pPr>
      <w:r>
        <w:t>2 time periods--PK or OP (peak/off peak)</w:t>
      </w:r>
    </w:p>
    <w:p w14:paraId="7814A6D4" w14:textId="77777777" w:rsidR="00C51950" w:rsidRDefault="00C51950" w:rsidP="00AB1204">
      <w:pPr>
        <w:pStyle w:val="BodyParagraph"/>
        <w:numPr>
          <w:ilvl w:val="0"/>
          <w:numId w:val="57"/>
        </w:numPr>
      </w:pPr>
      <w:r>
        <w:lastRenderedPageBreak/>
        <w:t>3 path type—TR, FG or BS (best transit, Fixed Guideway Only and Bus only)</w:t>
      </w:r>
    </w:p>
    <w:p w14:paraId="4B5116BD" w14:textId="1228E7C4" w:rsidR="00C51950" w:rsidRDefault="00C51950" w:rsidP="00C51950">
      <w:pPr>
        <w:pStyle w:val="BodyParagraph"/>
      </w:pPr>
      <w:r>
        <w:t>STOPS will ask the user if it should open each of these file</w:t>
      </w:r>
      <w:r w:rsidR="002628D3">
        <w:t>s</w:t>
      </w:r>
      <w:r>
        <w:t xml:space="preserve"> for review. If the user answers </w:t>
      </w:r>
      <w:r w:rsidR="002628D3">
        <w:t>“Y</w:t>
      </w:r>
      <w:r>
        <w:t>es</w:t>
      </w:r>
      <w:r w:rsidR="002628D3">
        <w:t>”</w:t>
      </w:r>
      <w:r>
        <w:t>, the path file will</w:t>
      </w:r>
      <w:r w:rsidR="00EB28DC">
        <w:t xml:space="preserve"> be</w:t>
      </w:r>
      <w:r>
        <w:t xml:space="preserve"> open</w:t>
      </w:r>
      <w:r w:rsidR="00EB28DC">
        <w:t>ed</w:t>
      </w:r>
      <w:r>
        <w:t xml:space="preserve"> in Notepad</w:t>
      </w:r>
      <w:r w:rsidR="00EB28DC">
        <w:t xml:space="preserve"> for display</w:t>
      </w:r>
      <w:r>
        <w:t>.  A snapshot of one of these files appears in</w:t>
      </w:r>
      <w:r w:rsidR="00EB28DC">
        <w:t xml:space="preserve"> </w:t>
      </w:r>
      <w:r w:rsidR="00EB28DC">
        <w:fldChar w:fldCharType="begin"/>
      </w:r>
      <w:r w:rsidR="00EB28DC">
        <w:instrText xml:space="preserve"> REF _Ref470852132 \h </w:instrText>
      </w:r>
      <w:r w:rsidR="00EB28DC">
        <w:fldChar w:fldCharType="separate"/>
      </w:r>
      <w:r w:rsidR="007A535C">
        <w:t xml:space="preserve">Figure </w:t>
      </w:r>
      <w:r w:rsidR="007A535C">
        <w:rPr>
          <w:noProof/>
        </w:rPr>
        <w:t>47</w:t>
      </w:r>
      <w:r w:rsidR="00EB28DC">
        <w:fldChar w:fldCharType="end"/>
      </w:r>
      <w:r w:rsidR="00EB28DC">
        <w:t>.</w:t>
      </w:r>
    </w:p>
    <w:p w14:paraId="00E23717" w14:textId="77777777" w:rsidR="00A26602" w:rsidRDefault="00C51950" w:rsidP="00C51950">
      <w:pPr>
        <w:pStyle w:val="BodyParagraph"/>
      </w:pPr>
      <w:r>
        <w:t xml:space="preserve"> </w:t>
      </w:r>
    </w:p>
    <w:p w14:paraId="01682C73" w14:textId="77777777" w:rsidR="00EB28DC" w:rsidRDefault="00C51950" w:rsidP="00EB28DC">
      <w:pPr>
        <w:pStyle w:val="BodyParagraph"/>
        <w:keepNext/>
      </w:pPr>
      <w:r>
        <w:rPr>
          <w:noProof/>
        </w:rPr>
        <w:drawing>
          <wp:inline distT="0" distB="0" distL="0" distR="0" wp14:anchorId="6CCEED29" wp14:editId="596D2658">
            <wp:extent cx="5029200" cy="1883410"/>
            <wp:effectExtent l="0" t="0" r="0" b="2540"/>
            <wp:docPr id="456" name="Picture 456" descr="Path trace shown for Walk, KNR, and PNR paths" title="Sample Path Trac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9200" cy="1883410"/>
                    </a:xfrm>
                    <a:prstGeom prst="rect">
                      <a:avLst/>
                    </a:prstGeom>
                  </pic:spPr>
                </pic:pic>
              </a:graphicData>
            </a:graphic>
          </wp:inline>
        </w:drawing>
      </w:r>
    </w:p>
    <w:p w14:paraId="147DE902" w14:textId="4F47C740" w:rsidR="00C51950" w:rsidRDefault="00EB28DC" w:rsidP="00EB28DC">
      <w:pPr>
        <w:pStyle w:val="Caption"/>
      </w:pPr>
      <w:bookmarkStart w:id="176" w:name="_Ref470852132"/>
      <w:bookmarkStart w:id="177" w:name="_Toc521663677"/>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47</w:t>
      </w:r>
      <w:r w:rsidR="00117878">
        <w:rPr>
          <w:noProof/>
        </w:rPr>
        <w:fldChar w:fldCharType="end"/>
      </w:r>
      <w:bookmarkEnd w:id="176"/>
      <w:r>
        <w:t>. Sample Path Trace Report</w:t>
      </w:r>
      <w:bookmarkEnd w:id="177"/>
    </w:p>
    <w:p w14:paraId="40E9C2EF" w14:textId="300CABAA" w:rsidR="00B5554F" w:rsidRDefault="00B5554F" w:rsidP="00B5554F"/>
    <w:p w14:paraId="71226E79" w14:textId="5C540B39" w:rsidR="00FE3678" w:rsidRDefault="00FE3678">
      <w:pPr>
        <w:spacing w:after="200" w:line="276" w:lineRule="auto"/>
      </w:pPr>
      <w:r>
        <w:br w:type="page"/>
      </w:r>
    </w:p>
    <w:p w14:paraId="41B45739" w14:textId="77777777" w:rsidR="004F2F42" w:rsidRDefault="004F2F42" w:rsidP="004F2F42">
      <w:pPr>
        <w:pStyle w:val="BodyParagraph"/>
      </w:pPr>
    </w:p>
    <w:p w14:paraId="3E82FBA6" w14:textId="77777777" w:rsidR="004F2F42" w:rsidRDefault="004F2F42" w:rsidP="004F2F42">
      <w:pPr>
        <w:pStyle w:val="BodyParagraph"/>
      </w:pPr>
    </w:p>
    <w:p w14:paraId="41FCF642" w14:textId="77777777" w:rsidR="004F2F42" w:rsidRDefault="004F2F42" w:rsidP="004F2F42">
      <w:pPr>
        <w:pStyle w:val="BodyParagraph"/>
      </w:pPr>
    </w:p>
    <w:p w14:paraId="20800B7C" w14:textId="77777777" w:rsidR="004F2F42" w:rsidRDefault="004F2F42" w:rsidP="004F2F42">
      <w:pPr>
        <w:pStyle w:val="BodyParagraph"/>
      </w:pPr>
    </w:p>
    <w:p w14:paraId="6B454ECA" w14:textId="77777777" w:rsidR="004F2F42" w:rsidRDefault="004F2F42" w:rsidP="004F2F42">
      <w:pPr>
        <w:pStyle w:val="BodyParagraph"/>
      </w:pPr>
    </w:p>
    <w:p w14:paraId="5CEC84CE" w14:textId="77777777" w:rsidR="004F2F42" w:rsidRDefault="004F2F42" w:rsidP="00FE3678">
      <w:pPr>
        <w:pStyle w:val="BodyParagraph"/>
        <w:ind w:left="-1440"/>
        <w:jc w:val="center"/>
      </w:pPr>
      <w:r>
        <w:t>This page intentionally blank</w:t>
      </w:r>
    </w:p>
    <w:p w14:paraId="78AFC28D" w14:textId="77777777" w:rsidR="004F2F42" w:rsidRDefault="004F2F42" w:rsidP="004F2F42">
      <w:pPr>
        <w:pStyle w:val="BodyParagraph"/>
        <w:jc w:val="center"/>
      </w:pPr>
    </w:p>
    <w:p w14:paraId="09C794C3" w14:textId="77777777" w:rsidR="004F2F42" w:rsidRDefault="004F2F42" w:rsidP="004F2F42">
      <w:pPr>
        <w:pStyle w:val="BodyParagraph"/>
        <w:jc w:val="center"/>
      </w:pPr>
    </w:p>
    <w:p w14:paraId="63013DFF" w14:textId="77777777" w:rsidR="004F2F42" w:rsidRDefault="004F2F42" w:rsidP="00B5554F"/>
    <w:p w14:paraId="6EC4A422" w14:textId="77777777" w:rsidR="00B5554F" w:rsidRDefault="00B5554F" w:rsidP="00B5554F">
      <w:pPr>
        <w:sectPr w:rsidR="00B5554F" w:rsidSect="00B5554F">
          <w:type w:val="oddPage"/>
          <w:pgSz w:w="12240" w:h="15840" w:code="1"/>
          <w:pgMar w:top="1440" w:right="1440" w:bottom="1440" w:left="2880" w:header="576" w:footer="720" w:gutter="0"/>
          <w:pgBorders w:offsetFrom="page">
            <w:top w:val="none" w:sz="0" w:space="6" w:color="000000"/>
            <w:left w:val="none" w:sz="0" w:space="6" w:color="000000"/>
            <w:bottom w:val="none" w:sz="0" w:space="14" w:color="000000"/>
            <w:right w:val="none" w:sz="0" w:space="0" w:color="000000"/>
          </w:pgBorders>
          <w:cols w:space="720"/>
          <w:docGrid w:linePitch="360"/>
        </w:sectPr>
      </w:pPr>
    </w:p>
    <w:p w14:paraId="3D60BDAA" w14:textId="77777777" w:rsidR="009411AA" w:rsidRDefault="009411AA" w:rsidP="009411AA">
      <w:pPr>
        <w:pStyle w:val="Heading1"/>
      </w:pPr>
      <w:bookmarkStart w:id="178" w:name="_Toc521663460"/>
      <w:r>
        <w:lastRenderedPageBreak/>
        <w:t>Run STOPS Batch Steps</w:t>
      </w:r>
      <w:bookmarkEnd w:id="178"/>
    </w:p>
    <w:p w14:paraId="4358FC56" w14:textId="223F2A79" w:rsidR="009411AA" w:rsidRDefault="009411AA" w:rsidP="009411AA">
      <w:r>
        <w:t>After all set-up and data preparation steps are finished, the STOPS Main Menu should indicate “FILES FOUND!” for all steps in the left hand column (see</w:t>
      </w:r>
      <w:r w:rsidR="007F6791">
        <w:t xml:space="preserve"> </w:t>
      </w:r>
      <w:r w:rsidR="007F6791">
        <w:fldChar w:fldCharType="begin"/>
      </w:r>
      <w:r w:rsidR="007F6791">
        <w:instrText xml:space="preserve"> REF _Ref469988835 \h </w:instrText>
      </w:r>
      <w:r w:rsidR="007F6791">
        <w:fldChar w:fldCharType="separate"/>
      </w:r>
      <w:r w:rsidR="007A535C">
        <w:t xml:space="preserve">Figure </w:t>
      </w:r>
      <w:r w:rsidR="007A535C">
        <w:rPr>
          <w:noProof/>
        </w:rPr>
        <w:t>48</w:t>
      </w:r>
      <w:r w:rsidR="007F6791">
        <w:fldChar w:fldCharType="end"/>
      </w:r>
      <w:r>
        <w:t>).  The next step is to run the batch steps.  This part of the STOPS process may take between one and twelve hours depending on the speed of the computer, the number of regional zones, and the complexity of the regional transit system.</w:t>
      </w:r>
    </w:p>
    <w:p w14:paraId="47D53BAB" w14:textId="77777777" w:rsidR="009411AA" w:rsidRDefault="009411AA" w:rsidP="009411AA">
      <w:r>
        <w:t>This step is performed by:</w:t>
      </w:r>
    </w:p>
    <w:p w14:paraId="5A5EF373" w14:textId="77777777" w:rsidR="009411AA" w:rsidRDefault="009411AA" w:rsidP="0014258B">
      <w:pPr>
        <w:pStyle w:val="ListParagraph"/>
        <w:numPr>
          <w:ilvl w:val="6"/>
          <w:numId w:val="34"/>
        </w:numPr>
        <w:spacing w:before="120" w:after="0" w:line="240" w:lineRule="atLeast"/>
        <w:ind w:left="720" w:hanging="720"/>
      </w:pPr>
      <w:r>
        <w:t>Selecting a year to model (any of the previously defined years: Current, Opening Year, 10-Year Forecast or 20-Year Forecast)</w:t>
      </w:r>
    </w:p>
    <w:p w14:paraId="07AE64F0" w14:textId="77777777" w:rsidR="009411AA" w:rsidRDefault="009411AA" w:rsidP="009411AA">
      <w:pPr>
        <w:pStyle w:val="ListParagraph"/>
        <w:ind w:left="0"/>
      </w:pPr>
    </w:p>
    <w:p w14:paraId="4862FCB7" w14:textId="77777777" w:rsidR="009411AA" w:rsidRDefault="009411AA" w:rsidP="0014258B">
      <w:pPr>
        <w:pStyle w:val="ListParagraph"/>
        <w:numPr>
          <w:ilvl w:val="6"/>
          <w:numId w:val="34"/>
        </w:numPr>
        <w:spacing w:before="120" w:after="0" w:line="240" w:lineRule="atLeast"/>
      </w:pPr>
      <w:r>
        <w:t>Clicking on “11. Run Batch Steps”</w:t>
      </w:r>
    </w:p>
    <w:p w14:paraId="1885D4CB" w14:textId="77777777" w:rsidR="009411AA" w:rsidRDefault="009411AA" w:rsidP="009411AA">
      <w:pPr>
        <w:pStyle w:val="ListParagraph"/>
        <w:ind w:left="0"/>
      </w:pPr>
    </w:p>
    <w:p w14:paraId="61414131" w14:textId="77777777" w:rsidR="009411AA" w:rsidRDefault="009411AA" w:rsidP="009411AA">
      <w:pPr>
        <w:pStyle w:val="ListParagraph"/>
        <w:ind w:left="0"/>
      </w:pPr>
      <w:r>
        <w:t>The user can optionally select which batch steps are run using the check boxes.  STOPS defaults to running all of the following steps:</w:t>
      </w:r>
    </w:p>
    <w:p w14:paraId="1F6EDFA7" w14:textId="77777777" w:rsidR="009411AA" w:rsidRDefault="009411AA" w:rsidP="009411AA">
      <w:pPr>
        <w:pStyle w:val="ListParagraph"/>
        <w:ind w:left="0"/>
      </w:pPr>
    </w:p>
    <w:p w14:paraId="7B86BDE4" w14:textId="77777777" w:rsidR="009411AA" w:rsidRDefault="009411AA" w:rsidP="0014258B">
      <w:pPr>
        <w:pStyle w:val="ListParagraph"/>
        <w:numPr>
          <w:ilvl w:val="1"/>
          <w:numId w:val="33"/>
        </w:numPr>
        <w:spacing w:before="120" w:after="0" w:line="240" w:lineRule="atLeast"/>
        <w:ind w:left="360"/>
      </w:pPr>
      <w:r>
        <w:t xml:space="preserve">CTPP Extract.  This step calls the </w:t>
      </w:r>
      <w:r w:rsidRPr="00084686">
        <w:rPr>
          <w:i/>
        </w:rPr>
        <w:t>CTPPExtract</w:t>
      </w:r>
      <w:r>
        <w:t xml:space="preserve"> program which reads the CTPP files </w:t>
      </w:r>
      <w:r w:rsidR="00D2179A">
        <w:t>and prepares an output</w:t>
      </w:r>
      <w:r>
        <w:t xml:space="preserve"> dataset with one record for each zone-to-zone pair containing the number of CTPP JTW flows.  This file also contains space for later posting of zone-to-zone travel times and other data.  A separate zone-to-zone file is created for each scenario (existing, no-build, and build).  Until travel time data is posted (in GTF Post, below), these three files are identical to one-another.</w:t>
      </w:r>
      <w:r w:rsidR="00D2179A">
        <w:t xml:space="preserve">  If STOPS is configured for special markets or as an incremental transit model, CTPP Extract also prepares these files for later processing.</w:t>
      </w:r>
    </w:p>
    <w:p w14:paraId="7B2FC4D1" w14:textId="77777777" w:rsidR="009411AA" w:rsidRDefault="009411AA" w:rsidP="009411AA">
      <w:pPr>
        <w:pStyle w:val="ListParagraph"/>
        <w:ind w:left="1620"/>
      </w:pPr>
    </w:p>
    <w:p w14:paraId="729E82D4" w14:textId="77777777" w:rsidR="009411AA" w:rsidRPr="00F84E44" w:rsidRDefault="009411AA" w:rsidP="009411AA">
      <w:pPr>
        <w:pStyle w:val="ListParagraph"/>
        <w:pBdr>
          <w:top w:val="single" w:sz="4" w:space="1" w:color="auto"/>
          <w:left w:val="single" w:sz="4" w:space="4" w:color="auto"/>
          <w:bottom w:val="single" w:sz="4" w:space="1" w:color="auto"/>
          <w:right w:val="single" w:sz="4" w:space="4" w:color="auto"/>
        </w:pBdr>
        <w:ind w:left="540"/>
        <w:rPr>
          <w:b/>
          <w:i/>
        </w:rPr>
      </w:pPr>
      <w:r w:rsidRPr="00F84E44">
        <w:rPr>
          <w:b/>
          <w:i/>
        </w:rPr>
        <w:t xml:space="preserve">Hint: This step </w:t>
      </w:r>
      <w:r w:rsidR="00D2179A">
        <w:rPr>
          <w:b/>
          <w:i/>
        </w:rPr>
        <w:t xml:space="preserve">can </w:t>
      </w:r>
      <w:r w:rsidRPr="00F84E44">
        <w:rPr>
          <w:b/>
          <w:i/>
        </w:rPr>
        <w:t>be skipped if CTPP Extract has already been run and nothing in the parameter file</w:t>
      </w:r>
      <w:r w:rsidR="00D2179A">
        <w:rPr>
          <w:b/>
          <w:i/>
        </w:rPr>
        <w:t>, special market/transit trip table,</w:t>
      </w:r>
      <w:r w:rsidRPr="00F84E44">
        <w:rPr>
          <w:b/>
          <w:i/>
        </w:rPr>
        <w:t xml:space="preserve"> or station ESRI shape file</w:t>
      </w:r>
      <w:r w:rsidR="00D2179A">
        <w:rPr>
          <w:rStyle w:val="FootnoteReference"/>
          <w:b/>
          <w:i/>
        </w:rPr>
        <w:footnoteReference w:id="29"/>
      </w:r>
      <w:r w:rsidRPr="00F84E44">
        <w:rPr>
          <w:b/>
          <w:i/>
        </w:rPr>
        <w:t xml:space="preserve"> has changed.  The advantage of not re-running CTPP Extract is that if the GTF Path file can be skipped, the GTF Post s</w:t>
      </w:r>
      <w:r>
        <w:rPr>
          <w:b/>
          <w:i/>
        </w:rPr>
        <w:t>tep</w:t>
      </w:r>
      <w:r w:rsidRPr="00F84E44">
        <w:rPr>
          <w:b/>
          <w:i/>
        </w:rPr>
        <w:t xml:space="preserve"> can also be skipped, saving considerably on STOPS execution times.</w:t>
      </w:r>
      <w:r>
        <w:rPr>
          <w:b/>
          <w:i/>
        </w:rPr>
        <w:t xml:space="preserve">  This will frequently occur when the user wishes to re-run STOPS with a different forecast year or if the user wishes to change clone zones or other socioeconomic data.</w:t>
      </w:r>
    </w:p>
    <w:p w14:paraId="20D9E68B" w14:textId="77777777" w:rsidR="009411AA" w:rsidRDefault="009411AA" w:rsidP="009411AA">
      <w:pPr>
        <w:pStyle w:val="ListParagraph"/>
        <w:ind w:left="1620"/>
      </w:pPr>
    </w:p>
    <w:p w14:paraId="626E2315" w14:textId="77777777" w:rsidR="007F6791" w:rsidRDefault="007F6791" w:rsidP="009411AA">
      <w:pPr>
        <w:pStyle w:val="ListParagraph"/>
        <w:ind w:left="1620"/>
      </w:pPr>
    </w:p>
    <w:p w14:paraId="3644CC7F" w14:textId="77777777" w:rsidR="007F6791" w:rsidRDefault="007F6791" w:rsidP="009411AA">
      <w:pPr>
        <w:pStyle w:val="ListParagraph"/>
        <w:ind w:left="1620"/>
      </w:pPr>
    </w:p>
    <w:p w14:paraId="0866053F" w14:textId="77777777" w:rsidR="007F6791" w:rsidRDefault="007F6791" w:rsidP="009411AA">
      <w:pPr>
        <w:pStyle w:val="ListParagraph"/>
        <w:ind w:left="1620"/>
      </w:pPr>
    </w:p>
    <w:p w14:paraId="4CE404F2" w14:textId="77777777" w:rsidR="007F6791" w:rsidRDefault="007F6791" w:rsidP="009411AA">
      <w:pPr>
        <w:pStyle w:val="ListParagraph"/>
        <w:ind w:left="1620"/>
      </w:pPr>
    </w:p>
    <w:p w14:paraId="629EA78E" w14:textId="77777777" w:rsidR="007F6791" w:rsidRDefault="007F6791" w:rsidP="009411AA">
      <w:pPr>
        <w:pStyle w:val="ListParagraph"/>
        <w:ind w:left="1620"/>
      </w:pPr>
    </w:p>
    <w:p w14:paraId="7B9EAE74" w14:textId="25147629" w:rsidR="007F6791" w:rsidRDefault="007F6791" w:rsidP="007F6791">
      <w:pPr>
        <w:pStyle w:val="BodyParagraph"/>
        <w:keepNext/>
      </w:pPr>
    </w:p>
    <w:p w14:paraId="3D289E3A" w14:textId="2BA76EE8" w:rsidR="004B4D41" w:rsidRDefault="004B4D41" w:rsidP="007F6791">
      <w:pPr>
        <w:pStyle w:val="BodyParagraph"/>
        <w:keepNext/>
      </w:pPr>
      <w:r>
        <w:rPr>
          <w:noProof/>
        </w:rPr>
        <w:drawing>
          <wp:inline distT="0" distB="0" distL="0" distR="0" wp14:anchorId="515680CA" wp14:editId="161E57A1">
            <wp:extent cx="5029200" cy="3945890"/>
            <wp:effectExtent l="0" t="0" r="0" b="0"/>
            <wp:docPr id="57" name="Picture 57" descr="STOPS Main Menu Before Batch Steps&#10;&#10;Before Batch Steps are run, all steps on the left side of the menu should indicate &quot;FILES FOU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200" cy="3945890"/>
                    </a:xfrm>
                    <a:prstGeom prst="rect">
                      <a:avLst/>
                    </a:prstGeom>
                  </pic:spPr>
                </pic:pic>
              </a:graphicData>
            </a:graphic>
          </wp:inline>
        </w:drawing>
      </w:r>
    </w:p>
    <w:p w14:paraId="1197810B" w14:textId="28BCFECA" w:rsidR="008C329A" w:rsidRDefault="007F6791" w:rsidP="007F6791">
      <w:pPr>
        <w:pStyle w:val="Caption"/>
      </w:pPr>
      <w:bookmarkStart w:id="179" w:name="_Ref469988835"/>
      <w:bookmarkStart w:id="180" w:name="_Toc521663678"/>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48</w:t>
      </w:r>
      <w:r w:rsidR="00117878">
        <w:rPr>
          <w:noProof/>
        </w:rPr>
        <w:fldChar w:fldCharType="end"/>
      </w:r>
      <w:bookmarkEnd w:id="179"/>
      <w:r>
        <w:t xml:space="preserve">. </w:t>
      </w:r>
      <w:r w:rsidRPr="00682CE5">
        <w:t>STOPS Main Menu Before Batch Steps</w:t>
      </w:r>
      <w:bookmarkEnd w:id="180"/>
    </w:p>
    <w:p w14:paraId="7C3E41DC" w14:textId="77777777" w:rsidR="007F6791" w:rsidRDefault="007F6791" w:rsidP="007F6791">
      <w:pPr>
        <w:pStyle w:val="ListParagraph"/>
        <w:ind w:left="1620"/>
      </w:pPr>
    </w:p>
    <w:p w14:paraId="7B717DF8" w14:textId="77777777" w:rsidR="007F6791" w:rsidRDefault="007F6791" w:rsidP="00AB1204">
      <w:pPr>
        <w:pStyle w:val="ListParagraph"/>
        <w:numPr>
          <w:ilvl w:val="0"/>
          <w:numId w:val="63"/>
        </w:numPr>
        <w:spacing w:before="120" w:after="0" w:line="240" w:lineRule="atLeast"/>
        <w:ind w:left="360"/>
      </w:pPr>
      <w:r>
        <w:t xml:space="preserve">GTF Path.  This step calls the </w:t>
      </w:r>
      <w:r w:rsidRPr="00084686">
        <w:rPr>
          <w:i/>
        </w:rPr>
        <w:t>GTFPath</w:t>
      </w:r>
      <w:r>
        <w:t xml:space="preserve"> program which reads the GTFS files and generates estimates of zone-to-zone transit travel times.  This program is called 18 times—once for each combination of:</w:t>
      </w:r>
    </w:p>
    <w:p w14:paraId="4BFA8668" w14:textId="77777777" w:rsidR="007F6791" w:rsidRDefault="007F6791" w:rsidP="007F6791">
      <w:pPr>
        <w:pStyle w:val="ListParagraph"/>
      </w:pPr>
    </w:p>
    <w:p w14:paraId="65033299" w14:textId="77777777" w:rsidR="007F6791" w:rsidRDefault="007F6791" w:rsidP="0014258B">
      <w:pPr>
        <w:pStyle w:val="ListParagraph"/>
        <w:numPr>
          <w:ilvl w:val="2"/>
          <w:numId w:val="33"/>
        </w:numPr>
        <w:spacing w:before="120" w:after="0" w:line="240" w:lineRule="atLeast"/>
        <w:ind w:left="810"/>
      </w:pPr>
      <w:r>
        <w:t>Peak (PK) and off-peak (OP) times-of-day</w:t>
      </w:r>
    </w:p>
    <w:p w14:paraId="46B90A39" w14:textId="77777777" w:rsidR="007F6791" w:rsidRDefault="007F6791" w:rsidP="0014258B">
      <w:pPr>
        <w:pStyle w:val="ListParagraph"/>
        <w:numPr>
          <w:ilvl w:val="2"/>
          <w:numId w:val="33"/>
        </w:numPr>
        <w:spacing w:before="120" w:after="0" w:line="240" w:lineRule="atLeast"/>
        <w:ind w:left="810"/>
      </w:pPr>
      <w:r>
        <w:t>All transit (TR), fixed guideway transit only (FG), and bus transit only (BS) service type combinations</w:t>
      </w:r>
    </w:p>
    <w:p w14:paraId="43CA0319" w14:textId="77777777" w:rsidR="007F6791" w:rsidRDefault="007F6791" w:rsidP="0014258B">
      <w:pPr>
        <w:pStyle w:val="ListParagraph"/>
        <w:numPr>
          <w:ilvl w:val="2"/>
          <w:numId w:val="33"/>
        </w:numPr>
        <w:spacing w:before="120" w:after="0" w:line="240" w:lineRule="atLeast"/>
        <w:ind w:left="810"/>
      </w:pPr>
      <w:r>
        <w:t>Existing (EXST), no-build (NOBL), and build (BLD-) scenarios</w:t>
      </w:r>
    </w:p>
    <w:p w14:paraId="37E5C07B" w14:textId="77777777" w:rsidR="007F6791" w:rsidRDefault="007F6791" w:rsidP="007F6791">
      <w:pPr>
        <w:pStyle w:val="ListParagraph"/>
        <w:ind w:left="1620"/>
      </w:pPr>
    </w:p>
    <w:p w14:paraId="041605D4" w14:textId="77777777" w:rsidR="007F6791" w:rsidRPr="00904C17" w:rsidRDefault="007F6791" w:rsidP="007F6791">
      <w:pPr>
        <w:pStyle w:val="ListParagraph"/>
        <w:pBdr>
          <w:top w:val="single" w:sz="4" w:space="1" w:color="auto"/>
          <w:left w:val="single" w:sz="4" w:space="4" w:color="auto"/>
          <w:bottom w:val="single" w:sz="4" w:space="1" w:color="auto"/>
          <w:right w:val="single" w:sz="4" w:space="4" w:color="auto"/>
        </w:pBdr>
        <w:ind w:left="360"/>
        <w:rPr>
          <w:b/>
          <w:i/>
        </w:rPr>
      </w:pPr>
      <w:r w:rsidRPr="00904C17">
        <w:rPr>
          <w:b/>
          <w:i/>
        </w:rPr>
        <w:t xml:space="preserve">Hint: </w:t>
      </w:r>
      <w:r>
        <w:rPr>
          <w:b/>
          <w:i/>
        </w:rPr>
        <w:t>T</w:t>
      </w:r>
      <w:r w:rsidRPr="00904C17">
        <w:rPr>
          <w:b/>
          <w:i/>
        </w:rPr>
        <w:t>h</w:t>
      </w:r>
      <w:r>
        <w:rPr>
          <w:b/>
          <w:i/>
        </w:rPr>
        <w:t>e GTF Path</w:t>
      </w:r>
      <w:r w:rsidRPr="00904C17">
        <w:rPr>
          <w:b/>
          <w:i/>
        </w:rPr>
        <w:t xml:space="preserve"> step can be skipped if GTF Path has already been run for the current zone system, the current definition of GTFS subdirectories, and if the contents of the GTFS subdirectories ha</w:t>
      </w:r>
      <w:r>
        <w:rPr>
          <w:b/>
          <w:i/>
        </w:rPr>
        <w:t>ve</w:t>
      </w:r>
      <w:r w:rsidRPr="00904C17">
        <w:rPr>
          <w:b/>
          <w:i/>
        </w:rPr>
        <w:t xml:space="preserve"> not been changed since GTF Path was originally run.  This could save considerable processing time and is most useful if the user wishes to re-run STOPS with a different forecast year</w:t>
      </w:r>
      <w:r>
        <w:rPr>
          <w:b/>
          <w:i/>
        </w:rPr>
        <w:t xml:space="preserve"> or for a different set of clone zones or SE data</w:t>
      </w:r>
      <w:r w:rsidRPr="00904C17">
        <w:rPr>
          <w:b/>
          <w:i/>
        </w:rPr>
        <w:t>.</w:t>
      </w:r>
    </w:p>
    <w:p w14:paraId="5BEA5302" w14:textId="77777777" w:rsidR="007F6791" w:rsidRDefault="007F6791" w:rsidP="007F6791">
      <w:pPr>
        <w:pStyle w:val="ListParagraph"/>
        <w:ind w:left="1620"/>
      </w:pPr>
    </w:p>
    <w:p w14:paraId="477F4805" w14:textId="77777777" w:rsidR="007F6791" w:rsidRDefault="007F6791" w:rsidP="00893DD7">
      <w:pPr>
        <w:pStyle w:val="ListParagraph"/>
        <w:numPr>
          <w:ilvl w:val="0"/>
          <w:numId w:val="63"/>
        </w:numPr>
        <w:spacing w:before="120" w:after="0" w:line="240" w:lineRule="atLeast"/>
        <w:ind w:left="360"/>
      </w:pPr>
      <w:r>
        <w:lastRenderedPageBreak/>
        <w:t xml:space="preserve">GTF Post.  This step calls </w:t>
      </w:r>
      <w:r w:rsidRPr="00D51D69">
        <w:rPr>
          <w:i/>
        </w:rPr>
        <w:t>GTFPost</w:t>
      </w:r>
      <w:r>
        <w:t xml:space="preserve"> which reads each zone-to-zone JTW flow file and posts the appropriate travel times to each record.</w:t>
      </w:r>
    </w:p>
    <w:p w14:paraId="78FACEEA" w14:textId="77777777" w:rsidR="007F6791" w:rsidRDefault="007F6791" w:rsidP="007F6791">
      <w:pPr>
        <w:pStyle w:val="ListParagraph"/>
        <w:ind w:left="1620"/>
      </w:pPr>
    </w:p>
    <w:p w14:paraId="48E0E4D0" w14:textId="77777777" w:rsidR="007F6791" w:rsidRPr="00F84E44" w:rsidRDefault="007F6791" w:rsidP="007F6791">
      <w:pPr>
        <w:pStyle w:val="ListParagraph"/>
        <w:pBdr>
          <w:top w:val="single" w:sz="4" w:space="1" w:color="auto"/>
          <w:left w:val="single" w:sz="4" w:space="4" w:color="auto"/>
          <w:bottom w:val="single" w:sz="4" w:space="1" w:color="auto"/>
          <w:right w:val="single" w:sz="4" w:space="4" w:color="auto"/>
        </w:pBdr>
        <w:ind w:left="450"/>
        <w:rPr>
          <w:b/>
          <w:i/>
        </w:rPr>
      </w:pPr>
      <w:r w:rsidRPr="00F84E44">
        <w:rPr>
          <w:b/>
          <w:i/>
        </w:rPr>
        <w:t xml:space="preserve">Hint: The GTF Post step can be skipped if GTF Post has already been run for the current set of skims and CTPP Extract tables. </w:t>
      </w:r>
      <w:r>
        <w:rPr>
          <w:b/>
          <w:i/>
        </w:rPr>
        <w:t xml:space="preserve"> Skipping this step will save considerable time.</w:t>
      </w:r>
      <w:r w:rsidRPr="00F84E44">
        <w:rPr>
          <w:b/>
          <w:i/>
        </w:rPr>
        <w:t xml:space="preserve"> It </w:t>
      </w:r>
      <w:r>
        <w:rPr>
          <w:b/>
          <w:i/>
        </w:rPr>
        <w:t>needs to</w:t>
      </w:r>
      <w:r w:rsidRPr="00F84E44">
        <w:rPr>
          <w:b/>
          <w:i/>
        </w:rPr>
        <w:t xml:space="preserve"> be </w:t>
      </w:r>
      <w:r>
        <w:rPr>
          <w:b/>
          <w:i/>
        </w:rPr>
        <w:t>re-</w:t>
      </w:r>
      <w:r w:rsidRPr="00F84E44">
        <w:rPr>
          <w:b/>
          <w:i/>
        </w:rPr>
        <w:t>run</w:t>
      </w:r>
      <w:r>
        <w:rPr>
          <w:b/>
          <w:i/>
        </w:rPr>
        <w:t xml:space="preserve"> only after </w:t>
      </w:r>
      <w:r w:rsidRPr="00F84E44">
        <w:rPr>
          <w:b/>
          <w:i/>
        </w:rPr>
        <w:t>CTPP Extract is re-run (since that program clears the posting) and any time the GTF Path skims are updated.</w:t>
      </w:r>
      <w:r>
        <w:rPr>
          <w:b/>
          <w:i/>
        </w:rPr>
        <w:t xml:space="preserve"> </w:t>
      </w:r>
    </w:p>
    <w:p w14:paraId="76B6D880" w14:textId="77777777" w:rsidR="007F6791" w:rsidRDefault="007F6791" w:rsidP="007F6791">
      <w:pPr>
        <w:pStyle w:val="ListParagraph"/>
        <w:ind w:left="1620"/>
      </w:pPr>
    </w:p>
    <w:p w14:paraId="5F9C97A4" w14:textId="77777777" w:rsidR="007F6791" w:rsidRDefault="007F6791" w:rsidP="00893DD7">
      <w:pPr>
        <w:pStyle w:val="ListParagraph"/>
        <w:numPr>
          <w:ilvl w:val="0"/>
          <w:numId w:val="63"/>
        </w:numPr>
        <w:spacing w:before="120" w:after="0" w:line="240" w:lineRule="atLeast"/>
        <w:ind w:left="360"/>
      </w:pPr>
      <w:r>
        <w:t>Prepare Forecast Years.  This step calls the program that reads each zone-to-zone JTW flow file (with posted time estimates) and grows the file to represent the user-selected forecast year.</w:t>
      </w:r>
    </w:p>
    <w:p w14:paraId="15725336" w14:textId="77777777" w:rsidR="007F6791" w:rsidRDefault="007F6791" w:rsidP="00893DD7">
      <w:pPr>
        <w:pStyle w:val="ListParagraph"/>
        <w:ind w:left="360"/>
      </w:pPr>
    </w:p>
    <w:p w14:paraId="5DEEEFEB" w14:textId="77777777" w:rsidR="007F6791" w:rsidRDefault="007F6791" w:rsidP="00893DD7">
      <w:pPr>
        <w:pStyle w:val="ListParagraph"/>
        <w:numPr>
          <w:ilvl w:val="0"/>
          <w:numId w:val="63"/>
        </w:numPr>
        <w:spacing w:before="120" w:after="0" w:line="240" w:lineRule="atLeast"/>
        <w:ind w:left="360"/>
      </w:pPr>
      <w:r>
        <w:t xml:space="preserve">Run STOPS.  This step calls </w:t>
      </w:r>
      <w:r>
        <w:rPr>
          <w:i/>
        </w:rPr>
        <w:t>STOPS</w:t>
      </w:r>
      <w:r>
        <w:t>, the program that generates estimates of fixed guideway ridership for each scenario for the year specified at the beginning of this phase.</w:t>
      </w:r>
    </w:p>
    <w:p w14:paraId="3276F824" w14:textId="77777777" w:rsidR="007F6791" w:rsidRDefault="007F6791" w:rsidP="007F6791">
      <w:pPr>
        <w:pStyle w:val="ListParagraph"/>
      </w:pPr>
    </w:p>
    <w:p w14:paraId="191A5AE4" w14:textId="77777777" w:rsidR="007F6791" w:rsidRDefault="007F6791" w:rsidP="007F6791">
      <w:pPr>
        <w:pStyle w:val="ListParagraph"/>
        <w:spacing w:before="120" w:after="0" w:line="240" w:lineRule="atLeast"/>
        <w:ind w:left="360"/>
      </w:pPr>
    </w:p>
    <w:p w14:paraId="231DA031" w14:textId="2D690C4C" w:rsidR="007F6791" w:rsidRDefault="00B175F7" w:rsidP="007F6791">
      <w:r>
        <w:t>After the u</w:t>
      </w:r>
      <w:r w:rsidR="007F6791">
        <w:t xml:space="preserve">ser selects the steps to run, STOPS will ask for confirmation that it is OK to run Batch steps.  If the user clicks “OK”, STOPS gives the user the opportunity to de-select the current, no-build, or build elements of </w:t>
      </w:r>
      <w:r w:rsidR="00CB6B48">
        <w:t xml:space="preserve">CTPP Extract, </w:t>
      </w:r>
      <w:r w:rsidR="007F6791">
        <w:t xml:space="preserve">GTF Path, GTF Post, and preparing forecast years (see </w:t>
      </w:r>
      <w:r w:rsidR="007F6791">
        <w:fldChar w:fldCharType="begin"/>
      </w:r>
      <w:r w:rsidR="007F6791">
        <w:instrText xml:space="preserve"> REF _Ref469989074 \h </w:instrText>
      </w:r>
      <w:r w:rsidR="007F6791">
        <w:fldChar w:fldCharType="separate"/>
      </w:r>
      <w:r w:rsidR="007A535C">
        <w:t xml:space="preserve">Figure </w:t>
      </w:r>
      <w:r w:rsidR="007A535C">
        <w:rPr>
          <w:noProof/>
        </w:rPr>
        <w:t>49</w:t>
      </w:r>
      <w:r w:rsidR="007F6791">
        <w:fldChar w:fldCharType="end"/>
      </w:r>
      <w:r w:rsidR="007F6791">
        <w:t>).  The option to de-select these steps is only active if STOPS detects the presence of the appropriate files generated by an earlier run.  I</w:t>
      </w:r>
      <w:r>
        <w:t>t is the responsibility of the u</w:t>
      </w:r>
      <w:r w:rsidR="007F6791">
        <w:t>ser to confirm that these earlier results are still correct for the intended run.  The de-select option is provided since in many analyses, the existing and no-build runs are unchanged from earlier runs and skipping these steps can save considerable time</w:t>
      </w:r>
      <w:r w:rsidR="00A02DFE">
        <w:t>.</w:t>
      </w:r>
    </w:p>
    <w:p w14:paraId="42973697" w14:textId="77777777" w:rsidR="007F6791" w:rsidRDefault="007F6791" w:rsidP="007F6791">
      <w:r>
        <w:t>No user action is required during the remainder of the process.  A series of similar windows will open that describe the progress of each step.  When all steps are done, the program returns to the main menu.</w:t>
      </w:r>
    </w:p>
    <w:p w14:paraId="3E1620F0" w14:textId="77777777" w:rsidR="007F6791" w:rsidRDefault="007F6791" w:rsidP="007F6791">
      <w:r>
        <w:t>STOPS can be re-run for each of the defined years by selecting each one of the radio buttons (Current, Opening Year, 10 Year and 20 Year) and re-running the batch processes.  As suggested in the hints above, after the first run is complete, the user can save considerable processing time by unchecking “CTPP Extract”, “GTFPath”, and GTFPost”.  Unless the user changes the GTFS directories or edits the GTFS files, the only steps that differ from year-to-year are the steps associated with “Prepare Forecast Years” and “STOPS”.</w:t>
      </w:r>
    </w:p>
    <w:p w14:paraId="71FA681B" w14:textId="77777777" w:rsidR="007F6791" w:rsidRDefault="007F6791" w:rsidP="007F6791">
      <w:pPr>
        <w:pStyle w:val="BodyParagraph"/>
      </w:pPr>
    </w:p>
    <w:p w14:paraId="2E78DA9B" w14:textId="77777777" w:rsidR="007F6791" w:rsidRDefault="007F6791" w:rsidP="007F6791">
      <w:pPr>
        <w:pStyle w:val="BodyParagraph"/>
      </w:pPr>
    </w:p>
    <w:p w14:paraId="6D673D74" w14:textId="77777777" w:rsidR="007F6791" w:rsidRPr="009411AA" w:rsidRDefault="007F6791" w:rsidP="007F6791">
      <w:pPr>
        <w:pStyle w:val="BodyParagraph"/>
      </w:pPr>
    </w:p>
    <w:p w14:paraId="2CAD807B" w14:textId="77777777" w:rsidR="007F6791" w:rsidRDefault="007F6791" w:rsidP="006B1D1E">
      <w:pPr>
        <w:pStyle w:val="BodyParagraph"/>
      </w:pPr>
    </w:p>
    <w:p w14:paraId="1726B38C" w14:textId="77777777" w:rsidR="007F6791" w:rsidRDefault="007F6791" w:rsidP="006B1D1E">
      <w:pPr>
        <w:pStyle w:val="BodyParagraph"/>
      </w:pPr>
    </w:p>
    <w:p w14:paraId="42C2B290" w14:textId="515AF20E" w:rsidR="007F6791" w:rsidRDefault="00CB6B48" w:rsidP="007F6791">
      <w:pPr>
        <w:pStyle w:val="BodyParagraph"/>
        <w:keepNext/>
      </w:pPr>
      <w:r w:rsidRPr="00CB6B48">
        <w:rPr>
          <w:noProof/>
        </w:rPr>
        <w:t xml:space="preserve"> </w:t>
      </w:r>
      <w:r>
        <w:rPr>
          <w:noProof/>
        </w:rPr>
        <w:drawing>
          <wp:inline distT="0" distB="0" distL="0" distR="0" wp14:anchorId="7777FE51" wp14:editId="5D744A80">
            <wp:extent cx="3448050" cy="3619500"/>
            <wp:effectExtent l="0" t="0" r="0" b="0"/>
            <wp:docPr id="8" name="Picture 8" descr="Dialog to select steps and confirmation&#10;&#10;This dialog allows the user to run selected parts of the batch process"/>
            <wp:cNvGraphicFramePr/>
            <a:graphic xmlns:a="http://schemas.openxmlformats.org/drawingml/2006/main">
              <a:graphicData uri="http://schemas.openxmlformats.org/drawingml/2006/picture">
                <pic:pic xmlns:pic="http://schemas.openxmlformats.org/drawingml/2006/picture">
                  <pic:nvPicPr>
                    <pic:cNvPr id="1" name="Picture 1" descr="cid:image001.png@01D428CD.FB2B4270"/>
                    <pic:cNvPicPr/>
                  </pic:nvPicPr>
                  <pic:blipFill>
                    <a:blip r:embed="rId75" r:link="rId76">
                      <a:extLst>
                        <a:ext uri="{28A0092B-C50C-407E-A947-70E740481C1C}">
                          <a14:useLocalDpi xmlns:a14="http://schemas.microsoft.com/office/drawing/2010/main" val="0"/>
                        </a:ext>
                      </a:extLst>
                    </a:blip>
                    <a:srcRect/>
                    <a:stretch>
                      <a:fillRect/>
                    </a:stretch>
                  </pic:blipFill>
                  <pic:spPr bwMode="auto">
                    <a:xfrm>
                      <a:off x="0" y="0"/>
                      <a:ext cx="3448050" cy="3619500"/>
                    </a:xfrm>
                    <a:prstGeom prst="rect">
                      <a:avLst/>
                    </a:prstGeom>
                    <a:noFill/>
                    <a:ln>
                      <a:noFill/>
                    </a:ln>
                  </pic:spPr>
                </pic:pic>
              </a:graphicData>
            </a:graphic>
          </wp:inline>
        </w:drawing>
      </w:r>
    </w:p>
    <w:p w14:paraId="42491AB3" w14:textId="49174FC0" w:rsidR="006B1D1E" w:rsidRDefault="007F6791" w:rsidP="007F6791">
      <w:pPr>
        <w:pStyle w:val="Caption"/>
      </w:pPr>
      <w:bookmarkStart w:id="181" w:name="_Ref469989074"/>
      <w:bookmarkStart w:id="182" w:name="_Toc521663679"/>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49</w:t>
      </w:r>
      <w:r w:rsidR="00117878">
        <w:rPr>
          <w:noProof/>
        </w:rPr>
        <w:fldChar w:fldCharType="end"/>
      </w:r>
      <w:bookmarkEnd w:id="181"/>
      <w:r>
        <w:t>. Dialog to Select Batch Steps to Run</w:t>
      </w:r>
      <w:bookmarkEnd w:id="182"/>
    </w:p>
    <w:p w14:paraId="09921D72" w14:textId="08D98E49" w:rsidR="00415159" w:rsidRDefault="00415159" w:rsidP="00415159"/>
    <w:p w14:paraId="055F1D82" w14:textId="77777777" w:rsidR="00B5554F" w:rsidRDefault="00B5554F" w:rsidP="00415159">
      <w:pPr>
        <w:sectPr w:rsidR="00B5554F" w:rsidSect="00B5554F">
          <w:type w:val="oddPage"/>
          <w:pgSz w:w="12240" w:h="15840" w:code="1"/>
          <w:pgMar w:top="1440" w:right="1440" w:bottom="1440" w:left="2880" w:header="576" w:footer="720" w:gutter="0"/>
          <w:pgBorders w:offsetFrom="page">
            <w:top w:val="none" w:sz="0" w:space="6" w:color="000000"/>
            <w:left w:val="none" w:sz="0" w:space="6" w:color="000000"/>
            <w:bottom w:val="none" w:sz="0" w:space="14" w:color="000000"/>
            <w:right w:val="none" w:sz="0" w:space="0" w:color="000000"/>
          </w:pgBorders>
          <w:cols w:space="720"/>
          <w:docGrid w:linePitch="360"/>
        </w:sectPr>
      </w:pPr>
    </w:p>
    <w:p w14:paraId="45805EC7" w14:textId="77777777" w:rsidR="00415159" w:rsidRDefault="00415159" w:rsidP="00512014">
      <w:pPr>
        <w:pStyle w:val="Heading1"/>
      </w:pPr>
      <w:bookmarkStart w:id="183" w:name="_Toc521663461"/>
      <w:r>
        <w:lastRenderedPageBreak/>
        <w:t>Reporting Results</w:t>
      </w:r>
      <w:bookmarkEnd w:id="183"/>
    </w:p>
    <w:p w14:paraId="68C0D341" w14:textId="1AB6FE0D" w:rsidR="00512014" w:rsidRDefault="00512014" w:rsidP="00512014">
      <w:r>
        <w:t xml:space="preserve">When STOPS is finished with the batch processing steps, the STOPS Main Menu will show that all steps are complete as shown in </w:t>
      </w:r>
      <w:r>
        <w:fldChar w:fldCharType="begin"/>
      </w:r>
      <w:r>
        <w:instrText xml:space="preserve"> REF _Ref470073963 \h </w:instrText>
      </w:r>
      <w:r>
        <w:fldChar w:fldCharType="separate"/>
      </w:r>
      <w:r w:rsidR="007A535C">
        <w:t xml:space="preserve">Figure </w:t>
      </w:r>
      <w:r w:rsidR="007A535C">
        <w:rPr>
          <w:noProof/>
        </w:rPr>
        <w:t>50</w:t>
      </w:r>
      <w:r>
        <w:fldChar w:fldCharType="end"/>
      </w:r>
      <w:r>
        <w:t>. Once this milestone has been achieved, the user can open up a report describing STOPS results.</w:t>
      </w:r>
      <w:r w:rsidR="00FE12F4">
        <w:t xml:space="preserve">  This chapter describes the contents of the STOPS results report.</w:t>
      </w:r>
    </w:p>
    <w:p w14:paraId="48755215" w14:textId="77777777" w:rsidR="00FE12F4" w:rsidRDefault="00FE12F4" w:rsidP="00512014"/>
    <w:p w14:paraId="57DAD7EE" w14:textId="4A950BF2" w:rsidR="00512014" w:rsidRDefault="00512014" w:rsidP="00512014">
      <w:pPr>
        <w:pStyle w:val="BodyParagraph"/>
        <w:keepNext/>
      </w:pPr>
    </w:p>
    <w:p w14:paraId="723C45FD" w14:textId="75E1AB2F" w:rsidR="004D4F6A" w:rsidRDefault="004D4F6A" w:rsidP="00512014">
      <w:pPr>
        <w:pStyle w:val="BodyParagraph"/>
        <w:keepNext/>
      </w:pPr>
      <w:r>
        <w:rPr>
          <w:noProof/>
        </w:rPr>
        <w:drawing>
          <wp:inline distT="0" distB="0" distL="0" distR="0" wp14:anchorId="6D71191E" wp14:editId="56FD32DC">
            <wp:extent cx="5029200" cy="3945890"/>
            <wp:effectExtent l="0" t="0" r="0" b="0"/>
            <wp:docPr id="472" name="Picture 472" descr="STOPS Main Menu After Completion of Batch Steps&#10;&#10;All steps on the right side of the menu are set to &quot;COMPLETE!&quot; when the Batch Steps are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9200" cy="3945890"/>
                    </a:xfrm>
                    <a:prstGeom prst="rect">
                      <a:avLst/>
                    </a:prstGeom>
                  </pic:spPr>
                </pic:pic>
              </a:graphicData>
            </a:graphic>
          </wp:inline>
        </w:drawing>
      </w:r>
    </w:p>
    <w:p w14:paraId="019A994F" w14:textId="160A887E" w:rsidR="00512014" w:rsidRDefault="00512014" w:rsidP="00512014">
      <w:pPr>
        <w:pStyle w:val="Caption"/>
      </w:pPr>
      <w:bookmarkStart w:id="184" w:name="_Ref470073963"/>
      <w:bookmarkStart w:id="185" w:name="_Toc521663680"/>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50</w:t>
      </w:r>
      <w:r w:rsidR="00117878">
        <w:rPr>
          <w:noProof/>
        </w:rPr>
        <w:fldChar w:fldCharType="end"/>
      </w:r>
      <w:bookmarkEnd w:id="184"/>
      <w:r>
        <w:t>. STOPS Main Menu After Completion of Batch Steps</w:t>
      </w:r>
      <w:bookmarkEnd w:id="185"/>
    </w:p>
    <w:p w14:paraId="22F828FE" w14:textId="77777777" w:rsidR="00512014" w:rsidRDefault="00512014" w:rsidP="00512014"/>
    <w:p w14:paraId="25496215" w14:textId="77777777" w:rsidR="008148A4" w:rsidRDefault="008148A4" w:rsidP="008148A4">
      <w:r>
        <w:t xml:space="preserve">The STOPS results are found in the “reports\” subdirectory in a text file with a name that indicates the nature of the run represented in the report.  In the </w:t>
      </w:r>
      <w:r w:rsidR="003F6B56">
        <w:t>Kansas City</w:t>
      </w:r>
      <w:r>
        <w:t xml:space="preserve"> example, this file is named:</w:t>
      </w:r>
    </w:p>
    <w:p w14:paraId="0B447B63" w14:textId="77777777" w:rsidR="008148A4" w:rsidRDefault="008148A4" w:rsidP="008148A4"/>
    <w:p w14:paraId="5D3E4630" w14:textId="21901FF3" w:rsidR="008148A4" w:rsidRDefault="003F6B56" w:rsidP="008148A4">
      <w:pPr>
        <w:jc w:val="center"/>
      </w:pPr>
      <w:r>
        <w:t>AC</w:t>
      </w:r>
      <w:r w:rsidR="008148A4">
        <w:t>_KC</w:t>
      </w:r>
      <w:r>
        <w:t>ATAoct14-JO</w:t>
      </w:r>
      <w:r w:rsidR="008148A4">
        <w:t>EXIST</w:t>
      </w:r>
      <w:r>
        <w:t>#</w:t>
      </w:r>
      <w:r w:rsidRPr="003F6B56">
        <w:t xml:space="preserve"> </w:t>
      </w:r>
      <w:r>
        <w:t>KCATAoct14-JOEXIST</w:t>
      </w:r>
      <w:r w:rsidR="008148A4">
        <w:t>#</w:t>
      </w:r>
      <w:r w:rsidRPr="003F6B56">
        <w:t xml:space="preserve"> </w:t>
      </w:r>
      <w:r>
        <w:t>KCATAoct14bld-JOEXIST _STOPSY201</w:t>
      </w:r>
      <w:r w:rsidR="00CB6B48">
        <w:t>4</w:t>
      </w:r>
      <w:r w:rsidR="008148A4">
        <w:t>Results.PRN</w:t>
      </w:r>
    </w:p>
    <w:p w14:paraId="391790FE" w14:textId="77777777" w:rsidR="008148A4" w:rsidRDefault="008148A4" w:rsidP="008148A4"/>
    <w:p w14:paraId="5822317F" w14:textId="77777777" w:rsidR="008148A4" w:rsidRDefault="008148A4" w:rsidP="008148A4">
      <w:r>
        <w:lastRenderedPageBreak/>
        <w:t>This filename has the following components:</w:t>
      </w:r>
    </w:p>
    <w:p w14:paraId="32D1AB15" w14:textId="77777777" w:rsidR="008148A4" w:rsidRDefault="008148A4" w:rsidP="008148A4"/>
    <w:p w14:paraId="309D0538" w14:textId="77777777" w:rsidR="008148A4" w:rsidRPr="00905C36" w:rsidRDefault="008148A4" w:rsidP="00AB1204">
      <w:pPr>
        <w:pStyle w:val="ListParagraph"/>
        <w:numPr>
          <w:ilvl w:val="0"/>
          <w:numId w:val="50"/>
        </w:numPr>
        <w:spacing w:before="120" w:after="0" w:line="240" w:lineRule="atLeast"/>
        <w:rPr>
          <w:i/>
        </w:rPr>
      </w:pPr>
      <w:r>
        <w:t xml:space="preserve">Whether the analysis was conducted at the </w:t>
      </w:r>
      <w:r w:rsidR="003F6B56">
        <w:t xml:space="preserve">ACS TAZ, Census 2000 </w:t>
      </w:r>
      <w:r>
        <w:t>TAZ, Block Group, or Tract Level (</w:t>
      </w:r>
      <w:r w:rsidR="00B175F7">
        <w:t xml:space="preserve">“AC”, </w:t>
      </w:r>
      <w:r>
        <w:t xml:space="preserve">“TZ”, “BG”, “TR”). </w:t>
      </w:r>
      <w:r w:rsidRPr="00905C36">
        <w:rPr>
          <w:i/>
        </w:rPr>
        <w:t>“</w:t>
      </w:r>
      <w:r w:rsidR="003F6B56">
        <w:rPr>
          <w:i/>
        </w:rPr>
        <w:t>AC</w:t>
      </w:r>
      <w:r w:rsidRPr="00905C36">
        <w:rPr>
          <w:i/>
        </w:rPr>
        <w:t xml:space="preserve">” in the </w:t>
      </w:r>
      <w:r w:rsidR="003F6B56">
        <w:rPr>
          <w:i/>
        </w:rPr>
        <w:t>Kansas City</w:t>
      </w:r>
      <w:r w:rsidRPr="00905C36">
        <w:rPr>
          <w:i/>
        </w:rPr>
        <w:t xml:space="preserve"> example.</w:t>
      </w:r>
    </w:p>
    <w:p w14:paraId="12DDFEDA" w14:textId="77777777" w:rsidR="008148A4" w:rsidRDefault="008148A4" w:rsidP="00AB1204">
      <w:pPr>
        <w:pStyle w:val="ListParagraph"/>
        <w:numPr>
          <w:ilvl w:val="0"/>
          <w:numId w:val="50"/>
        </w:numPr>
        <w:spacing w:before="120" w:after="0" w:line="240" w:lineRule="atLeast"/>
      </w:pPr>
      <w:r>
        <w:t>Underscore (“_”) as a separator</w:t>
      </w:r>
      <w:r w:rsidR="002628D3">
        <w:t>.</w:t>
      </w:r>
    </w:p>
    <w:p w14:paraId="6986ABF0" w14:textId="77777777" w:rsidR="008148A4" w:rsidRDefault="008148A4" w:rsidP="00AB1204">
      <w:pPr>
        <w:pStyle w:val="ListParagraph"/>
        <w:numPr>
          <w:ilvl w:val="0"/>
          <w:numId w:val="50"/>
        </w:numPr>
        <w:spacing w:before="120" w:after="0" w:line="240" w:lineRule="atLeast"/>
      </w:pPr>
      <w:r>
        <w:t xml:space="preserve">The GTFS subdirectory name (or names separated by a hyphen) that make up the Existing Scenario. </w:t>
      </w:r>
      <w:r w:rsidR="003F6B56" w:rsidRPr="003F6B56">
        <w:rPr>
          <w:i/>
        </w:rPr>
        <w:t>KCATAoct14-JOEXIST</w:t>
      </w:r>
      <w:r w:rsidR="003F6B56">
        <w:t xml:space="preserve"> </w:t>
      </w:r>
      <w:r>
        <w:rPr>
          <w:i/>
        </w:rPr>
        <w:t>(to represent that this sc</w:t>
      </w:r>
      <w:r w:rsidR="003F6B56">
        <w:rPr>
          <w:i/>
        </w:rPr>
        <w:t>enario includes both the KCATAoct14 and JO</w:t>
      </w:r>
      <w:r>
        <w:rPr>
          <w:i/>
        </w:rPr>
        <w:t>EXIST GTFS subdirectories).</w:t>
      </w:r>
    </w:p>
    <w:p w14:paraId="6E7EFF9C" w14:textId="77777777" w:rsidR="008148A4" w:rsidRDefault="008148A4" w:rsidP="00AB1204">
      <w:pPr>
        <w:pStyle w:val="ListParagraph"/>
        <w:numPr>
          <w:ilvl w:val="0"/>
          <w:numId w:val="50"/>
        </w:numPr>
        <w:spacing w:before="120" w:after="0" w:line="240" w:lineRule="atLeast"/>
      </w:pPr>
      <w:r>
        <w:t>“#” as a separator</w:t>
      </w:r>
      <w:r w:rsidR="002628D3">
        <w:t>.</w:t>
      </w:r>
    </w:p>
    <w:p w14:paraId="1920F351" w14:textId="77777777" w:rsidR="008148A4" w:rsidRDefault="008148A4" w:rsidP="00AB1204">
      <w:pPr>
        <w:pStyle w:val="ListParagraph"/>
        <w:numPr>
          <w:ilvl w:val="0"/>
          <w:numId w:val="50"/>
        </w:numPr>
        <w:spacing w:before="120" w:after="0" w:line="240" w:lineRule="atLeast"/>
      </w:pPr>
      <w:r>
        <w:t>The GTFS subdirectory name (or names separated by a hyphen) that</w:t>
      </w:r>
      <w:r w:rsidR="003F6B56">
        <w:t xml:space="preserve"> make up the No-Build Scenario. </w:t>
      </w:r>
      <w:r w:rsidR="003F6B56" w:rsidRPr="003F6B56">
        <w:rPr>
          <w:i/>
        </w:rPr>
        <w:t>KCATAoct14-JOEXIST</w:t>
      </w:r>
      <w:r>
        <w:rPr>
          <w:i/>
        </w:rPr>
        <w:t>.</w:t>
      </w:r>
    </w:p>
    <w:p w14:paraId="202336C8" w14:textId="77777777" w:rsidR="008148A4" w:rsidRDefault="008148A4" w:rsidP="00AB1204">
      <w:pPr>
        <w:pStyle w:val="ListParagraph"/>
        <w:numPr>
          <w:ilvl w:val="0"/>
          <w:numId w:val="50"/>
        </w:numPr>
        <w:spacing w:before="120" w:after="0" w:line="240" w:lineRule="atLeast"/>
      </w:pPr>
      <w:r>
        <w:t>“#” as a separator</w:t>
      </w:r>
      <w:r w:rsidR="002628D3">
        <w:t>.</w:t>
      </w:r>
    </w:p>
    <w:p w14:paraId="01F94DA8" w14:textId="77777777" w:rsidR="008148A4" w:rsidRDefault="008148A4" w:rsidP="00AB1204">
      <w:pPr>
        <w:pStyle w:val="ListParagraph"/>
        <w:numPr>
          <w:ilvl w:val="0"/>
          <w:numId w:val="50"/>
        </w:numPr>
        <w:spacing w:before="120" w:after="0" w:line="240" w:lineRule="atLeast"/>
      </w:pPr>
      <w:r>
        <w:t xml:space="preserve">The GTFS subdirectory name(or names separated by a hyphen) that make up the Build Scenario. </w:t>
      </w:r>
      <w:r w:rsidR="003F6B56" w:rsidRPr="003F6B56">
        <w:rPr>
          <w:i/>
        </w:rPr>
        <w:t>KCATAoct14</w:t>
      </w:r>
      <w:r w:rsidR="002628D3">
        <w:rPr>
          <w:i/>
        </w:rPr>
        <w:t>BLD</w:t>
      </w:r>
      <w:r w:rsidR="003F6B56" w:rsidRPr="003F6B56">
        <w:rPr>
          <w:i/>
        </w:rPr>
        <w:t>-JOEXIST</w:t>
      </w:r>
      <w:r w:rsidR="003F6B56">
        <w:rPr>
          <w:i/>
        </w:rPr>
        <w:t>.</w:t>
      </w:r>
    </w:p>
    <w:p w14:paraId="5424E5F2" w14:textId="77777777" w:rsidR="008148A4" w:rsidRDefault="008148A4" w:rsidP="00AB1204">
      <w:pPr>
        <w:pStyle w:val="ListParagraph"/>
        <w:numPr>
          <w:ilvl w:val="0"/>
          <w:numId w:val="50"/>
        </w:numPr>
        <w:spacing w:before="120" w:after="0" w:line="240" w:lineRule="atLeast"/>
      </w:pPr>
      <w:r>
        <w:t>Underscore “_” as a separator</w:t>
      </w:r>
      <w:r w:rsidR="002628D3">
        <w:t>.</w:t>
      </w:r>
    </w:p>
    <w:p w14:paraId="26964C6F" w14:textId="77777777" w:rsidR="008148A4" w:rsidRDefault="008148A4" w:rsidP="00AB1204">
      <w:pPr>
        <w:pStyle w:val="ListParagraph"/>
        <w:numPr>
          <w:ilvl w:val="0"/>
          <w:numId w:val="50"/>
        </w:numPr>
        <w:spacing w:before="120" w:after="0" w:line="240" w:lineRule="atLeast"/>
      </w:pPr>
      <w:r>
        <w:t>“STOPS”</w:t>
      </w:r>
      <w:r w:rsidR="002628D3">
        <w:t>.</w:t>
      </w:r>
    </w:p>
    <w:p w14:paraId="6EFF0ECB" w14:textId="2C656F3B" w:rsidR="008148A4" w:rsidRPr="00905C36" w:rsidRDefault="008148A4" w:rsidP="00AB1204">
      <w:pPr>
        <w:pStyle w:val="ListParagraph"/>
        <w:numPr>
          <w:ilvl w:val="0"/>
          <w:numId w:val="50"/>
        </w:numPr>
        <w:spacing w:before="120" w:after="0" w:line="240" w:lineRule="atLeast"/>
      </w:pPr>
      <w:r>
        <w:t xml:space="preserve">The Analysis Year. </w:t>
      </w:r>
      <w:r w:rsidR="003F6B56">
        <w:rPr>
          <w:i/>
        </w:rPr>
        <w:t>Y201</w:t>
      </w:r>
      <w:r w:rsidR="00CB6B48">
        <w:rPr>
          <w:i/>
        </w:rPr>
        <w:t>4</w:t>
      </w:r>
      <w:r>
        <w:rPr>
          <w:i/>
        </w:rPr>
        <w:t>.</w:t>
      </w:r>
    </w:p>
    <w:p w14:paraId="49E78518" w14:textId="77777777" w:rsidR="008148A4" w:rsidRDefault="008148A4" w:rsidP="00AB1204">
      <w:pPr>
        <w:pStyle w:val="ListParagraph"/>
        <w:numPr>
          <w:ilvl w:val="0"/>
          <w:numId w:val="50"/>
        </w:numPr>
        <w:spacing w:before="120" w:after="0" w:line="240" w:lineRule="atLeast"/>
      </w:pPr>
      <w:r>
        <w:t>Results.prn”</w:t>
      </w:r>
      <w:r w:rsidR="002628D3">
        <w:t>.</w:t>
      </w:r>
    </w:p>
    <w:p w14:paraId="51E9D397" w14:textId="77777777" w:rsidR="008148A4" w:rsidRDefault="008148A4" w:rsidP="008148A4"/>
    <w:p w14:paraId="12673AF3" w14:textId="170034C0" w:rsidR="00AA23BB" w:rsidRDefault="008148A4" w:rsidP="008148A4">
      <w:r>
        <w:t xml:space="preserve">The report can be opened by clicking on “12. Report STOPS Results”.  STOPS will open up a notepad window and display the report for the selected year.  The beginning of this report is shown in </w:t>
      </w:r>
      <w:r w:rsidR="003F6B56">
        <w:fldChar w:fldCharType="begin"/>
      </w:r>
      <w:r w:rsidR="003F6B56">
        <w:instrText xml:space="preserve"> REF _Ref470261378 \h </w:instrText>
      </w:r>
      <w:r w:rsidR="003F6B56">
        <w:fldChar w:fldCharType="separate"/>
      </w:r>
      <w:r w:rsidR="007A535C">
        <w:t xml:space="preserve">Figure </w:t>
      </w:r>
      <w:r w:rsidR="007A535C">
        <w:rPr>
          <w:noProof/>
        </w:rPr>
        <w:t>51</w:t>
      </w:r>
      <w:r w:rsidR="003F6B56">
        <w:fldChar w:fldCharType="end"/>
      </w:r>
      <w:r w:rsidR="00AA23BB">
        <w:t xml:space="preserve">, </w:t>
      </w:r>
      <w:r w:rsidR="00AA23BB">
        <w:fldChar w:fldCharType="begin"/>
      </w:r>
      <w:r w:rsidR="00AA23BB">
        <w:instrText xml:space="preserve"> REF _Ref470929638 \h </w:instrText>
      </w:r>
      <w:r w:rsidR="00AA23BB">
        <w:fldChar w:fldCharType="separate"/>
      </w:r>
      <w:r w:rsidR="007A535C">
        <w:t xml:space="preserve">Figure </w:t>
      </w:r>
      <w:r w:rsidR="007A535C">
        <w:rPr>
          <w:noProof/>
        </w:rPr>
        <w:t>52</w:t>
      </w:r>
      <w:r w:rsidR="00AA23BB">
        <w:fldChar w:fldCharType="end"/>
      </w:r>
      <w:r w:rsidR="00AA23BB">
        <w:t xml:space="preserve">, and </w:t>
      </w:r>
      <w:r w:rsidR="00AA23BB">
        <w:fldChar w:fldCharType="begin"/>
      </w:r>
      <w:r w:rsidR="00AA23BB">
        <w:instrText xml:space="preserve"> REF _Ref470929647 \h </w:instrText>
      </w:r>
      <w:r w:rsidR="00AA23BB">
        <w:fldChar w:fldCharType="separate"/>
      </w:r>
      <w:r w:rsidR="007A535C">
        <w:t xml:space="preserve">Figure </w:t>
      </w:r>
      <w:r w:rsidR="007A535C">
        <w:rPr>
          <w:noProof/>
        </w:rPr>
        <w:t>53</w:t>
      </w:r>
      <w:r w:rsidR="00AA23BB">
        <w:fldChar w:fldCharType="end"/>
      </w:r>
      <w:r w:rsidR="00AA23BB">
        <w:t>. The report file begins with a table of contents describing the 15 sections of the report and the tables that are provided in each section.  In Sections 1 to 14, the table title and table number are provided.  This allows the user to find the table name of interest and then search for the table in the body of the report.  The easiest way to find the proper table is to use a search string that begins with a blank followed by the table number that is desired.  To find table “2.04”, search on “ 2.04”.</w:t>
      </w:r>
    </w:p>
    <w:p w14:paraId="1D4D2FC1" w14:textId="77777777" w:rsidR="00AA23BB" w:rsidRDefault="00AA23BB" w:rsidP="00AA23BB">
      <w:r>
        <w:t xml:space="preserve">The index in Section 15 also shows table numbers.  Every report in </w:t>
      </w:r>
      <w:r w:rsidR="00B175F7">
        <w:t xml:space="preserve">listed </w:t>
      </w:r>
      <w:r>
        <w:t>Section 15 is a matrix of either district-to-district or station-to-station trips in production-attraction format. The index, itself, is a matrix.  Each column represents the type of trip that is being reported:</w:t>
      </w:r>
    </w:p>
    <w:p w14:paraId="352DD0C9" w14:textId="77777777" w:rsidR="00AA23BB" w:rsidRDefault="00AA23BB" w:rsidP="00AB1204">
      <w:pPr>
        <w:pStyle w:val="ListParagraph"/>
        <w:numPr>
          <w:ilvl w:val="0"/>
          <w:numId w:val="58"/>
        </w:numPr>
      </w:pPr>
      <w:r>
        <w:t>Transit Trips</w:t>
      </w:r>
    </w:p>
    <w:p w14:paraId="39AF8869" w14:textId="77777777" w:rsidR="00AA23BB" w:rsidRDefault="00AA23BB" w:rsidP="00AB1204">
      <w:pPr>
        <w:pStyle w:val="ListParagraph"/>
        <w:numPr>
          <w:ilvl w:val="1"/>
          <w:numId w:val="58"/>
        </w:numPr>
      </w:pPr>
      <w:r>
        <w:t>Transit Path Type</w:t>
      </w:r>
    </w:p>
    <w:p w14:paraId="1E10F25F" w14:textId="77777777" w:rsidR="00AA23BB" w:rsidRDefault="00AA23BB" w:rsidP="00AB1204">
      <w:pPr>
        <w:pStyle w:val="ListParagraph"/>
        <w:numPr>
          <w:ilvl w:val="2"/>
          <w:numId w:val="58"/>
        </w:numPr>
      </w:pPr>
      <w:r>
        <w:t xml:space="preserve">FGO – Fixed </w:t>
      </w:r>
      <w:r w:rsidR="00E0565B">
        <w:t>guideway o</w:t>
      </w:r>
      <w:r>
        <w:t>nly</w:t>
      </w:r>
    </w:p>
    <w:p w14:paraId="0B2EF245" w14:textId="77777777" w:rsidR="00E0565B" w:rsidRDefault="00E0565B" w:rsidP="00AB1204">
      <w:pPr>
        <w:pStyle w:val="ListParagraph"/>
        <w:numPr>
          <w:ilvl w:val="2"/>
          <w:numId w:val="58"/>
        </w:numPr>
      </w:pPr>
      <w:r>
        <w:t>FGB – Fixed guideway and bus on the same path</w:t>
      </w:r>
    </w:p>
    <w:p w14:paraId="2310E6AF" w14:textId="77777777" w:rsidR="00AA23BB" w:rsidRDefault="00AA23BB" w:rsidP="00AB1204">
      <w:pPr>
        <w:pStyle w:val="ListParagraph"/>
        <w:numPr>
          <w:ilvl w:val="2"/>
          <w:numId w:val="58"/>
        </w:numPr>
      </w:pPr>
      <w:r>
        <w:t xml:space="preserve">BUS – Bus </w:t>
      </w:r>
      <w:r w:rsidR="00E0565B">
        <w:t>o</w:t>
      </w:r>
      <w:r>
        <w:t>nly</w:t>
      </w:r>
    </w:p>
    <w:p w14:paraId="5A6E8218" w14:textId="77777777" w:rsidR="00AA23BB" w:rsidRDefault="00E0565B" w:rsidP="00AB1204">
      <w:pPr>
        <w:pStyle w:val="ListParagraph"/>
        <w:numPr>
          <w:ilvl w:val="2"/>
          <w:numId w:val="58"/>
        </w:numPr>
      </w:pPr>
      <w:r>
        <w:t>TRN – Any transit (sum of FGO, FGB, and Bus)</w:t>
      </w:r>
    </w:p>
    <w:p w14:paraId="5C81A73D" w14:textId="77777777" w:rsidR="00E0565B" w:rsidRDefault="00E0565B" w:rsidP="00AB1204">
      <w:pPr>
        <w:pStyle w:val="ListParagraph"/>
        <w:numPr>
          <w:ilvl w:val="2"/>
          <w:numId w:val="58"/>
        </w:numPr>
      </w:pPr>
      <w:r>
        <w:t>FG – Any fixed guideway (sum of FGO and FGB)</w:t>
      </w:r>
    </w:p>
    <w:p w14:paraId="74F9A4CD" w14:textId="77777777" w:rsidR="00E0565B" w:rsidRDefault="00E0565B" w:rsidP="00AB1204">
      <w:pPr>
        <w:pStyle w:val="ListParagraph"/>
        <w:numPr>
          <w:ilvl w:val="1"/>
          <w:numId w:val="58"/>
        </w:numPr>
      </w:pPr>
      <w:r>
        <w:t>Access Mode</w:t>
      </w:r>
    </w:p>
    <w:p w14:paraId="28343DEA" w14:textId="77777777" w:rsidR="00E0565B" w:rsidRDefault="00E0565B" w:rsidP="00AB1204">
      <w:pPr>
        <w:pStyle w:val="ListParagraph"/>
        <w:numPr>
          <w:ilvl w:val="2"/>
          <w:numId w:val="58"/>
        </w:numPr>
      </w:pPr>
      <w:r>
        <w:lastRenderedPageBreak/>
        <w:t>WLK – Walk</w:t>
      </w:r>
    </w:p>
    <w:p w14:paraId="77381425" w14:textId="77777777" w:rsidR="00E0565B" w:rsidRDefault="00E0565B" w:rsidP="00AB1204">
      <w:pPr>
        <w:pStyle w:val="ListParagraph"/>
        <w:numPr>
          <w:ilvl w:val="2"/>
          <w:numId w:val="58"/>
        </w:numPr>
      </w:pPr>
      <w:r>
        <w:t>KNR – Kiss-and-ride</w:t>
      </w:r>
    </w:p>
    <w:p w14:paraId="3D69BCFD" w14:textId="77777777" w:rsidR="00E0565B" w:rsidRDefault="00E0565B" w:rsidP="00AB1204">
      <w:pPr>
        <w:pStyle w:val="ListParagraph"/>
        <w:numPr>
          <w:ilvl w:val="2"/>
          <w:numId w:val="58"/>
        </w:numPr>
      </w:pPr>
      <w:r>
        <w:t>PNR – Park-and-ride</w:t>
      </w:r>
    </w:p>
    <w:p w14:paraId="1C83FEF8" w14:textId="51383DFF" w:rsidR="00ED6415" w:rsidRDefault="00ED6415" w:rsidP="003F6B56">
      <w:pPr>
        <w:keepNext/>
      </w:pPr>
    </w:p>
    <w:p w14:paraId="2155E9C5" w14:textId="7A3B9818" w:rsidR="00A2257C" w:rsidRDefault="00A2257C" w:rsidP="003F6B56">
      <w:pPr>
        <w:keepNext/>
      </w:pPr>
      <w:r>
        <w:rPr>
          <w:noProof/>
        </w:rPr>
        <w:drawing>
          <wp:inline distT="0" distB="0" distL="0" distR="0" wp14:anchorId="5B46D497" wp14:editId="4911F6DC">
            <wp:extent cx="5029200" cy="3693795"/>
            <wp:effectExtent l="0" t="0" r="0" b="1905"/>
            <wp:docPr id="473" name="Picture 473" descr="Example Report File (Part 1)&#10;&#10;The report file begins with a directory showing where to find each of the input summary and output results tables produced by S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9200" cy="3693795"/>
                    </a:xfrm>
                    <a:prstGeom prst="rect">
                      <a:avLst/>
                    </a:prstGeom>
                  </pic:spPr>
                </pic:pic>
              </a:graphicData>
            </a:graphic>
          </wp:inline>
        </w:drawing>
      </w:r>
    </w:p>
    <w:p w14:paraId="0ED92765" w14:textId="43D4C910" w:rsidR="003F6B56" w:rsidRDefault="003F6B56" w:rsidP="003F6B56">
      <w:pPr>
        <w:pStyle w:val="Caption"/>
      </w:pPr>
      <w:bookmarkStart w:id="186" w:name="_Ref470261378"/>
      <w:bookmarkStart w:id="187" w:name="_Toc521663681"/>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51</w:t>
      </w:r>
      <w:r w:rsidR="00117878">
        <w:rPr>
          <w:noProof/>
        </w:rPr>
        <w:fldChar w:fldCharType="end"/>
      </w:r>
      <w:bookmarkEnd w:id="186"/>
      <w:r>
        <w:t>. Example Report File</w:t>
      </w:r>
      <w:r w:rsidR="00AA23BB">
        <w:t xml:space="preserve"> and Index (Part 1)</w:t>
      </w:r>
      <w:bookmarkEnd w:id="187"/>
    </w:p>
    <w:p w14:paraId="3BC9031E" w14:textId="77777777" w:rsidR="00B175F7" w:rsidRPr="00B175F7" w:rsidRDefault="00B175F7" w:rsidP="00B175F7"/>
    <w:p w14:paraId="29895CEF" w14:textId="61FC0243" w:rsidR="00AA23BB" w:rsidRDefault="00AA23BB" w:rsidP="00AA23BB">
      <w:pPr>
        <w:keepNext/>
      </w:pPr>
    </w:p>
    <w:p w14:paraId="6843D6E3" w14:textId="60062621" w:rsidR="009A1EDA" w:rsidRDefault="009A1EDA" w:rsidP="00AA23BB">
      <w:pPr>
        <w:keepNext/>
      </w:pPr>
      <w:r>
        <w:rPr>
          <w:noProof/>
        </w:rPr>
        <w:drawing>
          <wp:inline distT="0" distB="0" distL="0" distR="0" wp14:anchorId="66F1ABE2" wp14:editId="4014332C">
            <wp:extent cx="5029200" cy="3693795"/>
            <wp:effectExtent l="0" t="0" r="0" b="1905"/>
            <wp:docPr id="474" name="Picture 474" descr="Example Report File (Part 2)&#10;&#10;The report file begins with a directory showing where to find each of the input summary and output results tables produced by S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9200" cy="3693795"/>
                    </a:xfrm>
                    <a:prstGeom prst="rect">
                      <a:avLst/>
                    </a:prstGeom>
                  </pic:spPr>
                </pic:pic>
              </a:graphicData>
            </a:graphic>
          </wp:inline>
        </w:drawing>
      </w:r>
    </w:p>
    <w:p w14:paraId="15BEF7CC" w14:textId="3A7D5348" w:rsidR="00AA23BB" w:rsidRDefault="00AA23BB" w:rsidP="00AA23BB">
      <w:pPr>
        <w:pStyle w:val="Caption"/>
      </w:pPr>
      <w:bookmarkStart w:id="188" w:name="_Ref470929638"/>
      <w:bookmarkStart w:id="189" w:name="_Toc52166368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52</w:t>
      </w:r>
      <w:r w:rsidR="00117878">
        <w:rPr>
          <w:noProof/>
        </w:rPr>
        <w:fldChar w:fldCharType="end"/>
      </w:r>
      <w:bookmarkEnd w:id="188"/>
      <w:r>
        <w:t>. Example Report File and Index (Part 2)</w:t>
      </w:r>
      <w:bookmarkEnd w:id="189"/>
    </w:p>
    <w:p w14:paraId="5A34FEB6" w14:textId="77777777" w:rsidR="00AA23BB" w:rsidRDefault="00AA23BB" w:rsidP="00AA23BB"/>
    <w:p w14:paraId="3E1C6F66" w14:textId="630E67EB" w:rsidR="00AA23BB" w:rsidRDefault="00AA23BB" w:rsidP="00AA23BB">
      <w:pPr>
        <w:keepNext/>
      </w:pPr>
    </w:p>
    <w:p w14:paraId="217F1B59" w14:textId="0779584D" w:rsidR="00A02ECD" w:rsidRDefault="00A02ECD" w:rsidP="00AA23BB">
      <w:pPr>
        <w:keepNext/>
      </w:pPr>
      <w:r>
        <w:rPr>
          <w:noProof/>
        </w:rPr>
        <w:drawing>
          <wp:inline distT="0" distB="0" distL="0" distR="0" wp14:anchorId="553D3E24" wp14:editId="6860C264">
            <wp:extent cx="5029200" cy="3693795"/>
            <wp:effectExtent l="0" t="0" r="0" b="1905"/>
            <wp:docPr id="475" name="Picture 475" descr="Example Report File (Part 3)&#10;&#10;The report file begins with a directory showing where to find each of the input summary and output results tables produced by S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29200" cy="3693795"/>
                    </a:xfrm>
                    <a:prstGeom prst="rect">
                      <a:avLst/>
                    </a:prstGeom>
                  </pic:spPr>
                </pic:pic>
              </a:graphicData>
            </a:graphic>
          </wp:inline>
        </w:drawing>
      </w:r>
    </w:p>
    <w:p w14:paraId="63EA6961" w14:textId="21EA8770" w:rsidR="00AA23BB" w:rsidRDefault="00AA23BB" w:rsidP="00AA23BB">
      <w:pPr>
        <w:pStyle w:val="Caption"/>
      </w:pPr>
      <w:bookmarkStart w:id="190" w:name="_Ref470929647"/>
      <w:bookmarkStart w:id="191" w:name="_Toc521663683"/>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53</w:t>
      </w:r>
      <w:r w:rsidR="00117878">
        <w:rPr>
          <w:noProof/>
        </w:rPr>
        <w:fldChar w:fldCharType="end"/>
      </w:r>
      <w:bookmarkEnd w:id="190"/>
      <w:r>
        <w:t>. Example Report File and Index (Part 3)</w:t>
      </w:r>
      <w:bookmarkEnd w:id="191"/>
    </w:p>
    <w:p w14:paraId="32D99976" w14:textId="77777777" w:rsidR="00AA23BB" w:rsidRPr="00AA23BB" w:rsidRDefault="00AA23BB" w:rsidP="00AA23BB"/>
    <w:p w14:paraId="60E11AEF" w14:textId="77777777" w:rsidR="00B175F7" w:rsidRDefault="00B175F7" w:rsidP="00AB1204">
      <w:pPr>
        <w:pStyle w:val="ListParagraph"/>
        <w:numPr>
          <w:ilvl w:val="2"/>
          <w:numId w:val="58"/>
        </w:numPr>
      </w:pPr>
      <w:r>
        <w:t>All – Any access mode (sum of WLK, KNR, and PNR)</w:t>
      </w:r>
    </w:p>
    <w:p w14:paraId="36D31F36" w14:textId="77777777" w:rsidR="00B175F7" w:rsidRDefault="00B175F7" w:rsidP="00AB1204">
      <w:pPr>
        <w:pStyle w:val="ListParagraph"/>
        <w:numPr>
          <w:ilvl w:val="0"/>
          <w:numId w:val="58"/>
        </w:numPr>
      </w:pPr>
      <w:r>
        <w:t>Total Person Trips</w:t>
      </w:r>
    </w:p>
    <w:p w14:paraId="5C613308" w14:textId="77777777" w:rsidR="00B175F7" w:rsidRDefault="00B175F7" w:rsidP="00AB1204">
      <w:pPr>
        <w:pStyle w:val="ListParagraph"/>
        <w:numPr>
          <w:ilvl w:val="1"/>
          <w:numId w:val="58"/>
        </w:numPr>
      </w:pPr>
      <w:r>
        <w:t xml:space="preserve">All Mode – The estimate of person trips used to generate the estimate of transit trips. </w:t>
      </w:r>
    </w:p>
    <w:p w14:paraId="17EFA0A3" w14:textId="77777777" w:rsidR="00B175F7" w:rsidRDefault="00B175F7" w:rsidP="00B175F7">
      <w:r>
        <w:t>The rows in the Section 15 index represent the statistic, trip purpose, and auto ownership levels that are included in each table:</w:t>
      </w:r>
    </w:p>
    <w:p w14:paraId="5EF241D0" w14:textId="77777777" w:rsidR="00B175F7" w:rsidRDefault="00B175F7" w:rsidP="00AB1204">
      <w:pPr>
        <w:pStyle w:val="ListParagraph"/>
        <w:numPr>
          <w:ilvl w:val="0"/>
          <w:numId w:val="59"/>
        </w:numPr>
      </w:pPr>
      <w:r>
        <w:t>Statistic</w:t>
      </w:r>
    </w:p>
    <w:p w14:paraId="0ED3B609" w14:textId="77777777" w:rsidR="00B175F7" w:rsidRDefault="00B175F7" w:rsidP="00AB1204">
      <w:pPr>
        <w:pStyle w:val="ListParagraph"/>
        <w:numPr>
          <w:ilvl w:val="1"/>
          <w:numId w:val="59"/>
        </w:numPr>
      </w:pPr>
      <w:r>
        <w:t>Scenario</w:t>
      </w:r>
    </w:p>
    <w:p w14:paraId="6AFB3934" w14:textId="77777777" w:rsidR="00B175F7" w:rsidRDefault="00B175F7" w:rsidP="00AB1204">
      <w:pPr>
        <w:pStyle w:val="ListParagraph"/>
        <w:numPr>
          <w:ilvl w:val="2"/>
          <w:numId w:val="59"/>
        </w:numPr>
      </w:pPr>
      <w:r>
        <w:t>Existing</w:t>
      </w:r>
    </w:p>
    <w:p w14:paraId="42CE7A19" w14:textId="77777777" w:rsidR="00B175F7" w:rsidRDefault="00B175F7" w:rsidP="00AB1204">
      <w:pPr>
        <w:pStyle w:val="ListParagraph"/>
        <w:numPr>
          <w:ilvl w:val="2"/>
          <w:numId w:val="59"/>
        </w:numPr>
      </w:pPr>
      <w:r>
        <w:t>No-build</w:t>
      </w:r>
    </w:p>
    <w:p w14:paraId="062EF4D1" w14:textId="77777777" w:rsidR="00B175F7" w:rsidRDefault="00B175F7" w:rsidP="00AB1204">
      <w:pPr>
        <w:pStyle w:val="ListParagraph"/>
        <w:numPr>
          <w:ilvl w:val="2"/>
          <w:numId w:val="59"/>
        </w:numPr>
      </w:pPr>
      <w:r>
        <w:t>Build</w:t>
      </w:r>
    </w:p>
    <w:p w14:paraId="5272A056" w14:textId="77777777" w:rsidR="00B175F7" w:rsidRDefault="00B175F7" w:rsidP="00AB1204">
      <w:pPr>
        <w:pStyle w:val="ListParagraph"/>
        <w:numPr>
          <w:ilvl w:val="1"/>
          <w:numId w:val="59"/>
        </w:numPr>
      </w:pPr>
      <w:r>
        <w:t>Matrix Type</w:t>
      </w:r>
    </w:p>
    <w:p w14:paraId="127DD5BE" w14:textId="77777777" w:rsidR="00B175F7" w:rsidRDefault="00B175F7" w:rsidP="00AB1204">
      <w:pPr>
        <w:pStyle w:val="ListParagraph"/>
        <w:numPr>
          <w:ilvl w:val="2"/>
          <w:numId w:val="59"/>
        </w:numPr>
      </w:pPr>
      <w:r>
        <w:t>District-to-district linked trips</w:t>
      </w:r>
    </w:p>
    <w:p w14:paraId="007D8CFB" w14:textId="77777777" w:rsidR="00B175F7" w:rsidRDefault="00B175F7" w:rsidP="00AB1204">
      <w:pPr>
        <w:pStyle w:val="ListParagraph"/>
        <w:numPr>
          <w:ilvl w:val="2"/>
          <w:numId w:val="59"/>
        </w:numPr>
      </w:pPr>
      <w:r>
        <w:t>Station-to-station total flows</w:t>
      </w:r>
    </w:p>
    <w:p w14:paraId="6B961A13" w14:textId="77777777" w:rsidR="00B175F7" w:rsidRDefault="00B175F7" w:rsidP="00AB1204">
      <w:pPr>
        <w:pStyle w:val="ListParagraph"/>
        <w:numPr>
          <w:ilvl w:val="1"/>
          <w:numId w:val="59"/>
        </w:numPr>
      </w:pPr>
      <w:r>
        <w:t>Other</w:t>
      </w:r>
    </w:p>
    <w:p w14:paraId="78734123" w14:textId="77777777" w:rsidR="00B175F7" w:rsidRDefault="00B175F7" w:rsidP="00AB1204">
      <w:pPr>
        <w:pStyle w:val="ListParagraph"/>
        <w:numPr>
          <w:ilvl w:val="2"/>
          <w:numId w:val="59"/>
        </w:numPr>
      </w:pPr>
      <w:r>
        <w:t>Incrmtl. – Incremental (Build-No-Build) district-to-district linked trips</w:t>
      </w:r>
    </w:p>
    <w:p w14:paraId="7896D937" w14:textId="77777777" w:rsidR="00B175F7" w:rsidRDefault="00B175F7" w:rsidP="00AB1204">
      <w:pPr>
        <w:pStyle w:val="ListParagraph"/>
        <w:numPr>
          <w:ilvl w:val="2"/>
          <w:numId w:val="59"/>
        </w:numPr>
      </w:pPr>
      <w:r>
        <w:lastRenderedPageBreak/>
        <w:t>Linked Trips on project – district-to-district table of linked trips that use the project</w:t>
      </w:r>
    </w:p>
    <w:p w14:paraId="4E181CC6" w14:textId="77777777" w:rsidR="00B175F7" w:rsidRDefault="00B175F7" w:rsidP="00AB1204">
      <w:pPr>
        <w:pStyle w:val="ListParagraph"/>
        <w:numPr>
          <w:ilvl w:val="2"/>
          <w:numId w:val="59"/>
        </w:numPr>
      </w:pPr>
      <w:r>
        <w:t xml:space="preserve">Station-to-station project flows.  Station usage by project trips </w:t>
      </w:r>
    </w:p>
    <w:p w14:paraId="0E14B345" w14:textId="77777777" w:rsidR="00B175F7" w:rsidRDefault="00B175F7" w:rsidP="00AB1204">
      <w:pPr>
        <w:pStyle w:val="ListParagraph"/>
        <w:numPr>
          <w:ilvl w:val="0"/>
          <w:numId w:val="59"/>
        </w:numPr>
      </w:pPr>
      <w:r>
        <w:t>Trip Purpose</w:t>
      </w:r>
    </w:p>
    <w:p w14:paraId="4B2E21A7" w14:textId="77777777" w:rsidR="00B175F7" w:rsidRDefault="00B175F7" w:rsidP="00AB1204">
      <w:pPr>
        <w:pStyle w:val="ListParagraph"/>
        <w:numPr>
          <w:ilvl w:val="1"/>
          <w:numId w:val="59"/>
        </w:numPr>
      </w:pPr>
      <w:r>
        <w:t>HBW – Home-based work</w:t>
      </w:r>
    </w:p>
    <w:p w14:paraId="43CDD75D" w14:textId="77777777" w:rsidR="00B175F7" w:rsidRDefault="00B175F7" w:rsidP="00AB1204">
      <w:pPr>
        <w:pStyle w:val="ListParagraph"/>
        <w:numPr>
          <w:ilvl w:val="1"/>
          <w:numId w:val="59"/>
        </w:numPr>
      </w:pPr>
      <w:r>
        <w:t>HBO – Home-based other</w:t>
      </w:r>
    </w:p>
    <w:p w14:paraId="4ACBE081" w14:textId="77777777" w:rsidR="00B175F7" w:rsidRDefault="00B175F7" w:rsidP="00AB1204">
      <w:pPr>
        <w:pStyle w:val="ListParagraph"/>
        <w:numPr>
          <w:ilvl w:val="1"/>
          <w:numId w:val="59"/>
        </w:numPr>
      </w:pPr>
      <w:r>
        <w:t>NHB – Non-home based</w:t>
      </w:r>
    </w:p>
    <w:p w14:paraId="0A7086EA" w14:textId="77777777" w:rsidR="00B175F7" w:rsidRDefault="00B175F7" w:rsidP="00AB1204">
      <w:pPr>
        <w:pStyle w:val="ListParagraph"/>
        <w:numPr>
          <w:ilvl w:val="1"/>
          <w:numId w:val="59"/>
        </w:numPr>
      </w:pPr>
      <w:r>
        <w:t>ALL – All trip purposes (sum of HBW, HBO, and NHB)</w:t>
      </w:r>
    </w:p>
    <w:p w14:paraId="19F46E84" w14:textId="77777777" w:rsidR="00B175F7" w:rsidRDefault="00B175F7" w:rsidP="00AB1204">
      <w:pPr>
        <w:pStyle w:val="ListParagraph"/>
        <w:numPr>
          <w:ilvl w:val="0"/>
          <w:numId w:val="59"/>
        </w:numPr>
      </w:pPr>
      <w:r>
        <w:t>Household Auto Ownership</w:t>
      </w:r>
    </w:p>
    <w:p w14:paraId="51407792" w14:textId="77777777" w:rsidR="00B175F7" w:rsidRDefault="00B175F7" w:rsidP="00AB1204">
      <w:pPr>
        <w:pStyle w:val="ListParagraph"/>
        <w:numPr>
          <w:ilvl w:val="1"/>
          <w:numId w:val="59"/>
        </w:numPr>
      </w:pPr>
      <w:r>
        <w:t>0 – 0 cars in the household</w:t>
      </w:r>
    </w:p>
    <w:p w14:paraId="31381007" w14:textId="3B49D9F1" w:rsidR="00B175F7" w:rsidRDefault="00B175F7" w:rsidP="00AB1204">
      <w:pPr>
        <w:pStyle w:val="ListParagraph"/>
        <w:numPr>
          <w:ilvl w:val="1"/>
          <w:numId w:val="59"/>
        </w:numPr>
      </w:pPr>
      <w:r>
        <w:t xml:space="preserve">1 – </w:t>
      </w:r>
      <w:r w:rsidR="00895FA6">
        <w:t>1</w:t>
      </w:r>
      <w:r>
        <w:t xml:space="preserve"> car in the household</w:t>
      </w:r>
    </w:p>
    <w:p w14:paraId="4ECBBD46" w14:textId="77777777" w:rsidR="00B175F7" w:rsidRDefault="00B175F7" w:rsidP="00AB1204">
      <w:pPr>
        <w:pStyle w:val="ListParagraph"/>
        <w:numPr>
          <w:ilvl w:val="1"/>
          <w:numId w:val="59"/>
        </w:numPr>
      </w:pPr>
      <w:r>
        <w:t>2 – 2 or more cars in the household</w:t>
      </w:r>
    </w:p>
    <w:p w14:paraId="7929135F" w14:textId="77777777" w:rsidR="00B175F7" w:rsidRDefault="00B175F7" w:rsidP="00AB1204">
      <w:pPr>
        <w:pStyle w:val="ListParagraph"/>
        <w:numPr>
          <w:ilvl w:val="1"/>
          <w:numId w:val="59"/>
        </w:numPr>
      </w:pPr>
      <w:r>
        <w:t>All - All households (sum of 0, 1, and 2)</w:t>
      </w:r>
    </w:p>
    <w:p w14:paraId="37D927C3" w14:textId="77777777" w:rsidR="00B175F7" w:rsidRDefault="00B175F7" w:rsidP="00B175F7"/>
    <w:p w14:paraId="20D72E3F" w14:textId="07E78F2C" w:rsidR="00B175F7" w:rsidRDefault="00B175F7" w:rsidP="00B175F7">
      <w:r>
        <w:t xml:space="preserve">Each report section is described in the </w:t>
      </w:r>
      <w:r w:rsidR="00B26E71">
        <w:t xml:space="preserve">paragraphs </w:t>
      </w:r>
      <w:r>
        <w:t>below.</w:t>
      </w:r>
    </w:p>
    <w:p w14:paraId="7A15E885" w14:textId="77777777" w:rsidR="00AA23BB" w:rsidRDefault="00AA23BB" w:rsidP="008148A4"/>
    <w:p w14:paraId="35863B04" w14:textId="77777777" w:rsidR="008148A4" w:rsidRDefault="008148A4" w:rsidP="008148A4"/>
    <w:p w14:paraId="7992D64D" w14:textId="77777777" w:rsidR="008148A4" w:rsidRDefault="00255BE9" w:rsidP="00FE12F4">
      <w:pPr>
        <w:pStyle w:val="Heading2"/>
      </w:pPr>
      <w:bookmarkStart w:id="192" w:name="_Toc417476864"/>
      <w:bookmarkStart w:id="193" w:name="_Toc521663462"/>
      <w:r>
        <w:t xml:space="preserve">Report Section 1 – </w:t>
      </w:r>
      <w:r w:rsidR="008148A4">
        <w:t>Summary of Key Inputs</w:t>
      </w:r>
      <w:bookmarkEnd w:id="192"/>
      <w:bookmarkEnd w:id="193"/>
    </w:p>
    <w:p w14:paraId="11343D9D" w14:textId="31754E4C" w:rsidR="00255BE9" w:rsidRDefault="00255BE9" w:rsidP="008148A4">
      <w:r>
        <w:t>Section 1 of the STOPS report file presents a summary of key input</w:t>
      </w:r>
      <w:r w:rsidR="00AA23BB">
        <w:t xml:space="preserve">s that were used </w:t>
      </w:r>
      <w:r w:rsidR="00895FA6">
        <w:t>in this STOPS run.</w:t>
      </w:r>
    </w:p>
    <w:p w14:paraId="1C2C6A68" w14:textId="77777777" w:rsidR="00AA23BB" w:rsidRDefault="00AA23BB" w:rsidP="00E0565B">
      <w:pPr>
        <w:pStyle w:val="Heading3"/>
      </w:pPr>
      <w:bookmarkStart w:id="194" w:name="_Toc521663463"/>
      <w:r>
        <w:t xml:space="preserve">Report Table 1.01 </w:t>
      </w:r>
      <w:r w:rsidR="00FB675B">
        <w:t>– Model Inputs and Parameters</w:t>
      </w:r>
      <w:bookmarkEnd w:id="194"/>
    </w:p>
    <w:p w14:paraId="6EFADE5C" w14:textId="77777777" w:rsidR="00AA23BB" w:rsidRDefault="00AA23BB" w:rsidP="008148A4"/>
    <w:p w14:paraId="293173AC" w14:textId="77777777" w:rsidR="008148A4" w:rsidRDefault="0062793F" w:rsidP="008148A4">
      <w:r>
        <w:t xml:space="preserve">Table 1.01 </w:t>
      </w:r>
      <w:r w:rsidR="008148A4">
        <w:t>provides a summary of key model and run parameters including:</w:t>
      </w:r>
    </w:p>
    <w:p w14:paraId="692F57E3" w14:textId="77777777" w:rsidR="008148A4" w:rsidRDefault="008148A4" w:rsidP="00AB1204">
      <w:pPr>
        <w:pStyle w:val="ListParagraph"/>
        <w:numPr>
          <w:ilvl w:val="0"/>
          <w:numId w:val="51"/>
        </w:numPr>
        <w:spacing w:before="120" w:after="0" w:line="240" w:lineRule="atLeast"/>
      </w:pPr>
      <w:r>
        <w:t>Years for the demand matrices that are associated with the base, no-build, and build scenarios</w:t>
      </w:r>
    </w:p>
    <w:p w14:paraId="584B8777" w14:textId="77777777" w:rsidR="008148A4" w:rsidRDefault="008148A4" w:rsidP="00AB1204">
      <w:pPr>
        <w:pStyle w:val="ListParagraph"/>
        <w:numPr>
          <w:ilvl w:val="0"/>
          <w:numId w:val="51"/>
        </w:numPr>
        <w:spacing w:before="120" w:after="0" w:line="240" w:lineRule="atLeast"/>
      </w:pPr>
      <w:r>
        <w:t>Key STOPS model coefficients</w:t>
      </w:r>
    </w:p>
    <w:p w14:paraId="6498BE90" w14:textId="77777777" w:rsidR="008148A4" w:rsidRDefault="008148A4" w:rsidP="00AB1204">
      <w:pPr>
        <w:pStyle w:val="ListParagraph"/>
        <w:numPr>
          <w:ilvl w:val="0"/>
          <w:numId w:val="51"/>
        </w:numPr>
        <w:spacing w:before="120" w:after="0" w:line="240" w:lineRule="atLeast"/>
      </w:pPr>
      <w:r>
        <w:t>Key parameters associated with each scenario</w:t>
      </w:r>
    </w:p>
    <w:p w14:paraId="52D38E73" w14:textId="77777777" w:rsidR="00FB675B" w:rsidRDefault="00FB675B" w:rsidP="00AB1204">
      <w:pPr>
        <w:pStyle w:val="ListParagraph"/>
        <w:numPr>
          <w:ilvl w:val="0"/>
          <w:numId w:val="51"/>
        </w:numPr>
        <w:spacing w:before="120" w:after="0" w:line="240" w:lineRule="atLeast"/>
      </w:pPr>
      <w:r>
        <w:t>Overview of input base-year transit trip tables (if incremental version of STOPS is used)</w:t>
      </w:r>
    </w:p>
    <w:p w14:paraId="190CC073" w14:textId="77777777" w:rsidR="00FB675B" w:rsidRDefault="00FB675B" w:rsidP="00AB1204">
      <w:pPr>
        <w:pStyle w:val="ListParagraph"/>
        <w:numPr>
          <w:ilvl w:val="0"/>
          <w:numId w:val="51"/>
        </w:numPr>
        <w:spacing w:before="120" w:after="0" w:line="240" w:lineRule="atLeast"/>
      </w:pPr>
      <w:r>
        <w:t>Overview of input special market trip table (if special market trips were provided)</w:t>
      </w:r>
    </w:p>
    <w:p w14:paraId="193FBA1F" w14:textId="77777777" w:rsidR="00755569" w:rsidRDefault="00755569" w:rsidP="008148A4"/>
    <w:p w14:paraId="3CD3EF89" w14:textId="1BBA6A7A" w:rsidR="008148A4" w:rsidRDefault="00487637" w:rsidP="008148A4">
      <w:r>
        <w:t xml:space="preserve">A sample of the run parameters in </w:t>
      </w:r>
      <w:r w:rsidR="008148A4">
        <w:t>Section 1 is shown in</w:t>
      </w:r>
      <w:r w:rsidR="00E0565B">
        <w:t xml:space="preserve"> </w:t>
      </w:r>
      <w:r w:rsidR="00E0565B">
        <w:fldChar w:fldCharType="begin"/>
      </w:r>
      <w:r w:rsidR="00E0565B">
        <w:instrText xml:space="preserve"> REF _Ref470931363 \h </w:instrText>
      </w:r>
      <w:r w:rsidR="00E0565B">
        <w:fldChar w:fldCharType="separate"/>
      </w:r>
      <w:r w:rsidR="007A535C">
        <w:t xml:space="preserve">Figure </w:t>
      </w:r>
      <w:r w:rsidR="007A535C">
        <w:rPr>
          <w:noProof/>
        </w:rPr>
        <w:t>54</w:t>
      </w:r>
      <w:r w:rsidR="00E0565B">
        <w:fldChar w:fldCharType="end"/>
      </w:r>
      <w:r>
        <w:t>.</w:t>
      </w:r>
    </w:p>
    <w:p w14:paraId="231ED59E" w14:textId="177702E8" w:rsidR="00E0565B" w:rsidRDefault="00E0565B" w:rsidP="00487637">
      <w:pPr>
        <w:keepNext/>
      </w:pPr>
    </w:p>
    <w:p w14:paraId="3B33C9B8" w14:textId="0F30331E" w:rsidR="0095516E" w:rsidRDefault="0095516E" w:rsidP="00487637">
      <w:pPr>
        <w:keepNext/>
      </w:pPr>
      <w:r>
        <w:rPr>
          <w:noProof/>
        </w:rPr>
        <w:drawing>
          <wp:inline distT="0" distB="0" distL="0" distR="0" wp14:anchorId="4725CD3B" wp14:editId="7C7B0B8C">
            <wp:extent cx="5029200" cy="3693795"/>
            <wp:effectExtent l="0" t="0" r="0" b="1905"/>
            <wp:docPr id="476" name="Picture 476" descr="Table 1.01 - Run Parameters&#10;&#10;Table 1.01 provides a listing of key parameters that controlled th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9200" cy="3693795"/>
                    </a:xfrm>
                    <a:prstGeom prst="rect">
                      <a:avLst/>
                    </a:prstGeom>
                  </pic:spPr>
                </pic:pic>
              </a:graphicData>
            </a:graphic>
          </wp:inline>
        </w:drawing>
      </w:r>
    </w:p>
    <w:p w14:paraId="70F5CBFD" w14:textId="5D67ACEC" w:rsidR="00487637" w:rsidRPr="00CB733E" w:rsidRDefault="00487637" w:rsidP="00487637">
      <w:pPr>
        <w:pStyle w:val="Caption"/>
      </w:pPr>
      <w:bookmarkStart w:id="195" w:name="_Ref470931363"/>
      <w:bookmarkStart w:id="196" w:name="_Toc521663684"/>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54</w:t>
      </w:r>
      <w:r w:rsidR="00117878">
        <w:rPr>
          <w:noProof/>
        </w:rPr>
        <w:fldChar w:fldCharType="end"/>
      </w:r>
      <w:bookmarkEnd w:id="195"/>
      <w:r>
        <w:t xml:space="preserve">. </w:t>
      </w:r>
      <w:r w:rsidR="00FB675B">
        <w:t xml:space="preserve">Report </w:t>
      </w:r>
      <w:r w:rsidR="0062793F">
        <w:t xml:space="preserve">Table </w:t>
      </w:r>
      <w:r>
        <w:t>1</w:t>
      </w:r>
      <w:r w:rsidR="0062793F">
        <w:t>.01</w:t>
      </w:r>
      <w:r>
        <w:t xml:space="preserve"> </w:t>
      </w:r>
      <w:r w:rsidR="00C66532">
        <w:t>–</w:t>
      </w:r>
      <w:r>
        <w:t xml:space="preserve"> Run Parameters</w:t>
      </w:r>
      <w:bookmarkEnd w:id="196"/>
    </w:p>
    <w:p w14:paraId="0A2148CA" w14:textId="23D16908" w:rsidR="0070155B" w:rsidRDefault="0070155B" w:rsidP="008148A4"/>
    <w:p w14:paraId="13A658F6" w14:textId="77777777" w:rsidR="00EA3695" w:rsidRDefault="00EA3695" w:rsidP="00EA3695"/>
    <w:p w14:paraId="6FAF9594" w14:textId="77777777" w:rsidR="00EA3695" w:rsidRDefault="00EA3695" w:rsidP="00EA3695">
      <w:pPr>
        <w:pStyle w:val="Heading3"/>
      </w:pPr>
      <w:bookmarkStart w:id="197" w:name="_Toc521663464"/>
      <w:r>
        <w:t>Report Table 1.02 – Station Listing</w:t>
      </w:r>
      <w:bookmarkEnd w:id="197"/>
    </w:p>
    <w:p w14:paraId="3E0A4228" w14:textId="7EF19BCE" w:rsidR="00EA3695" w:rsidRDefault="00EA3695" w:rsidP="00EA3695">
      <w:pPr>
        <w:pStyle w:val="BodyParagraph"/>
      </w:pPr>
      <w:r>
        <w:t xml:space="preserve">Table 1.02 contains a summary of the input station information that was used in this this model run (example shown in </w:t>
      </w:r>
      <w:r>
        <w:fldChar w:fldCharType="begin"/>
      </w:r>
      <w:r>
        <w:instrText xml:space="preserve"> REF _Ref517884033 \h </w:instrText>
      </w:r>
      <w:r>
        <w:fldChar w:fldCharType="separate"/>
      </w:r>
      <w:r w:rsidR="007A535C">
        <w:t xml:space="preserve">Figure </w:t>
      </w:r>
      <w:r w:rsidR="007A535C">
        <w:rPr>
          <w:noProof/>
        </w:rPr>
        <w:t>55</w:t>
      </w:r>
      <w:r>
        <w:fldChar w:fldCharType="end"/>
      </w:r>
      <w:r>
        <w:t>).  This table reports the name, station group, counted ridership, station time penalties, and stop_ids for each station in the input station shape file.</w:t>
      </w:r>
    </w:p>
    <w:p w14:paraId="33B72229" w14:textId="77777777" w:rsidR="00EA3695" w:rsidRDefault="00EA3695" w:rsidP="008148A4"/>
    <w:p w14:paraId="209F8E97" w14:textId="05B19EAF" w:rsidR="008148A4" w:rsidRDefault="0070155B" w:rsidP="008148A4">
      <w:r>
        <w:rPr>
          <w:noProof/>
        </w:rPr>
        <w:lastRenderedPageBreak/>
        <w:drawing>
          <wp:inline distT="0" distB="0" distL="0" distR="0" wp14:anchorId="1CEB3D2C" wp14:editId="4A656DD9">
            <wp:extent cx="5029200" cy="3693795"/>
            <wp:effectExtent l="0" t="0" r="0" b="1905"/>
            <wp:docPr id="477" name="Picture 477" descr="Table 1.02 - Station Listing&#10;&#10;Table 1.02 echoes the stations and key fields that were used in this run of S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3693795"/>
                    </a:xfrm>
                    <a:prstGeom prst="rect">
                      <a:avLst/>
                    </a:prstGeom>
                  </pic:spPr>
                </pic:pic>
              </a:graphicData>
            </a:graphic>
          </wp:inline>
        </w:drawing>
      </w:r>
    </w:p>
    <w:p w14:paraId="13523039" w14:textId="7812DF83" w:rsidR="00755569" w:rsidRDefault="00755569" w:rsidP="00755569">
      <w:pPr>
        <w:pStyle w:val="Caption"/>
      </w:pPr>
      <w:bookmarkStart w:id="198" w:name="_Ref517884033"/>
      <w:bookmarkStart w:id="199" w:name="_Ref470277552"/>
      <w:bookmarkStart w:id="200" w:name="_Ref470931778"/>
      <w:bookmarkStart w:id="201" w:name="_Toc521663685"/>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55</w:t>
      </w:r>
      <w:r w:rsidR="00117878">
        <w:rPr>
          <w:noProof/>
        </w:rPr>
        <w:fldChar w:fldCharType="end"/>
      </w:r>
      <w:bookmarkEnd w:id="198"/>
      <w:r>
        <w:t xml:space="preserve">. </w:t>
      </w:r>
      <w:r w:rsidRPr="00314EE3">
        <w:t>Report Table 1.02 – Station Listing</w:t>
      </w:r>
      <w:bookmarkEnd w:id="201"/>
    </w:p>
    <w:bookmarkEnd w:id="199"/>
    <w:bookmarkEnd w:id="200"/>
    <w:p w14:paraId="5310B347" w14:textId="77777777" w:rsidR="008148A4" w:rsidRDefault="008148A4" w:rsidP="008148A4">
      <w:pPr>
        <w:pStyle w:val="Heading3"/>
        <w:numPr>
          <w:ilvl w:val="0"/>
          <w:numId w:val="0"/>
        </w:numPr>
      </w:pPr>
    </w:p>
    <w:p w14:paraId="42BA89F4" w14:textId="77777777" w:rsidR="00755569" w:rsidRPr="00755569" w:rsidRDefault="00755569" w:rsidP="00755569">
      <w:pPr>
        <w:pStyle w:val="BodyParagraph"/>
      </w:pPr>
    </w:p>
    <w:p w14:paraId="094B2358" w14:textId="77777777" w:rsidR="00FB675B" w:rsidRDefault="00FE12F4" w:rsidP="00FB675B">
      <w:pPr>
        <w:pStyle w:val="Heading3"/>
      </w:pPr>
      <w:bookmarkStart w:id="202" w:name="_Toc521663465"/>
      <w:r>
        <w:t xml:space="preserve">Report </w:t>
      </w:r>
      <w:r w:rsidR="00FB675B">
        <w:t>Table 1.03 – Route Count and Group Information</w:t>
      </w:r>
      <w:bookmarkEnd w:id="202"/>
    </w:p>
    <w:p w14:paraId="2297A84F" w14:textId="07BA9123" w:rsidR="00FB675B" w:rsidRDefault="00FB675B" w:rsidP="00FB675B">
      <w:pPr>
        <w:pStyle w:val="BodyParagraph"/>
      </w:pPr>
      <w:r>
        <w:t xml:space="preserve">If the user provided information on counted route ridership, STOPS summarizes these inputs in Table 1.03.  An example is presented in </w:t>
      </w:r>
      <w:r>
        <w:fldChar w:fldCharType="begin"/>
      </w:r>
      <w:r>
        <w:instrText xml:space="preserve"> REF _Ref470932174 \h </w:instrText>
      </w:r>
      <w:r>
        <w:fldChar w:fldCharType="separate"/>
      </w:r>
      <w:r w:rsidR="007A535C">
        <w:t xml:space="preserve">Figure </w:t>
      </w:r>
      <w:r w:rsidR="007A535C">
        <w:rPr>
          <w:noProof/>
        </w:rPr>
        <w:t>56</w:t>
      </w:r>
      <w:r>
        <w:fldChar w:fldCharType="end"/>
      </w:r>
      <w:r>
        <w:t>.  Information provided in this report includes the GTFS route_id, the route_name, the group that was assigned to this route for calibration, and the route ridership.</w:t>
      </w:r>
    </w:p>
    <w:p w14:paraId="2F20A129" w14:textId="77777777" w:rsidR="00755569" w:rsidRDefault="00755569" w:rsidP="00FB675B">
      <w:pPr>
        <w:pStyle w:val="BodyParagraph"/>
      </w:pPr>
    </w:p>
    <w:p w14:paraId="11D38028" w14:textId="72DEF751" w:rsidR="00FB675B" w:rsidRDefault="00FB675B" w:rsidP="00FB675B">
      <w:pPr>
        <w:pStyle w:val="BodyParagraph"/>
        <w:keepNext/>
      </w:pPr>
    </w:p>
    <w:p w14:paraId="0635E42B" w14:textId="15BF3543" w:rsidR="00FA7B1B" w:rsidRDefault="00FA7B1B" w:rsidP="00FB675B">
      <w:pPr>
        <w:pStyle w:val="BodyParagraph"/>
        <w:keepNext/>
      </w:pPr>
      <w:r>
        <w:rPr>
          <w:noProof/>
        </w:rPr>
        <w:drawing>
          <wp:inline distT="0" distB="0" distL="0" distR="0" wp14:anchorId="636B04F5" wp14:editId="2B8A4753">
            <wp:extent cx="5029200" cy="3693795"/>
            <wp:effectExtent l="0" t="0" r="0" b="1905"/>
            <wp:docPr id="478" name="Picture 478" descr="Report Table 1.03 - Route Count and Group Information&#10;&#10;Table 1.03 reports the route information including route_id, route name, route group and counted rid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9200" cy="3693795"/>
                    </a:xfrm>
                    <a:prstGeom prst="rect">
                      <a:avLst/>
                    </a:prstGeom>
                  </pic:spPr>
                </pic:pic>
              </a:graphicData>
            </a:graphic>
          </wp:inline>
        </w:drawing>
      </w:r>
    </w:p>
    <w:p w14:paraId="79E84556" w14:textId="62DBF993" w:rsidR="00FB675B" w:rsidRDefault="00FB675B" w:rsidP="00FB675B">
      <w:pPr>
        <w:pStyle w:val="Caption"/>
      </w:pPr>
      <w:bookmarkStart w:id="203" w:name="_Ref470932174"/>
      <w:bookmarkStart w:id="204" w:name="_Toc521663686"/>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56</w:t>
      </w:r>
      <w:r w:rsidR="00117878">
        <w:rPr>
          <w:noProof/>
        </w:rPr>
        <w:fldChar w:fldCharType="end"/>
      </w:r>
      <w:bookmarkEnd w:id="203"/>
      <w:r>
        <w:t xml:space="preserve">. Report Table 1.03 </w:t>
      </w:r>
      <w:r w:rsidR="00C66532">
        <w:t xml:space="preserve">– </w:t>
      </w:r>
      <w:r>
        <w:t>Route Count and Group Information</w:t>
      </w:r>
      <w:bookmarkEnd w:id="204"/>
    </w:p>
    <w:p w14:paraId="5EB8E708" w14:textId="77777777" w:rsidR="00FB675B" w:rsidRDefault="00FB675B" w:rsidP="00FB675B">
      <w:pPr>
        <w:pStyle w:val="BodyParagraph"/>
      </w:pPr>
    </w:p>
    <w:p w14:paraId="7684023B" w14:textId="77777777" w:rsidR="00FB675B" w:rsidRDefault="00FB675B" w:rsidP="00FB675B">
      <w:pPr>
        <w:pStyle w:val="Heading3"/>
      </w:pPr>
      <w:bookmarkStart w:id="205" w:name="_Toc521663466"/>
      <w:r>
        <w:t xml:space="preserve">Report Table 1.04 </w:t>
      </w:r>
      <w:r w:rsidR="00C66532">
        <w:t xml:space="preserve">– </w:t>
      </w:r>
      <w:r>
        <w:t>Assignment of GTFS Route_IDs to Route Groups</w:t>
      </w:r>
      <w:bookmarkEnd w:id="205"/>
    </w:p>
    <w:p w14:paraId="415699F4" w14:textId="77777777" w:rsidR="00FB675B" w:rsidRDefault="00FB675B" w:rsidP="00FB675B">
      <w:pPr>
        <w:pStyle w:val="BodyParagraph"/>
      </w:pPr>
      <w:r>
        <w:t>If input route information was provided, then Report Table 1.04 summarizes the linkage that STOPS makes between</w:t>
      </w:r>
      <w:r w:rsidR="00AA3CF8">
        <w:t xml:space="preserve"> the two input files with route information</w:t>
      </w:r>
      <w:r>
        <w:t>:</w:t>
      </w:r>
    </w:p>
    <w:p w14:paraId="325CFDAF" w14:textId="77777777" w:rsidR="00FB675B" w:rsidRDefault="00FB675B" w:rsidP="00AB1204">
      <w:pPr>
        <w:pStyle w:val="BodyParagraph"/>
        <w:numPr>
          <w:ilvl w:val="0"/>
          <w:numId w:val="60"/>
        </w:numPr>
      </w:pPr>
      <w:r>
        <w:t>GTFS trip file.  These are the actual routes operated on the calendar day selected for the STOPS analysis. These trips are reported in the transit impedance files used by STOPS to estimate ridership.</w:t>
      </w:r>
    </w:p>
    <w:p w14:paraId="347CE676" w14:textId="77777777" w:rsidR="00FB675B" w:rsidRDefault="00FB675B" w:rsidP="00AB1204">
      <w:pPr>
        <w:pStyle w:val="BodyParagraph"/>
        <w:numPr>
          <w:ilvl w:val="0"/>
          <w:numId w:val="60"/>
        </w:numPr>
      </w:pPr>
      <w:r>
        <w:t>Route count file. This is the information provided by the user and previously summarized in Report Table 1.03.</w:t>
      </w:r>
    </w:p>
    <w:p w14:paraId="36A20613" w14:textId="7EEC68F4" w:rsidR="00FB675B" w:rsidRDefault="00FB675B" w:rsidP="00FB675B">
      <w:pPr>
        <w:pStyle w:val="BodyParagraph"/>
      </w:pPr>
      <w:r>
        <w:t xml:space="preserve">An example of Report Table 1.04 is shown in </w:t>
      </w:r>
      <w:r>
        <w:fldChar w:fldCharType="begin"/>
      </w:r>
      <w:r>
        <w:instrText xml:space="preserve"> REF _Ref470932749 \h </w:instrText>
      </w:r>
      <w:r>
        <w:fldChar w:fldCharType="separate"/>
      </w:r>
      <w:r w:rsidR="007A535C">
        <w:t xml:space="preserve">Figure </w:t>
      </w:r>
      <w:r w:rsidR="007A535C">
        <w:rPr>
          <w:noProof/>
        </w:rPr>
        <w:t>57</w:t>
      </w:r>
      <w:r>
        <w:fldChar w:fldCharType="end"/>
      </w:r>
      <w:r>
        <w:t>. When the GTFS Trip File and the Route Count File use consistent route_ids, each route from the trip file is linked to a route from the count file and the sum of the counted ride</w:t>
      </w:r>
      <w:r w:rsidR="00AA3CF8">
        <w:t>r</w:t>
      </w:r>
      <w:r>
        <w:t>ship matches the number provided in Table 1.03.</w:t>
      </w:r>
    </w:p>
    <w:p w14:paraId="00CFCC24" w14:textId="77777777" w:rsidR="00FB675B" w:rsidRDefault="00FB675B" w:rsidP="00FB675B">
      <w:pPr>
        <w:pStyle w:val="BodyParagraph"/>
      </w:pPr>
    </w:p>
    <w:p w14:paraId="3ED72E43" w14:textId="498C1B98" w:rsidR="00FB675B" w:rsidRDefault="00FB675B" w:rsidP="00FB675B">
      <w:pPr>
        <w:pStyle w:val="BodyParagraph"/>
        <w:keepNext/>
      </w:pPr>
    </w:p>
    <w:p w14:paraId="31C51ECC" w14:textId="30617E29" w:rsidR="00342A96" w:rsidRDefault="00342A96" w:rsidP="00FB675B">
      <w:pPr>
        <w:pStyle w:val="BodyParagraph"/>
        <w:keepNext/>
      </w:pPr>
      <w:r>
        <w:rPr>
          <w:noProof/>
        </w:rPr>
        <w:drawing>
          <wp:inline distT="0" distB="0" distL="0" distR="0" wp14:anchorId="2731BD2B" wp14:editId="66042F01">
            <wp:extent cx="5029200" cy="3693795"/>
            <wp:effectExtent l="0" t="0" r="0" b="1905"/>
            <wp:docPr id="479" name="Picture 479" descr="Report Table 1.04 - Assignment of GTFS Route_IDs to Route Groups &#10;&#10;This table shows how STOPS linked routes found in the skims to routes found in the coun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3693795"/>
                    </a:xfrm>
                    <a:prstGeom prst="rect">
                      <a:avLst/>
                    </a:prstGeom>
                  </pic:spPr>
                </pic:pic>
              </a:graphicData>
            </a:graphic>
          </wp:inline>
        </w:drawing>
      </w:r>
    </w:p>
    <w:p w14:paraId="6016881F" w14:textId="2E2C0265" w:rsidR="00FB675B" w:rsidRPr="00FB675B" w:rsidRDefault="00FB675B" w:rsidP="00FB675B">
      <w:pPr>
        <w:pStyle w:val="Caption"/>
      </w:pPr>
      <w:bookmarkStart w:id="206" w:name="_Ref470932749"/>
      <w:bookmarkStart w:id="207" w:name="_Toc521663687"/>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57</w:t>
      </w:r>
      <w:r w:rsidR="00117878">
        <w:rPr>
          <w:noProof/>
        </w:rPr>
        <w:fldChar w:fldCharType="end"/>
      </w:r>
      <w:bookmarkEnd w:id="206"/>
      <w:r>
        <w:t xml:space="preserve">. Report Table 1.04 </w:t>
      </w:r>
      <w:r w:rsidR="00C66532">
        <w:t>–</w:t>
      </w:r>
      <w:r>
        <w:t xml:space="preserve"> Assignment of GTFS Route_IDs to Route Groups</w:t>
      </w:r>
      <w:bookmarkEnd w:id="207"/>
    </w:p>
    <w:p w14:paraId="5B70F303" w14:textId="77777777" w:rsidR="008148A4" w:rsidRDefault="00C66532" w:rsidP="00FE12F4">
      <w:pPr>
        <w:pStyle w:val="Heading2"/>
      </w:pPr>
      <w:bookmarkStart w:id="208" w:name="_Toc417476865"/>
      <w:bookmarkStart w:id="209" w:name="_Toc521663467"/>
      <w:r>
        <w:t xml:space="preserve">Report Section 2 – </w:t>
      </w:r>
      <w:r w:rsidR="008148A4">
        <w:t>Summary of Existing Scenario Results Before Station Group Calibration</w:t>
      </w:r>
      <w:bookmarkEnd w:id="208"/>
      <w:bookmarkEnd w:id="209"/>
    </w:p>
    <w:p w14:paraId="1727AD8F" w14:textId="77777777" w:rsidR="008148A4" w:rsidRDefault="008148A4" w:rsidP="008148A4">
      <w:r>
        <w:t xml:space="preserve">Section 2 summarizes STOPS results for the existing scenario before the station group calibration process begins.  The information in this section provides an indication of how well STOPS can calibrate itself to local conditions using just CTPP estimates of attraction district transit share, regional unlinked trips, and </w:t>
      </w:r>
      <w:r w:rsidR="00E4070C">
        <w:t>l</w:t>
      </w:r>
      <w:r>
        <w:t>inked trips</w:t>
      </w:r>
      <w:r w:rsidR="00E4070C">
        <w:t xml:space="preserve"> by purpose</w:t>
      </w:r>
      <w:r>
        <w:t xml:space="preserve">, (if provided).  This information can be helpful in determining how well STOPS understands the particular markets being modeled and may provide an indication that additional refinement to the inputs are required before STOPS is used to forecast project </w:t>
      </w:r>
      <w:r w:rsidR="00AA3CF8">
        <w:t>ridership</w:t>
      </w:r>
      <w:r>
        <w:t>.</w:t>
      </w:r>
    </w:p>
    <w:p w14:paraId="6839F6E7" w14:textId="77777777" w:rsidR="00B11921" w:rsidRDefault="00B11921" w:rsidP="00B11921">
      <w:pPr>
        <w:pStyle w:val="Heading3"/>
      </w:pPr>
      <w:bookmarkStart w:id="210" w:name="_Toc521663468"/>
      <w:r>
        <w:t>Report Table 2.01 – Initial Calibration Statistics</w:t>
      </w:r>
      <w:bookmarkEnd w:id="210"/>
    </w:p>
    <w:p w14:paraId="12C1DF5A" w14:textId="1CE39384" w:rsidR="008148A4" w:rsidRDefault="008148A4" w:rsidP="008148A4">
      <w:r>
        <w:t xml:space="preserve">Table 2.01 (see </w:t>
      </w:r>
      <w:r w:rsidR="00E4070C">
        <w:fldChar w:fldCharType="begin"/>
      </w:r>
      <w:r w:rsidR="00E4070C">
        <w:instrText xml:space="preserve"> REF _Ref470278748 \h </w:instrText>
      </w:r>
      <w:r w:rsidR="00E4070C">
        <w:fldChar w:fldCharType="separate"/>
      </w:r>
      <w:r w:rsidR="007A535C">
        <w:t xml:space="preserve">Figure </w:t>
      </w:r>
      <w:r w:rsidR="007A535C">
        <w:rPr>
          <w:noProof/>
        </w:rPr>
        <w:t>58</w:t>
      </w:r>
      <w:r w:rsidR="00E4070C">
        <w:fldChar w:fldCharType="end"/>
      </w:r>
      <w:r w:rsidR="00E4070C">
        <w:t>)</w:t>
      </w:r>
      <w:r w:rsidR="00326736">
        <w:t xml:space="preserve"> </w:t>
      </w:r>
      <w:r>
        <w:t xml:space="preserve">provides a summary of the </w:t>
      </w:r>
      <w:r w:rsidR="00326736">
        <w:t xml:space="preserve">user-provided HBW linked transit trip targets as compared to </w:t>
      </w:r>
      <w:r w:rsidR="007C2FCE">
        <w:t xml:space="preserve">estimated </w:t>
      </w:r>
      <w:r>
        <w:t xml:space="preserve">CTPP </w:t>
      </w:r>
      <w:r w:rsidR="00326736">
        <w:t>person trip tables</w:t>
      </w:r>
      <w:r w:rsidR="007C2FCE">
        <w:t xml:space="preserve"> (as adjusted by </w:t>
      </w:r>
      <w:r w:rsidR="007C2FCE" w:rsidRPr="007C2FCE">
        <w:t xml:space="preserve">special market/transit trip </w:t>
      </w:r>
      <w:r w:rsidR="007C2FCE">
        <w:t xml:space="preserve">table </w:t>
      </w:r>
      <w:r w:rsidR="007C2FCE" w:rsidRPr="007C2FCE">
        <w:t>inputs</w:t>
      </w:r>
      <w:r w:rsidR="007C2FCE">
        <w:t>)</w:t>
      </w:r>
      <w:r w:rsidR="00326736">
        <w:t xml:space="preserve">. In the event that the user did not provide any estimate of HBW linked trips, STOPS infers the linked HBW trips from total unlinked transit trips using </w:t>
      </w:r>
      <w:r w:rsidR="00856262">
        <w:t xml:space="preserve">CTPP </w:t>
      </w:r>
      <w:r w:rsidR="00326736">
        <w:t xml:space="preserve">estimates of </w:t>
      </w:r>
      <w:r w:rsidR="008768F2">
        <w:t xml:space="preserve">the HBW </w:t>
      </w:r>
      <w:r w:rsidR="00856262">
        <w:t>transit mode share.</w:t>
      </w:r>
      <w:r w:rsidR="008768F2">
        <w:t xml:space="preserve"> </w:t>
      </w:r>
    </w:p>
    <w:p w14:paraId="32A23499" w14:textId="10A7E800" w:rsidR="00CA6EE0" w:rsidRDefault="00D760F7" w:rsidP="008148A4">
      <w:r>
        <w:t>Next, Table 2.01 presents</w:t>
      </w:r>
      <w:r w:rsidR="008148A4">
        <w:t xml:space="preserve"> a district summary of </w:t>
      </w:r>
      <w:r w:rsidR="008768F2">
        <w:t xml:space="preserve">HBW transit and total trip targets for </w:t>
      </w:r>
      <w:r>
        <w:t xml:space="preserve">each production and attraction district (bottom section of </w:t>
      </w:r>
      <w:r>
        <w:fldChar w:fldCharType="begin"/>
      </w:r>
      <w:r>
        <w:instrText xml:space="preserve"> REF _Ref470278748 \h </w:instrText>
      </w:r>
      <w:r>
        <w:fldChar w:fldCharType="separate"/>
      </w:r>
      <w:r w:rsidR="007A535C">
        <w:t xml:space="preserve">Figure </w:t>
      </w:r>
      <w:r w:rsidR="007A535C">
        <w:rPr>
          <w:noProof/>
        </w:rPr>
        <w:t>58</w:t>
      </w:r>
      <w:r>
        <w:fldChar w:fldCharType="end"/>
      </w:r>
      <w:r>
        <w:t xml:space="preserve">) followed by </w:t>
      </w:r>
      <w:r w:rsidR="008768F2">
        <w:lastRenderedPageBreak/>
        <w:t xml:space="preserve">the results of the district calibration </w:t>
      </w:r>
      <w:r>
        <w:t xml:space="preserve">in </w:t>
      </w:r>
      <w:r>
        <w:fldChar w:fldCharType="begin"/>
      </w:r>
      <w:r>
        <w:instrText xml:space="preserve"> REF _Ref470871769 \h </w:instrText>
      </w:r>
      <w:r>
        <w:fldChar w:fldCharType="separate"/>
      </w:r>
      <w:r w:rsidR="007A535C">
        <w:t xml:space="preserve">Figure </w:t>
      </w:r>
      <w:r w:rsidR="007A535C">
        <w:rPr>
          <w:noProof/>
        </w:rPr>
        <w:t>59</w:t>
      </w:r>
      <w:r>
        <w:fldChar w:fldCharType="end"/>
      </w:r>
      <w:r>
        <w:t xml:space="preserve">. District calibration results </w:t>
      </w:r>
      <w:r w:rsidR="008768F2">
        <w:t>includ</w:t>
      </w:r>
      <w:r>
        <w:t>e</w:t>
      </w:r>
      <w:r w:rsidR="007C2FCE">
        <w:t xml:space="preserve"> computed district-level trips and the resulting mode-</w:t>
      </w:r>
      <w:r w:rsidR="008768F2">
        <w:t>specific constants</w:t>
      </w:r>
      <w:r w:rsidR="007C2FCE">
        <w:t>.</w:t>
      </w:r>
    </w:p>
    <w:p w14:paraId="13C88E34" w14:textId="77777777" w:rsidR="00D760F7" w:rsidRDefault="007C2FCE" w:rsidP="008148A4">
      <w:r>
        <w:t>T</w:t>
      </w:r>
      <w:r w:rsidR="00D760F7">
        <w:t xml:space="preserve">rip targets and calibration results for </w:t>
      </w:r>
      <w:r w:rsidR="00C67DB6">
        <w:t xml:space="preserve">HBO and NHB </w:t>
      </w:r>
      <w:r w:rsidR="00D760F7">
        <w:t>purposes</w:t>
      </w:r>
      <w:r>
        <w:t xml:space="preserve"> are also provided.</w:t>
      </w:r>
    </w:p>
    <w:p w14:paraId="10041259" w14:textId="271BD92A" w:rsidR="00D760F7" w:rsidRDefault="00D760F7" w:rsidP="008148A4">
      <w:r>
        <w:t>Since the district level calibration is only one of several calibration steps, these results are preliminary and are only useful for understanding the degree to which the district</w:t>
      </w:r>
      <w:r w:rsidR="002901C4">
        <w:t>-</w:t>
      </w:r>
      <w:r>
        <w:t>level calibration achieved the trip goals.  Final trip table information is provided in Sections 3 and higher.</w:t>
      </w:r>
    </w:p>
    <w:p w14:paraId="07408F51" w14:textId="77777777" w:rsidR="00DE466C" w:rsidRDefault="008148A4" w:rsidP="007C2FCE">
      <w:r>
        <w:rPr>
          <w:b/>
          <w:i/>
        </w:rPr>
        <w:t xml:space="preserve"> </w:t>
      </w:r>
    </w:p>
    <w:p w14:paraId="52C6C5A1" w14:textId="707B2538" w:rsidR="00AA3CF8" w:rsidRDefault="00AA3CF8" w:rsidP="00E4070C">
      <w:pPr>
        <w:keepNext/>
      </w:pPr>
    </w:p>
    <w:p w14:paraId="5372211B" w14:textId="46A37757" w:rsidR="00994DD7" w:rsidRDefault="00994DD7" w:rsidP="00E4070C">
      <w:pPr>
        <w:keepNext/>
      </w:pPr>
      <w:r>
        <w:rPr>
          <w:noProof/>
        </w:rPr>
        <w:drawing>
          <wp:inline distT="0" distB="0" distL="0" distR="0" wp14:anchorId="082620EC" wp14:editId="772F6679">
            <wp:extent cx="5029200" cy="3693795"/>
            <wp:effectExtent l="0" t="0" r="0" b="1905"/>
            <wp:docPr id="496" name="Picture 496" descr="Table 2.01 - Initial Calibration Statistics&#10;&#10;Table 2.01 compares CTPP person and transit trips to user-coded estimates of linked and unlinked 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3693795"/>
                    </a:xfrm>
                    <a:prstGeom prst="rect">
                      <a:avLst/>
                    </a:prstGeom>
                  </pic:spPr>
                </pic:pic>
              </a:graphicData>
            </a:graphic>
          </wp:inline>
        </w:drawing>
      </w:r>
    </w:p>
    <w:p w14:paraId="2E989BF6" w14:textId="3738B789" w:rsidR="00E4070C" w:rsidRDefault="00E4070C" w:rsidP="00E4070C">
      <w:pPr>
        <w:pStyle w:val="Caption"/>
      </w:pPr>
      <w:bookmarkStart w:id="211" w:name="_Ref470278748"/>
      <w:bookmarkStart w:id="212" w:name="_Toc521663688"/>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58</w:t>
      </w:r>
      <w:r w:rsidR="00117878">
        <w:rPr>
          <w:noProof/>
        </w:rPr>
        <w:fldChar w:fldCharType="end"/>
      </w:r>
      <w:bookmarkEnd w:id="211"/>
      <w:r>
        <w:t xml:space="preserve">. </w:t>
      </w:r>
      <w:r w:rsidR="009208B0">
        <w:t xml:space="preserve">Report </w:t>
      </w:r>
      <w:r w:rsidR="00083E9E">
        <w:t>Table 2.01</w:t>
      </w:r>
      <w:r w:rsidR="009208B0">
        <w:t xml:space="preserve"> – </w:t>
      </w:r>
      <w:r>
        <w:t>Initial Calibration Statistics</w:t>
      </w:r>
      <w:r w:rsidR="00083E9E">
        <w:t xml:space="preserve"> (beginning)</w:t>
      </w:r>
      <w:bookmarkEnd w:id="212"/>
    </w:p>
    <w:p w14:paraId="2FA40A7A" w14:textId="77777777" w:rsidR="00083E9E" w:rsidRDefault="00083E9E" w:rsidP="00083E9E"/>
    <w:p w14:paraId="4332C98E" w14:textId="77777777" w:rsidR="00083E9E" w:rsidRDefault="00083E9E" w:rsidP="00083E9E">
      <w:pPr>
        <w:keepNext/>
      </w:pPr>
    </w:p>
    <w:p w14:paraId="56ACA700" w14:textId="1E31D9F4" w:rsidR="00DE466C" w:rsidRDefault="00DE466C" w:rsidP="00083E9E">
      <w:pPr>
        <w:keepNext/>
      </w:pPr>
    </w:p>
    <w:p w14:paraId="50213261" w14:textId="7A40C270" w:rsidR="00345EC8" w:rsidRDefault="00345EC8" w:rsidP="00083E9E">
      <w:pPr>
        <w:keepNext/>
      </w:pPr>
      <w:r>
        <w:rPr>
          <w:noProof/>
        </w:rPr>
        <w:drawing>
          <wp:inline distT="0" distB="0" distL="0" distR="0" wp14:anchorId="21702FB6" wp14:editId="4A3CEBE0">
            <wp:extent cx="5029200" cy="2933700"/>
            <wp:effectExtent l="0" t="0" r="0" b="0"/>
            <wp:docPr id="501" name="Picture 501" descr="Table 2.01 - Initial Calibration Statistics (Continuation)&#10;&#10;The continuation of Table 2.01 shows the resuls of the initial district calibration for HBW 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933700"/>
                    </a:xfrm>
                    <a:prstGeom prst="rect">
                      <a:avLst/>
                    </a:prstGeom>
                  </pic:spPr>
                </pic:pic>
              </a:graphicData>
            </a:graphic>
          </wp:inline>
        </w:drawing>
      </w:r>
    </w:p>
    <w:p w14:paraId="388F85BD" w14:textId="2ACA003E" w:rsidR="00083E9E" w:rsidRPr="00083E9E" w:rsidRDefault="00083E9E" w:rsidP="00083E9E">
      <w:pPr>
        <w:pStyle w:val="Caption"/>
      </w:pPr>
      <w:bookmarkStart w:id="213" w:name="_Ref470871769"/>
      <w:bookmarkStart w:id="214" w:name="_Toc521663689"/>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59</w:t>
      </w:r>
      <w:r w:rsidR="00117878">
        <w:rPr>
          <w:noProof/>
        </w:rPr>
        <w:fldChar w:fldCharType="end"/>
      </w:r>
      <w:bookmarkEnd w:id="213"/>
      <w:r w:rsidR="009208B0">
        <w:rPr>
          <w:noProof/>
        </w:rPr>
        <w:t>.</w:t>
      </w:r>
      <w:r>
        <w:t xml:space="preserve"> </w:t>
      </w:r>
      <w:r w:rsidR="009208B0">
        <w:t xml:space="preserve">Report </w:t>
      </w:r>
      <w:r>
        <w:t>Table 2.01</w:t>
      </w:r>
      <w:r w:rsidR="009208B0">
        <w:t xml:space="preserve"> – </w:t>
      </w:r>
      <w:r>
        <w:t>Initial Calibration Statistics (Continuation)</w:t>
      </w:r>
      <w:bookmarkEnd w:id="214"/>
    </w:p>
    <w:p w14:paraId="750A7C39" w14:textId="77777777" w:rsidR="008148A4" w:rsidRDefault="008148A4" w:rsidP="008148A4"/>
    <w:p w14:paraId="2E4C8B5F" w14:textId="77777777" w:rsidR="00B11921" w:rsidRDefault="00B11921" w:rsidP="00B11921">
      <w:pPr>
        <w:pStyle w:val="Heading3"/>
      </w:pPr>
      <w:bookmarkStart w:id="215" w:name="_Toc521663469"/>
      <w:r>
        <w:t>Report Tables 2.02 and 2.03 – District - Station Group Results</w:t>
      </w:r>
      <w:bookmarkEnd w:id="215"/>
    </w:p>
    <w:p w14:paraId="498B8E4F" w14:textId="666D6610" w:rsidR="00D760F7" w:rsidRDefault="008148A4" w:rsidP="008148A4">
      <w:r>
        <w:t>Table 2.02 (</w:t>
      </w:r>
      <w:r w:rsidR="00D760F7">
        <w:fldChar w:fldCharType="begin"/>
      </w:r>
      <w:r w:rsidR="00D760F7">
        <w:instrText xml:space="preserve"> REF _Ref470872779 \h </w:instrText>
      </w:r>
      <w:r w:rsidR="00D760F7">
        <w:fldChar w:fldCharType="separate"/>
      </w:r>
      <w:r w:rsidR="007A535C">
        <w:t xml:space="preserve">Figure </w:t>
      </w:r>
      <w:r w:rsidR="007A535C">
        <w:rPr>
          <w:noProof/>
        </w:rPr>
        <w:t>60</w:t>
      </w:r>
      <w:r w:rsidR="00D760F7">
        <w:fldChar w:fldCharType="end"/>
      </w:r>
      <w:r>
        <w:t>)</w:t>
      </w:r>
      <w:r w:rsidR="00D760F7">
        <w:t>,</w:t>
      </w:r>
      <w:r>
        <w:t xml:space="preserve"> provides a listing of trips by production district and station group.  Table 2.03 provides a similar table for trips by attraction district.  Together these two tables can be useful in determining </w:t>
      </w:r>
      <w:r w:rsidR="00D760F7">
        <w:t xml:space="preserve">the relationship between districts and station groups.  If stations and districts are coded with similar geographic definitions, then the majority of trips will appear on the diagonal where </w:t>
      </w:r>
      <w:r w:rsidR="00856262">
        <w:t xml:space="preserve">the </w:t>
      </w:r>
      <w:r w:rsidR="00D760F7">
        <w:t xml:space="preserve">district sequence number equals </w:t>
      </w:r>
      <w:r w:rsidR="00856262">
        <w:t xml:space="preserve">the </w:t>
      </w:r>
      <w:r w:rsidR="00D760F7">
        <w:t>station group sequence.</w:t>
      </w:r>
      <w:r>
        <w:t xml:space="preserve"> </w:t>
      </w:r>
      <w:r w:rsidR="00D760F7">
        <w:t>If significant numbers of trips are off of this diagonal</w:t>
      </w:r>
      <w:r w:rsidR="0017383B">
        <w:t xml:space="preserve"> and if the distance between the district</w:t>
      </w:r>
      <w:r w:rsidR="00856262">
        <w:t>s</w:t>
      </w:r>
      <w:r w:rsidR="0017383B">
        <w:t xml:space="preserve"> and group</w:t>
      </w:r>
      <w:r w:rsidR="00856262">
        <w:t>s</w:t>
      </w:r>
      <w:r w:rsidR="0017383B">
        <w:t xml:space="preserve"> is large</w:t>
      </w:r>
      <w:r w:rsidR="00D760F7">
        <w:t>, then either a different district/station group coding convention was used or there is a problem with one or more district or station codes.</w:t>
      </w:r>
    </w:p>
    <w:p w14:paraId="09DF3B87" w14:textId="77777777" w:rsidR="00D760F7" w:rsidRDefault="00D760F7" w:rsidP="008148A4"/>
    <w:p w14:paraId="53FB60D1" w14:textId="77777777" w:rsidR="008148A4" w:rsidRPr="00D760F7" w:rsidRDefault="00D760F7" w:rsidP="008148A4">
      <w:pPr>
        <w:rPr>
          <w:b/>
        </w:rPr>
      </w:pPr>
      <w:r w:rsidRPr="00D760F7">
        <w:rPr>
          <w:b/>
          <w:i/>
        </w:rPr>
        <w:t>Note</w:t>
      </w:r>
      <w:r>
        <w:t>:</w:t>
      </w:r>
      <w:r w:rsidR="008148A4">
        <w:t xml:space="preserve"> </w:t>
      </w:r>
      <w:r w:rsidR="008148A4">
        <w:rPr>
          <w:b/>
          <w:i/>
        </w:rPr>
        <w:t>If calibration Types 7 or 8 are selected, Tables 2.02 and 2.03 are repeated 5 more times for each iteration of the district calibration process.</w:t>
      </w:r>
    </w:p>
    <w:p w14:paraId="5AD1C781" w14:textId="66EBD024" w:rsidR="004F21C0" w:rsidRDefault="004F21C0" w:rsidP="00D760F7">
      <w:pPr>
        <w:keepNext/>
      </w:pPr>
      <w:r>
        <w:rPr>
          <w:noProof/>
        </w:rPr>
        <w:lastRenderedPageBreak/>
        <w:drawing>
          <wp:inline distT="0" distB="0" distL="0" distR="0" wp14:anchorId="7F9CDD00" wp14:editId="3ED7F8F9">
            <wp:extent cx="5029200" cy="3640455"/>
            <wp:effectExtent l="0" t="0" r="0" b="0"/>
            <wp:docPr id="502" name="Picture 502" descr="Table 2.02 Production District - Station Group Results&#10;&#10;Table 2.02 provides a listing of trips by production district and station grou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3640455"/>
                    </a:xfrm>
                    <a:prstGeom prst="rect">
                      <a:avLst/>
                    </a:prstGeom>
                  </pic:spPr>
                </pic:pic>
              </a:graphicData>
            </a:graphic>
          </wp:inline>
        </w:drawing>
      </w:r>
    </w:p>
    <w:p w14:paraId="61F40F62" w14:textId="29899412" w:rsidR="00D760F7" w:rsidRPr="00D760F7" w:rsidRDefault="00D760F7" w:rsidP="00D760F7">
      <w:pPr>
        <w:pStyle w:val="Caption"/>
        <w:rPr>
          <w:b w:val="0"/>
        </w:rPr>
      </w:pPr>
      <w:bookmarkStart w:id="216" w:name="_Ref470872779"/>
      <w:bookmarkStart w:id="217" w:name="_Toc521663690"/>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60</w:t>
      </w:r>
      <w:r w:rsidR="00117878">
        <w:rPr>
          <w:noProof/>
        </w:rPr>
        <w:fldChar w:fldCharType="end"/>
      </w:r>
      <w:bookmarkEnd w:id="216"/>
      <w:r>
        <w:t xml:space="preserve">. </w:t>
      </w:r>
      <w:r w:rsidR="009208B0">
        <w:t xml:space="preserve">Report Table 2.02 – </w:t>
      </w:r>
      <w:r w:rsidRPr="000E6368">
        <w:t>Production District - Station Group Results</w:t>
      </w:r>
      <w:bookmarkEnd w:id="217"/>
    </w:p>
    <w:p w14:paraId="6AFF1EE8" w14:textId="77777777" w:rsidR="00D760F7" w:rsidRDefault="00D760F7" w:rsidP="008148A4">
      <w:pPr>
        <w:rPr>
          <w:b/>
        </w:rPr>
      </w:pPr>
    </w:p>
    <w:p w14:paraId="5851913B" w14:textId="77777777" w:rsidR="00B11921" w:rsidRDefault="00B11921" w:rsidP="00B11921">
      <w:pPr>
        <w:pStyle w:val="Heading3"/>
      </w:pPr>
      <w:bookmarkStart w:id="218" w:name="_Toc521663470"/>
      <w:r>
        <w:t>Report Table 2.04 – Station Group Boardings Prior to Adjustment</w:t>
      </w:r>
      <w:bookmarkEnd w:id="218"/>
    </w:p>
    <w:p w14:paraId="4C3D7473" w14:textId="488AF917" w:rsidR="001937AD" w:rsidRDefault="008148A4" w:rsidP="008148A4">
      <w:r>
        <w:t>Table 2.04</w:t>
      </w:r>
      <w:r>
        <w:rPr>
          <w:rStyle w:val="FootnoteReference"/>
        </w:rPr>
        <w:footnoteReference w:id="30"/>
      </w:r>
      <w:r>
        <w:t xml:space="preserve"> </w:t>
      </w:r>
      <w:r w:rsidR="00853627">
        <w:t xml:space="preserve">is </w:t>
      </w:r>
      <w:r>
        <w:t xml:space="preserve">shown in </w:t>
      </w:r>
      <w:r w:rsidR="00853627">
        <w:fldChar w:fldCharType="begin"/>
      </w:r>
      <w:r w:rsidR="00853627">
        <w:instrText xml:space="preserve"> REF _Ref470873529 \h </w:instrText>
      </w:r>
      <w:r w:rsidR="00853627">
        <w:fldChar w:fldCharType="separate"/>
      </w:r>
      <w:r w:rsidR="007A535C">
        <w:t xml:space="preserve">Figure </w:t>
      </w:r>
      <w:r w:rsidR="007A535C">
        <w:rPr>
          <w:noProof/>
        </w:rPr>
        <w:t>61</w:t>
      </w:r>
      <w:r w:rsidR="00853627">
        <w:fldChar w:fldCharType="end"/>
      </w:r>
      <w:r w:rsidR="00853627">
        <w:t xml:space="preserve"> and</w:t>
      </w:r>
      <w:r w:rsidR="004E18DA">
        <w:t xml:space="preserve"> </w:t>
      </w:r>
      <w:r>
        <w:t xml:space="preserve">presents the station group-to-station group ridership for the existing scenario and current year prior to group calibration. </w:t>
      </w:r>
      <w:r w:rsidR="001937AD">
        <w:t>The table should be carefully reviewed by the user to confirm that STOPS has a good initial understanding of the ridership market for the project corridor and to confirm that there are no obvious errors in the input information supplied to STOPS.</w:t>
      </w:r>
    </w:p>
    <w:p w14:paraId="3641AF79" w14:textId="3C070306" w:rsidR="00EC70B7" w:rsidRDefault="001937AD" w:rsidP="008148A4">
      <w:r>
        <w:t xml:space="preserve">This table shows station </w:t>
      </w:r>
      <w:r w:rsidR="00EC70B7">
        <w:t xml:space="preserve">group-to-station group ridership and sums the STOPS estimate in the row and column labeled “TOTAL”.  For use in assessing the reasonableness of this total, the total </w:t>
      </w:r>
      <w:r w:rsidR="00072216">
        <w:t xml:space="preserve">counted </w:t>
      </w:r>
      <w:r w:rsidR="00EC70B7">
        <w:t>station group ridership (coded by the use</w:t>
      </w:r>
      <w:r w:rsidR="0017383B">
        <w:t>r</w:t>
      </w:r>
      <w:r w:rsidR="00EC70B7">
        <w:t xml:space="preserve"> in the station file) is shown in the row and column labeled “COUNT”. STOPS also shows the calibration target for the station group calibration in the row and column labeled “GOAL”. Generally, the count and the goal are equal except in cases where </w:t>
      </w:r>
      <w:r w:rsidR="00856262">
        <w:t>a</w:t>
      </w:r>
      <w:r w:rsidR="00EC70B7">
        <w:t xml:space="preserve"> station has a missing count denoted in the station file with a ridership value less than zero.  When this happens, STOPS increases the </w:t>
      </w:r>
      <w:r w:rsidR="00072216">
        <w:t>ri</w:t>
      </w:r>
      <w:r w:rsidR="00EC70B7">
        <w:t>dership for this station group by the amount of pre-calibration ridership for that station so that the remaining stations will calibrate to the correct values.</w:t>
      </w:r>
    </w:p>
    <w:p w14:paraId="10F57F10" w14:textId="77777777" w:rsidR="0012515E" w:rsidRDefault="001937AD" w:rsidP="008148A4">
      <w:r>
        <w:lastRenderedPageBreak/>
        <w:t xml:space="preserve">One </w:t>
      </w:r>
      <w:r w:rsidR="00EC70B7">
        <w:t>important use of Table 2.04</w:t>
      </w:r>
      <w:r>
        <w:t xml:space="preserve"> is to compare the initial pre-station group calibration results </w:t>
      </w:r>
      <w:r w:rsidR="008148A4">
        <w:t xml:space="preserve">shown in the “TOTAL” row </w:t>
      </w:r>
      <w:r w:rsidR="004E18DA">
        <w:t xml:space="preserve">of Table 2.04 </w:t>
      </w:r>
      <w:r>
        <w:t xml:space="preserve">to the user-provided counts shown in </w:t>
      </w:r>
      <w:r w:rsidR="008148A4">
        <w:t xml:space="preserve">the “COUNTS” </w:t>
      </w:r>
      <w:r w:rsidR="00EC70B7">
        <w:t xml:space="preserve">and “GOAL” </w:t>
      </w:r>
      <w:r>
        <w:t>row</w:t>
      </w:r>
      <w:r w:rsidR="00EC70B7">
        <w:t>s</w:t>
      </w:r>
      <w:r w:rsidR="0017383B">
        <w:t xml:space="preserve"> to confirm that the model appears to reflect the same patterns as the counts</w:t>
      </w:r>
      <w:r w:rsidR="0012515E">
        <w:t>. This review should focus on big picture observations</w:t>
      </w:r>
      <w:r w:rsidR="0017383B">
        <w:t xml:space="preserve"> (i.e., </w:t>
      </w:r>
      <w:r w:rsidR="00856262">
        <w:t xml:space="preserve">does </w:t>
      </w:r>
      <w:r w:rsidR="0017383B">
        <w:t xml:space="preserve">the </w:t>
      </w:r>
      <w:r w:rsidR="00856262">
        <w:t>largest</w:t>
      </w:r>
      <w:r w:rsidR="0017383B">
        <w:t xml:space="preserve"> modeled ridership occur in the same groups </w:t>
      </w:r>
      <w:r w:rsidR="00856262">
        <w:t>that have th</w:t>
      </w:r>
      <w:r w:rsidR="0017383B">
        <w:t>e largest counts)</w:t>
      </w:r>
      <w:r w:rsidR="0012515E">
        <w:t xml:space="preserve"> rather than a strict review of percentage differences</w:t>
      </w:r>
      <w:r>
        <w:t>.</w:t>
      </w:r>
    </w:p>
    <w:p w14:paraId="351854F1" w14:textId="0C7423C8" w:rsidR="008148A4" w:rsidRDefault="008148A4" w:rsidP="008148A4">
      <w:r>
        <w:t xml:space="preserve">As shown in the </w:t>
      </w:r>
      <w:r w:rsidR="004E18DA">
        <w:t>Kansas City</w:t>
      </w:r>
      <w:r>
        <w:t xml:space="preserve"> example, th</w:t>
      </w:r>
      <w:r w:rsidR="00EC70B7">
        <w:t xml:space="preserve">e </w:t>
      </w:r>
      <w:r w:rsidR="0017383B">
        <w:t xml:space="preserve">model properly represents the fact that the CBD is, by far, the most important attraction location and other major attraction locations include Midtown, Crown Center, </w:t>
      </w:r>
      <w:r w:rsidR="00895FA6">
        <w:t xml:space="preserve">and </w:t>
      </w:r>
      <w:r w:rsidR="0017383B">
        <w:t xml:space="preserve">East Country Club. The East Midtown attraction group is lower than is desirable and might deserve additional review.  Nevertheless, all areas have sufficient numbers of transit trips so that the last calibration step can correct </w:t>
      </w:r>
      <w:r w:rsidR="0012515E">
        <w:t>volumes to match route and/or station group counts.</w:t>
      </w:r>
    </w:p>
    <w:p w14:paraId="017F6A03" w14:textId="77777777" w:rsidR="008148A4" w:rsidRDefault="008148A4" w:rsidP="008148A4"/>
    <w:p w14:paraId="10129B02" w14:textId="67B02DCB" w:rsidR="00853627" w:rsidRDefault="00853627" w:rsidP="00853627">
      <w:pPr>
        <w:keepNext/>
      </w:pPr>
    </w:p>
    <w:p w14:paraId="24913A6B" w14:textId="791F3724" w:rsidR="00E1421C" w:rsidRDefault="00E1421C" w:rsidP="00853627">
      <w:pPr>
        <w:keepNext/>
      </w:pPr>
      <w:r>
        <w:rPr>
          <w:noProof/>
        </w:rPr>
        <w:drawing>
          <wp:inline distT="0" distB="0" distL="0" distR="0" wp14:anchorId="3D9359FD" wp14:editId="38712549">
            <wp:extent cx="5029200" cy="3552825"/>
            <wp:effectExtent l="0" t="0" r="0" b="9525"/>
            <wp:docPr id="503" name="Picture 503" descr="Table 2.04 - Station Group Boardings Prior to Adjustment&#10;&#10;Table 2.04 presents the station group-to-station group estimate of modeled trips prior to Station Group Adjus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3552825"/>
                    </a:xfrm>
                    <a:prstGeom prst="rect">
                      <a:avLst/>
                    </a:prstGeom>
                  </pic:spPr>
                </pic:pic>
              </a:graphicData>
            </a:graphic>
          </wp:inline>
        </w:drawing>
      </w:r>
    </w:p>
    <w:p w14:paraId="34D14BC2" w14:textId="2A941D57" w:rsidR="00853627" w:rsidRDefault="00853627" w:rsidP="00853627">
      <w:pPr>
        <w:pStyle w:val="Caption"/>
      </w:pPr>
      <w:bookmarkStart w:id="219" w:name="_Ref470873529"/>
      <w:bookmarkStart w:id="220" w:name="_Toc521663691"/>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61</w:t>
      </w:r>
      <w:r w:rsidR="00117878">
        <w:rPr>
          <w:noProof/>
        </w:rPr>
        <w:fldChar w:fldCharType="end"/>
      </w:r>
      <w:bookmarkEnd w:id="219"/>
      <w:r>
        <w:t xml:space="preserve">. </w:t>
      </w:r>
      <w:r w:rsidR="009208B0">
        <w:t xml:space="preserve">Report Table 2.04 – </w:t>
      </w:r>
      <w:r>
        <w:t>Station Group Boardings Prior to Station or Route Adjustment</w:t>
      </w:r>
      <w:bookmarkEnd w:id="220"/>
    </w:p>
    <w:p w14:paraId="5C542103" w14:textId="77777777" w:rsidR="001937AD" w:rsidRDefault="001937AD" w:rsidP="001937AD"/>
    <w:p w14:paraId="228355E2" w14:textId="77777777" w:rsidR="00072216" w:rsidRDefault="00072216" w:rsidP="00072216"/>
    <w:p w14:paraId="23827C8B" w14:textId="77777777" w:rsidR="00072216" w:rsidRDefault="00072216" w:rsidP="00072216">
      <w:pPr>
        <w:pStyle w:val="Heading3"/>
      </w:pPr>
      <w:bookmarkStart w:id="221" w:name="_Toc521663471"/>
      <w:r>
        <w:lastRenderedPageBreak/>
        <w:t>Report Table 2.05</w:t>
      </w:r>
      <w:r w:rsidR="00C66532">
        <w:t xml:space="preserve"> </w:t>
      </w:r>
      <w:r>
        <w:t>– Station Group Factors</w:t>
      </w:r>
      <w:bookmarkEnd w:id="221"/>
    </w:p>
    <w:p w14:paraId="5FF0B83C" w14:textId="3108FC4F" w:rsidR="009208B0" w:rsidRDefault="001937AD" w:rsidP="001937AD">
      <w:r>
        <w:t xml:space="preserve">Table 2.05 shows the </w:t>
      </w:r>
      <w:r w:rsidR="00072216">
        <w:t xml:space="preserve">station group-to-station group adjustment </w:t>
      </w:r>
      <w:r>
        <w:t xml:space="preserve">factors that </w:t>
      </w:r>
      <w:r w:rsidR="00072216">
        <w:t>a</w:t>
      </w:r>
      <w:r>
        <w:t xml:space="preserve">re computed during the station group calibration </w:t>
      </w:r>
      <w:r w:rsidR="00072216">
        <w:t>process</w:t>
      </w:r>
      <w:r>
        <w:t>.</w:t>
      </w:r>
      <w:r w:rsidR="00072216">
        <w:t xml:space="preserve"> These factors show the </w:t>
      </w:r>
      <w:r w:rsidR="009208B0">
        <w:t>result</w:t>
      </w:r>
      <w:r w:rsidR="00895FA6">
        <w:t>s</w:t>
      </w:r>
      <w:r w:rsidR="009208B0">
        <w:t xml:space="preserve"> of an Iterative Proportional Factoring (IPF) process in which the station group-to-station group table </w:t>
      </w:r>
      <w:r w:rsidR="00895FA6">
        <w:t>shown</w:t>
      </w:r>
      <w:r w:rsidR="009208B0">
        <w:t xml:space="preserve"> in Table 2.04 are balanced to the station group goals.  Table 2.05 presents the ratio of the factored estimate of ridership to the original values of station group ridership presented in Table 2.04.  An example of Table 2.05 is presented in </w:t>
      </w:r>
      <w:r w:rsidR="009208B0">
        <w:fldChar w:fldCharType="begin"/>
      </w:r>
      <w:r w:rsidR="009208B0">
        <w:instrText xml:space="preserve"> REF _Ref471101609 \h </w:instrText>
      </w:r>
      <w:r w:rsidR="009208B0">
        <w:fldChar w:fldCharType="separate"/>
      </w:r>
      <w:r w:rsidR="007A535C">
        <w:t xml:space="preserve">Figure </w:t>
      </w:r>
      <w:r w:rsidR="007A535C">
        <w:rPr>
          <w:noProof/>
        </w:rPr>
        <w:t>62</w:t>
      </w:r>
      <w:r w:rsidR="009208B0">
        <w:fldChar w:fldCharType="end"/>
      </w:r>
      <w:r w:rsidR="009208B0">
        <w:t>. Factors close to 1.0 indicate that the station group calibration process is relatively modest.  Factors greater than 2.0 or less than 0.5 indicate that more significant adjustments are required. Users should review these cases to determine whether all input information is being properly interpreted by STOPS and whether additional adjustments are required.</w:t>
      </w:r>
    </w:p>
    <w:p w14:paraId="07DEC376" w14:textId="3E3564BB" w:rsidR="009208B0" w:rsidRDefault="009208B0" w:rsidP="009208B0">
      <w:pPr>
        <w:keepNext/>
      </w:pPr>
    </w:p>
    <w:p w14:paraId="047C6F8D" w14:textId="10FB1400" w:rsidR="00D5321C" w:rsidRDefault="00D5321C" w:rsidP="009208B0">
      <w:pPr>
        <w:keepNext/>
      </w:pPr>
      <w:r>
        <w:rPr>
          <w:noProof/>
        </w:rPr>
        <w:drawing>
          <wp:inline distT="0" distB="0" distL="0" distR="0" wp14:anchorId="0B3B0D95" wp14:editId="4CF3C0B9">
            <wp:extent cx="5029200" cy="3084830"/>
            <wp:effectExtent l="0" t="0" r="0" b="1270"/>
            <wp:docPr id="504" name="Picture 504" descr="Report Table 2.05 - Station Group Boarding Factors&#10;&#10;Table 2.05 presents the ratio of factored station group-to-station ridership to the original STOPS esti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9200" cy="3084830"/>
                    </a:xfrm>
                    <a:prstGeom prst="rect">
                      <a:avLst/>
                    </a:prstGeom>
                  </pic:spPr>
                </pic:pic>
              </a:graphicData>
            </a:graphic>
          </wp:inline>
        </w:drawing>
      </w:r>
    </w:p>
    <w:p w14:paraId="07FD499B" w14:textId="6BD400A1" w:rsidR="00072216" w:rsidRDefault="009208B0" w:rsidP="009208B0">
      <w:pPr>
        <w:pStyle w:val="Caption"/>
      </w:pPr>
      <w:bookmarkStart w:id="222" w:name="_Ref471101609"/>
      <w:bookmarkStart w:id="223" w:name="_Toc52166369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62</w:t>
      </w:r>
      <w:r w:rsidR="00117878">
        <w:rPr>
          <w:noProof/>
        </w:rPr>
        <w:fldChar w:fldCharType="end"/>
      </w:r>
      <w:bookmarkEnd w:id="222"/>
      <w:r>
        <w:t xml:space="preserve">. Report Table 2.05 </w:t>
      </w:r>
      <w:r w:rsidR="00F9593D">
        <w:t>–</w:t>
      </w:r>
      <w:r>
        <w:t xml:space="preserve"> Station Group Boarding Factors</w:t>
      </w:r>
      <w:bookmarkEnd w:id="223"/>
    </w:p>
    <w:p w14:paraId="1EA934E0" w14:textId="77777777" w:rsidR="00E21180" w:rsidRDefault="00E21180" w:rsidP="009208B0"/>
    <w:p w14:paraId="1AFD7A94" w14:textId="0EAD0518" w:rsidR="009208B0" w:rsidRDefault="009208B0" w:rsidP="009208B0">
      <w:r>
        <w:t>Two calibration methodologies (Type 6 and 9) also use these factors in adjusting all STOPS outputs.</w:t>
      </w:r>
    </w:p>
    <w:p w14:paraId="09544D3F" w14:textId="77777777" w:rsidR="009208B0" w:rsidRDefault="009208B0" w:rsidP="009208B0">
      <w:r>
        <w:t>Calibration Type 6, computes station group-to-station group factors for each zone-to-zone interchange for each access mode (walk, KNR, and PNR) and each transit path type (fixed guideway only, bus only and all transit). These factors are fixed as constant and used to adjust all output transit trip estimates for the existing, no-build, and build case.  This calibration technique is currently obsolete and should only be used to maintain consistency with prior STOPS runs.</w:t>
      </w:r>
    </w:p>
    <w:p w14:paraId="02241653" w14:textId="77777777" w:rsidR="009208B0" w:rsidRDefault="009208B0" w:rsidP="009208B0">
      <w:r>
        <w:lastRenderedPageBreak/>
        <w:t>Calibration Type 9 is similar in operation to Type 6 except that the factors are not fixed for each zone-to-zone interchange and, instead, change for the no-build and build alternatives depending on the station groups used in each scenario.  Calibration Type 9 is also obsolete and should only be used to maintain consistency with prior STOPS runs.</w:t>
      </w:r>
    </w:p>
    <w:p w14:paraId="3D79169D" w14:textId="40571DE3" w:rsidR="009208B0" w:rsidRDefault="0012515E" w:rsidP="001937AD">
      <w:r>
        <w:t>If calibration types 10, 11, or 12 are used, then the station calibration process is discussed below in Report Tables 2.07 and 2.08.</w:t>
      </w:r>
    </w:p>
    <w:p w14:paraId="69226D72" w14:textId="02D7E23E" w:rsidR="00FD6A80" w:rsidRDefault="00FD6A80">
      <w:pPr>
        <w:spacing w:after="200" w:line="276" w:lineRule="auto"/>
      </w:pPr>
      <w:r>
        <w:br w:type="page"/>
      </w:r>
    </w:p>
    <w:p w14:paraId="6965622C" w14:textId="7A4EBD92" w:rsidR="009208B0" w:rsidRDefault="009208B0" w:rsidP="009208B0">
      <w:pPr>
        <w:pStyle w:val="Heading3"/>
      </w:pPr>
      <w:bookmarkStart w:id="224" w:name="_Toc521663472"/>
      <w:r>
        <w:lastRenderedPageBreak/>
        <w:t>Report Table 2.06</w:t>
      </w:r>
      <w:r w:rsidR="00C66532">
        <w:t xml:space="preserve"> </w:t>
      </w:r>
      <w:r>
        <w:t xml:space="preserve">– Listing of Stop_IDs </w:t>
      </w:r>
      <w:r w:rsidR="005B79B9">
        <w:t>N</w:t>
      </w:r>
      <w:r>
        <w:t>ot Found in Station File</w:t>
      </w:r>
      <w:bookmarkEnd w:id="224"/>
    </w:p>
    <w:p w14:paraId="71741A5B" w14:textId="76814F19" w:rsidR="009208B0" w:rsidRDefault="009208B0" w:rsidP="001937AD">
      <w:r>
        <w:t>Table 2.06 presents a list of all stop_ids that are present in the</w:t>
      </w:r>
      <w:r w:rsidR="0012515E">
        <w:t xml:space="preserve"> GTFS schedule files and</w:t>
      </w:r>
      <w:r>
        <w:t xml:space="preserve"> appear in the transit paths that are read by STOPS</w:t>
      </w:r>
      <w:r w:rsidR="0012515E">
        <w:t>,</w:t>
      </w:r>
      <w:r>
        <w:t xml:space="preserve"> but were </w:t>
      </w:r>
      <w:r w:rsidRPr="0012515E">
        <w:rPr>
          <w:i/>
        </w:rPr>
        <w:t>not</w:t>
      </w:r>
      <w:r>
        <w:t xml:space="preserve"> found in the station file</w:t>
      </w:r>
      <w:r>
        <w:rPr>
          <w:rStyle w:val="FootnoteReference"/>
        </w:rPr>
        <w:footnoteReference w:id="31"/>
      </w:r>
      <w:r>
        <w:t xml:space="preserve">.  </w:t>
      </w:r>
      <w:r>
        <w:fldChar w:fldCharType="begin"/>
      </w:r>
      <w:r>
        <w:instrText xml:space="preserve"> REF _Ref471102786 \h </w:instrText>
      </w:r>
      <w:r>
        <w:fldChar w:fldCharType="separate"/>
      </w:r>
      <w:r w:rsidR="007A535C">
        <w:t xml:space="preserve">Figure </w:t>
      </w:r>
      <w:r w:rsidR="007A535C">
        <w:rPr>
          <w:noProof/>
        </w:rPr>
        <w:t>63</w:t>
      </w:r>
      <w:r>
        <w:fldChar w:fldCharType="end"/>
      </w:r>
      <w:r>
        <w:t xml:space="preserve"> present</w:t>
      </w:r>
      <w:r w:rsidR="0012515E">
        <w:t>s</w:t>
      </w:r>
      <w:r>
        <w:t xml:space="preserve"> a sample report for Kansas City. In this example, APC counts were not available for T</w:t>
      </w:r>
      <w:r w:rsidR="0012515E">
        <w:t>h</w:t>
      </w:r>
      <w:r>
        <w:t>e Jo, so many of the missing stop_ids are bus stops for that system</w:t>
      </w:r>
      <w:r w:rsidR="0012515E">
        <w:t xml:space="preserve"> (any stop with </w:t>
      </w:r>
      <w:r>
        <w:t>the “&amp;J” suffix</w:t>
      </w:r>
      <w:r w:rsidR="0012515E">
        <w:t>)</w:t>
      </w:r>
      <w:r>
        <w:t xml:space="preserve">.  A few KCATA stop_ids are also shown.  These are stops which KCATA counted as individual stations but later consolidated into a single bus stop.  An example of a consolidated bus stop is </w:t>
      </w:r>
      <w:r w:rsidR="00CA2575">
        <w:t>“</w:t>
      </w:r>
      <w:r w:rsidR="00CA2575" w:rsidRPr="00CA2575">
        <w:t>11002_merged_71000178</w:t>
      </w:r>
      <w:r w:rsidR="00CA2575">
        <w:t>”.  The list presented in Table 2.06 should be carefully reviewed and any station for which APC counts are available should be added to the station file. If the station file is updated to add missing stop_ids and no other changes are made, then the STOPS step</w:t>
      </w:r>
      <w:r w:rsidR="00895FA6">
        <w:t xml:space="preserve"> </w:t>
      </w:r>
      <w:r w:rsidR="00CA2575">
        <w:t>can be re-run without running any other data preparation or batch st</w:t>
      </w:r>
      <w:r w:rsidR="00D36466">
        <w:t>e</w:t>
      </w:r>
      <w:r w:rsidR="00CA2575">
        <w:t>p.</w:t>
      </w:r>
    </w:p>
    <w:p w14:paraId="1975DB55" w14:textId="77777777" w:rsidR="00CA2575" w:rsidRDefault="00CA2575" w:rsidP="001937AD"/>
    <w:p w14:paraId="2297108C" w14:textId="0DF12D1E" w:rsidR="009208B0" w:rsidRDefault="009208B0" w:rsidP="009208B0">
      <w:pPr>
        <w:keepNext/>
      </w:pPr>
    </w:p>
    <w:p w14:paraId="3C3E5FA1" w14:textId="3277E6C7" w:rsidR="00E56AA0" w:rsidRDefault="00E56AA0" w:rsidP="009208B0">
      <w:pPr>
        <w:keepNext/>
      </w:pPr>
      <w:r>
        <w:rPr>
          <w:noProof/>
        </w:rPr>
        <w:drawing>
          <wp:inline distT="0" distB="0" distL="0" distR="0" wp14:anchorId="3CDD2C92" wp14:editId="22A7799C">
            <wp:extent cx="5029200" cy="3084830"/>
            <wp:effectExtent l="0" t="0" r="0" b="1270"/>
            <wp:docPr id="505" name="Picture 505" descr="Report Table 2.06 - Listing of Stop_IDs Not Found in Station File&#10;&#10;Table 2.06 provides a list of all stop_ids not found in the statio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9200" cy="3084830"/>
                    </a:xfrm>
                    <a:prstGeom prst="rect">
                      <a:avLst/>
                    </a:prstGeom>
                  </pic:spPr>
                </pic:pic>
              </a:graphicData>
            </a:graphic>
          </wp:inline>
        </w:drawing>
      </w:r>
    </w:p>
    <w:p w14:paraId="18628F32" w14:textId="399216E1" w:rsidR="009208B0" w:rsidRDefault="009208B0" w:rsidP="009208B0">
      <w:pPr>
        <w:pStyle w:val="Caption"/>
      </w:pPr>
      <w:bookmarkStart w:id="225" w:name="_Ref471102786"/>
      <w:bookmarkStart w:id="226" w:name="_Toc521663693"/>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63</w:t>
      </w:r>
      <w:r w:rsidR="00117878">
        <w:rPr>
          <w:noProof/>
        </w:rPr>
        <w:fldChar w:fldCharType="end"/>
      </w:r>
      <w:bookmarkEnd w:id="225"/>
      <w:r>
        <w:t xml:space="preserve">. Report Table 2.06 </w:t>
      </w:r>
      <w:r w:rsidR="00F9593D">
        <w:t>–</w:t>
      </w:r>
      <w:r>
        <w:t xml:space="preserve"> Listing of Stop_IDs Not Found in Station File</w:t>
      </w:r>
      <w:bookmarkEnd w:id="226"/>
    </w:p>
    <w:p w14:paraId="181C3DD2" w14:textId="68CDA267" w:rsidR="00CA2575" w:rsidRDefault="00CA2575" w:rsidP="00CA2575"/>
    <w:p w14:paraId="33DC2A27" w14:textId="77777777" w:rsidR="00DC3BA7" w:rsidRDefault="00DC3BA7" w:rsidP="00CA2575"/>
    <w:p w14:paraId="0E7C4DCD" w14:textId="77777777" w:rsidR="00CA2575" w:rsidRDefault="00CA2575" w:rsidP="00CA2575">
      <w:pPr>
        <w:pStyle w:val="Heading3"/>
      </w:pPr>
      <w:bookmarkStart w:id="227" w:name="_Toc521663473"/>
      <w:r>
        <w:lastRenderedPageBreak/>
        <w:t>Report Table 2.07</w:t>
      </w:r>
      <w:r w:rsidR="00C66532">
        <w:t xml:space="preserve"> </w:t>
      </w:r>
      <w:r>
        <w:t>– Type 10/12 Group-Level Calibration Summary – Stations/Stops</w:t>
      </w:r>
      <w:bookmarkEnd w:id="227"/>
    </w:p>
    <w:p w14:paraId="51C160E7" w14:textId="5187E05C" w:rsidR="00CA2575" w:rsidRDefault="00CA2575" w:rsidP="00CA2575">
      <w:r>
        <w:t xml:space="preserve">When calibration type 10 or 12 is selected, Report Table 2.07 presents a summary of the process that adjusts person trips so that </w:t>
      </w:r>
      <w:r w:rsidR="0012515E">
        <w:t>modeled</w:t>
      </w:r>
      <w:r>
        <w:t xml:space="preserve"> stop group ridership matches counted stop group ridership.  </w:t>
      </w:r>
      <w:r w:rsidR="00ED6415">
        <w:fldChar w:fldCharType="begin"/>
      </w:r>
      <w:r w:rsidR="00ED6415">
        <w:instrText xml:space="preserve"> REF _Ref470879347 \h </w:instrText>
      </w:r>
      <w:r w:rsidR="00ED6415">
        <w:fldChar w:fldCharType="separate"/>
      </w:r>
      <w:r w:rsidR="007A535C">
        <w:t xml:space="preserve">Figure </w:t>
      </w:r>
      <w:r w:rsidR="007A535C">
        <w:rPr>
          <w:noProof/>
        </w:rPr>
        <w:t>64</w:t>
      </w:r>
      <w:r w:rsidR="00ED6415">
        <w:fldChar w:fldCharType="end"/>
      </w:r>
      <w:r w:rsidR="00ED6415">
        <w:t xml:space="preserve"> presents an example of Table 2.07 that</w:t>
      </w:r>
      <w:r>
        <w:t xml:space="preserve"> shows </w:t>
      </w:r>
      <w:r w:rsidR="00ED6415">
        <w:t>the</w:t>
      </w:r>
      <w:r>
        <w:t xml:space="preserve"> initial </w:t>
      </w:r>
      <w:r w:rsidR="00ED6415">
        <w:t xml:space="preserve">STOPS </w:t>
      </w:r>
      <w:r>
        <w:t>estimate of pre-group calibration ridership, the station/stop group counts, the target ridership for the group</w:t>
      </w:r>
      <w:r>
        <w:rPr>
          <w:rStyle w:val="FootnoteReference"/>
        </w:rPr>
        <w:footnoteReference w:id="32"/>
      </w:r>
      <w:r>
        <w:t>, and the resulting post-group calibration estimate of ridership.</w:t>
      </w:r>
    </w:p>
    <w:p w14:paraId="21933952" w14:textId="4ED37FA2" w:rsidR="00CA2575" w:rsidRDefault="00CA2575" w:rsidP="001322B6">
      <w:pPr>
        <w:keepNext/>
      </w:pPr>
    </w:p>
    <w:p w14:paraId="66FEF260" w14:textId="518BB917" w:rsidR="00382E29" w:rsidRDefault="00382E29" w:rsidP="001322B6">
      <w:pPr>
        <w:keepNext/>
      </w:pPr>
      <w:r>
        <w:rPr>
          <w:noProof/>
        </w:rPr>
        <w:drawing>
          <wp:inline distT="0" distB="0" distL="0" distR="0" wp14:anchorId="784885D6" wp14:editId="19E3AF94">
            <wp:extent cx="5029200" cy="3084830"/>
            <wp:effectExtent l="0" t="0" r="0" b="1270"/>
            <wp:docPr id="506" name="Picture 506" descr="Report Table 2.07 – Group Calibration Summary-Stations/Stops&#10;&#10;This report summarizes the initial boardings, the count, the target and the resulting calibrated estimate of ridership by stop and rout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9200" cy="3084830"/>
                    </a:xfrm>
                    <a:prstGeom prst="rect">
                      <a:avLst/>
                    </a:prstGeom>
                  </pic:spPr>
                </pic:pic>
              </a:graphicData>
            </a:graphic>
          </wp:inline>
        </w:drawing>
      </w:r>
    </w:p>
    <w:p w14:paraId="280AC812" w14:textId="426C1466" w:rsidR="008148A4" w:rsidRDefault="001322B6" w:rsidP="001322B6">
      <w:pPr>
        <w:pStyle w:val="Caption"/>
      </w:pPr>
      <w:bookmarkStart w:id="228" w:name="_Ref470879347"/>
      <w:bookmarkStart w:id="229" w:name="_Toc521663694"/>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64</w:t>
      </w:r>
      <w:r w:rsidR="00117878">
        <w:rPr>
          <w:noProof/>
        </w:rPr>
        <w:fldChar w:fldCharType="end"/>
      </w:r>
      <w:bookmarkEnd w:id="228"/>
      <w:r>
        <w:t xml:space="preserve">. </w:t>
      </w:r>
      <w:r w:rsidR="00CA2575">
        <w:t xml:space="preserve">Report Table 2.07 – </w:t>
      </w:r>
      <w:r>
        <w:t xml:space="preserve">Group Calibration </w:t>
      </w:r>
      <w:r w:rsidR="00CA2575">
        <w:t>Summary-Stations/</w:t>
      </w:r>
      <w:r>
        <w:t>Stops</w:t>
      </w:r>
      <w:bookmarkEnd w:id="229"/>
    </w:p>
    <w:p w14:paraId="40AA26BE" w14:textId="5598A4A9" w:rsidR="00857A76" w:rsidRDefault="00857A76">
      <w:pPr>
        <w:spacing w:after="200" w:line="276" w:lineRule="auto"/>
      </w:pPr>
      <w:r>
        <w:br w:type="page"/>
      </w:r>
    </w:p>
    <w:p w14:paraId="5A9D1672" w14:textId="77777777" w:rsidR="00CA2575" w:rsidRDefault="00CA2575" w:rsidP="00CA2575">
      <w:pPr>
        <w:pStyle w:val="Heading3"/>
      </w:pPr>
      <w:bookmarkStart w:id="230" w:name="_Toc521663474"/>
      <w:r>
        <w:lastRenderedPageBreak/>
        <w:t>Report Table 2.08</w:t>
      </w:r>
      <w:r w:rsidR="00C66532">
        <w:t xml:space="preserve"> </w:t>
      </w:r>
      <w:r>
        <w:t>– Type 10/12 Group-Level Calibration Summary – Routes</w:t>
      </w:r>
      <w:bookmarkEnd w:id="230"/>
    </w:p>
    <w:p w14:paraId="1E27846C" w14:textId="22383AA4" w:rsidR="00895FA6" w:rsidRDefault="00CA2575" w:rsidP="00895FA6">
      <w:r>
        <w:t>When calibration type 11 or 12 is selected, Report Table 2.</w:t>
      </w:r>
      <w:r w:rsidR="00ED6415">
        <w:t>08</w:t>
      </w:r>
      <w:r>
        <w:t xml:space="preserve"> presents a summary of the process that adjusts person</w:t>
      </w:r>
      <w:r w:rsidR="00ED6415">
        <w:t xml:space="preserve"> trips so that </w:t>
      </w:r>
      <w:r w:rsidR="0012515E">
        <w:t>modeled</w:t>
      </w:r>
      <w:r w:rsidR="00ED6415">
        <w:t xml:space="preserve"> route</w:t>
      </w:r>
      <w:r>
        <w:t xml:space="preserve"> group ridership matches </w:t>
      </w:r>
      <w:r w:rsidR="00ED6415">
        <w:t>counted route</w:t>
      </w:r>
      <w:r>
        <w:t xml:space="preserve"> group ridership.  </w:t>
      </w:r>
      <w:r w:rsidR="00ED6415">
        <w:fldChar w:fldCharType="begin"/>
      </w:r>
      <w:r w:rsidR="00ED6415">
        <w:instrText xml:space="preserve"> REF _Ref471104746 \h </w:instrText>
      </w:r>
      <w:r w:rsidR="00ED6415">
        <w:fldChar w:fldCharType="separate"/>
      </w:r>
      <w:r w:rsidR="007A535C">
        <w:t xml:space="preserve">Figure </w:t>
      </w:r>
      <w:r w:rsidR="007A535C">
        <w:rPr>
          <w:noProof/>
        </w:rPr>
        <w:t>65</w:t>
      </w:r>
      <w:r w:rsidR="00ED6415">
        <w:fldChar w:fldCharType="end"/>
      </w:r>
      <w:r w:rsidR="00ED6415">
        <w:t xml:space="preserve"> presents an example of Table 2.08 that</w:t>
      </w:r>
      <w:r>
        <w:t xml:space="preserve"> shows in initial estimate of pre-group calibration ridership, the </w:t>
      </w:r>
      <w:r w:rsidR="00ED6415">
        <w:t>route</w:t>
      </w:r>
      <w:r>
        <w:t xml:space="preserve"> group counts, the target ridership for the </w:t>
      </w:r>
      <w:r w:rsidR="00ED6415">
        <w:t xml:space="preserve">route </w:t>
      </w:r>
      <w:r>
        <w:t>group, and the resulting post-group calibration estimate of ridership.</w:t>
      </w:r>
    </w:p>
    <w:p w14:paraId="04A2FBBC" w14:textId="09A785E6" w:rsidR="00102896" w:rsidRDefault="00ED6415" w:rsidP="00895FA6">
      <w:r w:rsidRPr="00ED6415">
        <w:rPr>
          <w:noProof/>
        </w:rPr>
        <w:t xml:space="preserve">This report summarizes the initial boardings, the count, the target and the resulting calibrated estimate of ridership by route. </w:t>
      </w:r>
    </w:p>
    <w:p w14:paraId="7BA01DE8" w14:textId="77777777" w:rsidR="00102896" w:rsidRDefault="00102896" w:rsidP="00ED6415">
      <w:pPr>
        <w:keepNext/>
        <w:rPr>
          <w:noProof/>
        </w:rPr>
      </w:pPr>
    </w:p>
    <w:p w14:paraId="12E8F025" w14:textId="61EF17FA" w:rsidR="00D004FE" w:rsidRDefault="00D004FE" w:rsidP="00ED6415">
      <w:pPr>
        <w:keepNext/>
      </w:pPr>
      <w:r>
        <w:rPr>
          <w:noProof/>
        </w:rPr>
        <w:drawing>
          <wp:inline distT="0" distB="0" distL="0" distR="0" wp14:anchorId="2C77B241" wp14:editId="68EB297D">
            <wp:extent cx="5029200" cy="3084830"/>
            <wp:effectExtent l="0" t="0" r="0" b="1270"/>
            <wp:docPr id="507" name="Picture 507" descr="Report Table 2.07 – Group Calibration Summary-Stations/Stops&#10;&#10;This report summarizes the initial boardings, the count, the target, and the resulting calibrated estimate of ridership by rout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9200" cy="3084830"/>
                    </a:xfrm>
                    <a:prstGeom prst="rect">
                      <a:avLst/>
                    </a:prstGeom>
                  </pic:spPr>
                </pic:pic>
              </a:graphicData>
            </a:graphic>
          </wp:inline>
        </w:drawing>
      </w:r>
    </w:p>
    <w:p w14:paraId="78B1E23F" w14:textId="0DE05C77" w:rsidR="00CA2575" w:rsidRDefault="00ED6415" w:rsidP="00ED6415">
      <w:pPr>
        <w:pStyle w:val="Caption"/>
      </w:pPr>
      <w:bookmarkStart w:id="231" w:name="_Ref471104746"/>
      <w:bookmarkStart w:id="232" w:name="_Toc521663695"/>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65</w:t>
      </w:r>
      <w:r w:rsidR="00117878">
        <w:rPr>
          <w:noProof/>
        </w:rPr>
        <w:fldChar w:fldCharType="end"/>
      </w:r>
      <w:bookmarkEnd w:id="231"/>
      <w:r>
        <w:t xml:space="preserve">. </w:t>
      </w:r>
      <w:r w:rsidRPr="007D4E14">
        <w:t>Report Table 2.0</w:t>
      </w:r>
      <w:r w:rsidR="00D004FE">
        <w:t>8</w:t>
      </w:r>
      <w:r w:rsidRPr="007D4E14">
        <w:t xml:space="preserve"> – Group Calibration Summary-</w:t>
      </w:r>
      <w:r>
        <w:t>Routes</w:t>
      </w:r>
      <w:bookmarkEnd w:id="232"/>
    </w:p>
    <w:p w14:paraId="5B417E6D" w14:textId="00C2F4B7" w:rsidR="00857A76" w:rsidRDefault="00857A76">
      <w:pPr>
        <w:spacing w:after="200" w:line="276" w:lineRule="auto"/>
      </w:pPr>
      <w:r>
        <w:br w:type="page"/>
      </w:r>
    </w:p>
    <w:p w14:paraId="5232C2E8" w14:textId="77777777" w:rsidR="00CA2575" w:rsidRPr="00CA2575" w:rsidRDefault="00CA2575" w:rsidP="00CA2575"/>
    <w:p w14:paraId="7A9BF908" w14:textId="77777777" w:rsidR="008148A4" w:rsidRDefault="00C66532" w:rsidP="00FE12F4">
      <w:pPr>
        <w:pStyle w:val="Heading2"/>
      </w:pPr>
      <w:bookmarkStart w:id="233" w:name="_Toc417476866"/>
      <w:bookmarkStart w:id="234" w:name="_Toc521663475"/>
      <w:r>
        <w:t xml:space="preserve">Report Section 3 – </w:t>
      </w:r>
      <w:r w:rsidR="008148A4">
        <w:t xml:space="preserve">Summary of Station Group Calibration </w:t>
      </w:r>
      <w:bookmarkEnd w:id="233"/>
      <w:r w:rsidR="00ED6415">
        <w:t>Results</w:t>
      </w:r>
      <w:bookmarkEnd w:id="234"/>
    </w:p>
    <w:p w14:paraId="4CAD9527" w14:textId="77777777" w:rsidR="00415075" w:rsidRDefault="008148A4" w:rsidP="008148A4">
      <w:r>
        <w:t>Section 3 summarizes the results of the station group calibration process</w:t>
      </w:r>
      <w:r w:rsidR="00ED6415">
        <w:t xml:space="preserve"> </w:t>
      </w:r>
      <w:r w:rsidR="00037AC1">
        <w:t>and its effects on the final estimate of ridership for three cases: the existing,</w:t>
      </w:r>
      <w:r w:rsidR="00ED6415">
        <w:t xml:space="preserve"> no-build, and build scenarios.</w:t>
      </w:r>
      <w:r>
        <w:t xml:space="preserve">  </w:t>
      </w:r>
    </w:p>
    <w:p w14:paraId="3A3FCCB7" w14:textId="77777777" w:rsidR="00415075" w:rsidRDefault="00415075" w:rsidP="00415075">
      <w:pPr>
        <w:pStyle w:val="Heading3"/>
      </w:pPr>
      <w:bookmarkStart w:id="235" w:name="_Toc521663476"/>
      <w:r>
        <w:t xml:space="preserve">Report Tables 3.01, 3.02, and 3.03 </w:t>
      </w:r>
      <w:r w:rsidR="00C66532">
        <w:t xml:space="preserve">– </w:t>
      </w:r>
      <w:r>
        <w:t>Linked Trips and Group-to-Group Ridership for Each Scenario</w:t>
      </w:r>
      <w:bookmarkEnd w:id="235"/>
    </w:p>
    <w:p w14:paraId="3C9D5043" w14:textId="690B1A71" w:rsidR="00415075" w:rsidRDefault="008148A4" w:rsidP="008148A4">
      <w:r>
        <w:t>Tables 3.01, 3.02, and 3.03 (</w:t>
      </w:r>
      <w:r w:rsidR="00415075">
        <w:fldChar w:fldCharType="begin"/>
      </w:r>
      <w:r w:rsidR="00415075">
        <w:instrText xml:space="preserve"> REF _Ref471108988 \h </w:instrText>
      </w:r>
      <w:r w:rsidR="00415075">
        <w:fldChar w:fldCharType="separate"/>
      </w:r>
      <w:r w:rsidR="007A535C">
        <w:t xml:space="preserve">Figure </w:t>
      </w:r>
      <w:r w:rsidR="007A535C">
        <w:rPr>
          <w:noProof/>
        </w:rPr>
        <w:t>66</w:t>
      </w:r>
      <w:r w:rsidR="00415075">
        <w:fldChar w:fldCharType="end"/>
      </w:r>
      <w:r w:rsidR="00415075">
        <w:t xml:space="preserve">, </w:t>
      </w:r>
      <w:r w:rsidR="00415075">
        <w:fldChar w:fldCharType="begin"/>
      </w:r>
      <w:r w:rsidR="00415075">
        <w:instrText xml:space="preserve"> REF _Ref471108992 \h </w:instrText>
      </w:r>
      <w:r w:rsidR="00415075">
        <w:fldChar w:fldCharType="separate"/>
      </w:r>
      <w:r w:rsidR="007A535C">
        <w:t xml:space="preserve">Figure </w:t>
      </w:r>
      <w:r w:rsidR="007A535C">
        <w:rPr>
          <w:noProof/>
        </w:rPr>
        <w:t>67</w:t>
      </w:r>
      <w:r w:rsidR="00415075">
        <w:fldChar w:fldCharType="end"/>
      </w:r>
      <w:r w:rsidR="00415075">
        <w:t xml:space="preserve">, and </w:t>
      </w:r>
      <w:r w:rsidR="00415075">
        <w:fldChar w:fldCharType="begin"/>
      </w:r>
      <w:r w:rsidR="00415075">
        <w:instrText xml:space="preserve"> REF _Ref471108994 \h </w:instrText>
      </w:r>
      <w:r w:rsidR="00415075">
        <w:fldChar w:fldCharType="separate"/>
      </w:r>
      <w:r w:rsidR="007A535C">
        <w:t xml:space="preserve">Figure </w:t>
      </w:r>
      <w:r w:rsidR="007A535C">
        <w:rPr>
          <w:noProof/>
        </w:rPr>
        <w:t>68</w:t>
      </w:r>
      <w:r w:rsidR="00415075">
        <w:fldChar w:fldCharType="end"/>
      </w:r>
      <w:r>
        <w:t>) show the</w:t>
      </w:r>
      <w:r w:rsidR="00415075">
        <w:t xml:space="preserve"> final estimate of regional linked trips, unlinked trips, and</w:t>
      </w:r>
      <w:r>
        <w:t xml:space="preserve"> group-to-group ridership for the existing, no-build, and build scenarios. </w:t>
      </w:r>
      <w:r w:rsidR="00415075">
        <w:t xml:space="preserve">  In the Kansas City example, the regional transit system serves </w:t>
      </w:r>
      <w:r w:rsidR="00984209">
        <w:t>43,618</w:t>
      </w:r>
      <w:r w:rsidR="00415075">
        <w:t xml:space="preserve"> daily </w:t>
      </w:r>
      <w:r w:rsidR="00FA39CF">
        <w:t xml:space="preserve">linked </w:t>
      </w:r>
      <w:r w:rsidR="00415075">
        <w:t>transit trips in both the existing and no-build cases. These trips result in 6</w:t>
      </w:r>
      <w:r w:rsidR="00984209">
        <w:t>2</w:t>
      </w:r>
      <w:r w:rsidR="00415075">
        <w:t>,</w:t>
      </w:r>
      <w:r w:rsidR="00984209">
        <w:t>688</w:t>
      </w:r>
      <w:r w:rsidR="00415075">
        <w:t xml:space="preserve"> daily transit boardings (unlinked trips).</w:t>
      </w:r>
    </w:p>
    <w:p w14:paraId="7A1CF4A0" w14:textId="6436F8E9" w:rsidR="00415075" w:rsidRDefault="00415075" w:rsidP="008148A4">
      <w:r>
        <w:t>The linked and unlinked trip estimates are the same for the existing and no-build scenarios because:</w:t>
      </w:r>
    </w:p>
    <w:p w14:paraId="2BF7F3CA" w14:textId="77777777" w:rsidR="00FA39CF" w:rsidRDefault="00FA39CF" w:rsidP="008148A4"/>
    <w:p w14:paraId="554C4B88" w14:textId="62504A7F" w:rsidR="00315A55" w:rsidRDefault="00315A55" w:rsidP="00D64E66">
      <w:pPr>
        <w:pStyle w:val="ListParagraph"/>
        <w:numPr>
          <w:ilvl w:val="4"/>
          <w:numId w:val="66"/>
        </w:numPr>
        <w:ind w:left="900"/>
      </w:pPr>
      <w:r>
        <w:t>T</w:t>
      </w:r>
      <w:r w:rsidR="00415075">
        <w:t>his particular report shows results for the current year for all alternatives. A different forecast year can be selected with the year radio buttons on the main menu.  If the year is changed, the user need only re-run the last two batch steps (Prepare Forecast Years and STOPS) to generate a revised forecast.  If this is done, then the no-build will reflect the new forecast year.  The existing scenario is always linked to the current year.</w:t>
      </w:r>
    </w:p>
    <w:p w14:paraId="3D46DA3B" w14:textId="77777777" w:rsidR="00FA39CF" w:rsidRDefault="00FA39CF" w:rsidP="00FA39CF">
      <w:pPr>
        <w:pStyle w:val="ListParagraph"/>
        <w:ind w:left="900"/>
      </w:pPr>
    </w:p>
    <w:p w14:paraId="40CEB656" w14:textId="622ED915" w:rsidR="00F9593D" w:rsidRDefault="00415075" w:rsidP="00D64E66">
      <w:pPr>
        <w:pStyle w:val="ListParagraph"/>
        <w:numPr>
          <w:ilvl w:val="4"/>
          <w:numId w:val="66"/>
        </w:numPr>
        <w:ind w:left="900"/>
      </w:pPr>
      <w:r>
        <w:t xml:space="preserve">In the Kansas City example, the no-build scenario is identical to the existing scenario. </w:t>
      </w:r>
    </w:p>
    <w:p w14:paraId="3A4AD7B1" w14:textId="77777777" w:rsidR="00FA39CF" w:rsidRDefault="00FA39CF" w:rsidP="00FA39CF"/>
    <w:p w14:paraId="5535D1B7" w14:textId="13ACD5CB" w:rsidR="00415075" w:rsidRDefault="00F9593D" w:rsidP="00F9593D">
      <w:r>
        <w:t>The build scenario</w:t>
      </w:r>
      <w:r w:rsidR="00415075">
        <w:t xml:space="preserve"> </w:t>
      </w:r>
      <w:r>
        <w:t xml:space="preserve">shows growth </w:t>
      </w:r>
      <w:r w:rsidR="00D36466">
        <w:t xml:space="preserve">in </w:t>
      </w:r>
      <w:r>
        <w:t>both statistics as compared to the no-build (or existing) case.  The build scenario</w:t>
      </w:r>
      <w:r w:rsidR="00415075">
        <w:t xml:space="preserve"> serve</w:t>
      </w:r>
      <w:r>
        <w:t>s</w:t>
      </w:r>
      <w:r w:rsidR="00415075">
        <w:t xml:space="preserve"> </w:t>
      </w:r>
      <w:r w:rsidR="00D64E66">
        <w:t>44,</w:t>
      </w:r>
      <w:r w:rsidR="00895FA6">
        <w:t>1</w:t>
      </w:r>
      <w:r w:rsidR="00D64E66">
        <w:t>90</w:t>
      </w:r>
      <w:r w:rsidR="00415075">
        <w:t xml:space="preserve"> linked </w:t>
      </w:r>
      <w:r>
        <w:t>trips and attracts 6</w:t>
      </w:r>
      <w:r w:rsidR="00D64E66">
        <w:t>3</w:t>
      </w:r>
      <w:r>
        <w:t>,</w:t>
      </w:r>
      <w:r w:rsidR="00D64E66">
        <w:t>466</w:t>
      </w:r>
      <w:r>
        <w:t xml:space="preserve"> daily boardings.  These tables also show growth in alightings (the column totals) in the project corridor including CBD, East CBD, and East Midtown station groups.  Alightings in some parallel areas decline slightly as the project redirects trips to the project corridor.</w:t>
      </w:r>
    </w:p>
    <w:p w14:paraId="0CBB3678" w14:textId="77777777" w:rsidR="00415075" w:rsidRDefault="00415075" w:rsidP="008148A4"/>
    <w:p w14:paraId="05255D08" w14:textId="7944F5C5" w:rsidR="00415075" w:rsidRDefault="00415075" w:rsidP="00415075">
      <w:pPr>
        <w:keepNext/>
      </w:pPr>
    </w:p>
    <w:p w14:paraId="18D379F4" w14:textId="4633DAE2" w:rsidR="008E20B1" w:rsidRDefault="008E20B1" w:rsidP="00415075">
      <w:pPr>
        <w:keepNext/>
      </w:pPr>
      <w:r>
        <w:rPr>
          <w:noProof/>
        </w:rPr>
        <w:drawing>
          <wp:inline distT="0" distB="0" distL="0" distR="0" wp14:anchorId="4E60DF00" wp14:editId="79096A6E">
            <wp:extent cx="5029200" cy="3449955"/>
            <wp:effectExtent l="0" t="0" r="0" b="0"/>
            <wp:docPr id="508" name="Picture 508" descr="Report Table 3.01 Station Group Boardings After Adjustment - Existing Scenario&#10;&#10;Table 3.01 shows station group-to-station group results for the Existing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9200" cy="3449955"/>
                    </a:xfrm>
                    <a:prstGeom prst="rect">
                      <a:avLst/>
                    </a:prstGeom>
                  </pic:spPr>
                </pic:pic>
              </a:graphicData>
            </a:graphic>
          </wp:inline>
        </w:drawing>
      </w:r>
    </w:p>
    <w:p w14:paraId="056EC1AB" w14:textId="4604EC27" w:rsidR="00415075" w:rsidRDefault="00415075" w:rsidP="00415075">
      <w:pPr>
        <w:pStyle w:val="Caption"/>
      </w:pPr>
      <w:bookmarkStart w:id="236" w:name="_Ref471108988"/>
      <w:bookmarkStart w:id="237" w:name="_Toc521663696"/>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66</w:t>
      </w:r>
      <w:r w:rsidR="00117878">
        <w:rPr>
          <w:noProof/>
        </w:rPr>
        <w:fldChar w:fldCharType="end"/>
      </w:r>
      <w:bookmarkEnd w:id="236"/>
      <w:r>
        <w:t>. Report Table 3.01 – Station Group Boardings After Adjustment - Existing Scenario</w:t>
      </w:r>
      <w:bookmarkEnd w:id="237"/>
    </w:p>
    <w:p w14:paraId="050874B9" w14:textId="77777777" w:rsidR="00415075" w:rsidRDefault="00415075" w:rsidP="008148A4"/>
    <w:p w14:paraId="07B9B4E5" w14:textId="067C8E4E" w:rsidR="00796090" w:rsidRDefault="001B55C9" w:rsidP="00415075">
      <w:pPr>
        <w:keepNext/>
      </w:pPr>
      <w:r>
        <w:rPr>
          <w:noProof/>
        </w:rPr>
        <w:lastRenderedPageBreak/>
        <w:drawing>
          <wp:inline distT="0" distB="0" distL="0" distR="0" wp14:anchorId="736C07D2" wp14:editId="2430AD50">
            <wp:extent cx="5029200" cy="3216275"/>
            <wp:effectExtent l="0" t="0" r="0" b="3175"/>
            <wp:docPr id="510" name="Picture 510" descr="Report Table 3.02 Station Group Boardings After Adjustment - No-Build Scenario&#10;&#10;Table 3.02 shows station group-to-station group results for the No-Build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29200" cy="3216275"/>
                    </a:xfrm>
                    <a:prstGeom prst="rect">
                      <a:avLst/>
                    </a:prstGeom>
                  </pic:spPr>
                </pic:pic>
              </a:graphicData>
            </a:graphic>
          </wp:inline>
        </w:drawing>
      </w:r>
    </w:p>
    <w:p w14:paraId="34DDA9FD" w14:textId="16F955A3" w:rsidR="00415075" w:rsidRDefault="00415075" w:rsidP="00415075">
      <w:pPr>
        <w:pStyle w:val="Caption"/>
      </w:pPr>
      <w:bookmarkStart w:id="238" w:name="_Ref471108992"/>
      <w:bookmarkStart w:id="239" w:name="_Toc521663697"/>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67</w:t>
      </w:r>
      <w:r w:rsidR="00117878">
        <w:rPr>
          <w:noProof/>
        </w:rPr>
        <w:fldChar w:fldCharType="end"/>
      </w:r>
      <w:bookmarkEnd w:id="238"/>
      <w:r>
        <w:t>. Report Table 3.02 – Station Group Boardings After Adjustment - No-Build Scenario</w:t>
      </w:r>
      <w:bookmarkEnd w:id="239"/>
    </w:p>
    <w:p w14:paraId="36CF31BE" w14:textId="77777777" w:rsidR="00415075" w:rsidRDefault="00415075" w:rsidP="008148A4"/>
    <w:p w14:paraId="45B40FE7" w14:textId="26BFC787" w:rsidR="00415075" w:rsidRDefault="00415075" w:rsidP="00415075">
      <w:pPr>
        <w:keepNext/>
      </w:pPr>
    </w:p>
    <w:p w14:paraId="489CDFA2" w14:textId="18FF1BCF" w:rsidR="00796090" w:rsidRDefault="001B55C9" w:rsidP="00415075">
      <w:pPr>
        <w:keepNext/>
      </w:pPr>
      <w:r>
        <w:rPr>
          <w:noProof/>
        </w:rPr>
        <w:drawing>
          <wp:inline distT="0" distB="0" distL="0" distR="0" wp14:anchorId="0DDA80A3" wp14:editId="3BA9499F">
            <wp:extent cx="5029200" cy="3216275"/>
            <wp:effectExtent l="0" t="0" r="0" b="3175"/>
            <wp:docPr id="511" name="Picture 511" descr="Report Table 3.03 Station Group Boardings After Adjustment - Build Scenario&#10;&#10;Table 3.03 shows station group-to-station group results for the Build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9200" cy="3216275"/>
                    </a:xfrm>
                    <a:prstGeom prst="rect">
                      <a:avLst/>
                    </a:prstGeom>
                  </pic:spPr>
                </pic:pic>
              </a:graphicData>
            </a:graphic>
          </wp:inline>
        </w:drawing>
      </w:r>
    </w:p>
    <w:p w14:paraId="27D2EE81" w14:textId="5ACC41A4" w:rsidR="00415075" w:rsidRDefault="00415075" w:rsidP="00415075">
      <w:pPr>
        <w:pStyle w:val="Caption"/>
      </w:pPr>
      <w:bookmarkStart w:id="240" w:name="_Ref471108994"/>
      <w:bookmarkStart w:id="241" w:name="_Toc521663698"/>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68</w:t>
      </w:r>
      <w:r w:rsidR="00117878">
        <w:rPr>
          <w:noProof/>
        </w:rPr>
        <w:fldChar w:fldCharType="end"/>
      </w:r>
      <w:bookmarkEnd w:id="240"/>
      <w:r>
        <w:t>. Report Table 3.03 – Station Group Boardings After Adjustment - Build Scenario</w:t>
      </w:r>
      <w:bookmarkEnd w:id="241"/>
    </w:p>
    <w:p w14:paraId="62149FAE" w14:textId="77777777" w:rsidR="00415075" w:rsidRDefault="00415075" w:rsidP="008148A4"/>
    <w:p w14:paraId="1F810B88" w14:textId="77777777" w:rsidR="00F9593D" w:rsidRDefault="00F9593D" w:rsidP="00F9593D">
      <w:pPr>
        <w:pStyle w:val="Heading3"/>
      </w:pPr>
      <w:bookmarkStart w:id="242" w:name="_Toc521663477"/>
      <w:r>
        <w:lastRenderedPageBreak/>
        <w:t>Report Tables 3.04, 3.05, 3.06 and 3.07</w:t>
      </w:r>
      <w:r w:rsidR="00C66532">
        <w:t xml:space="preserve"> –</w:t>
      </w:r>
      <w:r>
        <w:t xml:space="preserve"> Review of Impact of Station Group Factoring on Build Scenario Trips and Project Linked Trips</w:t>
      </w:r>
      <w:bookmarkEnd w:id="242"/>
    </w:p>
    <w:p w14:paraId="15DAD3EE" w14:textId="77777777" w:rsidR="00F9593D" w:rsidRDefault="00F9593D" w:rsidP="00F9593D">
      <w:r>
        <w:t>This section presents a series of 4 reports that, together, illustrate the impact that station group factoring had on build scenario and project ridership.  The following tables are presented:</w:t>
      </w:r>
    </w:p>
    <w:p w14:paraId="07011CEB" w14:textId="098DDFAC" w:rsidR="008148A4" w:rsidRDefault="008148A4" w:rsidP="00AB1204">
      <w:pPr>
        <w:pStyle w:val="ListParagraph"/>
        <w:numPr>
          <w:ilvl w:val="0"/>
          <w:numId w:val="61"/>
        </w:numPr>
        <w:ind w:left="720"/>
      </w:pPr>
      <w:r>
        <w:t>Table 3.0</w:t>
      </w:r>
      <w:r w:rsidR="00F9593D">
        <w:t>4</w:t>
      </w:r>
      <w:r>
        <w:t xml:space="preserve"> – Group-to-Group Unlinked Transit Trips</w:t>
      </w:r>
      <w:r w:rsidR="00436E7D">
        <w:t xml:space="preserve"> for Build Scenario.  Example shown in </w:t>
      </w:r>
      <w:r w:rsidR="00436E7D">
        <w:fldChar w:fldCharType="begin"/>
      </w:r>
      <w:r w:rsidR="00436E7D">
        <w:instrText xml:space="preserve"> REF _Ref471131159 \h </w:instrText>
      </w:r>
      <w:r w:rsidR="00436E7D">
        <w:fldChar w:fldCharType="separate"/>
      </w:r>
      <w:r w:rsidR="007A535C">
        <w:t xml:space="preserve">Figure </w:t>
      </w:r>
      <w:r w:rsidR="007A535C">
        <w:rPr>
          <w:noProof/>
        </w:rPr>
        <w:t>69</w:t>
      </w:r>
      <w:r w:rsidR="00436E7D">
        <w:fldChar w:fldCharType="end"/>
      </w:r>
      <w:r w:rsidR="0034151F">
        <w:t xml:space="preserve"> </w:t>
      </w:r>
      <w:r w:rsidR="00436E7D">
        <w:t xml:space="preserve">and </w:t>
      </w:r>
      <w:r w:rsidR="00436E7D">
        <w:fldChar w:fldCharType="begin"/>
      </w:r>
      <w:r w:rsidR="00436E7D">
        <w:instrText xml:space="preserve"> REF _Ref471131161 \h </w:instrText>
      </w:r>
      <w:r w:rsidR="00436E7D">
        <w:fldChar w:fldCharType="separate"/>
      </w:r>
      <w:r w:rsidR="007A535C">
        <w:t xml:space="preserve">Figure </w:t>
      </w:r>
      <w:r w:rsidR="007A535C">
        <w:rPr>
          <w:noProof/>
        </w:rPr>
        <w:t>70</w:t>
      </w:r>
      <w:r w:rsidR="00436E7D">
        <w:fldChar w:fldCharType="end"/>
      </w:r>
      <w:r w:rsidR="0034151F">
        <w:t xml:space="preserve"> (left and right side of the table, respectively)</w:t>
      </w:r>
      <w:r w:rsidR="00436E7D">
        <w:t xml:space="preserve">. This table is </w:t>
      </w:r>
      <w:r w:rsidR="00F9593D">
        <w:t>similar to Table 3.03 but formatted and aggregated like tables 3.05, 3.06, and 3.07 for easier comparison)</w:t>
      </w:r>
    </w:p>
    <w:p w14:paraId="50BF1379" w14:textId="2A81EA67" w:rsidR="008148A4" w:rsidRPr="0041499E" w:rsidRDefault="008148A4" w:rsidP="00AB1204">
      <w:pPr>
        <w:pStyle w:val="ListParagraph"/>
        <w:numPr>
          <w:ilvl w:val="0"/>
          <w:numId w:val="52"/>
        </w:numPr>
        <w:spacing w:before="120" w:after="0" w:line="240" w:lineRule="atLeast"/>
      </w:pPr>
      <w:r>
        <w:t>Table 3.0</w:t>
      </w:r>
      <w:r w:rsidR="00F9593D">
        <w:t>5</w:t>
      </w:r>
      <w:r>
        <w:t xml:space="preserve"> – Group-to-Group Build Unlinked Transit Trips (Trips added by Group Factors)</w:t>
      </w:r>
      <w:r w:rsidR="0034151F">
        <w:t xml:space="preserve">. Example shown in </w:t>
      </w:r>
      <w:r w:rsidR="0034151F">
        <w:fldChar w:fldCharType="begin"/>
      </w:r>
      <w:r w:rsidR="0034151F">
        <w:instrText xml:space="preserve"> REF _Ref471131249 \h </w:instrText>
      </w:r>
      <w:r w:rsidR="0034151F">
        <w:fldChar w:fldCharType="separate"/>
      </w:r>
      <w:r w:rsidR="007A535C">
        <w:t xml:space="preserve">Figure </w:t>
      </w:r>
      <w:r w:rsidR="007A535C">
        <w:rPr>
          <w:noProof/>
        </w:rPr>
        <w:t>71</w:t>
      </w:r>
      <w:r w:rsidR="0034151F">
        <w:fldChar w:fldCharType="end"/>
      </w:r>
      <w:r w:rsidR="0034151F">
        <w:t xml:space="preserve"> and </w:t>
      </w:r>
      <w:r w:rsidR="0034151F">
        <w:fldChar w:fldCharType="begin"/>
      </w:r>
      <w:r w:rsidR="0034151F">
        <w:instrText xml:space="preserve"> REF _Ref471131251 \h </w:instrText>
      </w:r>
      <w:r w:rsidR="0034151F">
        <w:fldChar w:fldCharType="separate"/>
      </w:r>
      <w:r w:rsidR="007A535C">
        <w:t xml:space="preserve">Figure </w:t>
      </w:r>
      <w:r w:rsidR="007A535C">
        <w:rPr>
          <w:noProof/>
        </w:rPr>
        <w:t>72</w:t>
      </w:r>
      <w:r w:rsidR="0034151F">
        <w:fldChar w:fldCharType="end"/>
      </w:r>
      <w:r w:rsidR="0034151F">
        <w:t xml:space="preserve"> (left and right side of the table, respectively).</w:t>
      </w:r>
    </w:p>
    <w:p w14:paraId="4D5AFA53" w14:textId="3D95A932" w:rsidR="008148A4" w:rsidRDefault="008148A4" w:rsidP="00AB1204">
      <w:pPr>
        <w:pStyle w:val="ListParagraph"/>
        <w:numPr>
          <w:ilvl w:val="0"/>
          <w:numId w:val="52"/>
        </w:numPr>
        <w:spacing w:before="120" w:after="0" w:line="240" w:lineRule="atLeast"/>
      </w:pPr>
      <w:r>
        <w:t>Table 3.0</w:t>
      </w:r>
      <w:r w:rsidR="00F9593D">
        <w:t>6</w:t>
      </w:r>
      <w:r>
        <w:t xml:space="preserve"> – Group-to-Group Project Unlinked Transit Trips</w:t>
      </w:r>
      <w:r w:rsidR="0034151F">
        <w:t xml:space="preserve">. Example shown in </w:t>
      </w:r>
      <w:r w:rsidR="0034151F">
        <w:fldChar w:fldCharType="begin"/>
      </w:r>
      <w:r w:rsidR="0034151F">
        <w:instrText xml:space="preserve"> REF _Ref471130696 \h </w:instrText>
      </w:r>
      <w:r w:rsidR="0034151F">
        <w:fldChar w:fldCharType="separate"/>
      </w:r>
      <w:r w:rsidR="007A535C">
        <w:t xml:space="preserve">Figure </w:t>
      </w:r>
      <w:r w:rsidR="007A535C">
        <w:rPr>
          <w:noProof/>
        </w:rPr>
        <w:t>73</w:t>
      </w:r>
      <w:r w:rsidR="0034151F">
        <w:fldChar w:fldCharType="end"/>
      </w:r>
      <w:r w:rsidR="0034151F">
        <w:t xml:space="preserve"> and </w:t>
      </w:r>
      <w:r w:rsidR="0034151F">
        <w:fldChar w:fldCharType="begin"/>
      </w:r>
      <w:r w:rsidR="0034151F">
        <w:instrText xml:space="preserve"> REF _Ref471130705 \h </w:instrText>
      </w:r>
      <w:r w:rsidR="0034151F">
        <w:fldChar w:fldCharType="separate"/>
      </w:r>
      <w:r w:rsidR="007A535C">
        <w:t xml:space="preserve">Figure </w:t>
      </w:r>
      <w:r w:rsidR="007A535C">
        <w:rPr>
          <w:noProof/>
        </w:rPr>
        <w:t>74</w:t>
      </w:r>
      <w:r w:rsidR="0034151F">
        <w:fldChar w:fldCharType="end"/>
      </w:r>
      <w:r w:rsidR="0034151F">
        <w:t xml:space="preserve"> (left and right side of the table, respectively).</w:t>
      </w:r>
    </w:p>
    <w:p w14:paraId="3642152C" w14:textId="638A0431" w:rsidR="008148A4" w:rsidRPr="0041499E" w:rsidRDefault="00F9593D" w:rsidP="00AB1204">
      <w:pPr>
        <w:pStyle w:val="ListParagraph"/>
        <w:numPr>
          <w:ilvl w:val="0"/>
          <w:numId w:val="52"/>
        </w:numPr>
        <w:spacing w:before="120" w:after="0" w:line="240" w:lineRule="atLeast"/>
      </w:pPr>
      <w:r>
        <w:t>Table 3.07</w:t>
      </w:r>
      <w:r w:rsidR="008148A4">
        <w:t xml:space="preserve"> – Station-to-Station Project Unlinked Transit Trips (Trips added by Group Factors)</w:t>
      </w:r>
      <w:r w:rsidR="0034151F">
        <w:t xml:space="preserve">. Example shown in </w:t>
      </w:r>
      <w:r w:rsidR="0034151F">
        <w:fldChar w:fldCharType="begin"/>
      </w:r>
      <w:r w:rsidR="0034151F">
        <w:instrText xml:space="preserve"> REF _Ref471111249 \h </w:instrText>
      </w:r>
      <w:r w:rsidR="0034151F">
        <w:fldChar w:fldCharType="separate"/>
      </w:r>
      <w:r w:rsidR="007A535C">
        <w:t xml:space="preserve">Figure </w:t>
      </w:r>
      <w:r w:rsidR="007A535C">
        <w:rPr>
          <w:noProof/>
        </w:rPr>
        <w:t>75</w:t>
      </w:r>
      <w:r w:rsidR="0034151F">
        <w:fldChar w:fldCharType="end"/>
      </w:r>
      <w:r w:rsidR="0034151F">
        <w:t xml:space="preserve"> and </w:t>
      </w:r>
      <w:r w:rsidR="0034151F">
        <w:fldChar w:fldCharType="begin"/>
      </w:r>
      <w:r w:rsidR="0034151F">
        <w:instrText xml:space="preserve"> REF _Ref471111252 \h </w:instrText>
      </w:r>
      <w:r w:rsidR="0034151F">
        <w:fldChar w:fldCharType="separate"/>
      </w:r>
      <w:r w:rsidR="007A535C">
        <w:t xml:space="preserve">Figure </w:t>
      </w:r>
      <w:r w:rsidR="007A535C">
        <w:rPr>
          <w:noProof/>
        </w:rPr>
        <w:t>76</w:t>
      </w:r>
      <w:r w:rsidR="0034151F">
        <w:fldChar w:fldCharType="end"/>
      </w:r>
      <w:r w:rsidR="0034151F">
        <w:t xml:space="preserve"> (left and right side of the table, respectively).</w:t>
      </w:r>
    </w:p>
    <w:p w14:paraId="20331CB7" w14:textId="77777777" w:rsidR="00436E7D" w:rsidRDefault="00436E7D" w:rsidP="00436E7D"/>
    <w:p w14:paraId="63E16940" w14:textId="72173966" w:rsidR="0034151F" w:rsidRDefault="0034151F" w:rsidP="00436E7D">
      <w:r>
        <w:t xml:space="preserve">Together these tables show that in the build scenario in 2015, transit stop_ids included in the station database will attract a total of </w:t>
      </w:r>
      <w:r w:rsidR="00895FA6">
        <w:t xml:space="preserve">58,885 </w:t>
      </w:r>
      <w:r>
        <w:t xml:space="preserve">transit boardings (Table 3.04).  Of this amount, </w:t>
      </w:r>
      <w:r w:rsidR="00895FA6">
        <w:t>2,497</w:t>
      </w:r>
      <w:r>
        <w:t xml:space="preserve"> are the result of station or route count factoring as shown in Table 3.05.</w:t>
      </w:r>
    </w:p>
    <w:p w14:paraId="598FB51C" w14:textId="247390AE" w:rsidR="00436E7D" w:rsidRDefault="0034151F" w:rsidP="00436E7D">
      <w:r>
        <w:t>Of greater interest is the fact that project trips will account for 9,</w:t>
      </w:r>
      <w:r w:rsidR="00895FA6">
        <w:t>180</w:t>
      </w:r>
      <w:r>
        <w:t xml:space="preserve"> transit boardings on all services</w:t>
      </w:r>
      <w:r>
        <w:rPr>
          <w:rStyle w:val="FootnoteReference"/>
        </w:rPr>
        <w:footnoteReference w:id="33"/>
      </w:r>
      <w:r>
        <w:t xml:space="preserve"> as shown in Table 3.06.  Of this amount, 4,</w:t>
      </w:r>
      <w:r w:rsidR="00895FA6">
        <w:t xml:space="preserve">106 </w:t>
      </w:r>
      <w:r>
        <w:t>are the result of station and route factors.  This relatively high proportion indicates the need to carefully review all inputs and output results to confirm the proper operation of the model.  In this case, the route that most nearly matches the proposed</w:t>
      </w:r>
      <w:r w:rsidR="00D36466">
        <w:t xml:space="preserve"> BRT route is the #71 Prospect r</w:t>
      </w:r>
      <w:r>
        <w:t>oute.  This route was assigned to Route Group 19 which had a pre-calibration ridership of 2,</w:t>
      </w:r>
      <w:r w:rsidR="00895FA6">
        <w:t>621</w:t>
      </w:r>
      <w:r>
        <w:t xml:space="preserve"> compared to a count of 6,62</w:t>
      </w:r>
      <w:r w:rsidR="00895FA6">
        <w:t xml:space="preserve">1 </w:t>
      </w:r>
      <w:r>
        <w:t>(see Report Table 2.08). The route calibration process corrected this substantial underestimate a</w:t>
      </w:r>
      <w:r w:rsidR="004A6135">
        <w:t xml:space="preserve">nd </w:t>
      </w:r>
      <w:r>
        <w:t>results in modeled ridership on Route #71 of 6,</w:t>
      </w:r>
      <w:r w:rsidR="00895FA6">
        <w:t>502</w:t>
      </w:r>
      <w:r>
        <w:t>.</w:t>
      </w:r>
    </w:p>
    <w:p w14:paraId="6D689EAA" w14:textId="77777777" w:rsidR="0034151F" w:rsidRDefault="004A6135" w:rsidP="00436E7D">
      <w:r>
        <w:t xml:space="preserve">The </w:t>
      </w:r>
      <w:r w:rsidR="0034151F">
        <w:t xml:space="preserve">heavy adjustment that was required to match #71 ridership, appears </w:t>
      </w:r>
      <w:r>
        <w:t xml:space="preserve">also </w:t>
      </w:r>
      <w:r w:rsidR="0034151F">
        <w:t xml:space="preserve">to be needed to properly estimate BRT ridership on the same street. </w:t>
      </w:r>
      <w:r>
        <w:t xml:space="preserve">After confirming the fact that STOPS was properly configured and the input data is correct, </w:t>
      </w:r>
      <w:r w:rsidR="008C7C9C">
        <w:t xml:space="preserve">it appears that this adjustment is an important part of estimating ridership for the proposed BRT.  </w:t>
      </w:r>
    </w:p>
    <w:p w14:paraId="619BD611" w14:textId="77777777" w:rsidR="0034151F" w:rsidRDefault="0034151F" w:rsidP="00436E7D"/>
    <w:p w14:paraId="6AF44F6B" w14:textId="547CCB0D" w:rsidR="0056583E" w:rsidRDefault="0056583E" w:rsidP="00436E7D">
      <w:pPr>
        <w:keepNext/>
      </w:pPr>
      <w:r>
        <w:rPr>
          <w:noProof/>
        </w:rPr>
        <w:lastRenderedPageBreak/>
        <w:drawing>
          <wp:inline distT="0" distB="0" distL="0" distR="0" wp14:anchorId="5286905B" wp14:editId="135BB332">
            <wp:extent cx="5029200" cy="3060700"/>
            <wp:effectExtent l="0" t="0" r="0" b="6350"/>
            <wp:docPr id="512" name="Picture 512" descr="Report Table 3.04 – Station Group Utilization for Build Scenario (Left Side)&#10;&#10;Report Table 3.04 presents a station-to-station ridership matrix for the build alter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9200" cy="3060700"/>
                    </a:xfrm>
                    <a:prstGeom prst="rect">
                      <a:avLst/>
                    </a:prstGeom>
                  </pic:spPr>
                </pic:pic>
              </a:graphicData>
            </a:graphic>
          </wp:inline>
        </w:drawing>
      </w:r>
    </w:p>
    <w:p w14:paraId="29CF6408" w14:textId="2679068D" w:rsidR="00436E7D" w:rsidRDefault="00436E7D" w:rsidP="00436E7D">
      <w:pPr>
        <w:pStyle w:val="Caption"/>
      </w:pPr>
      <w:bookmarkStart w:id="243" w:name="_Ref471131159"/>
      <w:bookmarkStart w:id="244" w:name="_Toc521663699"/>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69</w:t>
      </w:r>
      <w:r w:rsidR="00117878">
        <w:rPr>
          <w:noProof/>
        </w:rPr>
        <w:fldChar w:fldCharType="end"/>
      </w:r>
      <w:bookmarkEnd w:id="243"/>
      <w:r>
        <w:t>. Report Table 3.04 – Station Group Utilization for Build Scenario (Left Side)</w:t>
      </w:r>
      <w:bookmarkEnd w:id="244"/>
    </w:p>
    <w:p w14:paraId="143D4B78" w14:textId="77777777" w:rsidR="00436E7D" w:rsidRDefault="00436E7D">
      <w:pPr>
        <w:spacing w:after="200" w:line="276" w:lineRule="auto"/>
      </w:pPr>
    </w:p>
    <w:p w14:paraId="0E84F5CA" w14:textId="412BAB9E" w:rsidR="00436E7D" w:rsidRDefault="00436E7D" w:rsidP="00436E7D">
      <w:pPr>
        <w:keepNext/>
        <w:spacing w:after="200" w:line="276" w:lineRule="auto"/>
      </w:pPr>
    </w:p>
    <w:p w14:paraId="03426025" w14:textId="562FB19E" w:rsidR="00005FAE" w:rsidRDefault="00005FAE" w:rsidP="00436E7D">
      <w:pPr>
        <w:keepNext/>
        <w:spacing w:after="200" w:line="276" w:lineRule="auto"/>
      </w:pPr>
      <w:r>
        <w:rPr>
          <w:noProof/>
        </w:rPr>
        <w:drawing>
          <wp:inline distT="0" distB="0" distL="0" distR="0" wp14:anchorId="7EBDD1C3" wp14:editId="5176446B">
            <wp:extent cx="5029200" cy="3060700"/>
            <wp:effectExtent l="0" t="0" r="0" b="6350"/>
            <wp:docPr id="513" name="Picture 513" descr="Report Table 3.04 – Station Group Utilization for Build Scenario (Right Side)&#10;&#10;Report Table 3.04 presents a station-to-station ridership matrix for the build alter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9200" cy="3060700"/>
                    </a:xfrm>
                    <a:prstGeom prst="rect">
                      <a:avLst/>
                    </a:prstGeom>
                  </pic:spPr>
                </pic:pic>
              </a:graphicData>
            </a:graphic>
          </wp:inline>
        </w:drawing>
      </w:r>
    </w:p>
    <w:p w14:paraId="1DD60CE5" w14:textId="1986967E" w:rsidR="00436E7D" w:rsidRDefault="00436E7D" w:rsidP="00436E7D">
      <w:pPr>
        <w:pStyle w:val="Caption"/>
      </w:pPr>
      <w:bookmarkStart w:id="245" w:name="_Ref471131161"/>
      <w:bookmarkStart w:id="246" w:name="_Toc521663700"/>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70</w:t>
      </w:r>
      <w:r w:rsidR="00117878">
        <w:rPr>
          <w:noProof/>
        </w:rPr>
        <w:fldChar w:fldCharType="end"/>
      </w:r>
      <w:bookmarkEnd w:id="245"/>
      <w:r w:rsidRPr="00C947D3">
        <w:t xml:space="preserve">. Report Table 3.04 </w:t>
      </w:r>
      <w:r>
        <w:t xml:space="preserve">– </w:t>
      </w:r>
      <w:r w:rsidRPr="00C947D3">
        <w:t>Station Group Util</w:t>
      </w:r>
      <w:r>
        <w:t xml:space="preserve">ization for Build Scenario (Right </w:t>
      </w:r>
      <w:r w:rsidRPr="00C947D3">
        <w:t>Side)</w:t>
      </w:r>
      <w:bookmarkEnd w:id="246"/>
    </w:p>
    <w:p w14:paraId="37B95DBF" w14:textId="77777777" w:rsidR="00615EB1" w:rsidRDefault="00615EB1">
      <w:pPr>
        <w:spacing w:after="200" w:line="276" w:lineRule="auto"/>
      </w:pPr>
      <w:r>
        <w:br w:type="page"/>
      </w:r>
    </w:p>
    <w:p w14:paraId="5D4E36D6" w14:textId="57D5A025" w:rsidR="00436E7D" w:rsidRDefault="00436E7D" w:rsidP="00436E7D">
      <w:pPr>
        <w:keepNext/>
      </w:pPr>
    </w:p>
    <w:p w14:paraId="77F60CA6" w14:textId="2FBA3E88" w:rsidR="00800BAB" w:rsidRDefault="00800BAB" w:rsidP="00436E7D">
      <w:pPr>
        <w:keepNext/>
      </w:pPr>
      <w:r>
        <w:rPr>
          <w:noProof/>
        </w:rPr>
        <w:drawing>
          <wp:inline distT="0" distB="0" distL="0" distR="0" wp14:anchorId="16FDA85F" wp14:editId="1272C3FE">
            <wp:extent cx="5029200" cy="3060700"/>
            <wp:effectExtent l="0" t="0" r="0" b="6350"/>
            <wp:docPr id="514" name="Picture 514" descr="Report Table 3.05 – Group Utilization by Project Trips  (Left Side)&#10;&#10;This report shows the number of transit trips that were added by the station group factor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9200" cy="3060700"/>
                    </a:xfrm>
                    <a:prstGeom prst="rect">
                      <a:avLst/>
                    </a:prstGeom>
                  </pic:spPr>
                </pic:pic>
              </a:graphicData>
            </a:graphic>
          </wp:inline>
        </w:drawing>
      </w:r>
    </w:p>
    <w:p w14:paraId="1C9A9067" w14:textId="59C0110A" w:rsidR="00615EB1" w:rsidRDefault="00436E7D" w:rsidP="00436E7D">
      <w:pPr>
        <w:pStyle w:val="Caption"/>
      </w:pPr>
      <w:bookmarkStart w:id="247" w:name="_Ref471131249"/>
      <w:bookmarkStart w:id="248" w:name="_Toc521663701"/>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71</w:t>
      </w:r>
      <w:r w:rsidR="00117878">
        <w:rPr>
          <w:noProof/>
        </w:rPr>
        <w:fldChar w:fldCharType="end"/>
      </w:r>
      <w:bookmarkEnd w:id="247"/>
      <w:r>
        <w:t xml:space="preserve">. </w:t>
      </w:r>
      <w:r w:rsidRPr="003B1146">
        <w:t>Report Table 3.0</w:t>
      </w:r>
      <w:r>
        <w:t>5</w:t>
      </w:r>
      <w:r w:rsidRPr="003B1146">
        <w:t xml:space="preserve"> </w:t>
      </w:r>
      <w:r>
        <w:t>– S</w:t>
      </w:r>
      <w:r w:rsidRPr="003B1146">
        <w:t xml:space="preserve">tation Group Utilization </w:t>
      </w:r>
      <w:r>
        <w:t xml:space="preserve">Added by Station Group Factors </w:t>
      </w:r>
      <w:r w:rsidRPr="003B1146">
        <w:t>for Build Scenario (Left Side)</w:t>
      </w:r>
      <w:bookmarkEnd w:id="248"/>
    </w:p>
    <w:p w14:paraId="70A27F08" w14:textId="77777777" w:rsidR="00436E7D" w:rsidRDefault="00436E7D" w:rsidP="00615EB1">
      <w:pPr>
        <w:keepNext/>
      </w:pPr>
    </w:p>
    <w:p w14:paraId="24F037EA" w14:textId="7AF92918" w:rsidR="00436E7D" w:rsidRDefault="00436E7D" w:rsidP="00436E7D">
      <w:pPr>
        <w:keepNext/>
      </w:pPr>
    </w:p>
    <w:p w14:paraId="2EB2225B" w14:textId="4D9C6A3D" w:rsidR="002D5931" w:rsidRDefault="002D5931" w:rsidP="00436E7D">
      <w:pPr>
        <w:keepNext/>
      </w:pPr>
      <w:r>
        <w:rPr>
          <w:noProof/>
        </w:rPr>
        <w:drawing>
          <wp:inline distT="0" distB="0" distL="0" distR="0" wp14:anchorId="04A48147" wp14:editId="74444ADE">
            <wp:extent cx="5029200" cy="3060700"/>
            <wp:effectExtent l="0" t="0" r="0" b="6350"/>
            <wp:docPr id="515" name="Picture 515" descr="Report Table 3.05 – Group Utilization by Project Trips  (Right Side)&#10;&#10;This report shows the number of transit trips that were added by the station group factor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3060700"/>
                    </a:xfrm>
                    <a:prstGeom prst="rect">
                      <a:avLst/>
                    </a:prstGeom>
                  </pic:spPr>
                </pic:pic>
              </a:graphicData>
            </a:graphic>
          </wp:inline>
        </w:drawing>
      </w:r>
    </w:p>
    <w:p w14:paraId="2E9DD5F7" w14:textId="4D4121EA" w:rsidR="00436E7D" w:rsidRDefault="00436E7D" w:rsidP="00436E7D">
      <w:pPr>
        <w:pStyle w:val="Caption"/>
      </w:pPr>
      <w:bookmarkStart w:id="249" w:name="_Ref471131251"/>
      <w:bookmarkStart w:id="250" w:name="_Toc52166370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72</w:t>
      </w:r>
      <w:r w:rsidR="00117878">
        <w:rPr>
          <w:noProof/>
        </w:rPr>
        <w:fldChar w:fldCharType="end"/>
      </w:r>
      <w:bookmarkEnd w:id="249"/>
      <w:r>
        <w:t xml:space="preserve">. </w:t>
      </w:r>
      <w:r w:rsidRPr="004D18CF">
        <w:t>Report Table 3.05 – Station Group Utilization Added by Station Gro</w:t>
      </w:r>
      <w:r>
        <w:t>up Factors for Build Scenario (Right</w:t>
      </w:r>
      <w:r w:rsidRPr="004D18CF">
        <w:t xml:space="preserve"> Side)</w:t>
      </w:r>
      <w:bookmarkEnd w:id="250"/>
    </w:p>
    <w:p w14:paraId="782622EB" w14:textId="77777777" w:rsidR="00436E7D" w:rsidRDefault="00436E7D" w:rsidP="00615EB1">
      <w:pPr>
        <w:keepNext/>
      </w:pPr>
    </w:p>
    <w:p w14:paraId="7CBA617C" w14:textId="445BAC87" w:rsidR="00085F54" w:rsidRDefault="0044212D" w:rsidP="00615EB1">
      <w:pPr>
        <w:keepNext/>
      </w:pPr>
      <w:r>
        <w:rPr>
          <w:noProof/>
        </w:rPr>
        <w:lastRenderedPageBreak/>
        <w:drawing>
          <wp:inline distT="0" distB="0" distL="0" distR="0" wp14:anchorId="0BF69E5F" wp14:editId="149FEA45">
            <wp:extent cx="5029200" cy="3099435"/>
            <wp:effectExtent l="0" t="0" r="0" b="5715"/>
            <wp:docPr id="517" name="Picture 517" descr="Report Table 3.06 – Group Utilization by Project Trips (Left Side)&#10;&#10;This report shows the number of total project trip boardings at all station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200" cy="3099435"/>
                    </a:xfrm>
                    <a:prstGeom prst="rect">
                      <a:avLst/>
                    </a:prstGeom>
                  </pic:spPr>
                </pic:pic>
              </a:graphicData>
            </a:graphic>
          </wp:inline>
        </w:drawing>
      </w:r>
    </w:p>
    <w:p w14:paraId="466A1CA0" w14:textId="302DB03F" w:rsidR="00615EB1" w:rsidRDefault="00615EB1" w:rsidP="00615EB1">
      <w:pPr>
        <w:pStyle w:val="Caption"/>
      </w:pPr>
      <w:bookmarkStart w:id="251" w:name="_Ref471130696"/>
      <w:bookmarkStart w:id="252" w:name="_Toc521663703"/>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73</w:t>
      </w:r>
      <w:r w:rsidR="00117878">
        <w:rPr>
          <w:noProof/>
        </w:rPr>
        <w:fldChar w:fldCharType="end"/>
      </w:r>
      <w:bookmarkEnd w:id="251"/>
      <w:r>
        <w:t>. Report Table 3.0</w:t>
      </w:r>
      <w:r w:rsidR="00436E7D">
        <w:t>6</w:t>
      </w:r>
      <w:r>
        <w:t xml:space="preserve"> – </w:t>
      </w:r>
      <w:r w:rsidRPr="00055D8F">
        <w:t>Group Utilization by Project Trips (</w:t>
      </w:r>
      <w:r>
        <w:t>Left</w:t>
      </w:r>
      <w:r w:rsidRPr="00055D8F">
        <w:t xml:space="preserve"> Side)</w:t>
      </w:r>
      <w:bookmarkEnd w:id="252"/>
    </w:p>
    <w:p w14:paraId="6FD8F9E4" w14:textId="77777777" w:rsidR="00615EB1" w:rsidRPr="00615EB1" w:rsidRDefault="00615EB1" w:rsidP="00615EB1"/>
    <w:p w14:paraId="71F7A2E0" w14:textId="44355028" w:rsidR="00615EB1" w:rsidRDefault="00615EB1" w:rsidP="00615EB1">
      <w:pPr>
        <w:keepNext/>
      </w:pPr>
    </w:p>
    <w:p w14:paraId="1FD57244" w14:textId="1B1892A7" w:rsidR="00085F54" w:rsidRDefault="0044212D" w:rsidP="00615EB1">
      <w:pPr>
        <w:keepNext/>
      </w:pPr>
      <w:r>
        <w:rPr>
          <w:noProof/>
        </w:rPr>
        <w:drawing>
          <wp:inline distT="0" distB="0" distL="0" distR="0" wp14:anchorId="18BEC80B" wp14:editId="794527D5">
            <wp:extent cx="5029200" cy="3099435"/>
            <wp:effectExtent l="0" t="0" r="0" b="5715"/>
            <wp:docPr id="518" name="Picture 518" descr="Report Table 3.05 – Group Utilization by Project Trips  (Right Side)&#10;&#10;This report shows the number of total project trip boardings at all station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3099435"/>
                    </a:xfrm>
                    <a:prstGeom prst="rect">
                      <a:avLst/>
                    </a:prstGeom>
                  </pic:spPr>
                </pic:pic>
              </a:graphicData>
            </a:graphic>
          </wp:inline>
        </w:drawing>
      </w:r>
    </w:p>
    <w:p w14:paraId="44305FBD" w14:textId="170CCB18" w:rsidR="00615EB1" w:rsidRDefault="00615EB1" w:rsidP="00615EB1">
      <w:pPr>
        <w:pStyle w:val="Caption"/>
      </w:pPr>
      <w:bookmarkStart w:id="253" w:name="_Ref471130705"/>
      <w:bookmarkStart w:id="254" w:name="_Toc521663704"/>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74</w:t>
      </w:r>
      <w:r w:rsidR="00117878">
        <w:rPr>
          <w:noProof/>
        </w:rPr>
        <w:fldChar w:fldCharType="end"/>
      </w:r>
      <w:bookmarkEnd w:id="253"/>
      <w:r>
        <w:t>. Report Table 3.0</w:t>
      </w:r>
      <w:r w:rsidR="00436E7D">
        <w:t xml:space="preserve">6 </w:t>
      </w:r>
      <w:r>
        <w:t xml:space="preserve">– </w:t>
      </w:r>
      <w:r w:rsidRPr="004530E6">
        <w:t>Group Utilization by Project Trips (Right Side)</w:t>
      </w:r>
      <w:bookmarkEnd w:id="254"/>
    </w:p>
    <w:p w14:paraId="0ED5B2F3" w14:textId="77777777" w:rsidR="00615EB1" w:rsidRDefault="00615EB1" w:rsidP="008148A4"/>
    <w:p w14:paraId="373ECD39" w14:textId="77777777" w:rsidR="00F9593D" w:rsidRDefault="00F9593D" w:rsidP="008148A4"/>
    <w:p w14:paraId="7F53DF57" w14:textId="77777777" w:rsidR="00F9593D" w:rsidRDefault="00F9593D" w:rsidP="00F9593D">
      <w:pPr>
        <w:keepNext/>
      </w:pPr>
    </w:p>
    <w:p w14:paraId="4FAC126D" w14:textId="69B3E343" w:rsidR="00615EB1" w:rsidRDefault="00615EB1" w:rsidP="00F9593D">
      <w:pPr>
        <w:keepNext/>
      </w:pPr>
    </w:p>
    <w:p w14:paraId="0FF71993" w14:textId="420B8CD2" w:rsidR="00004BD4" w:rsidRDefault="00004BD4" w:rsidP="00F9593D">
      <w:pPr>
        <w:keepNext/>
      </w:pPr>
      <w:r>
        <w:rPr>
          <w:noProof/>
        </w:rPr>
        <w:drawing>
          <wp:inline distT="0" distB="0" distL="0" distR="0" wp14:anchorId="5026291B" wp14:editId="11BF0F1F">
            <wp:extent cx="5029200" cy="3099435"/>
            <wp:effectExtent l="0" t="0" r="0" b="5715"/>
            <wp:docPr id="519" name="Picture 519" descr="Report Table 3.07 - Project Trips Added By Station Factors (Left Side) &#10;&#10;This report shows the number of total project trip boardings added by the station fac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3099435"/>
                    </a:xfrm>
                    <a:prstGeom prst="rect">
                      <a:avLst/>
                    </a:prstGeom>
                  </pic:spPr>
                </pic:pic>
              </a:graphicData>
            </a:graphic>
          </wp:inline>
        </w:drawing>
      </w:r>
    </w:p>
    <w:p w14:paraId="174BC953" w14:textId="1CB93100" w:rsidR="00F9593D" w:rsidRDefault="00F9593D" w:rsidP="00F9593D">
      <w:pPr>
        <w:pStyle w:val="Caption"/>
      </w:pPr>
      <w:bookmarkStart w:id="255" w:name="_Ref471111249"/>
      <w:bookmarkStart w:id="256" w:name="_Toc521663705"/>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75</w:t>
      </w:r>
      <w:r w:rsidR="00117878">
        <w:rPr>
          <w:noProof/>
        </w:rPr>
        <w:fldChar w:fldCharType="end"/>
      </w:r>
      <w:bookmarkEnd w:id="255"/>
      <w:r>
        <w:t xml:space="preserve">. Report Table 3.07 </w:t>
      </w:r>
      <w:r w:rsidR="00615EB1">
        <w:t>–</w:t>
      </w:r>
      <w:r>
        <w:t xml:space="preserve"> </w:t>
      </w:r>
      <w:r w:rsidR="00615EB1">
        <w:t xml:space="preserve">Group Utilization by </w:t>
      </w:r>
      <w:r>
        <w:t>Project Trips Added By Station Factors (</w:t>
      </w:r>
      <w:r w:rsidR="00615EB1">
        <w:t>Left Side</w:t>
      </w:r>
      <w:r>
        <w:t>)</w:t>
      </w:r>
      <w:bookmarkEnd w:id="256"/>
    </w:p>
    <w:p w14:paraId="517733F1" w14:textId="69C59345" w:rsidR="00615EB1" w:rsidRDefault="00615EB1" w:rsidP="00F9593D">
      <w:pPr>
        <w:keepNext/>
      </w:pPr>
    </w:p>
    <w:p w14:paraId="06CAEEF1" w14:textId="3E34B76C" w:rsidR="00004BD4" w:rsidRDefault="00004BD4" w:rsidP="00F9593D">
      <w:pPr>
        <w:keepNext/>
      </w:pPr>
      <w:r>
        <w:rPr>
          <w:noProof/>
        </w:rPr>
        <w:drawing>
          <wp:inline distT="0" distB="0" distL="0" distR="0" wp14:anchorId="076D79BD" wp14:editId="2610B391">
            <wp:extent cx="5029200" cy="3099435"/>
            <wp:effectExtent l="0" t="0" r="0" b="5715"/>
            <wp:docPr id="521" name="Picture 521" descr="Report Table 3.07 - Project Trips Added By Station Factors (Right Side) &#10;&#10;This report shows the number of total project trip boardings added by the station fac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3099435"/>
                    </a:xfrm>
                    <a:prstGeom prst="rect">
                      <a:avLst/>
                    </a:prstGeom>
                  </pic:spPr>
                </pic:pic>
              </a:graphicData>
            </a:graphic>
          </wp:inline>
        </w:drawing>
      </w:r>
    </w:p>
    <w:p w14:paraId="651086A1" w14:textId="209F6A66" w:rsidR="00F9593D" w:rsidRDefault="00F9593D" w:rsidP="00F9593D">
      <w:pPr>
        <w:pStyle w:val="Caption"/>
      </w:pPr>
      <w:bookmarkStart w:id="257" w:name="_Ref471111252"/>
      <w:bookmarkStart w:id="258" w:name="_Toc521663706"/>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76</w:t>
      </w:r>
      <w:r w:rsidR="00117878">
        <w:rPr>
          <w:noProof/>
        </w:rPr>
        <w:fldChar w:fldCharType="end"/>
      </w:r>
      <w:bookmarkEnd w:id="257"/>
      <w:r>
        <w:t xml:space="preserve">. </w:t>
      </w:r>
      <w:r w:rsidRPr="000D0344">
        <w:t xml:space="preserve">Report Table 3.07 </w:t>
      </w:r>
      <w:r w:rsidR="00615EB1">
        <w:t>–</w:t>
      </w:r>
      <w:r w:rsidRPr="000D0344">
        <w:t xml:space="preserve"> </w:t>
      </w:r>
      <w:r w:rsidR="00615EB1">
        <w:t xml:space="preserve">Group Utilization by </w:t>
      </w:r>
      <w:r w:rsidRPr="000D0344">
        <w:t xml:space="preserve">Project Trips </w:t>
      </w:r>
      <w:r>
        <w:t>Added By Station Factors (</w:t>
      </w:r>
      <w:r w:rsidR="00615EB1">
        <w:t>Right Side</w:t>
      </w:r>
      <w:r w:rsidRPr="000D0344">
        <w:t>)</w:t>
      </w:r>
      <w:bookmarkEnd w:id="258"/>
    </w:p>
    <w:p w14:paraId="4609C5C6" w14:textId="77777777" w:rsidR="00F9593D" w:rsidRPr="0041499E" w:rsidRDefault="00F9593D" w:rsidP="008148A4"/>
    <w:p w14:paraId="7FF51D5C" w14:textId="77777777" w:rsidR="008148A4" w:rsidRDefault="00FE12F4" w:rsidP="007C02B5">
      <w:pPr>
        <w:pStyle w:val="Heading2"/>
      </w:pPr>
      <w:bookmarkStart w:id="259" w:name="_Toc417476867"/>
      <w:bookmarkStart w:id="260" w:name="_Toc521663478"/>
      <w:r>
        <w:t>Report Section 4 –</w:t>
      </w:r>
      <w:r w:rsidR="00C66532">
        <w:t xml:space="preserve"> </w:t>
      </w:r>
      <w:r w:rsidR="008148A4">
        <w:t>Summary of Project Result</w:t>
      </w:r>
      <w:bookmarkEnd w:id="259"/>
      <w:r>
        <w:t>s for All Trip Types</w:t>
      </w:r>
      <w:bookmarkEnd w:id="260"/>
    </w:p>
    <w:p w14:paraId="797449DB" w14:textId="398372FA" w:rsidR="007C02B5" w:rsidRDefault="008148A4" w:rsidP="008148A4">
      <w:r>
        <w:t xml:space="preserve">Section 4 </w:t>
      </w:r>
      <w:r w:rsidR="007C02B5">
        <w:t xml:space="preserve">of the report </w:t>
      </w:r>
      <w:r>
        <w:t xml:space="preserve">presents the trips on the project made by travelers from all household types using all modes of transit.  Table 4.01 </w:t>
      </w:r>
      <w:r w:rsidR="007C02B5">
        <w:t>(</w:t>
      </w:r>
      <w:r w:rsidR="007C02B5">
        <w:fldChar w:fldCharType="begin"/>
      </w:r>
      <w:r w:rsidR="007C02B5">
        <w:instrText xml:space="preserve"> REF _Ref471132915 \h </w:instrText>
      </w:r>
      <w:r w:rsidR="007C02B5">
        <w:fldChar w:fldCharType="separate"/>
      </w:r>
      <w:r w:rsidR="007A535C">
        <w:t xml:space="preserve">Figure </w:t>
      </w:r>
      <w:r w:rsidR="007A535C">
        <w:rPr>
          <w:noProof/>
        </w:rPr>
        <w:t>77</w:t>
      </w:r>
      <w:r w:rsidR="007C02B5">
        <w:fldChar w:fldCharType="end"/>
      </w:r>
      <w:r w:rsidR="007C02B5">
        <w:t xml:space="preserve"> and </w:t>
      </w:r>
      <w:r w:rsidR="007C02B5">
        <w:fldChar w:fldCharType="begin"/>
      </w:r>
      <w:r w:rsidR="007C02B5">
        <w:instrText xml:space="preserve"> REF _Ref471132920 \h </w:instrText>
      </w:r>
      <w:r w:rsidR="007C02B5">
        <w:fldChar w:fldCharType="separate"/>
      </w:r>
      <w:r w:rsidR="007A535C">
        <w:t xml:space="preserve">Figure </w:t>
      </w:r>
      <w:r w:rsidR="007A535C">
        <w:rPr>
          <w:noProof/>
        </w:rPr>
        <w:t>78</w:t>
      </w:r>
      <w:r w:rsidR="007C02B5">
        <w:fldChar w:fldCharType="end"/>
      </w:r>
      <w:r w:rsidR="007C02B5">
        <w:t xml:space="preserve">) </w:t>
      </w:r>
      <w:r>
        <w:t>presents district-to-district flows (in production/attraction format) for all transit trips in the Build scenario</w:t>
      </w:r>
      <w:r w:rsidR="007C02B5">
        <w:t xml:space="preserve"> in the forecast year</w:t>
      </w:r>
      <w:r>
        <w:t>.</w:t>
      </w:r>
      <w:r w:rsidR="007C02B5">
        <w:t xml:space="preserve">  In this example, the Kansas City Transit system will attract </w:t>
      </w:r>
      <w:r w:rsidR="00D06C87">
        <w:t>44,191</w:t>
      </w:r>
      <w:r w:rsidR="007C02B5">
        <w:t xml:space="preserve"> daily linked transit trips in the build alternative. This total is the same</w:t>
      </w:r>
      <w:r w:rsidR="00D3265C">
        <w:t xml:space="preserve"> (within the limits of rounding)</w:t>
      </w:r>
      <w:r w:rsidR="007C02B5">
        <w:t xml:space="preserve"> as reported at the t</w:t>
      </w:r>
      <w:r w:rsidR="00D3265C">
        <w:t>op</w:t>
      </w:r>
      <w:r w:rsidR="007C02B5">
        <w:t xml:space="preserve"> of Table 3.03</w:t>
      </w:r>
      <w:r w:rsidR="007C02B5">
        <w:rPr>
          <w:rStyle w:val="FootnoteReference"/>
        </w:rPr>
        <w:footnoteReference w:id="34"/>
      </w:r>
      <w:r w:rsidR="007C02B5">
        <w:t xml:space="preserve">.  </w:t>
      </w:r>
    </w:p>
    <w:p w14:paraId="7260E71B" w14:textId="77777777" w:rsidR="007C02B5" w:rsidRDefault="007C02B5" w:rsidP="008148A4"/>
    <w:p w14:paraId="26E99F65" w14:textId="67320DE9" w:rsidR="00DE466C" w:rsidRDefault="00DE466C" w:rsidP="007C02B5">
      <w:pPr>
        <w:keepNext/>
      </w:pPr>
    </w:p>
    <w:p w14:paraId="470D31BA" w14:textId="7C8AEB9F" w:rsidR="00B6587E" w:rsidRDefault="00B6587E" w:rsidP="007C02B5">
      <w:pPr>
        <w:keepNext/>
      </w:pPr>
      <w:r>
        <w:rPr>
          <w:noProof/>
        </w:rPr>
        <w:drawing>
          <wp:inline distT="0" distB="0" distL="0" distR="0" wp14:anchorId="787E3429" wp14:editId="4834DA9D">
            <wp:extent cx="5029200" cy="3177540"/>
            <wp:effectExtent l="0" t="0" r="0" b="3810"/>
            <wp:docPr id="522" name="Picture 522" descr="Report Table 4.01 – Linked Transit Trips (All Auto Ownership Levels) For Build Scenario (Left Side)&#10;&#10;Table 4.01 shows district-to-district linked transit trips for the build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3177540"/>
                    </a:xfrm>
                    <a:prstGeom prst="rect">
                      <a:avLst/>
                    </a:prstGeom>
                  </pic:spPr>
                </pic:pic>
              </a:graphicData>
            </a:graphic>
          </wp:inline>
        </w:drawing>
      </w:r>
    </w:p>
    <w:p w14:paraId="6B94A7C7" w14:textId="6F6F9A03" w:rsidR="007C02B5" w:rsidRDefault="007C02B5" w:rsidP="007C02B5">
      <w:pPr>
        <w:pStyle w:val="Caption"/>
      </w:pPr>
      <w:bookmarkStart w:id="261" w:name="_Ref471132915"/>
      <w:bookmarkStart w:id="262" w:name="_Toc521663707"/>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77</w:t>
      </w:r>
      <w:r w:rsidR="00117878">
        <w:rPr>
          <w:noProof/>
        </w:rPr>
        <w:fldChar w:fldCharType="end"/>
      </w:r>
      <w:bookmarkEnd w:id="261"/>
      <w:r>
        <w:t>. Report Table 4.01 – Linked Transit Trips</w:t>
      </w:r>
      <w:r>
        <w:rPr>
          <w:noProof/>
        </w:rPr>
        <w:t xml:space="preserve"> (All Auto Ownership Levels) For Build Scenario (Left Side)</w:t>
      </w:r>
      <w:bookmarkEnd w:id="262"/>
    </w:p>
    <w:p w14:paraId="40F55F13" w14:textId="77777777" w:rsidR="007C02B5" w:rsidRDefault="007C02B5" w:rsidP="008148A4"/>
    <w:p w14:paraId="204D3764" w14:textId="77777777" w:rsidR="007C02B5" w:rsidRDefault="007C02B5" w:rsidP="007C02B5">
      <w:pPr>
        <w:keepNext/>
      </w:pPr>
    </w:p>
    <w:p w14:paraId="4D52C8DA" w14:textId="5790CCB0" w:rsidR="00DE466C" w:rsidRDefault="00DE466C" w:rsidP="007C02B5">
      <w:pPr>
        <w:keepNext/>
      </w:pPr>
    </w:p>
    <w:p w14:paraId="245561AE" w14:textId="2D190A36" w:rsidR="004C407E" w:rsidRDefault="004C407E" w:rsidP="007C02B5">
      <w:pPr>
        <w:keepNext/>
      </w:pPr>
      <w:r>
        <w:rPr>
          <w:noProof/>
        </w:rPr>
        <w:drawing>
          <wp:inline distT="0" distB="0" distL="0" distR="0" wp14:anchorId="34A98333" wp14:editId="1B639D28">
            <wp:extent cx="5029200" cy="3177540"/>
            <wp:effectExtent l="0" t="0" r="0" b="3810"/>
            <wp:docPr id="523" name="Picture 523" descr="Report Table 4.01 – Linked Transit Trips (All Auto Ownership Levels) For Build Scenario (Right Side)&#10;&#10;Table 4.01 shows district-to-district linked transit trips for the build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3177540"/>
                    </a:xfrm>
                    <a:prstGeom prst="rect">
                      <a:avLst/>
                    </a:prstGeom>
                  </pic:spPr>
                </pic:pic>
              </a:graphicData>
            </a:graphic>
          </wp:inline>
        </w:drawing>
      </w:r>
    </w:p>
    <w:p w14:paraId="7BF01EA5" w14:textId="45FA3B2A" w:rsidR="007C02B5" w:rsidRDefault="007C02B5" w:rsidP="007C02B5">
      <w:pPr>
        <w:pStyle w:val="Caption"/>
      </w:pPr>
      <w:bookmarkStart w:id="263" w:name="_Ref471132920"/>
      <w:bookmarkStart w:id="264" w:name="_Toc521663708"/>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78</w:t>
      </w:r>
      <w:r w:rsidR="00117878">
        <w:rPr>
          <w:noProof/>
        </w:rPr>
        <w:fldChar w:fldCharType="end"/>
      </w:r>
      <w:bookmarkEnd w:id="263"/>
      <w:r>
        <w:t xml:space="preserve">. </w:t>
      </w:r>
      <w:r w:rsidRPr="00974DE6">
        <w:t xml:space="preserve">Report Table 4.01 – Linked Transit Trips (All Auto Ownership </w:t>
      </w:r>
      <w:r>
        <w:t>Levels) For Build Scenario (Right</w:t>
      </w:r>
      <w:r w:rsidRPr="00974DE6">
        <w:t xml:space="preserve"> Side)</w:t>
      </w:r>
      <w:bookmarkEnd w:id="264"/>
    </w:p>
    <w:p w14:paraId="45D49CC6" w14:textId="77777777" w:rsidR="007C02B5" w:rsidRDefault="007C02B5" w:rsidP="008148A4"/>
    <w:p w14:paraId="088F2316" w14:textId="4B6F977E" w:rsidR="005927BC" w:rsidRDefault="007C02B5" w:rsidP="005927BC">
      <w:r>
        <w:t xml:space="preserve">Table 4.02 presents the number of incremental </w:t>
      </w:r>
      <w:r w:rsidR="005927BC">
        <w:t xml:space="preserve">linked transit trips (build – no-build). As shown in </w:t>
      </w:r>
      <w:r w:rsidR="005927BC">
        <w:fldChar w:fldCharType="begin"/>
      </w:r>
      <w:r w:rsidR="005927BC">
        <w:instrText xml:space="preserve"> REF _Ref471133615 \h </w:instrText>
      </w:r>
      <w:r w:rsidR="005927BC">
        <w:fldChar w:fldCharType="separate"/>
      </w:r>
      <w:r w:rsidR="007A535C">
        <w:t xml:space="preserve">Figure </w:t>
      </w:r>
      <w:r w:rsidR="007A535C">
        <w:rPr>
          <w:noProof/>
        </w:rPr>
        <w:t>79</w:t>
      </w:r>
      <w:r w:rsidR="005927BC">
        <w:fldChar w:fldCharType="end"/>
      </w:r>
      <w:r w:rsidR="005927BC">
        <w:t xml:space="preserve"> and </w:t>
      </w:r>
      <w:r w:rsidR="005927BC">
        <w:fldChar w:fldCharType="begin"/>
      </w:r>
      <w:r w:rsidR="005927BC">
        <w:instrText xml:space="preserve"> REF _Ref471133616 \h </w:instrText>
      </w:r>
      <w:r w:rsidR="005927BC">
        <w:fldChar w:fldCharType="separate"/>
      </w:r>
      <w:r w:rsidR="007A535C">
        <w:t xml:space="preserve">Figure </w:t>
      </w:r>
      <w:r w:rsidR="007A535C">
        <w:rPr>
          <w:noProof/>
        </w:rPr>
        <w:t>80</w:t>
      </w:r>
      <w:r w:rsidR="005927BC">
        <w:fldChar w:fldCharType="end"/>
      </w:r>
      <w:r w:rsidR="005927BC">
        <w:t xml:space="preserve"> the project results in 5</w:t>
      </w:r>
      <w:r w:rsidR="00D06C87">
        <w:t>73</w:t>
      </w:r>
      <w:r w:rsidR="005927BC">
        <w:t xml:space="preserve"> additional linked transit trips.</w:t>
      </w:r>
    </w:p>
    <w:p w14:paraId="7641BD95" w14:textId="77777777" w:rsidR="005927BC" w:rsidRDefault="005927BC" w:rsidP="005927BC"/>
    <w:p w14:paraId="5312FEFB" w14:textId="3749649C" w:rsidR="00DE466C" w:rsidRDefault="00DE466C" w:rsidP="005927BC"/>
    <w:p w14:paraId="4AEED2B1" w14:textId="5E67B9A9" w:rsidR="00710394" w:rsidRDefault="00710394" w:rsidP="005927BC">
      <w:r>
        <w:rPr>
          <w:noProof/>
        </w:rPr>
        <w:lastRenderedPageBreak/>
        <w:drawing>
          <wp:inline distT="0" distB="0" distL="0" distR="0" wp14:anchorId="4C4A83BA" wp14:editId="5154A4F6">
            <wp:extent cx="5029200" cy="3177540"/>
            <wp:effectExtent l="0" t="0" r="0" b="3810"/>
            <wp:docPr id="525" name="Picture 525" descr="Report Table 4.02 – Incremental Linked Transit Trips (All Auto Ownership Levels) For Build Scenario (Left Side) &#10;&#10;Table 4.02 shows district-to-district incremental linked transit trips for the build scenario as compared to the no-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200" cy="3177540"/>
                    </a:xfrm>
                    <a:prstGeom prst="rect">
                      <a:avLst/>
                    </a:prstGeom>
                  </pic:spPr>
                </pic:pic>
              </a:graphicData>
            </a:graphic>
          </wp:inline>
        </w:drawing>
      </w:r>
    </w:p>
    <w:p w14:paraId="1ACCB4C8" w14:textId="2274C877" w:rsidR="005927BC" w:rsidRDefault="005927BC" w:rsidP="005927BC">
      <w:pPr>
        <w:pStyle w:val="Caption"/>
      </w:pPr>
      <w:bookmarkStart w:id="265" w:name="_Ref471133615"/>
      <w:bookmarkStart w:id="266" w:name="_Toc521663709"/>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79</w:t>
      </w:r>
      <w:r w:rsidR="00117878">
        <w:rPr>
          <w:noProof/>
        </w:rPr>
        <w:fldChar w:fldCharType="end"/>
      </w:r>
      <w:bookmarkEnd w:id="265"/>
      <w:r>
        <w:t xml:space="preserve">. </w:t>
      </w:r>
      <w:r w:rsidRPr="00B04DC3">
        <w:t>Report Table 4.0</w:t>
      </w:r>
      <w:r>
        <w:t>2</w:t>
      </w:r>
      <w:r w:rsidRPr="00B04DC3">
        <w:t xml:space="preserve"> – </w:t>
      </w:r>
      <w:r>
        <w:t xml:space="preserve">Incremental </w:t>
      </w:r>
      <w:r w:rsidRPr="00B04DC3">
        <w:t>Linked Transit Trips (All Auto Ownership L</w:t>
      </w:r>
      <w:r>
        <w:t>evels) For Build Scenario (Left</w:t>
      </w:r>
      <w:r w:rsidRPr="00B04DC3">
        <w:t xml:space="preserve"> Side)</w:t>
      </w:r>
      <w:bookmarkEnd w:id="266"/>
    </w:p>
    <w:p w14:paraId="3A402F14" w14:textId="77777777" w:rsidR="005927BC" w:rsidRDefault="005927BC" w:rsidP="007C02B5"/>
    <w:p w14:paraId="4B5AE49D" w14:textId="77777777" w:rsidR="005927BC" w:rsidRDefault="005927BC" w:rsidP="005927BC">
      <w:pPr>
        <w:keepNext/>
      </w:pPr>
    </w:p>
    <w:p w14:paraId="2EEF60F0" w14:textId="7DBE4C5C" w:rsidR="00710394" w:rsidRDefault="006C050D" w:rsidP="005927BC">
      <w:pPr>
        <w:keepNext/>
      </w:pPr>
      <w:r>
        <w:rPr>
          <w:noProof/>
        </w:rPr>
        <w:drawing>
          <wp:inline distT="0" distB="0" distL="0" distR="0" wp14:anchorId="08846840" wp14:editId="4415D718">
            <wp:extent cx="5029200" cy="3177540"/>
            <wp:effectExtent l="0" t="0" r="0" b="3810"/>
            <wp:docPr id="526" name="Picture 526" descr="Report Table 4.02 – Incremental Linked Transit Trips (All Auto Ownership Levels) For Build Scenario (Right Side) &#10;&#10;Table 4.02 shows district-to-district incremental linked transit trips for the build scenario as compared to the no-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9200" cy="3177540"/>
                    </a:xfrm>
                    <a:prstGeom prst="rect">
                      <a:avLst/>
                    </a:prstGeom>
                  </pic:spPr>
                </pic:pic>
              </a:graphicData>
            </a:graphic>
          </wp:inline>
        </w:drawing>
      </w:r>
    </w:p>
    <w:p w14:paraId="3C2B8002" w14:textId="2F3B64A7" w:rsidR="005927BC" w:rsidRDefault="005927BC" w:rsidP="005927BC">
      <w:pPr>
        <w:pStyle w:val="Caption"/>
      </w:pPr>
      <w:bookmarkStart w:id="267" w:name="_Ref471133616"/>
      <w:bookmarkStart w:id="268" w:name="_Toc521663710"/>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80</w:t>
      </w:r>
      <w:r w:rsidR="00117878">
        <w:rPr>
          <w:noProof/>
        </w:rPr>
        <w:fldChar w:fldCharType="end"/>
      </w:r>
      <w:bookmarkEnd w:id="267"/>
      <w:r>
        <w:t xml:space="preserve">. </w:t>
      </w:r>
      <w:r w:rsidRPr="003B5A1B">
        <w:t xml:space="preserve">Report Table 4.02 – Incremental Linked Transit Trips (All Auto Ownership </w:t>
      </w:r>
      <w:r>
        <w:t>Levels) For Build Scenario (Right</w:t>
      </w:r>
      <w:r w:rsidRPr="003B5A1B">
        <w:t xml:space="preserve"> Side)</w:t>
      </w:r>
      <w:bookmarkEnd w:id="268"/>
    </w:p>
    <w:p w14:paraId="6BDA9BEC" w14:textId="77777777" w:rsidR="005927BC" w:rsidRDefault="005927BC" w:rsidP="007C02B5"/>
    <w:p w14:paraId="3C9CACB6" w14:textId="6AAF2DF3" w:rsidR="007C02B5" w:rsidRDefault="007C02B5" w:rsidP="007C02B5">
      <w:r>
        <w:lastRenderedPageBreak/>
        <w:t xml:space="preserve">Table 4.03 presents the district-to-district </w:t>
      </w:r>
      <w:r w:rsidR="005927BC">
        <w:t xml:space="preserve">linked transit </w:t>
      </w:r>
      <w:r>
        <w:t>flows for just those trips that use the project at some point during the journey. As shown in the example</w:t>
      </w:r>
      <w:r w:rsidR="005927BC">
        <w:t xml:space="preserve"> in </w:t>
      </w:r>
      <w:r w:rsidR="005927BC">
        <w:fldChar w:fldCharType="begin"/>
      </w:r>
      <w:r w:rsidR="005927BC">
        <w:instrText xml:space="preserve"> REF _Ref471134058 \h </w:instrText>
      </w:r>
      <w:r w:rsidR="005927BC">
        <w:fldChar w:fldCharType="separate"/>
      </w:r>
      <w:r w:rsidR="007A535C">
        <w:t xml:space="preserve">Figure </w:t>
      </w:r>
      <w:r w:rsidR="007A535C">
        <w:rPr>
          <w:noProof/>
        </w:rPr>
        <w:t>81</w:t>
      </w:r>
      <w:r w:rsidR="005927BC">
        <w:fldChar w:fldCharType="end"/>
      </w:r>
      <w:r w:rsidR="005927BC">
        <w:t xml:space="preserve"> and </w:t>
      </w:r>
      <w:r w:rsidR="005927BC">
        <w:fldChar w:fldCharType="begin"/>
      </w:r>
      <w:r w:rsidR="005927BC">
        <w:instrText xml:space="preserve"> REF _Ref471134061 \h </w:instrText>
      </w:r>
      <w:r w:rsidR="005927BC">
        <w:fldChar w:fldCharType="separate"/>
      </w:r>
      <w:r w:rsidR="007A535C">
        <w:t xml:space="preserve">Figure </w:t>
      </w:r>
      <w:r w:rsidR="007A535C">
        <w:rPr>
          <w:noProof/>
        </w:rPr>
        <w:t>82</w:t>
      </w:r>
      <w:r w:rsidR="005927BC">
        <w:fldChar w:fldCharType="end"/>
      </w:r>
      <w:r>
        <w:t xml:space="preserve">, the </w:t>
      </w:r>
      <w:r w:rsidR="005927BC">
        <w:t xml:space="preserve">Kansas City BRT is expected to attract </w:t>
      </w:r>
      <w:r w:rsidR="00D06C87">
        <w:t>5</w:t>
      </w:r>
      <w:r w:rsidR="005927BC">
        <w:t>,</w:t>
      </w:r>
      <w:r w:rsidR="00494CA1">
        <w:t>86</w:t>
      </w:r>
      <w:r w:rsidR="00D3265C">
        <w:t>2</w:t>
      </w:r>
      <w:r w:rsidR="005927BC">
        <w:t xml:space="preserve"> linked project trips. Major attraction locations include the Kansas City CBD (District 1), </w:t>
      </w:r>
      <w:r w:rsidR="00494CA1">
        <w:t xml:space="preserve">and other districts near the CBD such as Midtown, </w:t>
      </w:r>
      <w:r w:rsidR="00DE466C">
        <w:t>the East CBD</w:t>
      </w:r>
      <w:r w:rsidR="00494CA1">
        <w:t>,</w:t>
      </w:r>
      <w:r w:rsidR="00DE466C">
        <w:t xml:space="preserve">  East Midtown,</w:t>
      </w:r>
      <w:r w:rsidR="008800AC">
        <w:t xml:space="preserve"> and South Prospect</w:t>
      </w:r>
      <w:r w:rsidR="00DE466C">
        <w:t>.</w:t>
      </w:r>
    </w:p>
    <w:p w14:paraId="04C247A5" w14:textId="77777777" w:rsidR="005927BC" w:rsidRDefault="005927BC" w:rsidP="005927BC">
      <w:pPr>
        <w:keepNext/>
      </w:pPr>
    </w:p>
    <w:p w14:paraId="2C432BAE" w14:textId="42CA89AF" w:rsidR="00DE466C" w:rsidRDefault="00DE466C" w:rsidP="005927BC">
      <w:pPr>
        <w:keepNext/>
      </w:pPr>
    </w:p>
    <w:p w14:paraId="55BFCCB9" w14:textId="5A3EE513" w:rsidR="00B44B15" w:rsidRDefault="00B44B15" w:rsidP="005927BC">
      <w:pPr>
        <w:keepNext/>
      </w:pPr>
      <w:r>
        <w:rPr>
          <w:noProof/>
        </w:rPr>
        <w:drawing>
          <wp:inline distT="0" distB="0" distL="0" distR="0" wp14:anchorId="39E6E6F7" wp14:editId="529BEC71">
            <wp:extent cx="5029200" cy="3177540"/>
            <wp:effectExtent l="0" t="0" r="0" b="3810"/>
            <wp:docPr id="527" name="Picture 527" descr="Report Table 4.03 – Linked District-to-District Project Trips (All Auto Ownership Levels)  (Left Side) &#10;&#10;Table 4.03 provides a district-to-district table of linked project 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29200" cy="3177540"/>
                    </a:xfrm>
                    <a:prstGeom prst="rect">
                      <a:avLst/>
                    </a:prstGeom>
                  </pic:spPr>
                </pic:pic>
              </a:graphicData>
            </a:graphic>
          </wp:inline>
        </w:drawing>
      </w:r>
    </w:p>
    <w:p w14:paraId="27EF8888" w14:textId="3274C481" w:rsidR="007C02B5" w:rsidRDefault="005927BC" w:rsidP="005927BC">
      <w:pPr>
        <w:pStyle w:val="Caption"/>
      </w:pPr>
      <w:bookmarkStart w:id="269" w:name="_Ref471134058"/>
      <w:bookmarkStart w:id="270" w:name="_Toc521663711"/>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81</w:t>
      </w:r>
      <w:r w:rsidR="00117878">
        <w:rPr>
          <w:noProof/>
        </w:rPr>
        <w:fldChar w:fldCharType="end"/>
      </w:r>
      <w:bookmarkEnd w:id="269"/>
      <w:r>
        <w:t xml:space="preserve">. </w:t>
      </w:r>
      <w:r w:rsidRPr="00E51627">
        <w:t>Report Table 4.0</w:t>
      </w:r>
      <w:r>
        <w:t>3</w:t>
      </w:r>
      <w:r w:rsidRPr="00E51627">
        <w:t xml:space="preserve"> – Linked</w:t>
      </w:r>
      <w:r>
        <w:t xml:space="preserve"> </w:t>
      </w:r>
      <w:r w:rsidRPr="00E51627">
        <w:t>District-to-District</w:t>
      </w:r>
      <w:r>
        <w:t xml:space="preserve"> Project</w:t>
      </w:r>
      <w:r w:rsidRPr="00E51627">
        <w:t xml:space="preserve"> Trip</w:t>
      </w:r>
      <w:r>
        <w:t xml:space="preserve">s </w:t>
      </w:r>
      <w:r w:rsidRPr="00E51627">
        <w:t>(All Auto Ownership Levels) (</w:t>
      </w:r>
      <w:r>
        <w:t xml:space="preserve">Left </w:t>
      </w:r>
      <w:r w:rsidRPr="00E51627">
        <w:t>Side)</w:t>
      </w:r>
      <w:bookmarkEnd w:id="270"/>
    </w:p>
    <w:p w14:paraId="2B558679" w14:textId="77777777" w:rsidR="007C02B5" w:rsidRDefault="007C02B5" w:rsidP="008148A4"/>
    <w:p w14:paraId="0B14AB39" w14:textId="77777777" w:rsidR="005927BC" w:rsidRDefault="005927BC" w:rsidP="005927BC">
      <w:pPr>
        <w:keepNext/>
      </w:pPr>
    </w:p>
    <w:p w14:paraId="76A9B0E4" w14:textId="39A63936" w:rsidR="00B44B15" w:rsidRDefault="00B44B15" w:rsidP="005927BC">
      <w:pPr>
        <w:keepNext/>
      </w:pPr>
      <w:r>
        <w:rPr>
          <w:noProof/>
        </w:rPr>
        <w:drawing>
          <wp:inline distT="0" distB="0" distL="0" distR="0" wp14:anchorId="38ED9885" wp14:editId="1BFCBCF2">
            <wp:extent cx="5029200" cy="3177540"/>
            <wp:effectExtent l="0" t="0" r="0" b="3810"/>
            <wp:docPr id="528" name="Picture 528" descr="Report Table 4.03 – Linked District-to-District Project Trips (All Auto Ownership Levels)  (Right Side) &#10;&#10;Table 4.03 provides a district-to-district table of linked project 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9200" cy="3177540"/>
                    </a:xfrm>
                    <a:prstGeom prst="rect">
                      <a:avLst/>
                    </a:prstGeom>
                  </pic:spPr>
                </pic:pic>
              </a:graphicData>
            </a:graphic>
          </wp:inline>
        </w:drawing>
      </w:r>
    </w:p>
    <w:p w14:paraId="24D755F8" w14:textId="57ACD350" w:rsidR="005927BC" w:rsidRDefault="005927BC" w:rsidP="005927BC">
      <w:pPr>
        <w:pStyle w:val="Caption"/>
      </w:pPr>
      <w:bookmarkStart w:id="271" w:name="_Ref471134061"/>
      <w:bookmarkStart w:id="272" w:name="_Toc52166371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82</w:t>
      </w:r>
      <w:r w:rsidR="00117878">
        <w:rPr>
          <w:noProof/>
        </w:rPr>
        <w:fldChar w:fldCharType="end"/>
      </w:r>
      <w:bookmarkEnd w:id="271"/>
      <w:r>
        <w:t>.</w:t>
      </w:r>
      <w:r w:rsidRPr="004808F4">
        <w:t xml:space="preserve"> Report Table 4.03 – Linked District-to-District Project Trips (All Auto Ownership Levels) (Right Side)</w:t>
      </w:r>
      <w:bookmarkEnd w:id="272"/>
    </w:p>
    <w:p w14:paraId="7409E06F" w14:textId="77777777" w:rsidR="008148A4" w:rsidRDefault="008148A4" w:rsidP="008148A4"/>
    <w:p w14:paraId="39F3FE42" w14:textId="77777777" w:rsidR="008148A4" w:rsidRPr="00CB733E" w:rsidRDefault="008148A4" w:rsidP="008148A4"/>
    <w:p w14:paraId="606DEE3C" w14:textId="5BB5ABF1" w:rsidR="008148A4" w:rsidRDefault="008148A4" w:rsidP="008148A4">
      <w:r>
        <w:t xml:space="preserve">The next table, (Table 4.04 shown in </w:t>
      </w:r>
      <w:r w:rsidR="00FE12F4">
        <w:fldChar w:fldCharType="begin"/>
      </w:r>
      <w:r w:rsidR="00FE12F4">
        <w:instrText xml:space="preserve"> REF _Ref471137258 \h </w:instrText>
      </w:r>
      <w:r w:rsidR="00FE12F4">
        <w:fldChar w:fldCharType="separate"/>
      </w:r>
      <w:r w:rsidR="007A535C">
        <w:t xml:space="preserve">Figure </w:t>
      </w:r>
      <w:r w:rsidR="007A535C">
        <w:rPr>
          <w:noProof/>
        </w:rPr>
        <w:t>83</w:t>
      </w:r>
      <w:r w:rsidR="00FE12F4">
        <w:fldChar w:fldCharType="end"/>
      </w:r>
      <w:r>
        <w:t xml:space="preserve">) shows the origin (boarding) and destination (alighting) station for project trips. </w:t>
      </w:r>
      <w:r w:rsidR="00FE12F4">
        <w:t>This report includes just stations for which Newstation is set to 1 or above</w:t>
      </w:r>
      <w:r w:rsidR="00FE12F4">
        <w:rPr>
          <w:rStyle w:val="FootnoteReference"/>
        </w:rPr>
        <w:t>.</w:t>
      </w:r>
      <w:r w:rsidR="00FE12F4">
        <w:t xml:space="preserve"> In the Kansas City example, the all project stations were set with a Newstation of 1.  All other stations are set with a New Station of 0.  This coding, which is typical practice, results in a table which sums to total project ridership.</w:t>
      </w:r>
    </w:p>
    <w:p w14:paraId="74595FD7" w14:textId="0408EF19" w:rsidR="00FE12F4" w:rsidRDefault="00FE12F4" w:rsidP="008148A4">
      <w:r>
        <w:t>In some cases</w:t>
      </w:r>
      <w:r w:rsidR="004221FB">
        <w:t>, users may wish to see how project riders</w:t>
      </w:r>
      <w:r>
        <w:t xml:space="preserve"> connect to other transit stations in the system.  This can be accomplished by setting Newstation equal to 4 for those other stations.  When this is done, the sum of all boardings and alightings in this table will equal project linked trips, plus all transfers made by project riders to </w:t>
      </w:r>
      <w:r w:rsidR="007F4BA9">
        <w:t xml:space="preserve">the </w:t>
      </w:r>
      <w:r>
        <w:t xml:space="preserve">other transit </w:t>
      </w:r>
      <w:r w:rsidR="00E42118">
        <w:t>stops included in the list</w:t>
      </w:r>
      <w:r>
        <w:t>.</w:t>
      </w:r>
    </w:p>
    <w:p w14:paraId="23BEB876" w14:textId="48F8C5F9" w:rsidR="00FE12F4" w:rsidRDefault="00FE12F4" w:rsidP="00FE12F4">
      <w:pPr>
        <w:keepNext/>
      </w:pPr>
    </w:p>
    <w:p w14:paraId="18589C8E" w14:textId="727C8600" w:rsidR="003E1452" w:rsidRDefault="003E1452" w:rsidP="00FE12F4">
      <w:pPr>
        <w:keepNext/>
      </w:pPr>
      <w:r>
        <w:rPr>
          <w:noProof/>
        </w:rPr>
        <w:drawing>
          <wp:inline distT="0" distB="0" distL="0" distR="0" wp14:anchorId="2E2DA3A4" wp14:editId="0335FB5D">
            <wp:extent cx="5029200" cy="3303905"/>
            <wp:effectExtent l="0" t="0" r="0" b="0"/>
            <wp:docPr id="529" name="Picture 529" descr="Table 4.04 - Origin Station to Destination Station Project Flows&#10;&#10;Table 4.04 shows project flows for all trips traveling between each pair of origin and destination 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3303905"/>
                    </a:xfrm>
                    <a:prstGeom prst="rect">
                      <a:avLst/>
                    </a:prstGeom>
                  </pic:spPr>
                </pic:pic>
              </a:graphicData>
            </a:graphic>
          </wp:inline>
        </w:drawing>
      </w:r>
    </w:p>
    <w:p w14:paraId="66B75C5C" w14:textId="6387BE5D" w:rsidR="008148A4" w:rsidRDefault="00FE12F4" w:rsidP="00FE12F4">
      <w:pPr>
        <w:pStyle w:val="Caption"/>
      </w:pPr>
      <w:bookmarkStart w:id="273" w:name="_Ref471137258"/>
      <w:bookmarkStart w:id="274" w:name="_Toc521663713"/>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83</w:t>
      </w:r>
      <w:r w:rsidR="00117878">
        <w:rPr>
          <w:noProof/>
        </w:rPr>
        <w:fldChar w:fldCharType="end"/>
      </w:r>
      <w:bookmarkEnd w:id="273"/>
      <w:r>
        <w:t>. Report Table 4.04 – Origin Station to Destination Station Project Trips</w:t>
      </w:r>
      <w:bookmarkEnd w:id="274"/>
    </w:p>
    <w:p w14:paraId="235F18EE" w14:textId="77777777" w:rsidR="008148A4" w:rsidRDefault="008148A4" w:rsidP="008148A4"/>
    <w:p w14:paraId="124C1E55" w14:textId="77777777" w:rsidR="00FE12F4" w:rsidRDefault="00FE12F4" w:rsidP="00FE12F4">
      <w:pPr>
        <w:pStyle w:val="Heading2"/>
      </w:pPr>
      <w:bookmarkStart w:id="275" w:name="_Toc521663479"/>
      <w:r>
        <w:t>Report Section 5 –</w:t>
      </w:r>
      <w:r w:rsidR="00C66532">
        <w:t xml:space="preserve"> </w:t>
      </w:r>
      <w:r>
        <w:t>Summary of Project Results for Fixed Guideway Trips</w:t>
      </w:r>
      <w:bookmarkEnd w:id="275"/>
    </w:p>
    <w:p w14:paraId="0D345B61" w14:textId="00666055" w:rsidR="008148A4" w:rsidRDefault="00FE12F4" w:rsidP="008148A4">
      <w:r>
        <w:t>Section 5 repeats the tables in Section 4 but includes</w:t>
      </w:r>
      <w:r w:rsidR="008148A4">
        <w:t xml:space="preserve"> just those</w:t>
      </w:r>
      <w:r w:rsidR="00B557C7">
        <w:t xml:space="preserve"> trips</w:t>
      </w:r>
      <w:r w:rsidR="008148A4">
        <w:t xml:space="preserve"> that are attracted to the fixed guideway portion of the system.</w:t>
      </w:r>
    </w:p>
    <w:p w14:paraId="2CA24A11" w14:textId="77777777" w:rsidR="00FE12F4" w:rsidRDefault="00FE12F4" w:rsidP="008148A4"/>
    <w:p w14:paraId="69003FFF" w14:textId="77777777" w:rsidR="00FE12F4" w:rsidRDefault="00FE12F4" w:rsidP="00FE12F4">
      <w:pPr>
        <w:pStyle w:val="Heading2"/>
      </w:pPr>
      <w:bookmarkStart w:id="276" w:name="_Toc521663480"/>
      <w:r>
        <w:t>Report Section 6 –</w:t>
      </w:r>
      <w:r w:rsidR="00C66532">
        <w:t xml:space="preserve"> </w:t>
      </w:r>
      <w:r>
        <w:t>Summary of Project Results for Members of 0-Car Households</w:t>
      </w:r>
      <w:bookmarkEnd w:id="276"/>
    </w:p>
    <w:p w14:paraId="49A400F6" w14:textId="77777777" w:rsidR="00FE12F4" w:rsidRPr="00D737F0" w:rsidRDefault="00FE12F4" w:rsidP="00FE12F4">
      <w:r>
        <w:t>Section 6 repeats the tables in Section 4 but includes just those that are made by members of 0-car households only.</w:t>
      </w:r>
    </w:p>
    <w:p w14:paraId="33C5C9B7" w14:textId="77777777" w:rsidR="00FE12F4" w:rsidRDefault="00FE12F4" w:rsidP="008148A4"/>
    <w:p w14:paraId="45D83DFB" w14:textId="77777777" w:rsidR="00FE12F4" w:rsidRDefault="00FE12F4" w:rsidP="00FE12F4">
      <w:pPr>
        <w:pStyle w:val="Heading2"/>
      </w:pPr>
      <w:bookmarkStart w:id="277" w:name="_Toc521663481"/>
      <w:r>
        <w:t>Report Section 7 –</w:t>
      </w:r>
      <w:r w:rsidR="00C66532">
        <w:t xml:space="preserve"> </w:t>
      </w:r>
      <w:r>
        <w:t>Summary of Project Results for Fixed Guideway Trips Made by Members of 0-Car Households</w:t>
      </w:r>
      <w:bookmarkEnd w:id="277"/>
    </w:p>
    <w:p w14:paraId="13CEB17C" w14:textId="77777777" w:rsidR="00FE12F4" w:rsidRPr="00D737F0" w:rsidRDefault="00FE12F4" w:rsidP="00FE12F4">
      <w:r>
        <w:t>Section 7 repeats the tables in Section 4 but includes just those that are made on fixed guideway modes by members of 0-car households only.</w:t>
      </w:r>
    </w:p>
    <w:p w14:paraId="7B7B99B7" w14:textId="77777777" w:rsidR="00FE12F4" w:rsidRPr="00D737F0" w:rsidRDefault="00FE12F4" w:rsidP="00FE12F4"/>
    <w:p w14:paraId="4FC5001C" w14:textId="77777777" w:rsidR="00FE12F4" w:rsidRDefault="00FE12F4" w:rsidP="008148A4"/>
    <w:p w14:paraId="53A20B1C" w14:textId="77777777" w:rsidR="008148A4" w:rsidRPr="00D737F0" w:rsidRDefault="008148A4" w:rsidP="008148A4"/>
    <w:p w14:paraId="0A912251" w14:textId="77777777" w:rsidR="008148A4" w:rsidRDefault="00FE12F4" w:rsidP="00FE12F4">
      <w:pPr>
        <w:pStyle w:val="Heading2"/>
      </w:pPr>
      <w:bookmarkStart w:id="278" w:name="_Toc417476871"/>
      <w:bookmarkStart w:id="279" w:name="_Toc521663482"/>
      <w:r>
        <w:t xml:space="preserve">Section 8 – </w:t>
      </w:r>
      <w:r w:rsidR="008148A4">
        <w:t>Summary of Impacts on Automobile Person Miles of Travel</w:t>
      </w:r>
      <w:bookmarkEnd w:id="278"/>
      <w:bookmarkEnd w:id="279"/>
    </w:p>
    <w:p w14:paraId="7CDE3B8A" w14:textId="469C07DF" w:rsidR="008148A4" w:rsidRDefault="009D1A81" w:rsidP="008148A4">
      <w:r>
        <w:t xml:space="preserve">Section 8 summarizes the impact of the transit project on automobile person miles of travel.  This section has just one table, </w:t>
      </w:r>
      <w:r w:rsidR="008148A4">
        <w:t>8.01 (see</w:t>
      </w:r>
      <w:r>
        <w:t xml:space="preserve"> </w:t>
      </w:r>
      <w:r>
        <w:fldChar w:fldCharType="begin"/>
      </w:r>
      <w:r>
        <w:instrText xml:space="preserve"> REF _Ref471139047 \h </w:instrText>
      </w:r>
      <w:r>
        <w:fldChar w:fldCharType="separate"/>
      </w:r>
      <w:r w:rsidR="007A535C">
        <w:t xml:space="preserve">Figure </w:t>
      </w:r>
      <w:r w:rsidR="007A535C">
        <w:rPr>
          <w:noProof/>
        </w:rPr>
        <w:t>84</w:t>
      </w:r>
      <w:r>
        <w:fldChar w:fldCharType="end"/>
      </w:r>
      <w:r>
        <w:t>), which</w:t>
      </w:r>
      <w:r w:rsidR="008148A4">
        <w:t xml:space="preserve"> presents the incremental (build minus no-build) estimate of automobile person miles of travel that are a result of the project.  These results are displayed on a district-to-district (production/attraction) basis.  This statistic can be converted to vehicle miles of travel saved by the project by using locally-derived estimates of vehicle occupancy to convert person miles to vehicle miles.</w:t>
      </w:r>
    </w:p>
    <w:p w14:paraId="749F0D39" w14:textId="77777777" w:rsidR="008148A4" w:rsidRDefault="008148A4" w:rsidP="008148A4"/>
    <w:p w14:paraId="14CB39B9" w14:textId="3B07337F" w:rsidR="009D1A81" w:rsidRDefault="009D1A81" w:rsidP="009D1A81">
      <w:pPr>
        <w:keepNext/>
      </w:pPr>
    </w:p>
    <w:p w14:paraId="5D3158C9" w14:textId="014E7F9E" w:rsidR="001A34F1" w:rsidRDefault="001A34F1" w:rsidP="009D1A81">
      <w:pPr>
        <w:keepNext/>
      </w:pPr>
      <w:r>
        <w:rPr>
          <w:noProof/>
        </w:rPr>
        <w:drawing>
          <wp:inline distT="0" distB="0" distL="0" distR="0" wp14:anchorId="3B827B7C" wp14:editId="1C1DB721">
            <wp:extent cx="5029200" cy="3181985"/>
            <wp:effectExtent l="0" t="0" r="0" b="0"/>
            <wp:docPr id="530" name="Picture 530" descr="Table 8.01 Incremental Autombile PMT Summary&#10;&#10;Table 8.01 displays the incremental (build - no-build) automobile person miles of travel that result from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3181985"/>
                    </a:xfrm>
                    <a:prstGeom prst="rect">
                      <a:avLst/>
                    </a:prstGeom>
                  </pic:spPr>
                </pic:pic>
              </a:graphicData>
            </a:graphic>
          </wp:inline>
        </w:drawing>
      </w:r>
    </w:p>
    <w:p w14:paraId="537224FB" w14:textId="56A1AD2D" w:rsidR="009D1A81" w:rsidRDefault="009D1A81" w:rsidP="009D1A81">
      <w:pPr>
        <w:pStyle w:val="Caption"/>
      </w:pPr>
      <w:bookmarkStart w:id="280" w:name="_Ref471139047"/>
      <w:bookmarkStart w:id="281" w:name="_Toc521663714"/>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84</w:t>
      </w:r>
      <w:r w:rsidR="00117878">
        <w:rPr>
          <w:noProof/>
        </w:rPr>
        <w:fldChar w:fldCharType="end"/>
      </w:r>
      <w:bookmarkEnd w:id="280"/>
      <w:r>
        <w:t xml:space="preserve">. Report Table 8.01 </w:t>
      </w:r>
      <w:r w:rsidR="00C66532">
        <w:t>–</w:t>
      </w:r>
      <w:r>
        <w:t xml:space="preserve"> Incremental Automobile PMT</w:t>
      </w:r>
      <w:bookmarkEnd w:id="281"/>
    </w:p>
    <w:p w14:paraId="5D01828E" w14:textId="77777777" w:rsidR="009D1A81" w:rsidRDefault="009D1A81" w:rsidP="008148A4"/>
    <w:p w14:paraId="1DFA6578" w14:textId="77777777" w:rsidR="008148A4" w:rsidRPr="00CB733E" w:rsidRDefault="008148A4" w:rsidP="008148A4"/>
    <w:p w14:paraId="2A1364F1" w14:textId="77777777" w:rsidR="008148A4" w:rsidRPr="005E650C" w:rsidRDefault="008148A4" w:rsidP="008148A4"/>
    <w:p w14:paraId="45143BCE" w14:textId="77777777" w:rsidR="008148A4" w:rsidRDefault="009D1A81" w:rsidP="009D1A81">
      <w:pPr>
        <w:pStyle w:val="Heading2"/>
      </w:pPr>
      <w:bookmarkStart w:id="282" w:name="_Toc417476872"/>
      <w:bookmarkStart w:id="283" w:name="_Toc521663483"/>
      <w:r>
        <w:lastRenderedPageBreak/>
        <w:t xml:space="preserve">Report Section 9 – </w:t>
      </w:r>
      <w:r w:rsidR="008148A4">
        <w:t>Comparison of Existing, No-Build and Build Station Boardings by Station Mode of Access</w:t>
      </w:r>
      <w:bookmarkEnd w:id="282"/>
      <w:bookmarkEnd w:id="283"/>
    </w:p>
    <w:p w14:paraId="344727E7" w14:textId="21B3663F" w:rsidR="008859A9" w:rsidRDefault="009D1A81" w:rsidP="008148A4">
      <w:r>
        <w:t>Section 9 of the report presents a side-by-side comparison of station boardings stratified by mode of access.</w:t>
      </w:r>
      <w:r w:rsidR="008859A9">
        <w:t xml:space="preserve"> This section has one table, </w:t>
      </w:r>
      <w:r w:rsidR="008148A4">
        <w:t xml:space="preserve">9.01 (shown </w:t>
      </w:r>
      <w:r w:rsidR="008859A9">
        <w:t>i</w:t>
      </w:r>
      <w:r w:rsidR="008148A4">
        <w:t>n</w:t>
      </w:r>
      <w:r w:rsidR="008859A9">
        <w:t xml:space="preserve"> </w:t>
      </w:r>
      <w:r w:rsidR="008859A9">
        <w:fldChar w:fldCharType="begin"/>
      </w:r>
      <w:r w:rsidR="008859A9">
        <w:instrText xml:space="preserve"> REF _Ref471139297 \h </w:instrText>
      </w:r>
      <w:r w:rsidR="008859A9">
        <w:fldChar w:fldCharType="separate"/>
      </w:r>
      <w:r w:rsidR="007A535C">
        <w:t xml:space="preserve">Figure </w:t>
      </w:r>
      <w:r w:rsidR="007A535C">
        <w:rPr>
          <w:noProof/>
        </w:rPr>
        <w:t>85</w:t>
      </w:r>
      <w:r w:rsidR="008859A9">
        <w:fldChar w:fldCharType="end"/>
      </w:r>
      <w:r w:rsidR="008148A4">
        <w:t>)</w:t>
      </w:r>
      <w:r w:rsidR="008859A9">
        <w:t>, which</w:t>
      </w:r>
      <w:r w:rsidR="008148A4">
        <w:t xml:space="preserve"> shows the station boardings by mode of access for each station in the station database. Boardings are shown for the existing, no-build, and build scenarios. </w:t>
      </w:r>
    </w:p>
    <w:p w14:paraId="28D28922" w14:textId="53E5A1DC" w:rsidR="008148A4" w:rsidRPr="00723ED7" w:rsidRDefault="008859A9" w:rsidP="008148A4">
      <w:r>
        <w:t>This table represents the mode-</w:t>
      </w:r>
      <w:r w:rsidR="008148A4">
        <w:t>of</w:t>
      </w:r>
      <w:r>
        <w:t>-</w:t>
      </w:r>
      <w:r w:rsidR="008148A4">
        <w:t xml:space="preserve">access for trips </w:t>
      </w:r>
      <w:r w:rsidR="008148A4" w:rsidRPr="008859A9">
        <w:rPr>
          <w:u w:val="single"/>
        </w:rPr>
        <w:t>boarding</w:t>
      </w:r>
      <w:r w:rsidR="008148A4">
        <w:t xml:space="preserve"> at each </w:t>
      </w:r>
      <w:r>
        <w:t xml:space="preserve">particular </w:t>
      </w:r>
      <w:r w:rsidR="008148A4">
        <w:t>station</w:t>
      </w:r>
      <w:r>
        <w:rPr>
          <w:rStyle w:val="FootnoteReference"/>
        </w:rPr>
        <w:footnoteReference w:id="35"/>
      </w:r>
      <w:r w:rsidR="008148A4">
        <w:t>.</w:t>
      </w:r>
      <w:r>
        <w:t xml:space="preserve">  A similar number of trips will alight at each station over the course of a day and use a similar mode</w:t>
      </w:r>
      <w:r w:rsidR="0051637E">
        <w:t>-</w:t>
      </w:r>
      <w:r>
        <w:t>of</w:t>
      </w:r>
      <w:r w:rsidR="0051637E">
        <w:t>-</w:t>
      </w:r>
      <w:r>
        <w:t>egress to reach their destination.  Because this table represents boardings, the estimates of PNR trips are similar to the number of vehicles entering the station complex each day seeking a parking place.  This estimate needs only to be adjusted for vehicle occupancy and parking turnover to estimate the necessary number of spaces required at the station to meet the parking demand.</w:t>
      </w:r>
    </w:p>
    <w:p w14:paraId="4C0C1A96" w14:textId="77777777" w:rsidR="008148A4" w:rsidRDefault="008148A4" w:rsidP="008148A4"/>
    <w:p w14:paraId="0764D40C" w14:textId="39C6FB65" w:rsidR="008859A9" w:rsidRDefault="008859A9" w:rsidP="008859A9">
      <w:pPr>
        <w:keepNext/>
      </w:pPr>
    </w:p>
    <w:p w14:paraId="670AF589" w14:textId="4342CA1C" w:rsidR="00502D14" w:rsidRDefault="00502D14" w:rsidP="008859A9">
      <w:pPr>
        <w:keepNext/>
      </w:pPr>
      <w:r>
        <w:rPr>
          <w:noProof/>
        </w:rPr>
        <w:drawing>
          <wp:inline distT="0" distB="0" distL="0" distR="0" wp14:anchorId="74507460" wp14:editId="5123DB09">
            <wp:extent cx="5029200" cy="3181985"/>
            <wp:effectExtent l="0" t="0" r="0" b="0"/>
            <wp:docPr id="531" name="Picture 531" descr="Report Table 9.01 - Station Boardings by Mode of Access for Existing, No-Build, and Build Scenarios&#10;&#10;Table 9.01 provides a side-by-side comparison of station boardings by mode of access for the existing, no-build, and build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29200" cy="3181985"/>
                    </a:xfrm>
                    <a:prstGeom prst="rect">
                      <a:avLst/>
                    </a:prstGeom>
                  </pic:spPr>
                </pic:pic>
              </a:graphicData>
            </a:graphic>
          </wp:inline>
        </w:drawing>
      </w:r>
    </w:p>
    <w:p w14:paraId="422784E2" w14:textId="43F4AA6B" w:rsidR="008148A4" w:rsidRPr="00CB733E" w:rsidRDefault="008859A9" w:rsidP="008859A9">
      <w:pPr>
        <w:pStyle w:val="Caption"/>
      </w:pPr>
      <w:bookmarkStart w:id="284" w:name="_Ref471139297"/>
      <w:bookmarkStart w:id="285" w:name="_Toc521663715"/>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85</w:t>
      </w:r>
      <w:r w:rsidR="00117878">
        <w:rPr>
          <w:noProof/>
        </w:rPr>
        <w:fldChar w:fldCharType="end"/>
      </w:r>
      <w:bookmarkEnd w:id="284"/>
      <w:r>
        <w:t xml:space="preserve">. Report Table 9.01 </w:t>
      </w:r>
      <w:r w:rsidR="00C66532">
        <w:t>–</w:t>
      </w:r>
      <w:r>
        <w:t xml:space="preserve"> Station Boardings by Mode of Access for Existing, No-Build, and Build Scenarios</w:t>
      </w:r>
      <w:bookmarkEnd w:id="285"/>
    </w:p>
    <w:p w14:paraId="0121B89C" w14:textId="77777777" w:rsidR="008148A4" w:rsidRPr="005E650C" w:rsidRDefault="008148A4" w:rsidP="008148A4"/>
    <w:p w14:paraId="05B3D85F" w14:textId="77777777" w:rsidR="008148A4" w:rsidRDefault="0051637E" w:rsidP="0051637E">
      <w:pPr>
        <w:pStyle w:val="Heading2"/>
      </w:pPr>
      <w:bookmarkStart w:id="286" w:name="_Toc417476873"/>
      <w:bookmarkStart w:id="287" w:name="_Toc521663484"/>
      <w:r>
        <w:lastRenderedPageBreak/>
        <w:t xml:space="preserve">Report Section 10 – </w:t>
      </w:r>
      <w:r w:rsidR="008148A4">
        <w:t>Comparison of Existing, No-Build and Build Route Boardings by Route Mode of Access</w:t>
      </w:r>
      <w:bookmarkEnd w:id="286"/>
      <w:bookmarkEnd w:id="287"/>
    </w:p>
    <w:p w14:paraId="5F80619E" w14:textId="14C0D25F" w:rsidR="003429A7" w:rsidRDefault="008148A4" w:rsidP="008148A4">
      <w:r>
        <w:t xml:space="preserve">Section 10 </w:t>
      </w:r>
      <w:r w:rsidR="00B557C7">
        <w:t>begins with</w:t>
      </w:r>
      <w:r>
        <w:t xml:space="preserve"> two tables (10.01 and 10.02) which shows usage of each route by production-end mode of access.</w:t>
      </w:r>
      <w:r>
        <w:rPr>
          <w:rStyle w:val="FootnoteReference"/>
        </w:rPr>
        <w:footnoteReference w:id="36"/>
      </w:r>
      <w:r>
        <w:t xml:space="preserve">  Table 10.01 (shown in </w:t>
      </w:r>
      <w:r w:rsidR="00654535">
        <w:fldChar w:fldCharType="begin"/>
      </w:r>
      <w:r w:rsidR="00654535">
        <w:instrText xml:space="preserve"> REF _Ref471140483 \h </w:instrText>
      </w:r>
      <w:r w:rsidR="00654535">
        <w:fldChar w:fldCharType="separate"/>
      </w:r>
      <w:r w:rsidR="007A535C">
        <w:t xml:space="preserve">Figure </w:t>
      </w:r>
      <w:r w:rsidR="007A535C">
        <w:rPr>
          <w:noProof/>
        </w:rPr>
        <w:t>86</w:t>
      </w:r>
      <w:r w:rsidR="00654535">
        <w:fldChar w:fldCharType="end"/>
      </w:r>
      <w:r>
        <w:t xml:space="preserve">) presents a condensed table with one line in the report for each route.  Table 10.02 presents an expanded table with routes broken out by station groups so that the contribution of each station group to each route can be understood.  </w:t>
      </w:r>
    </w:p>
    <w:p w14:paraId="0986E0FF" w14:textId="77777777" w:rsidR="008148A4" w:rsidRDefault="008148A4" w:rsidP="008148A4">
      <w:r>
        <w:t>Tables 10.03 and 10.04 summarize route-level operating statistics (revenue vehicle miles and vehicle hours) by alternative and analysis time period.</w:t>
      </w:r>
    </w:p>
    <w:p w14:paraId="167247DE" w14:textId="77777777" w:rsidR="008148A4" w:rsidRDefault="008148A4" w:rsidP="008148A4"/>
    <w:p w14:paraId="393BD016" w14:textId="77777777" w:rsidR="008148A4" w:rsidRDefault="008148A4" w:rsidP="008148A4"/>
    <w:p w14:paraId="46AABDEC" w14:textId="77BECAF9" w:rsidR="0051637E" w:rsidRDefault="0051637E" w:rsidP="0051637E">
      <w:pPr>
        <w:keepNext/>
      </w:pPr>
    </w:p>
    <w:p w14:paraId="6A08E645" w14:textId="38B12EBF" w:rsidR="00A6254B" w:rsidRDefault="00A6254B" w:rsidP="0051637E">
      <w:pPr>
        <w:keepNext/>
      </w:pPr>
      <w:r>
        <w:rPr>
          <w:noProof/>
        </w:rPr>
        <w:drawing>
          <wp:inline distT="0" distB="0" distL="0" distR="0" wp14:anchorId="005B1A8D" wp14:editId="5318C15C">
            <wp:extent cx="5029200" cy="3181985"/>
            <wp:effectExtent l="0" t="0" r="0" b="0"/>
            <wp:docPr id="532" name="Picture 532" descr="Report Table 10.01 - Comparison of Route Ridership by Scenario and Mode of Access&#10;&#10;Table 10.01 presents a side-by-side comparison of route level rideship by mode of access and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3181985"/>
                    </a:xfrm>
                    <a:prstGeom prst="rect">
                      <a:avLst/>
                    </a:prstGeom>
                  </pic:spPr>
                </pic:pic>
              </a:graphicData>
            </a:graphic>
          </wp:inline>
        </w:drawing>
      </w:r>
    </w:p>
    <w:p w14:paraId="1F44F016" w14:textId="4C67BA12" w:rsidR="008148A4" w:rsidRDefault="0051637E" w:rsidP="0051637E">
      <w:pPr>
        <w:pStyle w:val="Caption"/>
      </w:pPr>
      <w:bookmarkStart w:id="288" w:name="_Ref471140483"/>
      <w:bookmarkStart w:id="289" w:name="_Toc521663716"/>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86</w:t>
      </w:r>
      <w:r w:rsidR="00117878">
        <w:rPr>
          <w:noProof/>
        </w:rPr>
        <w:fldChar w:fldCharType="end"/>
      </w:r>
      <w:bookmarkEnd w:id="288"/>
      <w:r>
        <w:t xml:space="preserve">. Report Table 10.01 </w:t>
      </w:r>
      <w:r w:rsidR="00C66532">
        <w:t>–</w:t>
      </w:r>
      <w:r>
        <w:t xml:space="preserve"> Comparison of Route Ridership by Scenario and Mode of Access</w:t>
      </w:r>
      <w:bookmarkEnd w:id="289"/>
    </w:p>
    <w:p w14:paraId="32BB3E4E" w14:textId="77777777" w:rsidR="008148A4" w:rsidRPr="00723ED7" w:rsidRDefault="008148A4" w:rsidP="008148A4"/>
    <w:p w14:paraId="545206A8" w14:textId="77777777" w:rsidR="008148A4" w:rsidRDefault="00C66532" w:rsidP="00654535">
      <w:pPr>
        <w:pStyle w:val="Heading2"/>
      </w:pPr>
      <w:bookmarkStart w:id="290" w:name="_Toc417476874"/>
      <w:bookmarkStart w:id="291" w:name="_Toc521663485"/>
      <w:r>
        <w:lastRenderedPageBreak/>
        <w:t xml:space="preserve">Report Section 11 – </w:t>
      </w:r>
      <w:r w:rsidR="008148A4">
        <w:t>Summary of Trips by Submode, Access Mode, Auto Ownership, and Scenario</w:t>
      </w:r>
      <w:bookmarkEnd w:id="290"/>
      <w:bookmarkEnd w:id="291"/>
    </w:p>
    <w:p w14:paraId="69D65071" w14:textId="77777777" w:rsidR="008148A4" w:rsidRDefault="008148A4" w:rsidP="008148A4">
      <w:r>
        <w:t>Section 11 presents a summary of linked transit trips by submode, access mode and auto ownership for each scenario (existing, no-build, and build) and for build trips that are identified as linked trips using the project.  Four tables are provided:</w:t>
      </w:r>
    </w:p>
    <w:p w14:paraId="5DD8F117" w14:textId="744E32EA" w:rsidR="008148A4" w:rsidRDefault="008148A4" w:rsidP="00AB1204">
      <w:pPr>
        <w:pStyle w:val="ListParagraph"/>
        <w:numPr>
          <w:ilvl w:val="0"/>
          <w:numId w:val="53"/>
        </w:numPr>
        <w:spacing w:before="120" w:after="0" w:line="240" w:lineRule="atLeast"/>
        <w:ind w:left="0" w:firstLine="360"/>
      </w:pPr>
      <w:r>
        <w:t xml:space="preserve">Table 11.01: home-based work trips (sample shown in </w:t>
      </w:r>
      <w:r w:rsidR="00654535">
        <w:fldChar w:fldCharType="begin"/>
      </w:r>
      <w:r w:rsidR="00654535">
        <w:instrText xml:space="preserve"> REF _Ref471140716 \h </w:instrText>
      </w:r>
      <w:r w:rsidR="00654535">
        <w:fldChar w:fldCharType="separate"/>
      </w:r>
      <w:r w:rsidR="007A535C">
        <w:t xml:space="preserve">Figure </w:t>
      </w:r>
      <w:r w:rsidR="007A535C">
        <w:rPr>
          <w:noProof/>
        </w:rPr>
        <w:t>87</w:t>
      </w:r>
      <w:r w:rsidR="00654535">
        <w:fldChar w:fldCharType="end"/>
      </w:r>
      <w:r>
        <w:t>)</w:t>
      </w:r>
    </w:p>
    <w:p w14:paraId="66A5EABA" w14:textId="77777777" w:rsidR="008148A4" w:rsidRDefault="008148A4" w:rsidP="00AB1204">
      <w:pPr>
        <w:pStyle w:val="ListParagraph"/>
        <w:numPr>
          <w:ilvl w:val="0"/>
          <w:numId w:val="53"/>
        </w:numPr>
        <w:spacing w:before="120" w:after="0" w:line="240" w:lineRule="atLeast"/>
        <w:ind w:left="0" w:firstLine="360"/>
      </w:pPr>
      <w:r>
        <w:t>Table 11.02: home-based other trips</w:t>
      </w:r>
    </w:p>
    <w:p w14:paraId="062AC694" w14:textId="77777777" w:rsidR="008148A4" w:rsidRDefault="008148A4" w:rsidP="00AB1204">
      <w:pPr>
        <w:pStyle w:val="ListParagraph"/>
        <w:numPr>
          <w:ilvl w:val="0"/>
          <w:numId w:val="53"/>
        </w:numPr>
        <w:spacing w:before="120" w:after="0" w:line="240" w:lineRule="atLeast"/>
        <w:ind w:left="0" w:firstLine="360"/>
      </w:pPr>
      <w:r>
        <w:t>Table 11.03: non-home based trips</w:t>
      </w:r>
    </w:p>
    <w:p w14:paraId="3210C98C" w14:textId="77777777" w:rsidR="003429A7" w:rsidRDefault="003429A7" w:rsidP="00AB1204">
      <w:pPr>
        <w:pStyle w:val="ListParagraph"/>
        <w:numPr>
          <w:ilvl w:val="0"/>
          <w:numId w:val="53"/>
        </w:numPr>
        <w:spacing w:before="120" w:after="0" w:line="240" w:lineRule="atLeast"/>
        <w:ind w:left="0" w:firstLine="360"/>
      </w:pPr>
      <w:r>
        <w:t>Table 11.04: all-purpose trips</w:t>
      </w:r>
    </w:p>
    <w:p w14:paraId="4910D906" w14:textId="77777777" w:rsidR="003429A7" w:rsidRPr="00CB733E" w:rsidRDefault="003429A7" w:rsidP="003429A7">
      <w:pPr>
        <w:pStyle w:val="ListParagraph"/>
        <w:spacing w:before="120" w:after="0" w:line="240" w:lineRule="atLeast"/>
        <w:ind w:left="360"/>
      </w:pPr>
    </w:p>
    <w:p w14:paraId="26629ADD" w14:textId="77777777" w:rsidR="008148A4" w:rsidRDefault="008148A4" w:rsidP="008148A4">
      <w:r>
        <w:t>All model results (including access mode) are presented in production/attraction format.</w:t>
      </w:r>
    </w:p>
    <w:p w14:paraId="2FDBE867" w14:textId="10DF216B" w:rsidR="008148A4" w:rsidRDefault="008148A4" w:rsidP="008148A4">
      <w:r>
        <w:t>Linked trips are reported in separate columns for the existing, no-build, and build scenarios.  The last column</w:t>
      </w:r>
      <w:r w:rsidR="003429A7">
        <w:t xml:space="preserve"> group</w:t>
      </w:r>
      <w:r>
        <w:t xml:space="preserve"> reports project trips which are defined as any build trips boarding, alighting, or passing through</w:t>
      </w:r>
      <w:r w:rsidR="003429A7">
        <w:rPr>
          <w:rStyle w:val="FootnoteReference"/>
        </w:rPr>
        <w:footnoteReference w:id="37"/>
      </w:r>
      <w:r>
        <w:t xml:space="preserve"> a new station.</w:t>
      </w:r>
    </w:p>
    <w:p w14:paraId="2AE57C84" w14:textId="77777777" w:rsidR="00654535" w:rsidRDefault="00654535" w:rsidP="008148A4"/>
    <w:p w14:paraId="40E69990" w14:textId="0B5B3427" w:rsidR="00654535" w:rsidRDefault="00654535" w:rsidP="00654535">
      <w:pPr>
        <w:keepNext/>
      </w:pPr>
    </w:p>
    <w:p w14:paraId="6194BEB2" w14:textId="500DC5BB" w:rsidR="00892B09" w:rsidRDefault="00892B09" w:rsidP="00654535">
      <w:pPr>
        <w:keepNext/>
      </w:pPr>
      <w:r>
        <w:rPr>
          <w:noProof/>
        </w:rPr>
        <w:drawing>
          <wp:inline distT="0" distB="0" distL="0" distR="0" wp14:anchorId="3B676A7B" wp14:editId="009FBE7B">
            <wp:extent cx="5029200" cy="3832225"/>
            <wp:effectExtent l="0" t="0" r="0" b="0"/>
            <wp:docPr id="534" name="Picture 534" descr="Report Table 11.01 - Summary of Linked Transit Trips by Submode, Access Mode and Auto Ownership&#10;&#10;Table 11.01 shows a summary of linked transit trips by submode, access mode and auto ownership.  Separate columns are provided for the existing, no-build, and build scenarios.  A column is also provided to show linked transit trips in the build scenario that are classified as project 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9200" cy="3832225"/>
                    </a:xfrm>
                    <a:prstGeom prst="rect">
                      <a:avLst/>
                    </a:prstGeom>
                  </pic:spPr>
                </pic:pic>
              </a:graphicData>
            </a:graphic>
          </wp:inline>
        </w:drawing>
      </w:r>
    </w:p>
    <w:p w14:paraId="699DF955" w14:textId="69317C0B" w:rsidR="00654535" w:rsidRDefault="00654535" w:rsidP="00654535">
      <w:pPr>
        <w:pStyle w:val="Caption"/>
      </w:pPr>
      <w:bookmarkStart w:id="292" w:name="_Ref471140716"/>
      <w:bookmarkStart w:id="293" w:name="_Toc521663717"/>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87</w:t>
      </w:r>
      <w:r w:rsidR="00117878">
        <w:rPr>
          <w:noProof/>
        </w:rPr>
        <w:fldChar w:fldCharType="end"/>
      </w:r>
      <w:bookmarkEnd w:id="292"/>
      <w:r>
        <w:t xml:space="preserve">. Report Table 11.01 </w:t>
      </w:r>
      <w:r w:rsidR="00C66532">
        <w:t>–</w:t>
      </w:r>
      <w:r>
        <w:t xml:space="preserve"> Summary of Linked Transit Trips by Submode, Access Mode, Auto Ownership, and Scenario</w:t>
      </w:r>
      <w:bookmarkEnd w:id="293"/>
    </w:p>
    <w:p w14:paraId="6C7331C7" w14:textId="77777777" w:rsidR="00654535" w:rsidRDefault="00654535" w:rsidP="008148A4"/>
    <w:p w14:paraId="1A49A1D2" w14:textId="77777777" w:rsidR="008148A4" w:rsidRPr="00CB733E" w:rsidRDefault="008148A4" w:rsidP="008148A4"/>
    <w:p w14:paraId="15D1B8F4" w14:textId="77777777" w:rsidR="008148A4" w:rsidRDefault="008148A4" w:rsidP="008148A4"/>
    <w:p w14:paraId="29B11CF1" w14:textId="77777777" w:rsidR="008148A4" w:rsidRDefault="008148A4" w:rsidP="008148A4"/>
    <w:p w14:paraId="0AB01B27" w14:textId="77777777" w:rsidR="008148A4" w:rsidRPr="00723ED7" w:rsidRDefault="008148A4" w:rsidP="008148A4"/>
    <w:p w14:paraId="210E533A" w14:textId="77777777" w:rsidR="008148A4" w:rsidRDefault="009838FC" w:rsidP="00654535">
      <w:pPr>
        <w:pStyle w:val="Heading2"/>
      </w:pPr>
      <w:bookmarkStart w:id="294" w:name="_Toc417476875"/>
      <w:bookmarkStart w:id="295" w:name="_Toc521663486"/>
      <w:r>
        <w:t xml:space="preserve">Report Section 12 – </w:t>
      </w:r>
      <w:r w:rsidR="008148A4">
        <w:t>Summary of CTPP Workers and Employees and MPO Estimates of Population and Employment by Scenario</w:t>
      </w:r>
      <w:bookmarkEnd w:id="294"/>
      <w:bookmarkEnd w:id="295"/>
    </w:p>
    <w:p w14:paraId="3D9BAA6B" w14:textId="11DEBA3B" w:rsidR="008148A4" w:rsidRDefault="00654535" w:rsidP="008148A4">
      <w:r>
        <w:t>Section 12 has one t</w:t>
      </w:r>
      <w:r w:rsidR="008148A4">
        <w:t>able</w:t>
      </w:r>
      <w:r>
        <w:t>,</w:t>
      </w:r>
      <w:r w:rsidR="008148A4">
        <w:t xml:space="preserve"> 12.01 (shown in </w:t>
      </w:r>
      <w:r>
        <w:fldChar w:fldCharType="begin"/>
      </w:r>
      <w:r>
        <w:instrText xml:space="preserve"> REF _Ref471140924 \h </w:instrText>
      </w:r>
      <w:r>
        <w:fldChar w:fldCharType="separate"/>
      </w:r>
      <w:r w:rsidR="007A535C">
        <w:t xml:space="preserve">Figure </w:t>
      </w:r>
      <w:r w:rsidR="007A535C">
        <w:rPr>
          <w:noProof/>
        </w:rPr>
        <w:t>88</w:t>
      </w:r>
      <w:r>
        <w:fldChar w:fldCharType="end"/>
      </w:r>
      <w:r>
        <w:t xml:space="preserve">), which </w:t>
      </w:r>
      <w:r w:rsidR="008148A4">
        <w:t xml:space="preserve">presents a district-level summary of the CTPP and </w:t>
      </w:r>
      <w:r>
        <w:t xml:space="preserve">the </w:t>
      </w:r>
      <w:r w:rsidR="008148A4">
        <w:t xml:space="preserve">population and employment </w:t>
      </w:r>
      <w:r>
        <w:t xml:space="preserve">projections </w:t>
      </w:r>
      <w:r w:rsidR="008148A4">
        <w:t xml:space="preserve">that were used to grow the CTPP to represent current and horizon years.  The CTPP columns report the workers (the number of employed persons living in each district) and employment (employed persons working in each district).  The MPO columns report the </w:t>
      </w:r>
      <w:r w:rsidR="008E77C0">
        <w:t>CTPP year (2008 or 2000, depending on CTPP version)</w:t>
      </w:r>
      <w:r w:rsidR="008148A4">
        <w:t xml:space="preserve"> estimates of population and employment and also show the estimates/forecasts for the existing, no-build, and build scenarios that were used to create the demand tables for each scenario.</w:t>
      </w:r>
    </w:p>
    <w:p w14:paraId="17E59640" w14:textId="77777777" w:rsidR="008148A4" w:rsidRDefault="008148A4" w:rsidP="008148A4"/>
    <w:p w14:paraId="5DC1E4BF" w14:textId="440DF78F" w:rsidR="00654535" w:rsidRDefault="00654535" w:rsidP="00654535">
      <w:pPr>
        <w:keepNext/>
      </w:pPr>
    </w:p>
    <w:p w14:paraId="411A7F44" w14:textId="332DDAAA" w:rsidR="00533BF1" w:rsidRDefault="00533BF1" w:rsidP="00654535">
      <w:pPr>
        <w:keepNext/>
      </w:pPr>
      <w:r>
        <w:rPr>
          <w:noProof/>
        </w:rPr>
        <w:drawing>
          <wp:inline distT="0" distB="0" distL="0" distR="0" wp14:anchorId="012A6E13" wp14:editId="2B2BA2B6">
            <wp:extent cx="5029200" cy="3832225"/>
            <wp:effectExtent l="0" t="0" r="0" b="0"/>
            <wp:docPr id="535" name="Picture 535" descr="Report Table 12.01 - Summary of District Level CTPP, Population, and Employment&#10;&#10;Table 12.01 displays district-level summaries of CTPP workers and employment and year-by-year MPO estimates of population and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29200" cy="3832225"/>
                    </a:xfrm>
                    <a:prstGeom prst="rect">
                      <a:avLst/>
                    </a:prstGeom>
                  </pic:spPr>
                </pic:pic>
              </a:graphicData>
            </a:graphic>
          </wp:inline>
        </w:drawing>
      </w:r>
    </w:p>
    <w:p w14:paraId="727168DF" w14:textId="1B598E93" w:rsidR="00654535" w:rsidRPr="00CB733E" w:rsidRDefault="00654535" w:rsidP="00654535">
      <w:pPr>
        <w:pStyle w:val="Caption"/>
      </w:pPr>
      <w:bookmarkStart w:id="296" w:name="_Ref471140924"/>
      <w:bookmarkStart w:id="297" w:name="_Toc521663718"/>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88</w:t>
      </w:r>
      <w:r w:rsidR="00117878">
        <w:rPr>
          <w:noProof/>
        </w:rPr>
        <w:fldChar w:fldCharType="end"/>
      </w:r>
      <w:bookmarkEnd w:id="296"/>
      <w:r>
        <w:t xml:space="preserve">. Report Table 12.01 </w:t>
      </w:r>
      <w:r w:rsidR="00C66532">
        <w:t>–</w:t>
      </w:r>
      <w:r>
        <w:t xml:space="preserve"> Summary of District Level CTPP, Population, and Employment</w:t>
      </w:r>
      <w:bookmarkEnd w:id="297"/>
    </w:p>
    <w:p w14:paraId="03D12C06" w14:textId="77777777" w:rsidR="008148A4" w:rsidRDefault="008148A4" w:rsidP="008148A4"/>
    <w:p w14:paraId="0A92A325" w14:textId="77777777" w:rsidR="008148A4" w:rsidRPr="00CB733E" w:rsidRDefault="008148A4" w:rsidP="008148A4"/>
    <w:p w14:paraId="3689886D" w14:textId="77777777" w:rsidR="008148A4" w:rsidRDefault="008148A4" w:rsidP="008148A4"/>
    <w:p w14:paraId="55438A19" w14:textId="77777777" w:rsidR="008148A4" w:rsidRPr="00FD59A3" w:rsidRDefault="008148A4" w:rsidP="008148A4"/>
    <w:p w14:paraId="1B15CC62" w14:textId="77777777" w:rsidR="008148A4" w:rsidRDefault="00654535" w:rsidP="00654535">
      <w:pPr>
        <w:pStyle w:val="Heading2"/>
      </w:pPr>
      <w:bookmarkStart w:id="298" w:name="_Toc417476876"/>
      <w:bookmarkStart w:id="299" w:name="_Toc521663487"/>
      <w:r>
        <w:t xml:space="preserve">Report Section 13 – </w:t>
      </w:r>
      <w:r w:rsidR="008148A4">
        <w:t>Summary of Highway Time, Distance and Speed</w:t>
      </w:r>
      <w:bookmarkEnd w:id="298"/>
      <w:bookmarkEnd w:id="299"/>
    </w:p>
    <w:p w14:paraId="2E4E8346" w14:textId="77777777" w:rsidR="008148A4" w:rsidRDefault="008148A4" w:rsidP="008148A4">
      <w:r>
        <w:t>Section 13 reports highway times, distances and speeds for each district-to-district pair.  The following tables are provided:</w:t>
      </w:r>
    </w:p>
    <w:p w14:paraId="150EECB3" w14:textId="77777777" w:rsidR="008148A4" w:rsidRDefault="008148A4" w:rsidP="00AB1204">
      <w:pPr>
        <w:pStyle w:val="ListParagraph"/>
        <w:numPr>
          <w:ilvl w:val="0"/>
          <w:numId w:val="54"/>
        </w:numPr>
        <w:spacing w:before="120" w:after="0" w:line="240" w:lineRule="atLeast"/>
      </w:pPr>
      <w:r>
        <w:t>Table 13.01 – Existing scenario, district-to-district highway time (in minutes)</w:t>
      </w:r>
    </w:p>
    <w:p w14:paraId="789B4173" w14:textId="77777777" w:rsidR="008148A4" w:rsidRDefault="008148A4" w:rsidP="00AB1204">
      <w:pPr>
        <w:pStyle w:val="ListParagraph"/>
        <w:numPr>
          <w:ilvl w:val="0"/>
          <w:numId w:val="54"/>
        </w:numPr>
        <w:spacing w:before="120" w:after="0" w:line="240" w:lineRule="atLeast"/>
      </w:pPr>
      <w:r>
        <w:t>Table 13.02 – No-build scenario, district-to-district highway time (in minutes)</w:t>
      </w:r>
    </w:p>
    <w:p w14:paraId="772AE258" w14:textId="77777777" w:rsidR="008148A4" w:rsidRDefault="008148A4" w:rsidP="00AB1204">
      <w:pPr>
        <w:pStyle w:val="ListParagraph"/>
        <w:numPr>
          <w:ilvl w:val="0"/>
          <w:numId w:val="54"/>
        </w:numPr>
        <w:spacing w:before="120" w:after="0" w:line="240" w:lineRule="atLeast"/>
      </w:pPr>
      <w:r>
        <w:t>Table 13.03 – Build scenario, district-to-district highway time (in minutes)</w:t>
      </w:r>
    </w:p>
    <w:p w14:paraId="433A36B1" w14:textId="77777777" w:rsidR="008148A4" w:rsidRDefault="008148A4" w:rsidP="00AB1204">
      <w:pPr>
        <w:pStyle w:val="ListParagraph"/>
        <w:numPr>
          <w:ilvl w:val="0"/>
          <w:numId w:val="54"/>
        </w:numPr>
        <w:spacing w:before="120" w:after="0" w:line="240" w:lineRule="atLeast"/>
      </w:pPr>
      <w:r>
        <w:t>Table 13.04 – Existing scenario, district-to-district highway distance (miles)</w:t>
      </w:r>
    </w:p>
    <w:p w14:paraId="2B50ED5C" w14:textId="77777777" w:rsidR="008148A4" w:rsidRDefault="008148A4" w:rsidP="00AB1204">
      <w:pPr>
        <w:pStyle w:val="ListParagraph"/>
        <w:numPr>
          <w:ilvl w:val="0"/>
          <w:numId w:val="54"/>
        </w:numPr>
        <w:spacing w:before="120" w:after="0" w:line="240" w:lineRule="atLeast"/>
      </w:pPr>
      <w:r>
        <w:t>Table 13.05 – No-Build scenario, district-to-district highway distance (miles)</w:t>
      </w:r>
    </w:p>
    <w:p w14:paraId="5AAE99B8" w14:textId="77777777" w:rsidR="008148A4" w:rsidRDefault="008148A4" w:rsidP="00AB1204">
      <w:pPr>
        <w:pStyle w:val="ListParagraph"/>
        <w:numPr>
          <w:ilvl w:val="0"/>
          <w:numId w:val="54"/>
        </w:numPr>
        <w:spacing w:before="120" w:after="0" w:line="240" w:lineRule="atLeast"/>
      </w:pPr>
      <w:r>
        <w:lastRenderedPageBreak/>
        <w:t>Table 13.06 – Build scenario, district-to-district highway distance (miles)</w:t>
      </w:r>
    </w:p>
    <w:p w14:paraId="774C03A1" w14:textId="77777777" w:rsidR="008148A4" w:rsidRDefault="008148A4" w:rsidP="00AB1204">
      <w:pPr>
        <w:pStyle w:val="ListParagraph"/>
        <w:numPr>
          <w:ilvl w:val="0"/>
          <w:numId w:val="54"/>
        </w:numPr>
        <w:spacing w:before="120" w:after="0" w:line="240" w:lineRule="atLeast"/>
      </w:pPr>
      <w:r>
        <w:t>Table 13.07 – Existing scenario, district-to-district highway speed (mph)</w:t>
      </w:r>
    </w:p>
    <w:p w14:paraId="3A3424E2" w14:textId="77777777" w:rsidR="008148A4" w:rsidRDefault="008148A4" w:rsidP="00AB1204">
      <w:pPr>
        <w:pStyle w:val="ListParagraph"/>
        <w:numPr>
          <w:ilvl w:val="0"/>
          <w:numId w:val="54"/>
        </w:numPr>
        <w:spacing w:before="120" w:after="0" w:line="240" w:lineRule="atLeast"/>
      </w:pPr>
      <w:r>
        <w:t>Table 13.08 – No-Build scenario, district-to-district highway speed (mph)</w:t>
      </w:r>
    </w:p>
    <w:p w14:paraId="7D77D36E" w14:textId="77777777" w:rsidR="008148A4" w:rsidRDefault="008148A4" w:rsidP="00AB1204">
      <w:pPr>
        <w:pStyle w:val="ListParagraph"/>
        <w:numPr>
          <w:ilvl w:val="0"/>
          <w:numId w:val="54"/>
        </w:numPr>
        <w:spacing w:before="120" w:after="0" w:line="240" w:lineRule="atLeast"/>
      </w:pPr>
      <w:r>
        <w:t>Table 13.09 – Build scenario, district-to-district highway speed (mph)</w:t>
      </w:r>
    </w:p>
    <w:p w14:paraId="78F72149" w14:textId="77777777" w:rsidR="008148A4" w:rsidRDefault="008148A4" w:rsidP="008148A4">
      <w:pPr>
        <w:pStyle w:val="ListParagraph"/>
      </w:pPr>
    </w:p>
    <w:p w14:paraId="3BC4F750" w14:textId="6816C510" w:rsidR="008148A4" w:rsidRDefault="008148A4" w:rsidP="008148A4">
      <w:r>
        <w:t xml:space="preserve">A sample report (existing scenario highway time) is shown in </w:t>
      </w:r>
      <w:r w:rsidR="009838FC">
        <w:fldChar w:fldCharType="begin"/>
      </w:r>
      <w:r w:rsidR="009838FC">
        <w:instrText xml:space="preserve"> REF _Ref471141172 \h </w:instrText>
      </w:r>
      <w:r w:rsidR="009838FC">
        <w:fldChar w:fldCharType="separate"/>
      </w:r>
      <w:r w:rsidR="007A535C">
        <w:t xml:space="preserve">Figure </w:t>
      </w:r>
      <w:r w:rsidR="007A535C">
        <w:rPr>
          <w:noProof/>
        </w:rPr>
        <w:t>89</w:t>
      </w:r>
      <w:r w:rsidR="009838FC">
        <w:fldChar w:fldCharType="end"/>
      </w:r>
      <w:r w:rsidR="009838FC">
        <w:t>.</w:t>
      </w:r>
    </w:p>
    <w:p w14:paraId="0E509367" w14:textId="77777777" w:rsidR="008148A4" w:rsidRDefault="008148A4" w:rsidP="008148A4"/>
    <w:p w14:paraId="44339A01" w14:textId="32C3D893" w:rsidR="009838FC" w:rsidRDefault="009838FC" w:rsidP="009838FC">
      <w:pPr>
        <w:keepNext/>
      </w:pPr>
    </w:p>
    <w:p w14:paraId="43E8B949" w14:textId="31A27F6C" w:rsidR="00A57B22" w:rsidRDefault="00A57B22" w:rsidP="009838FC">
      <w:pPr>
        <w:keepNext/>
      </w:pPr>
      <w:r>
        <w:rPr>
          <w:noProof/>
        </w:rPr>
        <w:drawing>
          <wp:inline distT="0" distB="0" distL="0" distR="0" wp14:anchorId="41FF1705" wp14:editId="61A5DAB2">
            <wp:extent cx="5029200" cy="3832225"/>
            <wp:effectExtent l="0" t="0" r="0" b="0"/>
            <wp:docPr id="536" name="Picture 536" descr="Report Table 13.01 - Unweighted Average Highway Time&#10;&#10;Table 13.01 shows unweighted average highway time for each district-to-district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9200" cy="3832225"/>
                    </a:xfrm>
                    <a:prstGeom prst="rect">
                      <a:avLst/>
                    </a:prstGeom>
                  </pic:spPr>
                </pic:pic>
              </a:graphicData>
            </a:graphic>
          </wp:inline>
        </w:drawing>
      </w:r>
    </w:p>
    <w:p w14:paraId="0AA7EC10" w14:textId="3CD9A8CC" w:rsidR="008148A4" w:rsidRPr="00FD59A3" w:rsidRDefault="009838FC" w:rsidP="009838FC">
      <w:pPr>
        <w:pStyle w:val="Caption"/>
      </w:pPr>
      <w:bookmarkStart w:id="300" w:name="_Ref471141172"/>
      <w:bookmarkStart w:id="301" w:name="_Toc521663719"/>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89</w:t>
      </w:r>
      <w:r w:rsidR="00117878">
        <w:rPr>
          <w:noProof/>
        </w:rPr>
        <w:fldChar w:fldCharType="end"/>
      </w:r>
      <w:bookmarkEnd w:id="300"/>
      <w:r>
        <w:t xml:space="preserve">. Report Table 13.01 </w:t>
      </w:r>
      <w:r w:rsidR="00C66532">
        <w:t xml:space="preserve">– </w:t>
      </w:r>
      <w:r>
        <w:t>Average District</w:t>
      </w:r>
      <w:r w:rsidR="00B042BF">
        <w:t>-</w:t>
      </w:r>
      <w:r>
        <w:t>to</w:t>
      </w:r>
      <w:r w:rsidR="00B042BF">
        <w:t>-</w:t>
      </w:r>
      <w:r>
        <w:t>District Highway Time for Existing Scenario</w:t>
      </w:r>
      <w:bookmarkEnd w:id="301"/>
    </w:p>
    <w:p w14:paraId="6717D12A" w14:textId="77777777" w:rsidR="008148A4" w:rsidRDefault="008148A4" w:rsidP="008148A4"/>
    <w:p w14:paraId="17C030AC" w14:textId="77777777" w:rsidR="008148A4" w:rsidRPr="00CB733E" w:rsidRDefault="008148A4" w:rsidP="008148A4"/>
    <w:p w14:paraId="4317E5FD" w14:textId="77777777" w:rsidR="008148A4" w:rsidRPr="00FD59A3" w:rsidRDefault="008148A4" w:rsidP="008148A4"/>
    <w:p w14:paraId="06DEFAE6" w14:textId="5931A07D" w:rsidR="008148A4" w:rsidRDefault="00C66532" w:rsidP="009838FC">
      <w:pPr>
        <w:pStyle w:val="Heading2"/>
      </w:pPr>
      <w:bookmarkStart w:id="302" w:name="_Toc417476877"/>
      <w:bookmarkStart w:id="303" w:name="_Toc521663488"/>
      <w:r>
        <w:t xml:space="preserve">Report Section 14 – </w:t>
      </w:r>
      <w:r w:rsidR="008148A4">
        <w:t>District</w:t>
      </w:r>
      <w:r w:rsidR="00B042BF">
        <w:t>-</w:t>
      </w:r>
      <w:r w:rsidR="008148A4">
        <w:t>to</w:t>
      </w:r>
      <w:r w:rsidR="00B042BF">
        <w:t>-</w:t>
      </w:r>
      <w:r w:rsidR="008148A4">
        <w:t>District Analysis of Gains and Losses Between No-Build and Build</w:t>
      </w:r>
      <w:bookmarkEnd w:id="302"/>
      <w:bookmarkEnd w:id="303"/>
    </w:p>
    <w:p w14:paraId="334BF0D1" w14:textId="77777777" w:rsidR="008148A4" w:rsidRDefault="008148A4" w:rsidP="008148A4">
      <w:r>
        <w:t xml:space="preserve">Section 14 provides a number of tables that help the user understand the degree to which the project appears to change the level of transit coverage or reduce service to </w:t>
      </w:r>
      <w:r>
        <w:lastRenderedPageBreak/>
        <w:t>existing customers.  Each table shows linked transit trips on a district-to-district basis.  The following tables are provided:</w:t>
      </w:r>
    </w:p>
    <w:p w14:paraId="036262AA" w14:textId="77777777" w:rsidR="008148A4" w:rsidRDefault="008148A4" w:rsidP="00AB1204">
      <w:pPr>
        <w:pStyle w:val="ListParagraph"/>
        <w:numPr>
          <w:ilvl w:val="0"/>
          <w:numId w:val="55"/>
        </w:numPr>
        <w:spacing w:before="120" w:after="0" w:line="240" w:lineRule="atLeast"/>
      </w:pPr>
      <w:r>
        <w:t>Table 14.01. Build Walk Access Transit Trips on Interchanges with Significant Transit Gain (&gt;5%) and Zero No-Build trips. This table shows the number of build transit trips occurring in situations where no one uses transit in the no-build (presumably because no transit is provided).  The presence of trips in this category suggests a change in transit service coverage has occurred.</w:t>
      </w:r>
    </w:p>
    <w:p w14:paraId="706FB3F9" w14:textId="77777777" w:rsidR="008148A4" w:rsidRDefault="008148A4" w:rsidP="00AB1204">
      <w:pPr>
        <w:pStyle w:val="ListParagraph"/>
        <w:numPr>
          <w:ilvl w:val="0"/>
          <w:numId w:val="55"/>
        </w:numPr>
        <w:spacing w:before="120" w:after="0" w:line="240" w:lineRule="atLeast"/>
      </w:pPr>
      <w:r>
        <w:t>Table 14.02. Build Walk Linked Transit Trips on Interchanges with Significant Transit Gain (&gt;5%) and Non-Zero No-Build trips.  This table is the shows cases where transit grows significantly off of a non-zero base.  Generally, trips in this table will be located in geographic proximity to the project or other service enhancements.  If not, this table may help the user understand where unintended changes were made to the transit system.</w:t>
      </w:r>
    </w:p>
    <w:p w14:paraId="08585BB6" w14:textId="77777777" w:rsidR="008148A4" w:rsidRDefault="008148A4" w:rsidP="00AB1204">
      <w:pPr>
        <w:pStyle w:val="ListParagraph"/>
        <w:numPr>
          <w:ilvl w:val="0"/>
          <w:numId w:val="55"/>
        </w:numPr>
        <w:spacing w:before="120" w:after="0" w:line="240" w:lineRule="atLeast"/>
      </w:pPr>
      <w:r>
        <w:t>Table 14.03 Build Walk Access Linked Transit Trips on Interchanges with Significant Transit Loss (&gt;5%).  This table shows the number of build trips occurring in places where the number of transit linked trips declines between the no-build and build scenarios.</w:t>
      </w:r>
    </w:p>
    <w:p w14:paraId="40C2F928" w14:textId="77777777" w:rsidR="008148A4" w:rsidRDefault="008148A4" w:rsidP="00AB1204">
      <w:pPr>
        <w:pStyle w:val="ListParagraph"/>
        <w:numPr>
          <w:ilvl w:val="0"/>
          <w:numId w:val="55"/>
        </w:numPr>
        <w:spacing w:before="120" w:after="0" w:line="240" w:lineRule="atLeast"/>
      </w:pPr>
      <w:r>
        <w:t>Table 14.04 Build Walk Access Linked Transit Trips on Interchanges with no-significant change in transit.  This table shows the remaining linked transit trips in the build alternative for cases where the project had little impact on ridership.</w:t>
      </w:r>
    </w:p>
    <w:p w14:paraId="12DD5B89" w14:textId="77777777" w:rsidR="008148A4" w:rsidRDefault="008148A4" w:rsidP="00AB1204">
      <w:pPr>
        <w:pStyle w:val="ListParagraph"/>
        <w:numPr>
          <w:ilvl w:val="0"/>
          <w:numId w:val="55"/>
        </w:numPr>
        <w:spacing w:before="120" w:after="0" w:line="240" w:lineRule="atLeast"/>
      </w:pPr>
      <w:r>
        <w:t>Tables 14.05 through 14.08 repeat Tables 14.01-14.04 but shows no-build trips in the same categories.</w:t>
      </w:r>
    </w:p>
    <w:p w14:paraId="510D4EBE" w14:textId="77777777" w:rsidR="008148A4" w:rsidRDefault="008148A4" w:rsidP="008148A4"/>
    <w:p w14:paraId="06929CCE" w14:textId="77777777" w:rsidR="008148A4" w:rsidRDefault="008148A4" w:rsidP="008148A4">
      <w:r>
        <w:t>These eight tables are repeated in Tables 14.09-14.16 for KNR trips, in Tables 14.17-14.24 for PNR trips, and 14.25-14.32 for All Access Mode trips.</w:t>
      </w:r>
    </w:p>
    <w:p w14:paraId="41962CC7" w14:textId="77777777" w:rsidR="008148A4" w:rsidRDefault="008148A4" w:rsidP="008148A4"/>
    <w:p w14:paraId="3940B2FF" w14:textId="77777777" w:rsidR="008148A4" w:rsidRPr="00FD59A3" w:rsidRDefault="008148A4" w:rsidP="008148A4"/>
    <w:p w14:paraId="021FBF46" w14:textId="3EDF0B00" w:rsidR="008148A4" w:rsidRDefault="007D298C" w:rsidP="007D298C">
      <w:pPr>
        <w:pStyle w:val="Heading2"/>
      </w:pPr>
      <w:bookmarkStart w:id="304" w:name="_Toc417476878"/>
      <w:bookmarkStart w:id="305" w:name="_Toc521663489"/>
      <w:r>
        <w:t xml:space="preserve">Report Section 15 – </w:t>
      </w:r>
      <w:r w:rsidR="008148A4">
        <w:t>Detailed District-to-District Linked Trips and Selected Station-</w:t>
      </w:r>
      <w:r w:rsidR="00360995">
        <w:t>to-</w:t>
      </w:r>
      <w:r w:rsidR="008148A4">
        <w:t>Station Flows</w:t>
      </w:r>
      <w:bookmarkEnd w:id="304"/>
      <w:bookmarkEnd w:id="305"/>
    </w:p>
    <w:p w14:paraId="16F9A3B8" w14:textId="77777777" w:rsidR="008148A4" w:rsidRDefault="008148A4" w:rsidP="008148A4">
      <w:r>
        <w:t>Section 15 provides a complete set of district-to-district linked trips for each combination of scenario, access mode, auto ownership, trip purpose, and submode.  The index provided at the top of the report provides the table number for each condition.  For some cases, station-to-station or project trips are also reported.</w:t>
      </w:r>
    </w:p>
    <w:p w14:paraId="53F9B846" w14:textId="06F4360B" w:rsidR="00512B80" w:rsidRDefault="00AA5DAA">
      <w:pPr>
        <w:spacing w:after="200" w:line="276" w:lineRule="auto"/>
      </w:pPr>
      <w:r>
        <w:br w:type="page"/>
      </w:r>
    </w:p>
    <w:p w14:paraId="688256ED" w14:textId="77777777" w:rsidR="00512B80" w:rsidRDefault="00512B80" w:rsidP="008148A4"/>
    <w:p w14:paraId="202F80A4" w14:textId="77777777" w:rsidR="00512B80" w:rsidRDefault="00512B80" w:rsidP="008148A4"/>
    <w:p w14:paraId="57A16DBD" w14:textId="77777777" w:rsidR="00512B80" w:rsidRDefault="00512B80" w:rsidP="008148A4"/>
    <w:p w14:paraId="65B77B71" w14:textId="77777777" w:rsidR="00512B80" w:rsidRDefault="00512B80" w:rsidP="008148A4"/>
    <w:p w14:paraId="7DF8B929" w14:textId="77777777" w:rsidR="00512B80" w:rsidRDefault="00512B80" w:rsidP="008148A4"/>
    <w:p w14:paraId="7CC26FAC" w14:textId="3A663611" w:rsidR="00512B80" w:rsidRDefault="00512B80" w:rsidP="00512B80">
      <w:pPr>
        <w:ind w:left="-1440"/>
        <w:jc w:val="center"/>
        <w:sectPr w:rsidR="00512B80" w:rsidSect="00B5554F">
          <w:type w:val="oddPage"/>
          <w:pgSz w:w="12240" w:h="15840" w:code="1"/>
          <w:pgMar w:top="1440" w:right="1440" w:bottom="1440" w:left="2880" w:header="576" w:footer="720" w:gutter="0"/>
          <w:pgBorders w:offsetFrom="page">
            <w:top w:val="none" w:sz="0" w:space="6" w:color="000000"/>
            <w:left w:val="none" w:sz="0" w:space="6" w:color="000000"/>
            <w:bottom w:val="none" w:sz="0" w:space="14" w:color="000000"/>
            <w:right w:val="none" w:sz="0" w:space="0" w:color="000000"/>
          </w:pgBorders>
          <w:cols w:space="720"/>
          <w:docGrid w:linePitch="360"/>
        </w:sectPr>
      </w:pPr>
      <w:r>
        <w:t>This page left intentionally blank</w:t>
      </w:r>
    </w:p>
    <w:p w14:paraId="681D53F6" w14:textId="77777777" w:rsidR="008148A4" w:rsidRDefault="008148A4" w:rsidP="007D298C">
      <w:pPr>
        <w:pStyle w:val="Heading1"/>
      </w:pPr>
      <w:bookmarkStart w:id="306" w:name="_Toc417476879"/>
      <w:bookmarkStart w:id="307" w:name="_Toc521663490"/>
      <w:r>
        <w:lastRenderedPageBreak/>
        <w:t>Mapping Results</w:t>
      </w:r>
      <w:bookmarkEnd w:id="306"/>
      <w:bookmarkEnd w:id="307"/>
    </w:p>
    <w:p w14:paraId="482AF237" w14:textId="640DD5FE" w:rsidR="008148A4" w:rsidRDefault="008148A4" w:rsidP="008148A4">
      <w:r>
        <w:t>STOPS includes the capability to map many of the results</w:t>
      </w:r>
      <w:r w:rsidR="007D298C">
        <w:t xml:space="preserve"> generated by the demand and path-finding models</w:t>
      </w:r>
      <w:r>
        <w:t xml:space="preserve">.  This option is selected by clicking on “13. Map STOPS Results”.  When this is done, the dialog shown in </w:t>
      </w:r>
      <w:r w:rsidR="00117E11">
        <w:fldChar w:fldCharType="begin"/>
      </w:r>
      <w:r w:rsidR="00117E11">
        <w:instrText xml:space="preserve"> REF _Ref471289363 \h </w:instrText>
      </w:r>
      <w:r w:rsidR="00117E11">
        <w:fldChar w:fldCharType="separate"/>
      </w:r>
      <w:r w:rsidR="007A535C">
        <w:t xml:space="preserve">Figure </w:t>
      </w:r>
      <w:r w:rsidR="007A535C">
        <w:rPr>
          <w:noProof/>
        </w:rPr>
        <w:t>90</w:t>
      </w:r>
      <w:r w:rsidR="00117E11">
        <w:fldChar w:fldCharType="end"/>
      </w:r>
      <w:r>
        <w:t xml:space="preserve"> appears.  The program allows the user to select what types of trips to map including: </w:t>
      </w:r>
    </w:p>
    <w:p w14:paraId="329AFD66" w14:textId="77777777" w:rsidR="008148A4" w:rsidRDefault="008148A4" w:rsidP="00AB1204">
      <w:pPr>
        <w:pStyle w:val="ListParagraph"/>
        <w:numPr>
          <w:ilvl w:val="0"/>
          <w:numId w:val="49"/>
        </w:numPr>
        <w:spacing w:before="120" w:after="0" w:line="240" w:lineRule="atLeast"/>
      </w:pPr>
      <w:r>
        <w:t xml:space="preserve">Transit sub-modes. Fixed </w:t>
      </w:r>
      <w:r w:rsidR="007D298C">
        <w:t>g</w:t>
      </w:r>
      <w:r>
        <w:t>uideway only, fixed guideway and bus, bus only and all (default)</w:t>
      </w:r>
      <w:r w:rsidR="00117E11">
        <w:t>.</w:t>
      </w:r>
    </w:p>
    <w:p w14:paraId="7EF80E96" w14:textId="77777777" w:rsidR="008148A4" w:rsidRDefault="008148A4" w:rsidP="00AB1204">
      <w:pPr>
        <w:pStyle w:val="ListParagraph"/>
        <w:numPr>
          <w:ilvl w:val="0"/>
          <w:numId w:val="49"/>
        </w:numPr>
        <w:spacing w:before="120" w:after="0" w:line="240" w:lineRule="atLeast"/>
      </w:pPr>
      <w:r>
        <w:t>Transit access modes. Walk, kiss-and-ride, park-and-ride, and all (default)</w:t>
      </w:r>
      <w:r w:rsidR="00117E11">
        <w:t>.</w:t>
      </w:r>
    </w:p>
    <w:p w14:paraId="0D549D36" w14:textId="77777777" w:rsidR="008148A4" w:rsidRDefault="008148A4" w:rsidP="00AB1204">
      <w:pPr>
        <w:pStyle w:val="ListParagraph"/>
        <w:numPr>
          <w:ilvl w:val="0"/>
          <w:numId w:val="49"/>
        </w:numPr>
        <w:spacing w:before="120" w:after="0" w:line="240" w:lineRule="atLeast"/>
      </w:pPr>
      <w:r>
        <w:t>Trip purpose: Home-based work, home-based other, non-home based, and all (default)</w:t>
      </w:r>
      <w:r w:rsidR="00117E11">
        <w:t>.</w:t>
      </w:r>
    </w:p>
    <w:p w14:paraId="021FD8E4" w14:textId="77777777" w:rsidR="008148A4" w:rsidRDefault="008148A4" w:rsidP="00AB1204">
      <w:pPr>
        <w:pStyle w:val="ListParagraph"/>
        <w:numPr>
          <w:ilvl w:val="0"/>
          <w:numId w:val="49"/>
        </w:numPr>
        <w:spacing w:before="120" w:after="0" w:line="240" w:lineRule="atLeast"/>
      </w:pPr>
      <w:r>
        <w:t>Household auto ownership: 0 car, 1 car, 2+ car and all (default)</w:t>
      </w:r>
      <w:r w:rsidR="00117E11">
        <w:t>.</w:t>
      </w:r>
    </w:p>
    <w:p w14:paraId="1AD0661E" w14:textId="77777777" w:rsidR="008148A4" w:rsidRDefault="008148A4" w:rsidP="00AB1204">
      <w:pPr>
        <w:pStyle w:val="ListParagraph"/>
        <w:numPr>
          <w:ilvl w:val="0"/>
          <w:numId w:val="49"/>
        </w:numPr>
        <w:spacing w:before="120" w:after="0" w:line="240" w:lineRule="atLeast"/>
      </w:pPr>
      <w:r>
        <w:t>Production (home) location of trips or attraction (non-home) location</w:t>
      </w:r>
      <w:r w:rsidR="00117E11">
        <w:t>.</w:t>
      </w:r>
    </w:p>
    <w:p w14:paraId="47EA44B9" w14:textId="77777777" w:rsidR="008148A4" w:rsidRDefault="008148A4" w:rsidP="00AB1204">
      <w:pPr>
        <w:pStyle w:val="ListParagraph"/>
        <w:numPr>
          <w:ilvl w:val="0"/>
          <w:numId w:val="49"/>
        </w:numPr>
        <w:spacing w:before="120" w:after="0" w:line="240" w:lineRule="atLeast"/>
      </w:pPr>
      <w:r>
        <w:t>Destination district (for Production Plots) or origin district (for attraction plots): Any one district or all (drop down list with the default of blank meaning all districts)</w:t>
      </w:r>
      <w:r w:rsidR="00117E11">
        <w:t>.</w:t>
      </w:r>
    </w:p>
    <w:p w14:paraId="015B440E" w14:textId="77777777" w:rsidR="008148A4" w:rsidRDefault="008148A4" w:rsidP="00AB1204">
      <w:pPr>
        <w:pStyle w:val="ListParagraph"/>
        <w:numPr>
          <w:ilvl w:val="0"/>
          <w:numId w:val="49"/>
        </w:numPr>
        <w:spacing w:before="120" w:after="0" w:line="240" w:lineRule="atLeast"/>
      </w:pPr>
      <w:r>
        <w:t>Scenario: existing, no-build, build (map all transit trips associated with the project scenario), project (map project trips, default), trip gains (increases in linked trips for build vs. no-build), or trip losses (decreases in linked trips for build vs. no-build).</w:t>
      </w:r>
    </w:p>
    <w:p w14:paraId="254E6E35" w14:textId="77777777" w:rsidR="007D298C" w:rsidRDefault="007D298C" w:rsidP="00AB1204">
      <w:pPr>
        <w:pStyle w:val="ListParagraph"/>
        <w:numPr>
          <w:ilvl w:val="0"/>
          <w:numId w:val="49"/>
        </w:numPr>
        <w:spacing w:before="120" w:after="0" w:line="240" w:lineRule="atLeast"/>
      </w:pPr>
      <w:r>
        <w:t>Travel times to plot:</w:t>
      </w:r>
    </w:p>
    <w:p w14:paraId="4CE6A5AB" w14:textId="77777777" w:rsidR="007D298C" w:rsidRDefault="007D298C" w:rsidP="00AB1204">
      <w:pPr>
        <w:pStyle w:val="ListParagraph"/>
        <w:numPr>
          <w:ilvl w:val="1"/>
          <w:numId w:val="49"/>
        </w:numPr>
        <w:spacing w:before="120" w:after="0" w:line="240" w:lineRule="atLeast"/>
      </w:pPr>
      <w:r>
        <w:t>Fixed Guideway Time (default)</w:t>
      </w:r>
    </w:p>
    <w:p w14:paraId="476E823A" w14:textId="77777777" w:rsidR="007D298C" w:rsidRDefault="007D298C" w:rsidP="00AB1204">
      <w:pPr>
        <w:pStyle w:val="ListParagraph"/>
        <w:numPr>
          <w:ilvl w:val="1"/>
          <w:numId w:val="49"/>
        </w:numPr>
        <w:spacing w:before="120" w:after="0" w:line="240" w:lineRule="atLeast"/>
      </w:pPr>
      <w:r>
        <w:t>Bus T</w:t>
      </w:r>
      <w:r w:rsidR="008E77C0">
        <w:t>i</w:t>
      </w:r>
      <w:r>
        <w:t>me</w:t>
      </w:r>
    </w:p>
    <w:p w14:paraId="7586B8D8" w14:textId="77777777" w:rsidR="007D298C" w:rsidRDefault="007D298C" w:rsidP="00AB1204">
      <w:pPr>
        <w:pStyle w:val="ListParagraph"/>
        <w:numPr>
          <w:ilvl w:val="1"/>
          <w:numId w:val="49"/>
        </w:numPr>
        <w:spacing w:before="120" w:after="0" w:line="240" w:lineRule="atLeast"/>
      </w:pPr>
      <w:r>
        <w:t>All In-Vehicle time</w:t>
      </w:r>
    </w:p>
    <w:p w14:paraId="4C6E2523" w14:textId="77777777" w:rsidR="007D298C" w:rsidRDefault="007D298C" w:rsidP="00AB1204">
      <w:pPr>
        <w:pStyle w:val="ListParagraph"/>
        <w:numPr>
          <w:ilvl w:val="1"/>
          <w:numId w:val="49"/>
        </w:numPr>
        <w:spacing w:before="120" w:after="0" w:line="240" w:lineRule="atLeast"/>
      </w:pPr>
      <w:r>
        <w:t>Out-of-Vehicle time</w:t>
      </w:r>
    </w:p>
    <w:p w14:paraId="3893947F" w14:textId="77777777" w:rsidR="007D298C" w:rsidRDefault="007D298C" w:rsidP="00AB1204">
      <w:pPr>
        <w:pStyle w:val="ListParagraph"/>
        <w:numPr>
          <w:ilvl w:val="1"/>
          <w:numId w:val="49"/>
        </w:numPr>
        <w:spacing w:before="120" w:after="0" w:line="240" w:lineRule="atLeast"/>
      </w:pPr>
      <w:r>
        <w:t>Total time</w:t>
      </w:r>
    </w:p>
    <w:p w14:paraId="10B48B61" w14:textId="77777777" w:rsidR="007D298C" w:rsidRDefault="007D298C" w:rsidP="00AB1204">
      <w:pPr>
        <w:pStyle w:val="ListParagraph"/>
        <w:numPr>
          <w:ilvl w:val="0"/>
          <w:numId w:val="49"/>
        </w:numPr>
        <w:spacing w:before="120" w:after="0" w:line="240" w:lineRule="atLeast"/>
      </w:pPr>
      <w:r>
        <w:t>Incremental time (default) or time for the selected scenario.</w:t>
      </w:r>
    </w:p>
    <w:p w14:paraId="7953C766" w14:textId="77777777" w:rsidR="008148A4" w:rsidRDefault="008148A4" w:rsidP="008148A4"/>
    <w:p w14:paraId="1E1598FB" w14:textId="6D73F3F2" w:rsidR="008148A4" w:rsidRDefault="008148A4" w:rsidP="008148A4">
      <w:r>
        <w:t>When the defaults are selected, a GIS screen appears showing the origin location for all trips using the project (shown</w:t>
      </w:r>
      <w:r w:rsidR="00D32CED">
        <w:t xml:space="preserve"> as black dots</w:t>
      </w:r>
      <w:r>
        <w:t xml:space="preserve"> in</w:t>
      </w:r>
      <w:r w:rsidR="00D32CED">
        <w:t xml:space="preserve"> </w:t>
      </w:r>
      <w:r w:rsidR="00D32CED">
        <w:fldChar w:fldCharType="begin"/>
      </w:r>
      <w:r w:rsidR="00D32CED">
        <w:instrText xml:space="preserve"> REF _Ref471142506 \h </w:instrText>
      </w:r>
      <w:r w:rsidR="00D32CED">
        <w:fldChar w:fldCharType="separate"/>
      </w:r>
      <w:r w:rsidR="007A535C">
        <w:t xml:space="preserve">Figure </w:t>
      </w:r>
      <w:r w:rsidR="007A535C">
        <w:rPr>
          <w:noProof/>
        </w:rPr>
        <w:t>91</w:t>
      </w:r>
      <w:r w:rsidR="00D32CED">
        <w:fldChar w:fldCharType="end"/>
      </w:r>
      <w:r>
        <w:t xml:space="preserve">). </w:t>
      </w:r>
      <w:r w:rsidR="00D32CED">
        <w:t xml:space="preserve">For reference, the map also includes all stations defined in the station file.  GIS tools can be used to hide this layer or highlight project stations.  This example shows a manual adjustment made to project stations </w:t>
      </w:r>
      <w:r w:rsidR="00117E11">
        <w:t>s</w:t>
      </w:r>
      <w:r w:rsidR="00D32CED">
        <w:t>o that they appear as medium</w:t>
      </w:r>
      <w:r w:rsidR="004F3A21">
        <w:t>-</w:t>
      </w:r>
      <w:r w:rsidR="00D32CED">
        <w:t xml:space="preserve">large red circles and other stations as </w:t>
      </w:r>
      <w:r w:rsidR="001828BA">
        <w:t xml:space="preserve">very </w:t>
      </w:r>
      <w:r w:rsidR="00D32CED">
        <w:t xml:space="preserve">small green circles. </w:t>
      </w:r>
      <w:r w:rsidR="007D298C">
        <w:t>No times are plotted with the default parameters since no specific origin or destination location was selected.</w:t>
      </w:r>
    </w:p>
    <w:p w14:paraId="3D9A91A7" w14:textId="77777777" w:rsidR="008148A4" w:rsidRDefault="008148A4" w:rsidP="008148A4">
      <w:r>
        <w:t xml:space="preserve">When a district, a submode, and an access mode are selected, STOPS also displays the travel times to a specific zone in the destination district (the zone in the district definition file where the district label is coded).  </w:t>
      </w:r>
    </w:p>
    <w:p w14:paraId="6DD27D8B" w14:textId="756AAA43" w:rsidR="008148A4" w:rsidRDefault="008148A4" w:rsidP="008148A4">
      <w:r>
        <w:t xml:space="preserve">A sample map showing </w:t>
      </w:r>
      <w:r w:rsidR="001828BA">
        <w:t xml:space="preserve">project </w:t>
      </w:r>
      <w:r>
        <w:t>walk</w:t>
      </w:r>
      <w:r w:rsidR="001828BA">
        <w:t xml:space="preserve"> access trips</w:t>
      </w:r>
      <w:r>
        <w:t xml:space="preserve"> to the CBD is shown in</w:t>
      </w:r>
      <w:r w:rsidR="001828BA">
        <w:t xml:space="preserve"> </w:t>
      </w:r>
      <w:r w:rsidR="001828BA">
        <w:fldChar w:fldCharType="begin"/>
      </w:r>
      <w:r w:rsidR="001828BA">
        <w:instrText xml:space="preserve"> REF _Ref471143610 \h </w:instrText>
      </w:r>
      <w:r w:rsidR="001828BA">
        <w:fldChar w:fldCharType="separate"/>
      </w:r>
      <w:r w:rsidR="007A535C">
        <w:t xml:space="preserve">Figure </w:t>
      </w:r>
      <w:r w:rsidR="007A535C">
        <w:rPr>
          <w:noProof/>
        </w:rPr>
        <w:t>92</w:t>
      </w:r>
      <w:r w:rsidR="001828BA">
        <w:fldChar w:fldCharType="end"/>
      </w:r>
      <w:r>
        <w:t>.</w:t>
      </w:r>
      <w:r w:rsidR="001828BA">
        <w:t xml:space="preserve">  This map also shows the incremental in-vehicle travel time (Build vs. No-Build) for each production zone to the </w:t>
      </w:r>
      <w:r w:rsidR="00961E2B">
        <w:t>destination zone.</w:t>
      </w:r>
      <w:r w:rsidR="001828BA">
        <w:t xml:space="preserve"> </w:t>
      </w:r>
      <w:r>
        <w:t xml:space="preserve"> A small black square marks the destination zone for the travel time estimates.  Blue, green and gray shading is used </w:t>
      </w:r>
      <w:r>
        <w:lastRenderedPageBreak/>
        <w:t xml:space="preserve">to denote travel times that </w:t>
      </w:r>
      <w:r w:rsidR="00961E2B">
        <w:t>increased from the no-build to the build scenario.</w:t>
      </w:r>
      <w:r>
        <w:t xml:space="preserve">  Orange, yellow and red are used to denote travel times that </w:t>
      </w:r>
      <w:r w:rsidR="00961E2B">
        <w:t>decreased (improved) from the no-build to the build scenario. The user can adjust the thematic mapping of the time variable as needed to clearly indicate the impact of the project on the transit service quality.</w:t>
      </w:r>
    </w:p>
    <w:p w14:paraId="3F274172" w14:textId="77777777" w:rsidR="008148A4" w:rsidRDefault="008148A4" w:rsidP="008148A4"/>
    <w:p w14:paraId="6006874E" w14:textId="77777777" w:rsidR="008148A4" w:rsidRDefault="008148A4" w:rsidP="008148A4">
      <w:pPr>
        <w:spacing w:after="200" w:line="276" w:lineRule="auto"/>
      </w:pPr>
      <w:r>
        <w:br w:type="page"/>
      </w:r>
    </w:p>
    <w:p w14:paraId="7581B3D1" w14:textId="77777777" w:rsidR="008148A4" w:rsidRDefault="008148A4" w:rsidP="008148A4"/>
    <w:p w14:paraId="0BDC5C21" w14:textId="77777777" w:rsidR="007D298C" w:rsidRDefault="007D298C" w:rsidP="007D298C">
      <w:pPr>
        <w:keepNext/>
      </w:pPr>
      <w:r>
        <w:rPr>
          <w:noProof/>
        </w:rPr>
        <w:drawing>
          <wp:inline distT="0" distB="0" distL="0" distR="0" wp14:anchorId="5940B5E4" wp14:editId="228ED28F">
            <wp:extent cx="5029200" cy="4948555"/>
            <wp:effectExtent l="0" t="0" r="0" b="4445"/>
            <wp:docPr id="495" name="Picture 495" descr="Dialogue for selecting mapping options" title="Dialogue for selecting mapp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200" cy="4948555"/>
                    </a:xfrm>
                    <a:prstGeom prst="rect">
                      <a:avLst/>
                    </a:prstGeom>
                  </pic:spPr>
                </pic:pic>
              </a:graphicData>
            </a:graphic>
          </wp:inline>
        </w:drawing>
      </w:r>
    </w:p>
    <w:p w14:paraId="1FC71390" w14:textId="5F235BC6" w:rsidR="007D298C" w:rsidRDefault="007D298C" w:rsidP="007D298C">
      <w:pPr>
        <w:pStyle w:val="Caption"/>
      </w:pPr>
      <w:bookmarkStart w:id="308" w:name="_Ref471289363"/>
      <w:bookmarkStart w:id="309" w:name="_Toc521663720"/>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90</w:t>
      </w:r>
      <w:r w:rsidR="00117878">
        <w:rPr>
          <w:noProof/>
        </w:rPr>
        <w:fldChar w:fldCharType="end"/>
      </w:r>
      <w:bookmarkEnd w:id="308"/>
      <w:r>
        <w:t>. Dialog for Selecting Mapping Options</w:t>
      </w:r>
      <w:bookmarkEnd w:id="309"/>
    </w:p>
    <w:p w14:paraId="33465048" w14:textId="77777777" w:rsidR="008148A4" w:rsidRDefault="008148A4" w:rsidP="008148A4"/>
    <w:p w14:paraId="2B82B33F" w14:textId="77777777" w:rsidR="00D32CED" w:rsidRDefault="00D32CED" w:rsidP="00D32CED">
      <w:pPr>
        <w:keepNext/>
      </w:pPr>
    </w:p>
    <w:p w14:paraId="5023509A" w14:textId="77777777" w:rsidR="00D32CED" w:rsidRDefault="00D32CED" w:rsidP="00D32CED">
      <w:pPr>
        <w:keepNext/>
      </w:pPr>
      <w:r>
        <w:rPr>
          <w:noProof/>
        </w:rPr>
        <w:drawing>
          <wp:inline distT="0" distB="0" distL="0" distR="0" wp14:anchorId="5C306C8C" wp14:editId="48C12454">
            <wp:extent cx="5029200" cy="4622800"/>
            <wp:effectExtent l="0" t="0" r="0" b="6350"/>
            <wp:docPr id="497" name="Picture 497" descr="A dot map is generated showing the production location of all project trips to any destination." title="Map of Project Trips to All Desti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29200" cy="4622800"/>
                    </a:xfrm>
                    <a:prstGeom prst="rect">
                      <a:avLst/>
                    </a:prstGeom>
                  </pic:spPr>
                </pic:pic>
              </a:graphicData>
            </a:graphic>
          </wp:inline>
        </w:drawing>
      </w:r>
    </w:p>
    <w:p w14:paraId="75D8002E" w14:textId="62A432E9" w:rsidR="008148A4" w:rsidRDefault="00D32CED" w:rsidP="00D32CED">
      <w:pPr>
        <w:pStyle w:val="Caption"/>
      </w:pPr>
      <w:bookmarkStart w:id="310" w:name="_Ref471142506"/>
      <w:bookmarkStart w:id="311" w:name="_Toc521663721"/>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91</w:t>
      </w:r>
      <w:r w:rsidR="00117878">
        <w:rPr>
          <w:noProof/>
        </w:rPr>
        <w:fldChar w:fldCharType="end"/>
      </w:r>
      <w:bookmarkEnd w:id="310"/>
      <w:r>
        <w:t>. Map of Project Trips to All Destinations</w:t>
      </w:r>
      <w:bookmarkEnd w:id="311"/>
    </w:p>
    <w:p w14:paraId="7A8BD58D" w14:textId="77777777" w:rsidR="008148A4" w:rsidRDefault="008148A4" w:rsidP="008148A4"/>
    <w:p w14:paraId="618C7157" w14:textId="77777777" w:rsidR="008148A4" w:rsidRDefault="008148A4" w:rsidP="008148A4"/>
    <w:p w14:paraId="63E4FED4" w14:textId="77777777" w:rsidR="008148A4" w:rsidRDefault="008148A4" w:rsidP="008148A4"/>
    <w:p w14:paraId="6310FE41" w14:textId="77777777" w:rsidR="001828BA" w:rsidRDefault="001828BA" w:rsidP="008148A4"/>
    <w:p w14:paraId="1DF6EB64" w14:textId="77777777" w:rsidR="001828BA" w:rsidRDefault="001828BA" w:rsidP="001828BA">
      <w:pPr>
        <w:keepNext/>
      </w:pPr>
      <w:r>
        <w:rPr>
          <w:noProof/>
        </w:rPr>
        <w:lastRenderedPageBreak/>
        <w:drawing>
          <wp:inline distT="0" distB="0" distL="0" distR="0" wp14:anchorId="349B92D1" wp14:editId="4F5C2FC5">
            <wp:extent cx="5029200" cy="3885565"/>
            <wp:effectExtent l="0" t="0" r="0" b="635"/>
            <wp:docPr id="498" name="Picture 498" descr="This Map shows the production location of walk access project transit trips to the CBD with a depiction of the IVTT time savings (BLD vs. no-build)." title="Map of Walk Access Transit Trips to C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9200" cy="3885565"/>
                    </a:xfrm>
                    <a:prstGeom prst="rect">
                      <a:avLst/>
                    </a:prstGeom>
                  </pic:spPr>
                </pic:pic>
              </a:graphicData>
            </a:graphic>
          </wp:inline>
        </w:drawing>
      </w:r>
    </w:p>
    <w:p w14:paraId="24B124C3" w14:textId="295A35C2" w:rsidR="001828BA" w:rsidRDefault="001828BA" w:rsidP="001828BA">
      <w:pPr>
        <w:pStyle w:val="Caption"/>
      </w:pPr>
      <w:bookmarkStart w:id="312" w:name="_Ref471143610"/>
      <w:bookmarkStart w:id="313" w:name="_Toc52166372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92</w:t>
      </w:r>
      <w:r w:rsidR="00117878">
        <w:rPr>
          <w:noProof/>
        </w:rPr>
        <w:fldChar w:fldCharType="end"/>
      </w:r>
      <w:bookmarkEnd w:id="312"/>
      <w:r>
        <w:t>. Map of Walk Access Project Trips to the CBD</w:t>
      </w:r>
      <w:bookmarkEnd w:id="313"/>
    </w:p>
    <w:p w14:paraId="3ADC009E" w14:textId="77777777" w:rsidR="008148A4" w:rsidRDefault="008148A4" w:rsidP="008148A4"/>
    <w:p w14:paraId="25107495" w14:textId="272DC9E7" w:rsidR="00EC7C41" w:rsidRDefault="00EC7C41">
      <w:pPr>
        <w:spacing w:after="200" w:line="276" w:lineRule="auto"/>
      </w:pPr>
      <w:r>
        <w:br w:type="page"/>
      </w:r>
    </w:p>
    <w:p w14:paraId="03ADCCEF" w14:textId="77777777" w:rsidR="00381F95" w:rsidRDefault="00381F95" w:rsidP="00381F95">
      <w:pPr>
        <w:pStyle w:val="BodyParagraph"/>
      </w:pPr>
    </w:p>
    <w:p w14:paraId="3D9BA027" w14:textId="77777777" w:rsidR="00381F95" w:rsidRDefault="00381F95" w:rsidP="00381F95">
      <w:pPr>
        <w:pStyle w:val="BodyParagraph"/>
      </w:pPr>
    </w:p>
    <w:p w14:paraId="165BBBE8" w14:textId="77777777" w:rsidR="00381F95" w:rsidRDefault="00381F95" w:rsidP="00381F95">
      <w:pPr>
        <w:pStyle w:val="BodyParagraph"/>
      </w:pPr>
    </w:p>
    <w:p w14:paraId="58446E8C" w14:textId="77777777" w:rsidR="00381F95" w:rsidRDefault="00381F95" w:rsidP="00381F95">
      <w:pPr>
        <w:pStyle w:val="BodyParagraph"/>
      </w:pPr>
    </w:p>
    <w:p w14:paraId="5451E4B3" w14:textId="77777777" w:rsidR="00381F95" w:rsidRDefault="00381F95" w:rsidP="00381F95">
      <w:pPr>
        <w:pStyle w:val="BodyParagraph"/>
      </w:pPr>
    </w:p>
    <w:p w14:paraId="64BF79D2" w14:textId="77777777" w:rsidR="00381F95" w:rsidRDefault="00381F95" w:rsidP="00EC7C41">
      <w:pPr>
        <w:pStyle w:val="BodyParagraph"/>
        <w:ind w:left="-1440"/>
        <w:jc w:val="center"/>
      </w:pPr>
      <w:r>
        <w:t>This page intentionally blank</w:t>
      </w:r>
    </w:p>
    <w:p w14:paraId="20B1627B" w14:textId="77777777" w:rsidR="00381F95" w:rsidRDefault="00381F95" w:rsidP="00381F95">
      <w:pPr>
        <w:pStyle w:val="BodyParagraph"/>
        <w:jc w:val="center"/>
      </w:pPr>
    </w:p>
    <w:p w14:paraId="501BBF75" w14:textId="77777777" w:rsidR="00381F95" w:rsidRDefault="00381F95" w:rsidP="00381F95">
      <w:pPr>
        <w:pStyle w:val="BodyParagraph"/>
        <w:jc w:val="center"/>
      </w:pPr>
    </w:p>
    <w:p w14:paraId="749094C2" w14:textId="77777777" w:rsidR="00381F95" w:rsidRPr="004D7489" w:rsidRDefault="00381F95" w:rsidP="008148A4"/>
    <w:p w14:paraId="78ACC5FD" w14:textId="77777777" w:rsidR="008148A4" w:rsidRDefault="008148A4" w:rsidP="007D298C">
      <w:pPr>
        <w:pStyle w:val="Heading1"/>
      </w:pPr>
      <w:bookmarkStart w:id="314" w:name="_Ref471213807"/>
      <w:bookmarkStart w:id="315" w:name="_Toc521663491"/>
      <w:r>
        <w:lastRenderedPageBreak/>
        <w:t>Querying Zone-to-Zone Impedances and Trips</w:t>
      </w:r>
      <w:bookmarkEnd w:id="314"/>
      <w:bookmarkEnd w:id="315"/>
    </w:p>
    <w:p w14:paraId="1734854F" w14:textId="77777777" w:rsidR="008148A4" w:rsidRDefault="008148A4" w:rsidP="008148A4">
      <w:pPr>
        <w:spacing w:after="200" w:line="276" w:lineRule="auto"/>
      </w:pPr>
      <w:r>
        <w:t xml:space="preserve">Option 14 (“Z2Z Query”) allows the user to prepare a report summarizing travel times and trips by mode for a specific zone-to-zone interchange.  </w:t>
      </w:r>
    </w:p>
    <w:p w14:paraId="54EADE9F" w14:textId="77777777" w:rsidR="008148A4" w:rsidRDefault="008148A4" w:rsidP="00DC0D76">
      <w:pPr>
        <w:spacing w:after="200" w:line="276" w:lineRule="auto"/>
      </w:pPr>
      <w:r>
        <w:t xml:space="preserve">To use the query function, the user must type a valid zone name in both the “From Zone” and “To” text boxes and then click “14. Z2Z Query.”  When typing a zone name, remember to </w:t>
      </w:r>
      <w:r w:rsidR="008E77C0">
        <w:t xml:space="preserve">enter the full STOPS zone identification as it appears in the </w:t>
      </w:r>
      <w:r w:rsidR="00DC0D76">
        <w:t>ST-CO-TAZ field in the District file.</w:t>
      </w:r>
    </w:p>
    <w:p w14:paraId="516B5912" w14:textId="77777777" w:rsidR="008148A4" w:rsidRDefault="008148A4" w:rsidP="008148A4">
      <w:pPr>
        <w:spacing w:after="200" w:line="276" w:lineRule="auto"/>
      </w:pPr>
      <w:r>
        <w:t>When the Z2Z Query button is clicked, STOPS will read the datasets that were prepared by the most recent run and report on impedances and times for each combination of:</w:t>
      </w:r>
    </w:p>
    <w:p w14:paraId="1E44E32E" w14:textId="77777777" w:rsidR="008148A4" w:rsidRDefault="008148A4" w:rsidP="00AB1204">
      <w:pPr>
        <w:pStyle w:val="ListParagraph"/>
        <w:numPr>
          <w:ilvl w:val="0"/>
          <w:numId w:val="56"/>
        </w:numPr>
        <w:spacing w:after="200" w:line="276" w:lineRule="auto"/>
      </w:pPr>
      <w:r>
        <w:t>Scenario (no-build, build, and build)</w:t>
      </w:r>
    </w:p>
    <w:p w14:paraId="53CC14CE" w14:textId="77777777" w:rsidR="008148A4" w:rsidRDefault="008148A4" w:rsidP="00AB1204">
      <w:pPr>
        <w:pStyle w:val="ListParagraph"/>
        <w:numPr>
          <w:ilvl w:val="0"/>
          <w:numId w:val="56"/>
        </w:numPr>
        <w:spacing w:after="200" w:line="276" w:lineRule="auto"/>
      </w:pPr>
      <w:r>
        <w:t>Access mode (walk, kiss-and-ride, and park-and-ride)</w:t>
      </w:r>
    </w:p>
    <w:p w14:paraId="57470C69" w14:textId="77777777" w:rsidR="008148A4" w:rsidRDefault="008148A4" w:rsidP="00AB1204">
      <w:pPr>
        <w:pStyle w:val="ListParagraph"/>
        <w:numPr>
          <w:ilvl w:val="0"/>
          <w:numId w:val="56"/>
        </w:numPr>
        <w:spacing w:after="200" w:line="276" w:lineRule="auto"/>
      </w:pPr>
      <w:r>
        <w:t>Path (fixed guideway+bus [all transit path], fixed guideway only, and bus-only)</w:t>
      </w:r>
    </w:p>
    <w:p w14:paraId="2EE927E2" w14:textId="227A09F6" w:rsidR="00C96D3A" w:rsidRDefault="00961E2B" w:rsidP="00217A5D">
      <w:pPr>
        <w:spacing w:after="200" w:line="276" w:lineRule="auto"/>
      </w:pPr>
      <w:r>
        <w:t xml:space="preserve">An illustration of the Main Menu is shown in </w:t>
      </w:r>
      <w:r>
        <w:fldChar w:fldCharType="begin"/>
      </w:r>
      <w:r>
        <w:instrText xml:space="preserve"> REF _Ref471144345 \h </w:instrText>
      </w:r>
      <w:r>
        <w:fldChar w:fldCharType="separate"/>
      </w:r>
      <w:r w:rsidR="007A535C">
        <w:t xml:space="preserve">Figure </w:t>
      </w:r>
      <w:r w:rsidR="007A535C">
        <w:rPr>
          <w:noProof/>
        </w:rPr>
        <w:t>93</w:t>
      </w:r>
      <w:r>
        <w:fldChar w:fldCharType="end"/>
      </w:r>
      <w:r>
        <w:t xml:space="preserve"> with zones 29095002078 to 29095002666 selected for query.  To generate the query report, click “14. Z2Z Query”.  This process will run for several minutes as STOPS assembles the requested information.  When complete, STOPS will open a report in Notepad summarizing the results.  This report is shown in </w:t>
      </w:r>
      <w:r>
        <w:fldChar w:fldCharType="begin"/>
      </w:r>
      <w:r>
        <w:instrText xml:space="preserve"> REF _Ref471144592 \h </w:instrText>
      </w:r>
      <w:r>
        <w:fldChar w:fldCharType="separate"/>
      </w:r>
      <w:r w:rsidR="007A535C">
        <w:t xml:space="preserve">Figure </w:t>
      </w:r>
      <w:r w:rsidR="007A535C">
        <w:rPr>
          <w:noProof/>
        </w:rPr>
        <w:t>94</w:t>
      </w:r>
      <w:r>
        <w:fldChar w:fldCharType="end"/>
      </w:r>
      <w:r>
        <w:t>.</w:t>
      </w:r>
    </w:p>
    <w:p w14:paraId="4BE51867" w14:textId="623E4590" w:rsidR="00925F42" w:rsidRDefault="00925F42" w:rsidP="00961E2B">
      <w:pPr>
        <w:keepNext/>
        <w:spacing w:after="200" w:line="276" w:lineRule="auto"/>
      </w:pPr>
    </w:p>
    <w:p w14:paraId="4BCDB187" w14:textId="0DE4359B" w:rsidR="003B18C9" w:rsidRDefault="003B18C9" w:rsidP="00961E2B">
      <w:pPr>
        <w:keepNext/>
        <w:spacing w:after="200" w:line="276" w:lineRule="auto"/>
      </w:pPr>
      <w:r>
        <w:rPr>
          <w:noProof/>
        </w:rPr>
        <w:drawing>
          <wp:inline distT="0" distB="0" distL="0" distR="0" wp14:anchorId="06E944BE" wp14:editId="160F4106">
            <wp:extent cx="5029200" cy="3945890"/>
            <wp:effectExtent l="0" t="0" r="0" b="0"/>
            <wp:docPr id="539" name="Picture 539" descr="Illustration of the Z2Z Query Function&#10;&#10;The Z2Z query function is started by entering zone identifications in the From Zone and To Zone Boxes and clicking &quot;14. Z2Z Qu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9200" cy="3945890"/>
                    </a:xfrm>
                    <a:prstGeom prst="rect">
                      <a:avLst/>
                    </a:prstGeom>
                  </pic:spPr>
                </pic:pic>
              </a:graphicData>
            </a:graphic>
          </wp:inline>
        </w:drawing>
      </w:r>
    </w:p>
    <w:p w14:paraId="13281D90" w14:textId="6A67C48D" w:rsidR="008148A4" w:rsidRDefault="00961E2B" w:rsidP="00961E2B">
      <w:pPr>
        <w:pStyle w:val="Caption"/>
      </w:pPr>
      <w:bookmarkStart w:id="316" w:name="_Ref471144345"/>
      <w:bookmarkStart w:id="317" w:name="_Toc521663723"/>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93</w:t>
      </w:r>
      <w:r w:rsidR="00117878">
        <w:rPr>
          <w:noProof/>
        </w:rPr>
        <w:fldChar w:fldCharType="end"/>
      </w:r>
      <w:bookmarkEnd w:id="316"/>
      <w:r>
        <w:t>. Using the Z2Z Query Function</w:t>
      </w:r>
      <w:bookmarkEnd w:id="317"/>
    </w:p>
    <w:p w14:paraId="0502DE6E" w14:textId="77777777" w:rsidR="00B57746" w:rsidRDefault="00B57746" w:rsidP="00B57746">
      <w:pPr>
        <w:pStyle w:val="BodyParagraph"/>
      </w:pPr>
    </w:p>
    <w:p w14:paraId="5A1BCF84" w14:textId="2E430AC2" w:rsidR="00961E2B" w:rsidRDefault="00961E2B" w:rsidP="00961E2B">
      <w:pPr>
        <w:pStyle w:val="BodyParagraph"/>
        <w:keepNext/>
      </w:pPr>
    </w:p>
    <w:p w14:paraId="4ABA8B58" w14:textId="627D2439" w:rsidR="00415CDE" w:rsidRDefault="00415CDE" w:rsidP="00961E2B">
      <w:pPr>
        <w:pStyle w:val="BodyParagraph"/>
        <w:keepNext/>
      </w:pPr>
      <w:r>
        <w:rPr>
          <w:noProof/>
        </w:rPr>
        <w:drawing>
          <wp:inline distT="0" distB="0" distL="0" distR="0" wp14:anchorId="75E38DD3" wp14:editId="4A014864">
            <wp:extent cx="5029200" cy="3832225"/>
            <wp:effectExtent l="0" t="0" r="0" b="0"/>
            <wp:docPr id="540" name="Picture 540" descr="Example Z2Z Query Report&#10;&#10;The Z2Z query report summarizes zone to zone travel times and trips by mode for cases where trips exist on the inter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29200" cy="3832225"/>
                    </a:xfrm>
                    <a:prstGeom prst="rect">
                      <a:avLst/>
                    </a:prstGeom>
                  </pic:spPr>
                </pic:pic>
              </a:graphicData>
            </a:graphic>
          </wp:inline>
        </w:drawing>
      </w:r>
    </w:p>
    <w:p w14:paraId="77F4E593" w14:textId="6FC502CA" w:rsidR="00961E2B" w:rsidRDefault="00961E2B" w:rsidP="00961E2B">
      <w:pPr>
        <w:pStyle w:val="Caption"/>
      </w:pPr>
      <w:bookmarkStart w:id="318" w:name="_Ref471144592"/>
      <w:bookmarkStart w:id="319" w:name="_Toc521663724"/>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94</w:t>
      </w:r>
      <w:r w:rsidR="00117878">
        <w:rPr>
          <w:noProof/>
        </w:rPr>
        <w:fldChar w:fldCharType="end"/>
      </w:r>
      <w:bookmarkEnd w:id="318"/>
      <w:r>
        <w:t>. Example Z2Z Query Report</w:t>
      </w:r>
      <w:bookmarkEnd w:id="319"/>
    </w:p>
    <w:p w14:paraId="7B5A5EA6" w14:textId="54EDF13A" w:rsidR="00B5554F" w:rsidRDefault="00B5554F" w:rsidP="00B5554F"/>
    <w:p w14:paraId="00D1397F" w14:textId="440AA4D5" w:rsidR="00EC7C41" w:rsidRDefault="00EC7C41">
      <w:pPr>
        <w:spacing w:after="200" w:line="276" w:lineRule="auto"/>
      </w:pPr>
      <w:r>
        <w:br w:type="page"/>
      </w:r>
    </w:p>
    <w:p w14:paraId="4F84CFF6" w14:textId="77777777" w:rsidR="00550FA8" w:rsidRDefault="00550FA8" w:rsidP="00550FA8">
      <w:pPr>
        <w:pStyle w:val="BodyParagraph"/>
      </w:pPr>
    </w:p>
    <w:p w14:paraId="352AE291" w14:textId="77777777" w:rsidR="00550FA8" w:rsidRDefault="00550FA8" w:rsidP="00550FA8">
      <w:pPr>
        <w:pStyle w:val="BodyParagraph"/>
      </w:pPr>
    </w:p>
    <w:p w14:paraId="4942921E" w14:textId="77777777" w:rsidR="00550FA8" w:rsidRDefault="00550FA8" w:rsidP="00550FA8">
      <w:pPr>
        <w:pStyle w:val="BodyParagraph"/>
      </w:pPr>
    </w:p>
    <w:p w14:paraId="19EC60A4" w14:textId="77777777" w:rsidR="00550FA8" w:rsidRDefault="00550FA8" w:rsidP="00550FA8">
      <w:pPr>
        <w:pStyle w:val="BodyParagraph"/>
      </w:pPr>
    </w:p>
    <w:p w14:paraId="1C4441F5" w14:textId="77777777" w:rsidR="00550FA8" w:rsidRDefault="00550FA8" w:rsidP="00550FA8">
      <w:pPr>
        <w:pStyle w:val="BodyParagraph"/>
      </w:pPr>
    </w:p>
    <w:p w14:paraId="01A30755" w14:textId="77777777" w:rsidR="00550FA8" w:rsidRDefault="00550FA8" w:rsidP="00A96F27">
      <w:pPr>
        <w:pStyle w:val="BodyParagraph"/>
        <w:ind w:left="-1440"/>
        <w:jc w:val="center"/>
      </w:pPr>
      <w:r>
        <w:t>This page intentionally blank</w:t>
      </w:r>
    </w:p>
    <w:p w14:paraId="665D0B9D" w14:textId="77777777" w:rsidR="00550FA8" w:rsidRDefault="00550FA8" w:rsidP="00550FA8">
      <w:pPr>
        <w:pStyle w:val="BodyParagraph"/>
        <w:jc w:val="center"/>
      </w:pPr>
    </w:p>
    <w:p w14:paraId="1A9367AC" w14:textId="77777777" w:rsidR="00550FA8" w:rsidRDefault="00550FA8" w:rsidP="00550FA8">
      <w:pPr>
        <w:pStyle w:val="BodyParagraph"/>
        <w:jc w:val="center"/>
      </w:pPr>
    </w:p>
    <w:p w14:paraId="7781F444" w14:textId="77777777" w:rsidR="00550FA8" w:rsidRDefault="00550FA8" w:rsidP="00B5554F"/>
    <w:p w14:paraId="6E0A114B" w14:textId="34922872" w:rsidR="00550FA8" w:rsidRDefault="00550FA8" w:rsidP="00B5554F">
      <w:pPr>
        <w:sectPr w:rsidR="00550FA8" w:rsidSect="00B5554F">
          <w:type w:val="oddPage"/>
          <w:pgSz w:w="12240" w:h="15840" w:code="1"/>
          <w:pgMar w:top="1440" w:right="1440" w:bottom="1440" w:left="2880" w:header="576" w:footer="720" w:gutter="0"/>
          <w:pgBorders w:offsetFrom="page">
            <w:top w:val="none" w:sz="0" w:space="6" w:color="000000"/>
            <w:left w:val="none" w:sz="0" w:space="6" w:color="000000"/>
            <w:bottom w:val="none" w:sz="0" w:space="14" w:color="000000"/>
            <w:right w:val="none" w:sz="0" w:space="0" w:color="000000"/>
          </w:pgBorders>
          <w:cols w:space="720"/>
          <w:docGrid w:linePitch="360"/>
        </w:sectPr>
      </w:pPr>
    </w:p>
    <w:p w14:paraId="09182474" w14:textId="77777777" w:rsidR="00ED6DE3" w:rsidRDefault="00ED6DE3" w:rsidP="00ED6DE3">
      <w:pPr>
        <w:pStyle w:val="Heading1"/>
      </w:pPr>
      <w:bookmarkStart w:id="320" w:name="_Ref471214691"/>
      <w:bookmarkStart w:id="321" w:name="_Ref471215635"/>
      <w:bookmarkStart w:id="322" w:name="_Ref471221845"/>
      <w:bookmarkStart w:id="323" w:name="_Toc521663492"/>
      <w:r>
        <w:lastRenderedPageBreak/>
        <w:t>Advanced STOPS Application Methods</w:t>
      </w:r>
      <w:bookmarkEnd w:id="320"/>
      <w:bookmarkEnd w:id="321"/>
      <w:bookmarkEnd w:id="322"/>
      <w:bookmarkEnd w:id="323"/>
    </w:p>
    <w:p w14:paraId="7E3B26EA" w14:textId="77777777" w:rsidR="002A2161" w:rsidRDefault="002A2161" w:rsidP="002A2161">
      <w:bookmarkStart w:id="324" w:name="_Ref471221686"/>
      <w:r>
        <w:t>Up to this point, the traditional (synthetic) method for running STOPS has been described with brief references to additional capabilities such as importing trip tables or different operating modes.  This chapter discusses in greater detail the nature of the imported person trip table and how this table can be used in conjunction with two advanced STOPS operating modes—incremental mode and synthetic trip</w:t>
      </w:r>
      <w:r w:rsidR="00DC0D76">
        <w:t xml:space="preserve"> table mode.</w:t>
      </w:r>
    </w:p>
    <w:p w14:paraId="3E50E8BA" w14:textId="77777777" w:rsidR="002A2161" w:rsidRDefault="002A2161" w:rsidP="002A2161">
      <w:pPr>
        <w:pStyle w:val="Heading2"/>
      </w:pPr>
      <w:bookmarkStart w:id="325" w:name="_Ref471306833"/>
      <w:bookmarkStart w:id="326" w:name="_Toc521663493"/>
      <w:r>
        <w:t>Introduction to the Trip Table Import Function</w:t>
      </w:r>
      <w:bookmarkEnd w:id="325"/>
      <w:bookmarkEnd w:id="326"/>
    </w:p>
    <w:p w14:paraId="40FCFC04" w14:textId="77777777" w:rsidR="002A2161" w:rsidRDefault="002A2161" w:rsidP="002A2161">
      <w:pPr>
        <w:pStyle w:val="BodyParagraph"/>
      </w:pPr>
      <w:r>
        <w:t>The trip table import function is key to both advanced STOPS operating modes.  This function reads a user-supplied person trip table text file</w:t>
      </w:r>
      <w:r w:rsidR="00E91A24">
        <w:t xml:space="preserve"> that contains information on the production zone, attraction zone, and trips by various categories.</w:t>
      </w:r>
    </w:p>
    <w:p w14:paraId="445CF421" w14:textId="7175216A" w:rsidR="001E4EEA" w:rsidRDefault="00E91A24" w:rsidP="001478BA">
      <w:pPr>
        <w:pStyle w:val="BodyParagraph"/>
      </w:pPr>
      <w:r>
        <w:t xml:space="preserve">The usage of imported trip table information is controlled by user names </w:t>
      </w:r>
      <w:r w:rsidR="001E4EEA">
        <w:t>for</w:t>
      </w:r>
      <w:r>
        <w:t xml:space="preserve"> each zone in the CTPP boundary layer (e.g., AC29_d00.shp for the Missouri portion of the Kansas City example).  As described in Section </w:t>
      </w:r>
      <w:r>
        <w:fldChar w:fldCharType="begin"/>
      </w:r>
      <w:r>
        <w:instrText xml:space="preserve"> REF _Ref471219739 \r \h </w:instrText>
      </w:r>
      <w:r>
        <w:fldChar w:fldCharType="separate"/>
      </w:r>
      <w:r w:rsidR="007A535C">
        <w:t>4.3</w:t>
      </w:r>
      <w:r>
        <w:fldChar w:fldCharType="end"/>
      </w:r>
      <w:r>
        <w:t xml:space="preserve"> – Optional Adjustments to the Census Data, if the first character of the user</w:t>
      </w:r>
      <w:r w:rsidR="001E4EEA">
        <w:t>-coded</w:t>
      </w:r>
      <w:r>
        <w:t xml:space="preserve"> zone name</w:t>
      </w:r>
      <w:r w:rsidR="001E4EEA">
        <w:t xml:space="preserve"> in LSAD_TRANS</w:t>
      </w:r>
      <w:r>
        <w:t xml:space="preserve"> is a “$”, then the trips will be read from</w:t>
      </w:r>
      <w:r w:rsidR="001E4EEA">
        <w:t xml:space="preserve"> imported trip table for all </w:t>
      </w:r>
      <w:r w:rsidR="001478BA">
        <w:t xml:space="preserve">trips to and from that zone.  If neither </w:t>
      </w:r>
      <w:r w:rsidR="001E4EEA">
        <w:t xml:space="preserve">the production </w:t>
      </w:r>
      <w:r w:rsidR="0044719F">
        <w:t>n</w:t>
      </w:r>
      <w:r w:rsidR="001E4EEA">
        <w:t xml:space="preserve">or attraction </w:t>
      </w:r>
      <w:r w:rsidR="001478BA">
        <w:t xml:space="preserve">zone begins with a “$”, then trips are obtained from the CTPP using the same procedures as synthetic STOPS. </w:t>
      </w:r>
    </w:p>
    <w:p w14:paraId="3D0E6530" w14:textId="1B6BDA15" w:rsidR="001478BA" w:rsidRDefault="001E4EEA" w:rsidP="001478BA">
      <w:pPr>
        <w:pStyle w:val="BodyParagraph"/>
      </w:pPr>
      <w:r>
        <w:t>The full STOPS</w:t>
      </w:r>
      <w:r w:rsidR="00B557C7">
        <w:t xml:space="preserve"> zone n</w:t>
      </w:r>
      <w:r w:rsidR="00B70140">
        <w:t>ame</w:t>
      </w:r>
      <w:r>
        <w:t xml:space="preserve"> is comprised of the 2-character state numeric FIPS code plus the 3-character state county FIPS code plus a 6-character zone</w:t>
      </w:r>
      <w:r>
        <w:rPr>
          <w:rStyle w:val="FootnoteReference"/>
        </w:rPr>
        <w:footnoteReference w:id="38"/>
      </w:r>
      <w:r>
        <w:t xml:space="preserve"> name. Since this name would be awkward to code in an imported trip table, zone numbers are shortened when the first character in LSAD_TRANS is a “$” or a </w:t>
      </w:r>
      <w:r w:rsidR="001478BA">
        <w:t>“~”. I</w:t>
      </w:r>
      <w:r w:rsidR="0044719F">
        <w:t>n</w:t>
      </w:r>
      <w:r w:rsidR="001478BA">
        <w:t xml:space="preserve"> </w:t>
      </w:r>
      <w:r>
        <w:t xml:space="preserve">such cases, </w:t>
      </w:r>
      <w:r w:rsidR="001478BA">
        <w:t xml:space="preserve">the </w:t>
      </w:r>
      <w:r>
        <w:t xml:space="preserve">zone name coded in the imported trip table is just that part of the zone name that was coded in </w:t>
      </w:r>
      <w:r w:rsidR="001478BA">
        <w:t>LSAD_TRANS</w:t>
      </w:r>
      <w:r>
        <w:t>.</w:t>
      </w:r>
    </w:p>
    <w:p w14:paraId="56D721DA" w14:textId="5359ABE6" w:rsidR="00570A96" w:rsidRDefault="00570A96" w:rsidP="001478BA">
      <w:pPr>
        <w:pStyle w:val="BodyParagraph"/>
      </w:pPr>
      <w:r>
        <w:rPr>
          <w:noProof/>
        </w:rPr>
        <w:t xml:space="preserve">The effect of the LSAD_TRANS field on the </w:t>
      </w:r>
      <w:r w:rsidR="001E4EEA">
        <w:rPr>
          <w:noProof/>
        </w:rPr>
        <w:t>both of these concepts (</w:t>
      </w:r>
      <w:r>
        <w:rPr>
          <w:noProof/>
        </w:rPr>
        <w:t xml:space="preserve">zone names </w:t>
      </w:r>
      <w:r w:rsidR="001478BA">
        <w:rPr>
          <w:noProof/>
        </w:rPr>
        <w:t xml:space="preserve">and the </w:t>
      </w:r>
      <w:r w:rsidR="001E4EEA">
        <w:rPr>
          <w:noProof/>
        </w:rPr>
        <w:t xml:space="preserve">source of trip information) </w:t>
      </w:r>
      <w:r w:rsidR="0024299C">
        <w:rPr>
          <w:noProof/>
        </w:rPr>
        <w:t>illustrated</w:t>
      </w:r>
      <w:r>
        <w:rPr>
          <w:noProof/>
        </w:rPr>
        <w:t xml:space="preserve"> in</w:t>
      </w:r>
      <w:r w:rsidR="009050FC">
        <w:rPr>
          <w:noProof/>
        </w:rPr>
        <w:t xml:space="preserve"> </w:t>
      </w:r>
      <w:r w:rsidR="00E91A24">
        <w:rPr>
          <w:noProof/>
        </w:rPr>
        <w:fldChar w:fldCharType="begin"/>
      </w:r>
      <w:r w:rsidR="00E91A24">
        <w:rPr>
          <w:noProof/>
        </w:rPr>
        <w:instrText xml:space="preserve"> REF _Ref471307232 \h </w:instrText>
      </w:r>
      <w:r w:rsidR="00E91A24">
        <w:rPr>
          <w:noProof/>
        </w:rPr>
      </w:r>
      <w:r w:rsidR="00E91A24">
        <w:rPr>
          <w:noProof/>
        </w:rPr>
        <w:fldChar w:fldCharType="separate"/>
      </w:r>
      <w:r w:rsidR="007A535C">
        <w:t xml:space="preserve">Figure </w:t>
      </w:r>
      <w:r w:rsidR="007A535C">
        <w:rPr>
          <w:noProof/>
        </w:rPr>
        <w:t>95</w:t>
      </w:r>
      <w:r w:rsidR="00E91A24">
        <w:rPr>
          <w:noProof/>
        </w:rPr>
        <w:fldChar w:fldCharType="end"/>
      </w:r>
      <w:r>
        <w:rPr>
          <w:noProof/>
        </w:rPr>
        <w:t>.</w:t>
      </w:r>
    </w:p>
    <w:p w14:paraId="163A8E07" w14:textId="77777777" w:rsidR="00570A96" w:rsidRDefault="00570A96" w:rsidP="00570A96">
      <w:pPr>
        <w:pStyle w:val="BodyParagraph"/>
        <w:keepNext/>
      </w:pPr>
    </w:p>
    <w:p w14:paraId="5F67503F" w14:textId="2CD36397" w:rsidR="001478BA" w:rsidRDefault="00D94C7B" w:rsidP="00570A96">
      <w:pPr>
        <w:pStyle w:val="BodyParagraph"/>
        <w:keepNext/>
      </w:pPr>
      <w:r>
        <w:rPr>
          <w:noProof/>
        </w:rPr>
        <w:drawing>
          <wp:inline distT="0" distB="0" distL="0" distR="0" wp14:anchorId="23678B6F" wp14:editId="2E3B05B3">
            <wp:extent cx="5029200" cy="2828925"/>
            <wp:effectExtent l="19050" t="19050" r="19050" b="28575"/>
            <wp:docPr id="12" name="Picture 12" descr="Zone Naming Convention and Impact on Trip Table Source&#10;&#10;Zone names are based on the contents of LSAD_TRANS. Th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one naming.jpg"/>
                    <pic:cNvPicPr/>
                  </pic:nvPicPr>
                  <pic:blipFill>
                    <a:blip r:embed="rId122"/>
                    <a:stretch>
                      <a:fillRect/>
                    </a:stretch>
                  </pic:blipFill>
                  <pic:spPr>
                    <a:xfrm>
                      <a:off x="0" y="0"/>
                      <a:ext cx="5029200" cy="2828925"/>
                    </a:xfrm>
                    <a:prstGeom prst="rect">
                      <a:avLst/>
                    </a:prstGeom>
                    <a:ln>
                      <a:solidFill>
                        <a:schemeClr val="tx1"/>
                      </a:solidFill>
                    </a:ln>
                  </pic:spPr>
                </pic:pic>
              </a:graphicData>
            </a:graphic>
          </wp:inline>
        </w:drawing>
      </w:r>
    </w:p>
    <w:p w14:paraId="197E7973" w14:textId="62F0ABAB" w:rsidR="00570A96" w:rsidRPr="005E31D1" w:rsidRDefault="00570A96" w:rsidP="00570A96">
      <w:pPr>
        <w:pStyle w:val="Caption"/>
      </w:pPr>
      <w:bookmarkStart w:id="327" w:name="_Ref471307232"/>
      <w:bookmarkStart w:id="328" w:name="_Toc521663725"/>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95</w:t>
      </w:r>
      <w:r w:rsidR="00117878">
        <w:rPr>
          <w:noProof/>
        </w:rPr>
        <w:fldChar w:fldCharType="end"/>
      </w:r>
      <w:bookmarkEnd w:id="327"/>
      <w:r>
        <w:t>. Zone Naming Convention and Impact on Trip Table Source</w:t>
      </w:r>
      <w:bookmarkEnd w:id="328"/>
    </w:p>
    <w:p w14:paraId="2405EE38" w14:textId="77777777" w:rsidR="00570A96" w:rsidRDefault="00570A96" w:rsidP="002A2161">
      <w:pPr>
        <w:pStyle w:val="BodyParagraph"/>
      </w:pPr>
    </w:p>
    <w:p w14:paraId="1290B216" w14:textId="295DB669" w:rsidR="0024299C" w:rsidRDefault="0024299C" w:rsidP="002A2161">
      <w:pPr>
        <w:pStyle w:val="BodyParagraph"/>
      </w:pPr>
      <w:r>
        <w:t xml:space="preserve">The imported trip table file a comma separated value file with a “.csv” extension.  The actual name of the file is selected by the user and set </w:t>
      </w:r>
      <w:r w:rsidR="00DC0D76">
        <w:t xml:space="preserve">in the </w:t>
      </w:r>
      <w:r>
        <w:t xml:space="preserve">parameter file as described in Section </w:t>
      </w:r>
      <w:r>
        <w:fldChar w:fldCharType="begin"/>
      </w:r>
      <w:r>
        <w:instrText xml:space="preserve"> REF _Ref471309140 \r \h </w:instrText>
      </w:r>
      <w:r>
        <w:fldChar w:fldCharType="separate"/>
      </w:r>
      <w:r w:rsidR="007A535C">
        <w:t>4.1</w:t>
      </w:r>
      <w:r>
        <w:fldChar w:fldCharType="end"/>
      </w:r>
      <w:r>
        <w:t xml:space="preserve">. A sample imported trip table file is presented in </w:t>
      </w:r>
      <w:r w:rsidR="00037902">
        <w:fldChar w:fldCharType="begin"/>
      </w:r>
      <w:r w:rsidR="00037902">
        <w:instrText xml:space="preserve"> REF _Ref471310604 \h </w:instrText>
      </w:r>
      <w:r w:rsidR="00037902">
        <w:fldChar w:fldCharType="separate"/>
      </w:r>
      <w:r w:rsidR="007A535C">
        <w:t xml:space="preserve">Figure </w:t>
      </w:r>
      <w:r w:rsidR="007A535C">
        <w:rPr>
          <w:noProof/>
        </w:rPr>
        <w:t>96</w:t>
      </w:r>
      <w:r w:rsidR="00037902">
        <w:fldChar w:fldCharType="end"/>
      </w:r>
      <w:r w:rsidR="00037902">
        <w:t>.</w:t>
      </w:r>
    </w:p>
    <w:p w14:paraId="540CC45E" w14:textId="77777777" w:rsidR="0024299C" w:rsidRDefault="0024299C" w:rsidP="002A2161">
      <w:pPr>
        <w:pStyle w:val="BodyParagraph"/>
      </w:pPr>
    </w:p>
    <w:p w14:paraId="08D623D7" w14:textId="77777777" w:rsidR="00037902" w:rsidRDefault="0024299C" w:rsidP="00037902">
      <w:pPr>
        <w:pStyle w:val="BodyParagraph"/>
        <w:keepNext/>
      </w:pPr>
      <w:r>
        <w:rPr>
          <w:noProof/>
        </w:rPr>
        <w:drawing>
          <wp:inline distT="0" distB="0" distL="0" distR="0" wp14:anchorId="2237C861" wp14:editId="510EF8CB">
            <wp:extent cx="4640580" cy="1828800"/>
            <wp:effectExtent l="19050" t="19050" r="26670" b="19050"/>
            <wp:docPr id="41" name="Picture 41" descr="The imported trip table file begins with a header record followed by one record for each production zone-attraction zone combination." title="Example of Imported Trip Tabl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788" t="34251" r="3939" b="17394"/>
                    <a:stretch/>
                  </pic:blipFill>
                  <pic:spPr bwMode="auto">
                    <a:xfrm>
                      <a:off x="0" y="0"/>
                      <a:ext cx="4640580" cy="1828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29B2D8" w14:textId="52161742" w:rsidR="0024299C" w:rsidRDefault="00037902" w:rsidP="00037902">
      <w:pPr>
        <w:pStyle w:val="Caption"/>
      </w:pPr>
      <w:bookmarkStart w:id="329" w:name="_Ref471310604"/>
      <w:bookmarkStart w:id="330" w:name="_Toc521663726"/>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96</w:t>
      </w:r>
      <w:r w:rsidR="00117878">
        <w:rPr>
          <w:noProof/>
        </w:rPr>
        <w:fldChar w:fldCharType="end"/>
      </w:r>
      <w:bookmarkEnd w:id="329"/>
      <w:r>
        <w:t>. Example Imported Trip Table File</w:t>
      </w:r>
      <w:bookmarkEnd w:id="330"/>
    </w:p>
    <w:p w14:paraId="4CBEC3BD" w14:textId="77777777" w:rsidR="0024299C" w:rsidRDefault="0024299C" w:rsidP="002A2161">
      <w:pPr>
        <w:pStyle w:val="BodyParagraph"/>
      </w:pPr>
    </w:p>
    <w:p w14:paraId="4D67F723" w14:textId="77777777" w:rsidR="0024299C" w:rsidRDefault="0024299C" w:rsidP="002A2161">
      <w:pPr>
        <w:pStyle w:val="BodyParagraph"/>
      </w:pPr>
      <w:r>
        <w:t xml:space="preserve">The first line of the file must be a header </w:t>
      </w:r>
      <w:r w:rsidR="00F772BD">
        <w:t>record.  The fields described in the header record may be in any order as long as the header and the data contents are consistent. The header record has two required fields (ProdZone, and AttrZone).  All other fields are optional.  Any fields that are not present are treated as missing values.</w:t>
      </w:r>
    </w:p>
    <w:p w14:paraId="2880CC83" w14:textId="77777777" w:rsidR="00F772BD" w:rsidRDefault="00F772BD" w:rsidP="002A2161">
      <w:pPr>
        <w:pStyle w:val="BodyParagraph"/>
      </w:pPr>
      <w:r>
        <w:lastRenderedPageBreak/>
        <w:t>Fields are defined as follows:</w:t>
      </w:r>
    </w:p>
    <w:p w14:paraId="70328C69" w14:textId="77777777" w:rsidR="00F772BD" w:rsidRDefault="00F772BD" w:rsidP="00AB1204">
      <w:pPr>
        <w:pStyle w:val="BodyParagraph"/>
        <w:numPr>
          <w:ilvl w:val="0"/>
          <w:numId w:val="64"/>
        </w:numPr>
      </w:pPr>
      <w:r>
        <w:t>ProdZone. (Required) The production zone identification code, as described earlier in this section.  If the zone identification starts with “$” or “~”, this identification is identical to the contents of the LSAD_TRANS field in the Census boundary file.</w:t>
      </w:r>
    </w:p>
    <w:p w14:paraId="5E419BA4" w14:textId="77777777" w:rsidR="00F772BD" w:rsidRDefault="00F772BD" w:rsidP="00AB1204">
      <w:pPr>
        <w:pStyle w:val="BodyParagraph"/>
        <w:numPr>
          <w:ilvl w:val="0"/>
          <w:numId w:val="64"/>
        </w:numPr>
      </w:pPr>
      <w:r>
        <w:t>AttrZone. (Required) The attraction zone identification code, as described above.</w:t>
      </w:r>
    </w:p>
    <w:p w14:paraId="15FCDA64" w14:textId="77777777" w:rsidR="00F772BD" w:rsidRDefault="00F772BD" w:rsidP="00AB1204">
      <w:pPr>
        <w:pStyle w:val="BodyParagraph"/>
        <w:numPr>
          <w:ilvl w:val="0"/>
          <w:numId w:val="64"/>
        </w:numPr>
      </w:pPr>
      <w:r>
        <w:t>A series of one or more trip codes built-up as follows:</w:t>
      </w:r>
    </w:p>
    <w:p w14:paraId="2052F2D1" w14:textId="77777777" w:rsidR="00F772BD" w:rsidRDefault="00F772BD" w:rsidP="00AB1204">
      <w:pPr>
        <w:pStyle w:val="BodyParagraph"/>
        <w:numPr>
          <w:ilvl w:val="1"/>
          <w:numId w:val="64"/>
        </w:numPr>
      </w:pPr>
      <w:r>
        <w:t>Year: (“Curr”, “O</w:t>
      </w:r>
      <w:r w:rsidR="007636A5">
        <w:t>pYr</w:t>
      </w:r>
      <w:r>
        <w:t>”, “10yr”, “20yr”)</w:t>
      </w:r>
      <w:r w:rsidR="007636A5">
        <w:rPr>
          <w:rStyle w:val="FootnoteReference"/>
        </w:rPr>
        <w:footnoteReference w:id="39"/>
      </w:r>
    </w:p>
    <w:p w14:paraId="2EBED2CC" w14:textId="77777777" w:rsidR="00F772BD" w:rsidRDefault="00F772BD" w:rsidP="00AB1204">
      <w:pPr>
        <w:pStyle w:val="BodyParagraph"/>
        <w:numPr>
          <w:ilvl w:val="1"/>
          <w:numId w:val="64"/>
        </w:numPr>
      </w:pPr>
      <w:r>
        <w:t>Hyphen (“-”)</w:t>
      </w:r>
    </w:p>
    <w:p w14:paraId="69A9B2A6" w14:textId="77777777" w:rsidR="00F772BD" w:rsidRDefault="00F772BD" w:rsidP="00AB1204">
      <w:pPr>
        <w:pStyle w:val="BodyParagraph"/>
        <w:numPr>
          <w:ilvl w:val="1"/>
          <w:numId w:val="64"/>
        </w:numPr>
      </w:pPr>
      <w:r>
        <w:t>Auto Ownership (“0car”, “1car”, “2car”)</w:t>
      </w:r>
    </w:p>
    <w:p w14:paraId="2E3782A4" w14:textId="77777777" w:rsidR="00F772BD" w:rsidRDefault="00F772BD" w:rsidP="00AB1204">
      <w:pPr>
        <w:pStyle w:val="BodyParagraph"/>
        <w:numPr>
          <w:ilvl w:val="1"/>
          <w:numId w:val="64"/>
        </w:numPr>
      </w:pPr>
      <w:r>
        <w:t>Hyphen (“-”)</w:t>
      </w:r>
    </w:p>
    <w:p w14:paraId="229B9C7B" w14:textId="77777777" w:rsidR="00F772BD" w:rsidRDefault="00F772BD" w:rsidP="00AB1204">
      <w:pPr>
        <w:pStyle w:val="BodyParagraph"/>
        <w:numPr>
          <w:ilvl w:val="1"/>
          <w:numId w:val="64"/>
        </w:numPr>
      </w:pPr>
      <w:r>
        <w:t>Trip Purpose (“HBW”, “HBO”, or “NHB”)</w:t>
      </w:r>
    </w:p>
    <w:p w14:paraId="46CED86D" w14:textId="77777777" w:rsidR="00F772BD" w:rsidRDefault="00F772BD" w:rsidP="00AB1204">
      <w:pPr>
        <w:pStyle w:val="BodyParagraph"/>
        <w:numPr>
          <w:ilvl w:val="1"/>
          <w:numId w:val="64"/>
        </w:numPr>
      </w:pPr>
      <w:r>
        <w:t>Hyphen (“-”)</w:t>
      </w:r>
    </w:p>
    <w:p w14:paraId="08519ADA" w14:textId="77777777" w:rsidR="00F772BD" w:rsidRDefault="00F772BD" w:rsidP="00AB1204">
      <w:pPr>
        <w:pStyle w:val="BodyParagraph"/>
        <w:numPr>
          <w:ilvl w:val="1"/>
          <w:numId w:val="64"/>
        </w:numPr>
      </w:pPr>
      <w:r>
        <w:t>Transit trips or total person trips (“Trn” or “Tot”)</w:t>
      </w:r>
    </w:p>
    <w:p w14:paraId="3DAE5B16" w14:textId="77777777" w:rsidR="00F772BD" w:rsidRDefault="001D46DA" w:rsidP="001D46DA">
      <w:pPr>
        <w:pStyle w:val="BodyParagraph"/>
        <w:ind w:left="720"/>
      </w:pPr>
      <w:r>
        <w:t>As an example: opening year, 1-car household, home-based other total person trips would have a field named “Op</w:t>
      </w:r>
      <w:r w:rsidR="00DC0D76">
        <w:t>Yr</w:t>
      </w:r>
      <w:r>
        <w:t>-1car-HBO-Tot”.</w:t>
      </w:r>
    </w:p>
    <w:p w14:paraId="64E9362E" w14:textId="77777777" w:rsidR="001D46DA" w:rsidRDefault="001D46DA" w:rsidP="002A2161">
      <w:pPr>
        <w:pStyle w:val="BodyParagraph"/>
      </w:pPr>
    </w:p>
    <w:p w14:paraId="61D05EB9" w14:textId="77777777" w:rsidR="001D46DA" w:rsidRPr="002A2161" w:rsidRDefault="001D46DA" w:rsidP="002A2161">
      <w:pPr>
        <w:pStyle w:val="BodyParagraph"/>
      </w:pPr>
      <w:r>
        <w:t>The specific application of the imported trip tables in the incremental version of STOPS and the special generator version of STOPS is described in the next two sections.</w:t>
      </w:r>
    </w:p>
    <w:p w14:paraId="11CEBB26" w14:textId="77777777" w:rsidR="00ED6DE3" w:rsidRDefault="00ED6DE3" w:rsidP="00ED6DE3">
      <w:pPr>
        <w:pStyle w:val="Heading2"/>
      </w:pPr>
      <w:bookmarkStart w:id="331" w:name="_Toc521663494"/>
      <w:r>
        <w:t>Incremental Application of STOPS</w:t>
      </w:r>
      <w:bookmarkEnd w:id="324"/>
      <w:bookmarkEnd w:id="331"/>
    </w:p>
    <w:p w14:paraId="42EE4F69" w14:textId="77777777" w:rsidR="001D46DA" w:rsidRDefault="001D46DA" w:rsidP="00B57746">
      <w:pPr>
        <w:pStyle w:val="BodyParagraph"/>
      </w:pPr>
      <w:r>
        <w:t>In the incremental version of STOPS, the imported trip table function is used to load a transit trip table derived from a recent, properly controlled transit user survey.  This survey should be processed to convert individual records into a weighted representation of production zone-to-attraction zone transit linked trips stratified by trip purpose (home-based work, home-based other, and non-home based) and household auto ownership (0 car, 1 car, and 2+ cars).  The survey should be geo-coded to the CTPP zone system and all CTPP zones should have a unique zone identification coded in the in the LSAD_TRANS field. All zone identifications start with “$”.</w:t>
      </w:r>
      <w:r w:rsidR="00D74E67">
        <w:t xml:space="preserve">  The label following the “$” can be any character string that is unique and consistent with the coding in in imported trip file.</w:t>
      </w:r>
    </w:p>
    <w:p w14:paraId="4B69483C" w14:textId="40CA1F0F" w:rsidR="00D74E67" w:rsidRDefault="00D74E67" w:rsidP="00D74E67">
      <w:pPr>
        <w:pStyle w:val="BodyParagraph"/>
      </w:pPr>
      <w:r>
        <w:t xml:space="preserve">An example of the Kansas City CTPP geography file is shown in </w:t>
      </w:r>
      <w:r>
        <w:fldChar w:fldCharType="begin"/>
      </w:r>
      <w:r>
        <w:instrText xml:space="preserve"> REF _Ref471481376 \h </w:instrText>
      </w:r>
      <w:r>
        <w:fldChar w:fldCharType="separate"/>
      </w:r>
      <w:r w:rsidR="007A535C">
        <w:t xml:space="preserve">Figure </w:t>
      </w:r>
      <w:r w:rsidR="007A535C">
        <w:rPr>
          <w:noProof/>
        </w:rPr>
        <w:t>97</w:t>
      </w:r>
      <w:r>
        <w:fldChar w:fldCharType="end"/>
      </w:r>
      <w:r>
        <w:t xml:space="preserve">. </w:t>
      </w:r>
    </w:p>
    <w:p w14:paraId="2104FE84" w14:textId="77777777" w:rsidR="00D74E67" w:rsidRDefault="00D74E67" w:rsidP="00B57746">
      <w:pPr>
        <w:pStyle w:val="BodyParagraph"/>
      </w:pPr>
    </w:p>
    <w:p w14:paraId="57A4C3D3" w14:textId="77777777" w:rsidR="00D74E67" w:rsidRDefault="00D74E67" w:rsidP="00D74E67">
      <w:pPr>
        <w:pStyle w:val="BodyParagraph"/>
        <w:keepNext/>
      </w:pPr>
      <w:r>
        <w:rPr>
          <w:noProof/>
        </w:rPr>
        <w:lastRenderedPageBreak/>
        <w:drawing>
          <wp:inline distT="0" distB="0" distL="0" distR="0" wp14:anchorId="466B6F7E" wp14:editId="22A11642">
            <wp:extent cx="4744720" cy="2854960"/>
            <wp:effectExtent l="0" t="0" r="0" b="2540"/>
            <wp:docPr id="3" name="Picture 3" descr="All zones in the incremental version of STOPS are coding with a unique name beginning with a &quot;$&quot;." title="CTPP Geography File for Incremental Mode of S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616" t="8480" r="4040" b="6417"/>
                    <a:stretch/>
                  </pic:blipFill>
                  <pic:spPr bwMode="auto">
                    <a:xfrm>
                      <a:off x="0" y="0"/>
                      <a:ext cx="4744720" cy="2854960"/>
                    </a:xfrm>
                    <a:prstGeom prst="rect">
                      <a:avLst/>
                    </a:prstGeom>
                    <a:ln>
                      <a:noFill/>
                    </a:ln>
                    <a:extLst>
                      <a:ext uri="{53640926-AAD7-44D8-BBD7-CCE9431645EC}">
                        <a14:shadowObscured xmlns:a14="http://schemas.microsoft.com/office/drawing/2010/main"/>
                      </a:ext>
                    </a:extLst>
                  </pic:spPr>
                </pic:pic>
              </a:graphicData>
            </a:graphic>
          </wp:inline>
        </w:drawing>
      </w:r>
    </w:p>
    <w:p w14:paraId="66F9667E" w14:textId="513B9583" w:rsidR="00D74E67" w:rsidRDefault="00D74E67" w:rsidP="00D74E67">
      <w:pPr>
        <w:pStyle w:val="Caption"/>
      </w:pPr>
      <w:bookmarkStart w:id="332" w:name="_Ref471481376"/>
      <w:bookmarkStart w:id="333" w:name="_Toc521663727"/>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97</w:t>
      </w:r>
      <w:r w:rsidR="00117878">
        <w:rPr>
          <w:noProof/>
        </w:rPr>
        <w:fldChar w:fldCharType="end"/>
      </w:r>
      <w:bookmarkEnd w:id="332"/>
      <w:r>
        <w:t>. CTPP Geography File LSAD_TRANS Coding for Incremental Mode</w:t>
      </w:r>
      <w:bookmarkEnd w:id="333"/>
    </w:p>
    <w:p w14:paraId="08DDDEBF" w14:textId="77777777" w:rsidR="00DC0D76" w:rsidRDefault="00DC0D76" w:rsidP="00B57746">
      <w:pPr>
        <w:pStyle w:val="BodyParagraph"/>
      </w:pPr>
    </w:p>
    <w:p w14:paraId="42B6F93D" w14:textId="77777777" w:rsidR="001D46DA" w:rsidRDefault="007636A5" w:rsidP="00B57746">
      <w:pPr>
        <w:pStyle w:val="BodyParagraph"/>
      </w:pPr>
      <w:r>
        <w:t>The imported trip file is typically coded with the following fields:</w:t>
      </w:r>
    </w:p>
    <w:p w14:paraId="00846751" w14:textId="77777777" w:rsidR="007636A5" w:rsidRDefault="007636A5" w:rsidP="00AB1204">
      <w:pPr>
        <w:pStyle w:val="BodyParagraph"/>
        <w:numPr>
          <w:ilvl w:val="0"/>
          <w:numId w:val="65"/>
        </w:numPr>
      </w:pPr>
      <w:r>
        <w:t>Curr-0car-HBW-Trn</w:t>
      </w:r>
    </w:p>
    <w:p w14:paraId="727C2CD8" w14:textId="77777777" w:rsidR="007636A5" w:rsidRDefault="007636A5" w:rsidP="00AB1204">
      <w:pPr>
        <w:pStyle w:val="BodyParagraph"/>
        <w:numPr>
          <w:ilvl w:val="0"/>
          <w:numId w:val="65"/>
        </w:numPr>
      </w:pPr>
      <w:r>
        <w:t>Curr-1car-HBW-Trn</w:t>
      </w:r>
    </w:p>
    <w:p w14:paraId="20D150EF" w14:textId="77777777" w:rsidR="007636A5" w:rsidRDefault="007636A5" w:rsidP="00AB1204">
      <w:pPr>
        <w:pStyle w:val="BodyParagraph"/>
        <w:numPr>
          <w:ilvl w:val="0"/>
          <w:numId w:val="65"/>
        </w:numPr>
      </w:pPr>
      <w:r>
        <w:t>Curr-2car-HBW-Trn</w:t>
      </w:r>
    </w:p>
    <w:p w14:paraId="191AA696" w14:textId="77777777" w:rsidR="007636A5" w:rsidRDefault="007636A5" w:rsidP="00AB1204">
      <w:pPr>
        <w:pStyle w:val="BodyParagraph"/>
        <w:numPr>
          <w:ilvl w:val="0"/>
          <w:numId w:val="65"/>
        </w:numPr>
      </w:pPr>
      <w:r>
        <w:t>Curr-0car-HBO-Trn</w:t>
      </w:r>
    </w:p>
    <w:p w14:paraId="2E758017" w14:textId="77777777" w:rsidR="007636A5" w:rsidRDefault="007636A5" w:rsidP="00AB1204">
      <w:pPr>
        <w:pStyle w:val="BodyParagraph"/>
        <w:numPr>
          <w:ilvl w:val="0"/>
          <w:numId w:val="65"/>
        </w:numPr>
      </w:pPr>
      <w:r>
        <w:t>Curr-1car-HBO-Trn</w:t>
      </w:r>
    </w:p>
    <w:p w14:paraId="6CBFC3A6" w14:textId="77777777" w:rsidR="007636A5" w:rsidRDefault="007636A5" w:rsidP="00AB1204">
      <w:pPr>
        <w:pStyle w:val="BodyParagraph"/>
        <w:numPr>
          <w:ilvl w:val="0"/>
          <w:numId w:val="65"/>
        </w:numPr>
      </w:pPr>
      <w:r>
        <w:t>Curr-2car-HBO-Trn</w:t>
      </w:r>
    </w:p>
    <w:p w14:paraId="13C1BA95" w14:textId="77777777" w:rsidR="007636A5" w:rsidRDefault="007636A5" w:rsidP="00AB1204">
      <w:pPr>
        <w:pStyle w:val="BodyParagraph"/>
        <w:numPr>
          <w:ilvl w:val="0"/>
          <w:numId w:val="65"/>
        </w:numPr>
      </w:pPr>
      <w:r>
        <w:t>Curr-0car-NHB-Trn</w:t>
      </w:r>
    </w:p>
    <w:p w14:paraId="0A1FA29A" w14:textId="77777777" w:rsidR="007636A5" w:rsidRDefault="007636A5" w:rsidP="00AB1204">
      <w:pPr>
        <w:pStyle w:val="BodyParagraph"/>
        <w:numPr>
          <w:ilvl w:val="0"/>
          <w:numId w:val="65"/>
        </w:numPr>
      </w:pPr>
      <w:r>
        <w:t>Curr-1car-NHB-Trn</w:t>
      </w:r>
    </w:p>
    <w:p w14:paraId="7AAD9175" w14:textId="77777777" w:rsidR="007636A5" w:rsidRDefault="007636A5" w:rsidP="00AB1204">
      <w:pPr>
        <w:pStyle w:val="BodyParagraph"/>
        <w:numPr>
          <w:ilvl w:val="0"/>
          <w:numId w:val="65"/>
        </w:numPr>
      </w:pPr>
      <w:r>
        <w:t>Curr-2car-NHB-Trn</w:t>
      </w:r>
    </w:p>
    <w:p w14:paraId="6FB23973" w14:textId="4F1D49A5" w:rsidR="007636A5" w:rsidRDefault="00DC0D76" w:rsidP="00DC0D76">
      <w:pPr>
        <w:pStyle w:val="BodyParagraph"/>
      </w:pPr>
      <w:r>
        <w:t xml:space="preserve">An example of the </w:t>
      </w:r>
      <w:r w:rsidR="00D74E67">
        <w:t xml:space="preserve">input trip table file for Kansas City is shown in </w:t>
      </w:r>
      <w:r w:rsidR="00475D7A">
        <w:fldChar w:fldCharType="begin"/>
      </w:r>
      <w:r w:rsidR="00475D7A">
        <w:instrText xml:space="preserve"> REF _Ref471481968 \h </w:instrText>
      </w:r>
      <w:r w:rsidR="00475D7A">
        <w:fldChar w:fldCharType="separate"/>
      </w:r>
      <w:r w:rsidR="007A535C">
        <w:t xml:space="preserve">Figure </w:t>
      </w:r>
      <w:r w:rsidR="007A535C">
        <w:rPr>
          <w:noProof/>
        </w:rPr>
        <w:t>98</w:t>
      </w:r>
      <w:r w:rsidR="00475D7A">
        <w:fldChar w:fldCharType="end"/>
      </w:r>
      <w:r w:rsidR="00D74E67">
        <w:t>.</w:t>
      </w:r>
    </w:p>
    <w:p w14:paraId="2352EC09" w14:textId="77777777" w:rsidR="00475D7A" w:rsidRDefault="00475D7A" w:rsidP="00475D7A">
      <w:pPr>
        <w:pStyle w:val="BodyParagraph"/>
        <w:keepNext/>
      </w:pPr>
      <w:r>
        <w:rPr>
          <w:noProof/>
        </w:rPr>
        <w:lastRenderedPageBreak/>
        <w:drawing>
          <wp:inline distT="0" distB="0" distL="0" distR="0" wp14:anchorId="18DFA185" wp14:editId="56441FFD">
            <wp:extent cx="4942840" cy="1960880"/>
            <wp:effectExtent l="0" t="0" r="0" b="1270"/>
            <wp:docPr id="9" name="Picture 9" descr="The incremental version of STOPS reads a file with the current-year transit trip tables stratified by purpose and auto ownership." title="Sample Import Trip Table File for Incremental S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707" t="16725" r="1010" b="10735"/>
                    <a:stretch/>
                  </pic:blipFill>
                  <pic:spPr bwMode="auto">
                    <a:xfrm>
                      <a:off x="0" y="0"/>
                      <a:ext cx="4942840" cy="1960880"/>
                    </a:xfrm>
                    <a:prstGeom prst="rect">
                      <a:avLst/>
                    </a:prstGeom>
                    <a:ln>
                      <a:noFill/>
                    </a:ln>
                    <a:extLst>
                      <a:ext uri="{53640926-AAD7-44D8-BBD7-CCE9431645EC}">
                        <a14:shadowObscured xmlns:a14="http://schemas.microsoft.com/office/drawing/2010/main"/>
                      </a:ext>
                    </a:extLst>
                  </pic:spPr>
                </pic:pic>
              </a:graphicData>
            </a:graphic>
          </wp:inline>
        </w:drawing>
      </w:r>
    </w:p>
    <w:p w14:paraId="3F35E777" w14:textId="17F3F4F3" w:rsidR="00D74E67" w:rsidRDefault="00475D7A" w:rsidP="00475D7A">
      <w:pPr>
        <w:pStyle w:val="Caption"/>
      </w:pPr>
      <w:bookmarkStart w:id="334" w:name="_Ref471481968"/>
      <w:bookmarkStart w:id="335" w:name="_Toc521663728"/>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98</w:t>
      </w:r>
      <w:r w:rsidR="00117878">
        <w:rPr>
          <w:noProof/>
        </w:rPr>
        <w:fldChar w:fldCharType="end"/>
      </w:r>
      <w:bookmarkEnd w:id="334"/>
      <w:r>
        <w:t>. Sample Import Trip Table File for Incremental STOPS</w:t>
      </w:r>
      <w:bookmarkEnd w:id="335"/>
    </w:p>
    <w:p w14:paraId="11FDA40A" w14:textId="03076B44" w:rsidR="007636A5" w:rsidRDefault="007636A5" w:rsidP="00B57746">
      <w:pPr>
        <w:pStyle w:val="BodyParagraph"/>
      </w:pPr>
      <w:r>
        <w:t>At the user’s option, fields for future transit trips can also be entered.  If future year fields are provided (OpYr, 10yr and 20yr), then these estimates of future transit trips are used to represent the future year transit ridership that would exist if the existing service plan is operated in those years.  If future year fields are not provided, then STOPS uses its normal “Prepare Forecast Year” procedures to adjust current year trip tables so that they represent future year demographics.</w:t>
      </w:r>
    </w:p>
    <w:p w14:paraId="4A8AC503" w14:textId="77777777" w:rsidR="007636A5" w:rsidRDefault="007636A5" w:rsidP="00B57746">
      <w:pPr>
        <w:pStyle w:val="BodyParagraph"/>
      </w:pPr>
      <w:r>
        <w:t>If consistent data on total person trip making exists (e.g., from a very large home interview survey similar to data collected in Toronto, Ottawa, and Montreal</w:t>
      </w:r>
      <w:r w:rsidR="00E75F10">
        <w:t xml:space="preserve"> in</w:t>
      </w:r>
      <w:r>
        <w:t xml:space="preserve"> Canada)</w:t>
      </w:r>
      <w:r w:rsidR="00E75F10">
        <w:t>, then that information can be entered using the “Tot” fields.  If these data are not available (the most common condition in the United States), then STOPS will infer total trip making using the following logic:</w:t>
      </w:r>
    </w:p>
    <w:p w14:paraId="48B4D277" w14:textId="07258331" w:rsidR="00E75F10" w:rsidRDefault="00E75F10" w:rsidP="007C1739">
      <w:pPr>
        <w:pStyle w:val="BodyParagraph"/>
        <w:numPr>
          <w:ilvl w:val="4"/>
          <w:numId w:val="81"/>
        </w:numPr>
        <w:ind w:left="450"/>
      </w:pPr>
      <w:r>
        <w:t>Total transit trips by purpose</w:t>
      </w:r>
      <w:r w:rsidR="003866FB">
        <w:t xml:space="preserve"> (from the transit user survey)</w:t>
      </w:r>
      <w:r>
        <w:t xml:space="preserve"> </w:t>
      </w:r>
      <w:r w:rsidR="003866FB">
        <w:t>are</w:t>
      </w:r>
      <w:r>
        <w:t xml:space="preserve"> the most reliable set of data available.</w:t>
      </w:r>
    </w:p>
    <w:p w14:paraId="5BFAF8EB" w14:textId="77777777" w:rsidR="00E75F10" w:rsidRDefault="00E75F10" w:rsidP="00E75F10">
      <w:pPr>
        <w:pStyle w:val="BodyParagraph"/>
        <w:numPr>
          <w:ilvl w:val="4"/>
          <w:numId w:val="4"/>
        </w:numPr>
        <w:ind w:left="450"/>
      </w:pPr>
      <w:r>
        <w:t>Work trip mode shares from the CTPP are the next most reliable source of information.</w:t>
      </w:r>
    </w:p>
    <w:p w14:paraId="462C3978" w14:textId="355AD5DD" w:rsidR="00E75F10" w:rsidRDefault="00E75F10" w:rsidP="00E75F10">
      <w:pPr>
        <w:pStyle w:val="BodyParagraph"/>
        <w:numPr>
          <w:ilvl w:val="4"/>
          <w:numId w:val="4"/>
        </w:numPr>
        <w:ind w:left="450"/>
      </w:pPr>
      <w:r>
        <w:t xml:space="preserve">A properly calibrated home-based work mode choice model can be calibrated that match CTPP shares on a district-to-district basis.  The non-work shares can be calibrated using conventional STOPS procedures.  This estimate is less reliable than </w:t>
      </w:r>
      <w:r w:rsidR="003866FB">
        <w:t xml:space="preserve">the </w:t>
      </w:r>
      <w:r>
        <w:t xml:space="preserve">HBW </w:t>
      </w:r>
      <w:r w:rsidR="000658FA">
        <w:t>shares</w:t>
      </w:r>
      <w:r>
        <w:t xml:space="preserve"> but is still better than </w:t>
      </w:r>
      <w:r w:rsidR="00444DC5">
        <w:t xml:space="preserve">other generally </w:t>
      </w:r>
      <w:r>
        <w:t>available data on non-work tr</w:t>
      </w:r>
      <w:r w:rsidR="00444DC5">
        <w:t>ansit shares</w:t>
      </w:r>
      <w:r>
        <w:t>.</w:t>
      </w:r>
    </w:p>
    <w:p w14:paraId="29A5923A" w14:textId="77777777" w:rsidR="00E75F10" w:rsidRDefault="00E75F10" w:rsidP="00E75F10">
      <w:pPr>
        <w:pStyle w:val="BodyParagraph"/>
        <w:numPr>
          <w:ilvl w:val="4"/>
          <w:numId w:val="4"/>
        </w:numPr>
        <w:ind w:left="450"/>
      </w:pPr>
      <w:r>
        <w:t>Person trips can be estimated by dividing survey transit trips by computed mode share.</w:t>
      </w:r>
    </w:p>
    <w:p w14:paraId="4FE7888C" w14:textId="789093F5" w:rsidR="00E75F10" w:rsidRDefault="00E75F10" w:rsidP="00E75F10">
      <w:r>
        <w:t>In application mode, the person trips from the last step are scaled to represent the desired forecast year and multiplied by computed mode shares.  For the current year</w:t>
      </w:r>
      <w:r w:rsidR="000658FA">
        <w:t xml:space="preserve"> with the </w:t>
      </w:r>
      <w:r>
        <w:t xml:space="preserve">existing transit network, inputs are identical to the calibration case and the model reproduces the input transit trip table </w:t>
      </w:r>
      <w:r w:rsidR="000658FA">
        <w:t>closely</w:t>
      </w:r>
      <w:r>
        <w:t>.  For future years</w:t>
      </w:r>
      <w:r w:rsidR="000658FA">
        <w:t>,</w:t>
      </w:r>
      <w:r>
        <w:t xml:space="preserve"> the estimates of total person trips are factored using the same process as in “Prepare Forecast </w:t>
      </w:r>
      <w:r>
        <w:lastRenderedPageBreak/>
        <w:t>Years” portion of “Step 11. Run Batch Steps”</w:t>
      </w:r>
      <w:r w:rsidR="00A41071">
        <w:t>.  New mode choice values are computed using level-of-service matrices from</w:t>
      </w:r>
      <w:r>
        <w:t xml:space="preserve"> </w:t>
      </w:r>
      <w:r w:rsidR="00A41071">
        <w:t>the no-build and build alternatives.</w:t>
      </w:r>
    </w:p>
    <w:p w14:paraId="006E35A9" w14:textId="77777777" w:rsidR="00A41071" w:rsidRDefault="00A41071" w:rsidP="00E75F10">
      <w:r>
        <w:t>This approach is mathematically equivalent to an incremental mode choice model at the transit vs. auto choice level.  Access mode (walk, KNR, and PNR) and path type (fixed guideway only, fixed guideway and bus, and bus only) choices are still made using a synthetic process.  Likewise, all options to calibrate to route and station ridership counts are available.</w:t>
      </w:r>
    </w:p>
    <w:p w14:paraId="1F0D3CDC" w14:textId="77777777" w:rsidR="00E75F10" w:rsidRPr="00E75F10" w:rsidRDefault="00E75F10" w:rsidP="00E75F10"/>
    <w:p w14:paraId="59E47AB2" w14:textId="77777777" w:rsidR="00ED6DE3" w:rsidRDefault="00ED6DE3" w:rsidP="00ED6DE3">
      <w:pPr>
        <w:pStyle w:val="Heading2"/>
      </w:pPr>
      <w:bookmarkStart w:id="336" w:name="_Ref471221805"/>
      <w:bookmarkStart w:id="337" w:name="_Ref517882554"/>
      <w:bookmarkStart w:id="338" w:name="_Toc521663495"/>
      <w:r>
        <w:t>Synthetic STOPS</w:t>
      </w:r>
      <w:bookmarkEnd w:id="336"/>
      <w:r w:rsidR="007221C0">
        <w:t xml:space="preserve"> Supplemented by Special Generators</w:t>
      </w:r>
      <w:bookmarkEnd w:id="337"/>
      <w:bookmarkEnd w:id="338"/>
    </w:p>
    <w:p w14:paraId="2D43DB8A" w14:textId="77777777" w:rsidR="00A41071" w:rsidRDefault="00A41071" w:rsidP="00A41071">
      <w:pPr>
        <w:pStyle w:val="BodyParagraph"/>
      </w:pPr>
      <w:r>
        <w:t>The other use of imported trip tables is to supplement the standard STOPS synthetic model with information on special generators.  This capability is particularly useful in cases where:</w:t>
      </w:r>
    </w:p>
    <w:p w14:paraId="1F4A0943" w14:textId="77777777" w:rsidR="00A41071" w:rsidRDefault="00A41071" w:rsidP="007C1739">
      <w:pPr>
        <w:pStyle w:val="BodyParagraph"/>
        <w:numPr>
          <w:ilvl w:val="4"/>
          <w:numId w:val="82"/>
        </w:numPr>
        <w:ind w:left="450"/>
      </w:pPr>
      <w:r>
        <w:t>A transit user survey is not available and, as a consequence, the incremental version of STOPS is not an option; and</w:t>
      </w:r>
    </w:p>
    <w:p w14:paraId="765217CB" w14:textId="77777777" w:rsidR="00A41071" w:rsidRDefault="00A41071" w:rsidP="00A41071">
      <w:pPr>
        <w:pStyle w:val="BodyParagraph"/>
        <w:numPr>
          <w:ilvl w:val="4"/>
          <w:numId w:val="4"/>
        </w:numPr>
        <w:ind w:left="450"/>
      </w:pPr>
      <w:r>
        <w:t xml:space="preserve">One or more major transit demand </w:t>
      </w:r>
      <w:r w:rsidR="00F3331E">
        <w:t xml:space="preserve">production or attraction sites </w:t>
      </w:r>
      <w:r>
        <w:t xml:space="preserve">exist in the project corridor that are not well captured by the CTPP.  Examples of major transit </w:t>
      </w:r>
      <w:r w:rsidR="00F3331E">
        <w:t>production / attraction sites</w:t>
      </w:r>
      <w:r>
        <w:t xml:space="preserve"> </w:t>
      </w:r>
      <w:r w:rsidR="00F3331E">
        <w:t xml:space="preserve">might </w:t>
      </w:r>
      <w:r>
        <w:t>include:</w:t>
      </w:r>
    </w:p>
    <w:p w14:paraId="4667B963" w14:textId="77777777" w:rsidR="00A41071" w:rsidRDefault="00A41071" w:rsidP="00A41071">
      <w:pPr>
        <w:pStyle w:val="BodyParagraph"/>
        <w:numPr>
          <w:ilvl w:val="5"/>
          <w:numId w:val="4"/>
        </w:numPr>
        <w:ind w:left="990"/>
      </w:pPr>
      <w:r>
        <w:t>Students traveling to and from a major university</w:t>
      </w:r>
    </w:p>
    <w:p w14:paraId="143FE183" w14:textId="77777777" w:rsidR="00F3331E" w:rsidRDefault="00F3331E" w:rsidP="00A41071">
      <w:pPr>
        <w:pStyle w:val="BodyParagraph"/>
        <w:numPr>
          <w:ilvl w:val="5"/>
          <w:numId w:val="4"/>
        </w:numPr>
        <w:ind w:left="990"/>
      </w:pPr>
      <w:r>
        <w:t>Patients traveling to and from a major hospital complex</w:t>
      </w:r>
    </w:p>
    <w:p w14:paraId="71BB0A32" w14:textId="77777777" w:rsidR="00A41071" w:rsidRDefault="00A41071" w:rsidP="00A41071">
      <w:pPr>
        <w:pStyle w:val="BodyParagraph"/>
        <w:numPr>
          <w:ilvl w:val="5"/>
          <w:numId w:val="4"/>
        </w:numPr>
        <w:ind w:left="990"/>
      </w:pPr>
      <w:r>
        <w:t>Air passengers traveling to and from an airport</w:t>
      </w:r>
    </w:p>
    <w:p w14:paraId="2F83156E" w14:textId="77777777" w:rsidR="00F3331E" w:rsidRDefault="00F3331E" w:rsidP="00A41071">
      <w:pPr>
        <w:pStyle w:val="BodyParagraph"/>
        <w:numPr>
          <w:ilvl w:val="5"/>
          <w:numId w:val="4"/>
        </w:numPr>
        <w:ind w:left="990"/>
      </w:pPr>
      <w:r>
        <w:t xml:space="preserve">Visitors to </w:t>
      </w:r>
      <w:r w:rsidR="00475D7A">
        <w:t xml:space="preserve">large </w:t>
      </w:r>
      <w:r>
        <w:t xml:space="preserve">entertainment </w:t>
      </w:r>
      <w:r w:rsidR="00475D7A">
        <w:t>complexes</w:t>
      </w:r>
    </w:p>
    <w:p w14:paraId="52D9DAC7" w14:textId="1BEDF609" w:rsidR="00F3331E" w:rsidRDefault="00F3331E" w:rsidP="00A41071">
      <w:pPr>
        <w:pStyle w:val="BodyParagraph"/>
        <w:numPr>
          <w:ilvl w:val="5"/>
          <w:numId w:val="4"/>
        </w:numPr>
        <w:ind w:left="990"/>
      </w:pPr>
      <w:r>
        <w:t>Foreign residents entering the United States</w:t>
      </w:r>
      <w:r w:rsidR="00415181">
        <w:t xml:space="preserve"> on a daily basis</w:t>
      </w:r>
      <w:r>
        <w:t xml:space="preserve"> and traveling to employment or other locations</w:t>
      </w:r>
    </w:p>
    <w:p w14:paraId="0AAAD884" w14:textId="77777777" w:rsidR="00F3331E" w:rsidRDefault="00F3331E" w:rsidP="007C1739">
      <w:pPr>
        <w:pStyle w:val="BodyParagraph"/>
      </w:pPr>
      <w:r>
        <w:t xml:space="preserve">Note that workers at universities, hospitals, airports, and entertainment locations are, for the most part included in the CTPP.  The user can opt to provide all travel information to these sites for all purposes or just for non-work purposes. </w:t>
      </w:r>
    </w:p>
    <w:p w14:paraId="5740F9B9" w14:textId="77777777" w:rsidR="00F3331E" w:rsidRDefault="00F3331E" w:rsidP="007C1739">
      <w:pPr>
        <w:pStyle w:val="BodyParagraph"/>
      </w:pPr>
      <w:r>
        <w:t>No foreign residents are included in the CTPP, so a representation of cross-border flows should be developed for all trip purposes.</w:t>
      </w:r>
    </w:p>
    <w:p w14:paraId="72B909C4" w14:textId="77777777" w:rsidR="00F3331E" w:rsidRDefault="00F3331E" w:rsidP="007C1739">
      <w:pPr>
        <w:pStyle w:val="BodyParagraph"/>
      </w:pPr>
      <w:r>
        <w:t xml:space="preserve">The first major decision to make when doing a special market analysis is whether or not to use the CTPP for the work purpose.  This decision can be made separately for each zone in which special market activity occurs.  </w:t>
      </w:r>
      <w:r w:rsidR="00C519AB">
        <w:t xml:space="preserve">For example, if a full establishment survey was conducted at a hospital, then a full representation of all transit and total trip making (i.e., all purposes) can be added to the import trip table file.  If the hospital occupies the entire zone (i.e., there is no other employment or residential activity in the zone) then LSAD_TRANS for that zone should be given a </w:t>
      </w:r>
      <w:r w:rsidR="00C519AB">
        <w:lastRenderedPageBreak/>
        <w:t>zone name starting with “$” to denote a special generator where all trips are replaced by the contents of the import trip file.</w:t>
      </w:r>
    </w:p>
    <w:p w14:paraId="3FB8A30F" w14:textId="1F144951" w:rsidR="009D61EF" w:rsidRDefault="00C519AB" w:rsidP="007C1739">
      <w:pPr>
        <w:pStyle w:val="BodyParagraph"/>
      </w:pPr>
      <w:r>
        <w:t>If, on the other hand, the survey scope included just hospital visitors, then the zone shou</w:t>
      </w:r>
      <w:r w:rsidR="009D61EF">
        <w:t xml:space="preserve">ld be split into two parts as shown in </w:t>
      </w:r>
      <w:r w:rsidR="009D61EF">
        <w:fldChar w:fldCharType="begin"/>
      </w:r>
      <w:r w:rsidR="009D61EF">
        <w:instrText xml:space="preserve"> REF _Ref471315288 \h </w:instrText>
      </w:r>
      <w:r w:rsidR="009D61EF">
        <w:fldChar w:fldCharType="separate"/>
      </w:r>
      <w:r w:rsidR="007A535C">
        <w:t xml:space="preserve">Figure </w:t>
      </w:r>
      <w:r w:rsidR="007A535C">
        <w:rPr>
          <w:noProof/>
        </w:rPr>
        <w:t>99</w:t>
      </w:r>
      <w:r w:rsidR="009D61EF">
        <w:fldChar w:fldCharType="end"/>
      </w:r>
      <w:r w:rsidR="009D61EF">
        <w:t xml:space="preserve">.  One zone (shaded red) is given a LSAD_TRANS value that begins with a “$” </w:t>
      </w:r>
      <w:r w:rsidR="00475D7A">
        <w:t xml:space="preserve">to </w:t>
      </w:r>
      <w:r w:rsidR="009D61EF">
        <w:t>indicate that all trips to and from this zone are to be obtained from the import trip file. The remainder of the zone (the majority) is given a zone name starting with “~”. This indicates that trips should be obtained from the regular CTPP process (unless the other zone begins with “$”).</w:t>
      </w:r>
    </w:p>
    <w:p w14:paraId="29543DDC" w14:textId="77777777" w:rsidR="00C519AB" w:rsidRDefault="009D61EF" w:rsidP="007C1739">
      <w:pPr>
        <w:pStyle w:val="BodyParagraph"/>
      </w:pPr>
      <w:r>
        <w:t>The relative size of $1102 and ~953 is relevant. In this case, ~953 (the CTPP portion of the zone) occupies the vast majority of the original zone and over 9</w:t>
      </w:r>
      <w:r w:rsidR="00896906">
        <w:t>9.8</w:t>
      </w:r>
      <w:r>
        <w:t>% of the CTPP trips would be retained</w:t>
      </w:r>
      <w:r w:rsidR="00896906">
        <w:t xml:space="preserve">. Zone $1102 occupies 0.22% of the original zone.  This share of the CTPP trips (0.22%) would be replaced by the contents of the import trip file.  In essence, the relatively small zone size tells STOPS to keep nearly all CTPP trips and add the special market trips to this quantity.  This might be an appropriate when the special generator is located in a large, diverse zone with normal travel activity occurring around it.  </w:t>
      </w:r>
    </w:p>
    <w:p w14:paraId="1FD5D85F" w14:textId="77777777" w:rsidR="009D61EF" w:rsidRDefault="009D61EF" w:rsidP="00F3331E">
      <w:pPr>
        <w:pStyle w:val="BodyParagraph"/>
        <w:ind w:left="450"/>
      </w:pPr>
    </w:p>
    <w:p w14:paraId="69DA77DF" w14:textId="77777777" w:rsidR="009D61EF" w:rsidRDefault="009D61EF" w:rsidP="009D61EF">
      <w:pPr>
        <w:pStyle w:val="BodyParagraph"/>
        <w:keepNext/>
        <w:ind w:left="450"/>
      </w:pPr>
      <w:r>
        <w:rPr>
          <w:noProof/>
        </w:rPr>
        <w:drawing>
          <wp:inline distT="0" distB="0" distL="0" distR="0" wp14:anchorId="0E8C215A" wp14:editId="30E83783">
            <wp:extent cx="4678680" cy="3261360"/>
            <wp:effectExtent l="19050" t="19050" r="26670" b="15240"/>
            <wp:docPr id="464" name="Picture 464" descr="Code the special area of the zone with a zone identification beginning with &quot;$&quot;. Use a &quot;~&quot; or leave LSAD_TRANS blank for the part of the zone that should use normal CTPP processing." title="Zone Map Showing Split Zone to Separate Special and Regual 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666" t="14079" r="5303" b="7664"/>
                    <a:stretch/>
                  </pic:blipFill>
                  <pic:spPr bwMode="auto">
                    <a:xfrm>
                      <a:off x="0" y="0"/>
                      <a:ext cx="4678680" cy="3261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358B29" w14:textId="2666826B" w:rsidR="009D61EF" w:rsidRDefault="009D61EF" w:rsidP="009D61EF">
      <w:pPr>
        <w:pStyle w:val="Caption"/>
        <w:rPr>
          <w:noProof/>
        </w:rPr>
      </w:pPr>
      <w:bookmarkStart w:id="339" w:name="_Ref471315288"/>
      <w:bookmarkStart w:id="340" w:name="_Toc521663729"/>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99</w:t>
      </w:r>
      <w:r w:rsidR="00117878">
        <w:rPr>
          <w:noProof/>
        </w:rPr>
        <w:fldChar w:fldCharType="end"/>
      </w:r>
      <w:bookmarkEnd w:id="339"/>
      <w:r>
        <w:t>. Split Zone to Separate Special Market Area From</w:t>
      </w:r>
      <w:r>
        <w:rPr>
          <w:noProof/>
        </w:rPr>
        <w:t xml:space="preserve"> CTPP Area</w:t>
      </w:r>
      <w:bookmarkEnd w:id="340"/>
    </w:p>
    <w:p w14:paraId="0A28AC58" w14:textId="77777777" w:rsidR="00896906" w:rsidRDefault="00896906" w:rsidP="00896906"/>
    <w:p w14:paraId="5568569A" w14:textId="77777777" w:rsidR="00896906" w:rsidRDefault="00896906" w:rsidP="00896906">
      <w:r>
        <w:t xml:space="preserve">The same trip table field options exist for the special market analysis as for the incremental model.  Current year transit trips should be provided—otherwise STOPS will conclude that there is no transit activity in the special zones. If available, </w:t>
      </w:r>
      <w:r>
        <w:lastRenderedPageBreak/>
        <w:t>the user can also provide total person trips or trip tables for future years.  If these variables are not provided, then STOPS will infer both quantities using the same process that is used for the regular version of STOPS.</w:t>
      </w:r>
    </w:p>
    <w:p w14:paraId="1ECF3959" w14:textId="6DDAE10A" w:rsidR="00475D7A" w:rsidRDefault="00475D7A" w:rsidP="00896906">
      <w:r>
        <w:t xml:space="preserve">An example of the special markets trip file for Kansas City is provided in </w:t>
      </w:r>
      <w:r w:rsidR="007C1739">
        <w:fldChar w:fldCharType="begin"/>
      </w:r>
      <w:r w:rsidR="007C1739">
        <w:instrText xml:space="preserve"> REF _Ref520888643 \h </w:instrText>
      </w:r>
      <w:r w:rsidR="007C1739">
        <w:fldChar w:fldCharType="separate"/>
      </w:r>
      <w:r w:rsidR="007A535C">
        <w:t xml:space="preserve">Figure </w:t>
      </w:r>
      <w:r w:rsidR="007A535C">
        <w:rPr>
          <w:noProof/>
        </w:rPr>
        <w:t>100</w:t>
      </w:r>
      <w:r w:rsidR="007C1739">
        <w:fldChar w:fldCharType="end"/>
      </w:r>
      <w:r>
        <w:t>.</w:t>
      </w:r>
    </w:p>
    <w:p w14:paraId="259EC97E" w14:textId="77777777" w:rsidR="007C1739" w:rsidRDefault="007C1739" w:rsidP="00896906"/>
    <w:p w14:paraId="0ED7D849" w14:textId="77777777" w:rsidR="00475D7A" w:rsidRDefault="00475D7A" w:rsidP="00475D7A">
      <w:pPr>
        <w:keepNext/>
      </w:pPr>
      <w:r>
        <w:rPr>
          <w:noProof/>
        </w:rPr>
        <w:drawing>
          <wp:inline distT="0" distB="0" distL="0" distR="0" wp14:anchorId="57A670CF" wp14:editId="27429556">
            <wp:extent cx="4932680" cy="1981200"/>
            <wp:effectExtent l="0" t="0" r="1270" b="0"/>
            <wp:docPr id="10" name="Picture 10" descr="The special generator file can include any combination of total and transit trips.  Each record in this file has at least one &quot;$&quot; zone." title="Sample Import Trip Table File for STOPS with Special Gen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009" t="17103" r="909" b="9607"/>
                    <a:stretch/>
                  </pic:blipFill>
                  <pic:spPr bwMode="auto">
                    <a:xfrm>
                      <a:off x="0" y="0"/>
                      <a:ext cx="4932680" cy="1981200"/>
                    </a:xfrm>
                    <a:prstGeom prst="rect">
                      <a:avLst/>
                    </a:prstGeom>
                    <a:ln>
                      <a:noFill/>
                    </a:ln>
                    <a:extLst>
                      <a:ext uri="{53640926-AAD7-44D8-BBD7-CCE9431645EC}">
                        <a14:shadowObscured xmlns:a14="http://schemas.microsoft.com/office/drawing/2010/main"/>
                      </a:ext>
                    </a:extLst>
                  </pic:spPr>
                </pic:pic>
              </a:graphicData>
            </a:graphic>
          </wp:inline>
        </w:drawing>
      </w:r>
    </w:p>
    <w:p w14:paraId="099130E7" w14:textId="7B6CAC3C" w:rsidR="00475D7A" w:rsidRDefault="00475D7A" w:rsidP="00475D7A">
      <w:pPr>
        <w:pStyle w:val="Caption"/>
      </w:pPr>
      <w:bookmarkStart w:id="341" w:name="_Ref520888643"/>
      <w:bookmarkStart w:id="342" w:name="_Toc521663730"/>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100</w:t>
      </w:r>
      <w:r w:rsidR="00117878">
        <w:rPr>
          <w:noProof/>
        </w:rPr>
        <w:fldChar w:fldCharType="end"/>
      </w:r>
      <w:bookmarkEnd w:id="341"/>
      <w:r>
        <w:t xml:space="preserve">. </w:t>
      </w:r>
      <w:r w:rsidRPr="00990B91">
        <w:t>Sample Import Trip Table File for STOPS</w:t>
      </w:r>
      <w:r>
        <w:t xml:space="preserve"> with Special Generators</w:t>
      </w:r>
      <w:bookmarkEnd w:id="342"/>
    </w:p>
    <w:p w14:paraId="0E29BE37" w14:textId="72730A43" w:rsidR="00B5554F" w:rsidRDefault="00B5554F" w:rsidP="00B5554F"/>
    <w:p w14:paraId="259AE20B" w14:textId="77777777" w:rsidR="00B5554F" w:rsidRDefault="00B5554F" w:rsidP="00B5554F">
      <w:pPr>
        <w:sectPr w:rsidR="00B5554F" w:rsidSect="00B5554F">
          <w:type w:val="oddPage"/>
          <w:pgSz w:w="12240" w:h="15840" w:code="1"/>
          <w:pgMar w:top="1440" w:right="1440" w:bottom="1440" w:left="2880" w:header="576" w:footer="720" w:gutter="0"/>
          <w:pgBorders w:offsetFrom="page">
            <w:top w:val="none" w:sz="0" w:space="6" w:color="000000"/>
            <w:left w:val="none" w:sz="0" w:space="6" w:color="000000"/>
            <w:bottom w:val="none" w:sz="0" w:space="14" w:color="000000"/>
            <w:right w:val="none" w:sz="0" w:space="0" w:color="000000"/>
          </w:pgBorders>
          <w:cols w:space="720"/>
          <w:docGrid w:linePitch="360"/>
        </w:sectPr>
      </w:pPr>
    </w:p>
    <w:p w14:paraId="220DD33B" w14:textId="77777777" w:rsidR="00B57746" w:rsidRDefault="00B57746" w:rsidP="00B57746">
      <w:pPr>
        <w:pStyle w:val="Heading1"/>
      </w:pPr>
      <w:bookmarkStart w:id="343" w:name="_Ref471222101"/>
      <w:bookmarkStart w:id="344" w:name="_Ref471226075"/>
      <w:bookmarkStart w:id="345" w:name="_Toc521663496"/>
      <w:r>
        <w:lastRenderedPageBreak/>
        <w:t>Overview of GTFS Coding</w:t>
      </w:r>
      <w:bookmarkEnd w:id="343"/>
      <w:bookmarkEnd w:id="344"/>
      <w:bookmarkEnd w:id="345"/>
    </w:p>
    <w:p w14:paraId="076D3296" w14:textId="77777777" w:rsidR="00B57746" w:rsidRDefault="00B57746" w:rsidP="00B57746">
      <w:r>
        <w:t xml:space="preserve">This chapter provides an introduction to transit schedules coded in GTFS format. Full documentation of GTFS is provided at: </w:t>
      </w:r>
    </w:p>
    <w:p w14:paraId="033A6828" w14:textId="77777777" w:rsidR="00B57746" w:rsidRDefault="00AE333D" w:rsidP="00B57746">
      <w:hyperlink r:id="rId128" w:history="1">
        <w:r w:rsidR="00B57746" w:rsidRPr="00F254CF">
          <w:rPr>
            <w:rStyle w:val="Hyperlink"/>
          </w:rPr>
          <w:t>https://developers.google.com/transit/gtfs/reference</w:t>
        </w:r>
      </w:hyperlink>
      <w:r w:rsidR="00B57746">
        <w:t xml:space="preserve">. </w:t>
      </w:r>
    </w:p>
    <w:p w14:paraId="72BA7AD4" w14:textId="77777777" w:rsidR="00B57746" w:rsidRDefault="00B57746" w:rsidP="00B57746"/>
    <w:p w14:paraId="77070EFA" w14:textId="2349870A" w:rsidR="00B57746" w:rsidRDefault="00DD152F" w:rsidP="00B57746">
      <w:r>
        <w:t>Transit schedules</w:t>
      </w:r>
      <w:r w:rsidR="007C1739">
        <w:t xml:space="preserve"> in</w:t>
      </w:r>
      <w:r>
        <w:t xml:space="preserve"> </w:t>
      </w:r>
      <w:r w:rsidR="00B57746">
        <w:t>GTFS</w:t>
      </w:r>
      <w:r>
        <w:t xml:space="preserve"> format are coded in</w:t>
      </w:r>
      <w:r w:rsidR="00B57746">
        <w:t xml:space="preserve"> a set of files that, together, represent the stops, routes, and scheduled operation of a transit system.  These files always have the same name (e.g., stops.txt or trips.txt) and are distinguished by the file folder (directory) in which they reside.  In the Kansas City example</w:t>
      </w:r>
      <w:r w:rsidR="00117E11">
        <w:t>,</w:t>
      </w:r>
      <w:r w:rsidR="00B57746">
        <w:t xml:space="preserve"> two operators provided transit service in the region</w:t>
      </w:r>
      <w:r>
        <w:t xml:space="preserve"> in the 2014 calibration year</w:t>
      </w:r>
      <w:r w:rsidR="00B57746">
        <w:t xml:space="preserve"> (KCATA and The Jo). </w:t>
      </w:r>
      <w:r>
        <w:t>Furthermore, t</w:t>
      </w:r>
      <w:r w:rsidR="00B57746">
        <w:t xml:space="preserve">wo KCATA </w:t>
      </w:r>
      <w:r>
        <w:t xml:space="preserve">scenarios </w:t>
      </w:r>
      <w:r w:rsidR="00B57746">
        <w:t xml:space="preserve">are provided: (1) </w:t>
      </w:r>
      <w:r>
        <w:t xml:space="preserve">the </w:t>
      </w:r>
      <w:r w:rsidR="00B57746">
        <w:t>existing/no-build</w:t>
      </w:r>
      <w:r>
        <w:t xml:space="preserve"> system</w:t>
      </w:r>
      <w:r w:rsidR="00B57746">
        <w:t xml:space="preserve"> and (2) the build scenario.  </w:t>
      </w:r>
      <w:r>
        <w:t>The GTFS files needed to represent The Jo, KCATA existing/no-build and KCATA build scenarios are located in t</w:t>
      </w:r>
      <w:r w:rsidR="00B57746">
        <w:t>hree subdirectories</w:t>
      </w:r>
      <w:r>
        <w:t>.  These subdirectories</w:t>
      </w:r>
      <w:r w:rsidR="00B57746">
        <w:t xml:space="preserve"> are located in the inputs\ directory </w:t>
      </w:r>
      <w:r>
        <w:t>and are named:</w:t>
      </w:r>
      <w:r w:rsidR="00B57746">
        <w:t xml:space="preserve"> </w:t>
      </w:r>
      <w:r w:rsidR="004F39B6">
        <w:t>JOEXIST</w:t>
      </w:r>
      <w:r>
        <w:t>\</w:t>
      </w:r>
      <w:r w:rsidR="004F39B6">
        <w:t>, KCATAoct14</w:t>
      </w:r>
      <w:r>
        <w:t>\,</w:t>
      </w:r>
      <w:r w:rsidR="004F39B6">
        <w:t xml:space="preserve"> and KCATAoct14BLD</w:t>
      </w:r>
      <w:r>
        <w:t>.</w:t>
      </w:r>
    </w:p>
    <w:p w14:paraId="64D6763E" w14:textId="3D556A52" w:rsidR="00117E11" w:rsidRDefault="00DD152F" w:rsidP="00B57746">
      <w:r>
        <w:t xml:space="preserve">As the Kansas City example shows, it </w:t>
      </w:r>
      <w:r w:rsidR="00B57746">
        <w:t>is important for the user to k</w:t>
      </w:r>
      <w:r w:rsidR="00117E11">
        <w:t>now exactly which services are included</w:t>
      </w:r>
      <w:r w:rsidR="00B57746">
        <w:t xml:space="preserve"> in each file so that STOPS has an accurate representation of </w:t>
      </w:r>
      <w:r>
        <w:t xml:space="preserve">all </w:t>
      </w:r>
      <w:r w:rsidR="00B57746">
        <w:t xml:space="preserve">transit services in the project corridor.  </w:t>
      </w:r>
      <w:r>
        <w:t xml:space="preserve">The user must also be aware of the </w:t>
      </w:r>
      <w:r w:rsidR="00B81103">
        <w:t xml:space="preserve">possibility that </w:t>
      </w:r>
      <w:r>
        <w:t xml:space="preserve">protocols may shift over time in a region.  For example, since 2014, KCATA and The Jo services have been integrated </w:t>
      </w:r>
      <w:r w:rsidR="00117E11">
        <w:t xml:space="preserve">into a single operation </w:t>
      </w:r>
      <w:r>
        <w:t xml:space="preserve">and the current KCATA GTFS file sets include both services in a single GTFS file. </w:t>
      </w:r>
      <w:r w:rsidR="00117E11">
        <w:t xml:space="preserve">If the current GTFS file were used as the basis for the no-build and build alternatives, then the user would need </w:t>
      </w:r>
      <w:r w:rsidR="00415181">
        <w:t xml:space="preserve">to </w:t>
      </w:r>
      <w:r w:rsidR="00117E11">
        <w:t xml:space="preserve">edit the parameter file and remove JOEXIST from the no-build and build </w:t>
      </w:r>
      <w:r w:rsidR="00861FAF">
        <w:t>scenario specification in STOPS.</w:t>
      </w:r>
    </w:p>
    <w:p w14:paraId="1283183F" w14:textId="4887B031" w:rsidR="00B57746" w:rsidRDefault="00DD152F" w:rsidP="00B57746">
      <w:r>
        <w:t xml:space="preserve">Sometimes it is possible for a user to learn about </w:t>
      </w:r>
      <w:r w:rsidR="0094707B">
        <w:t xml:space="preserve">the scope of each </w:t>
      </w:r>
      <w:r>
        <w:t xml:space="preserve">GTFS </w:t>
      </w:r>
      <w:r w:rsidR="0094707B">
        <w:t>file (and changes over time)</w:t>
      </w:r>
      <w:r>
        <w:t xml:space="preserve"> by talking to transit agency staff.  In other cases, the user may have to explore each GTFS file to make sure that the files include all relevant transit services. </w:t>
      </w:r>
      <w:r w:rsidR="00B57746" w:rsidRPr="0094707B">
        <w:t xml:space="preserve">Section </w:t>
      </w:r>
      <w:r w:rsidR="0094707B">
        <w:fldChar w:fldCharType="begin"/>
      </w:r>
      <w:r w:rsidR="0094707B">
        <w:instrText xml:space="preserve"> REF _Ref353280924 \r \h </w:instrText>
      </w:r>
      <w:r w:rsidR="0094707B">
        <w:fldChar w:fldCharType="separate"/>
      </w:r>
      <w:r w:rsidR="007A535C">
        <w:t>11.4</w:t>
      </w:r>
      <w:r w:rsidR="0094707B">
        <w:fldChar w:fldCharType="end"/>
      </w:r>
      <w:r w:rsidR="0094707B">
        <w:t xml:space="preserve"> </w:t>
      </w:r>
      <w:r w:rsidR="00B57746" w:rsidRPr="0094707B">
        <w:t>descr</w:t>
      </w:r>
      <w:r w:rsidR="00B57746">
        <w:t>ibes a publicly-available visualization tool that can help the user to understand the services coded in a GTFS file</w:t>
      </w:r>
      <w:r w:rsidR="000838CF">
        <w:t xml:space="preserve"> set</w:t>
      </w:r>
      <w:r w:rsidR="00B57746">
        <w:t>.</w:t>
      </w:r>
      <w:r w:rsidR="00750F1F">
        <w:t xml:space="preserve">  </w:t>
      </w:r>
      <w:r w:rsidR="00750F1F" w:rsidRPr="003C1AF5">
        <w:rPr>
          <w:i/>
        </w:rPr>
        <w:t>GTFSed</w:t>
      </w:r>
      <w:r w:rsidR="00750F1F">
        <w:t>, mentioned previously, can also be used to visualize</w:t>
      </w:r>
      <w:r w:rsidR="003C1AF5">
        <w:t xml:space="preserve"> GTFS schedules.</w:t>
      </w:r>
    </w:p>
    <w:p w14:paraId="4A45D5B2" w14:textId="77777777" w:rsidR="00B57746" w:rsidRDefault="00B57746" w:rsidP="00B57746">
      <w:r>
        <w:t xml:space="preserve">STOPS uses </w:t>
      </w:r>
      <w:r w:rsidR="00DD152F">
        <w:t xml:space="preserve">just </w:t>
      </w:r>
      <w:r>
        <w:t xml:space="preserve">a sub-set of the GTFS file structure as is briefly described, below.  The full documentation (referenced above) provides a more comprehensive description of the full capabilities of GTFS.  STOPS processes GTFS data using a program called </w:t>
      </w:r>
      <w:r w:rsidRPr="00D17206">
        <w:rPr>
          <w:i/>
        </w:rPr>
        <w:t>GTFPath</w:t>
      </w:r>
      <w:r>
        <w:t>.  This program reads GTFS data and a set of zone centroids and creates a matrix of zone-to-zone transit times that is similar in concept to transit skim files generated by conventional travel forecasting models.</w:t>
      </w:r>
    </w:p>
    <w:p w14:paraId="7423D8F7" w14:textId="77777777" w:rsidR="00B57746" w:rsidRDefault="00B57746" w:rsidP="00B57746">
      <w:r>
        <w:t>GTFS uses a fully relational data model that depends on a series of ID fields to store key aspects of the schedule.  These ID fields include:</w:t>
      </w:r>
    </w:p>
    <w:p w14:paraId="1E476AA0" w14:textId="77777777" w:rsidR="00B57746" w:rsidRDefault="00B57746" w:rsidP="00AB1204">
      <w:pPr>
        <w:pStyle w:val="ListParagraph"/>
        <w:numPr>
          <w:ilvl w:val="0"/>
          <w:numId w:val="39"/>
        </w:numPr>
        <w:spacing w:before="120" w:after="0" w:line="240" w:lineRule="atLeast"/>
        <w:ind w:left="360"/>
      </w:pPr>
      <w:r w:rsidRPr="00CD0551">
        <w:rPr>
          <w:b/>
        </w:rPr>
        <w:lastRenderedPageBreak/>
        <w:t>Service_id</w:t>
      </w:r>
      <w:r>
        <w:t xml:space="preserve"> uniquely identifies a set of dates when service is available for one or more routes.  A GTFS file can include routes that operate on Saturdays, Sundays, weekdays or any combination.  GTFS files can also include different schedule “picks” so one file might include bus schedules for the spring, summer, and fall.  The service_id is used to select just that portion of the schedule that operates on a given day.  The “calendar.txt” </w:t>
      </w:r>
      <w:r w:rsidR="0094707B">
        <w:t xml:space="preserve">(if provided) </w:t>
      </w:r>
      <w:r>
        <w:t>file defines the beginning and ending dates and days of the week that apply to each service_id.</w:t>
      </w:r>
      <w:r w:rsidR="00DD152F">
        <w:t xml:space="preserve">  The calendar_dates.txt </w:t>
      </w:r>
      <w:r w:rsidR="00CD0551">
        <w:t xml:space="preserve">(if provided) can add or subtract service on specific dates.  </w:t>
      </w:r>
      <w:r w:rsidR="0094707B">
        <w:t>The GTFS file set must include either the calendar.txt or the calendar_dates.txt file.  Optionally, it may include both files.</w:t>
      </w:r>
    </w:p>
    <w:p w14:paraId="34D24F5F" w14:textId="77777777" w:rsidR="00CD0551" w:rsidRDefault="00CD0551" w:rsidP="00CD0551">
      <w:pPr>
        <w:pStyle w:val="ListParagraph"/>
        <w:spacing w:before="120" w:after="0" w:line="240" w:lineRule="atLeast"/>
      </w:pPr>
    </w:p>
    <w:p w14:paraId="033BC1C9" w14:textId="77777777" w:rsidR="00B57746" w:rsidRDefault="00B57746" w:rsidP="00AB1204">
      <w:pPr>
        <w:pStyle w:val="ListParagraph"/>
        <w:numPr>
          <w:ilvl w:val="0"/>
          <w:numId w:val="39"/>
        </w:numPr>
        <w:spacing w:before="120" w:after="0" w:line="240" w:lineRule="atLeast"/>
        <w:ind w:left="360"/>
      </w:pPr>
      <w:r w:rsidRPr="008F2FE3">
        <w:rPr>
          <w:b/>
        </w:rPr>
        <w:t>Stop_id</w:t>
      </w:r>
      <w:r>
        <w:t xml:space="preserve"> uniquely identifies </w:t>
      </w:r>
      <w:r w:rsidR="0094707B">
        <w:t>each</w:t>
      </w:r>
      <w:r>
        <w:t xml:space="preserve"> stop or station</w:t>
      </w:r>
      <w:r w:rsidR="00CD0551">
        <w:t xml:space="preserve"> boarding location</w:t>
      </w:r>
      <w:r>
        <w:t xml:space="preserve">.  Multiple routes may use the same stop.  Many agencies separately code stops on each side of the street or each platform </w:t>
      </w:r>
      <w:r w:rsidR="00CD0551">
        <w:t>at</w:t>
      </w:r>
      <w:r>
        <w:t xml:space="preserve"> a rail </w:t>
      </w:r>
      <w:r w:rsidR="00CD0551">
        <w:t>station</w:t>
      </w:r>
      <w:r>
        <w:t>.  Stop_IDs are defined in the “stops.txt” file.</w:t>
      </w:r>
    </w:p>
    <w:p w14:paraId="2686006E" w14:textId="77777777" w:rsidR="00B57746" w:rsidRDefault="00B57746" w:rsidP="00B57746">
      <w:pPr>
        <w:pStyle w:val="ListParagraph"/>
      </w:pPr>
    </w:p>
    <w:p w14:paraId="7DCB4F94" w14:textId="24E3E309" w:rsidR="00B57746" w:rsidRDefault="00B57746" w:rsidP="00AB1204">
      <w:pPr>
        <w:pStyle w:val="ListParagraph"/>
        <w:numPr>
          <w:ilvl w:val="0"/>
          <w:numId w:val="39"/>
        </w:numPr>
        <w:spacing w:before="120" w:after="0" w:line="240" w:lineRule="atLeast"/>
        <w:ind w:left="360"/>
      </w:pPr>
      <w:r w:rsidRPr="008F2FE3">
        <w:rPr>
          <w:b/>
        </w:rPr>
        <w:t>Route_id</w:t>
      </w:r>
      <w:r>
        <w:t xml:space="preserve"> uniquely identifies the route and is defined in the file “routes.txt.” A route is a collection of [bus or rail] “trips” that generally follow the same alignment. All “trips” identified as a single “route” must share the same name, description, and type (e.g., bus, rail, light rail, etc.).  Different trips within a route may serve a different series of stops allowing one route to include short-turn trips, route deviations and branches.  The route information includes one data item of critical importance to STOPS—the route_type.  A Route_type of “3” indicates “bus”.  All other route_types are considered by STOPS to be a fixed guideway option. </w:t>
      </w:r>
      <w:r>
        <w:rPr>
          <w:b/>
          <w:i/>
        </w:rPr>
        <w:t>Users should carefully consider the most appropriate way to code a BRT project.  BRT lines that are operating in a fully grade</w:t>
      </w:r>
      <w:r w:rsidR="007C1739">
        <w:rPr>
          <w:b/>
          <w:i/>
        </w:rPr>
        <w:t>-</w:t>
      </w:r>
      <w:r>
        <w:rPr>
          <w:b/>
          <w:i/>
        </w:rPr>
        <w:t xml:space="preserve"> separated right-of-way may be perceived as being fixed guideway and </w:t>
      </w:r>
      <w:r w:rsidR="00861FAF">
        <w:rPr>
          <w:b/>
          <w:i/>
        </w:rPr>
        <w:t>might</w:t>
      </w:r>
      <w:r>
        <w:rPr>
          <w:b/>
          <w:i/>
        </w:rPr>
        <w:t xml:space="preserve"> be coded as</w:t>
      </w:r>
      <w:r w:rsidRPr="006F0021">
        <w:rPr>
          <w:b/>
          <w:i/>
        </w:rPr>
        <w:t xml:space="preserve"> as route_type=0 (streetcar or tram)</w:t>
      </w:r>
      <w:r>
        <w:rPr>
          <w:b/>
          <w:i/>
        </w:rPr>
        <w:t xml:space="preserve">. BRT routes that represent enhancements to bus service but operate in mixed traffic may be perceived </w:t>
      </w:r>
      <w:r w:rsidR="007C1739">
        <w:rPr>
          <w:b/>
          <w:i/>
        </w:rPr>
        <w:t xml:space="preserve">like other </w:t>
      </w:r>
      <w:r>
        <w:rPr>
          <w:b/>
          <w:i/>
        </w:rPr>
        <w:t>bus route</w:t>
      </w:r>
      <w:r w:rsidR="007C1739">
        <w:rPr>
          <w:b/>
          <w:i/>
        </w:rPr>
        <w:t>d</w:t>
      </w:r>
      <w:r>
        <w:rPr>
          <w:b/>
          <w:i/>
        </w:rPr>
        <w:t xml:space="preserve"> and should probably be coded as route_type=3.</w:t>
      </w:r>
    </w:p>
    <w:p w14:paraId="7BB8ECE1" w14:textId="77777777" w:rsidR="00B57746" w:rsidRDefault="00B57746" w:rsidP="00B57746">
      <w:pPr>
        <w:pStyle w:val="ListParagraph"/>
      </w:pPr>
    </w:p>
    <w:p w14:paraId="0064675B" w14:textId="77777777" w:rsidR="00B57746" w:rsidRDefault="00B57746" w:rsidP="00AB1204">
      <w:pPr>
        <w:pStyle w:val="ListParagraph"/>
        <w:numPr>
          <w:ilvl w:val="0"/>
          <w:numId w:val="39"/>
        </w:numPr>
        <w:spacing w:before="120" w:after="0" w:line="240" w:lineRule="atLeast"/>
        <w:ind w:left="360"/>
      </w:pPr>
      <w:r w:rsidRPr="008F2FE3">
        <w:rPr>
          <w:b/>
        </w:rPr>
        <w:t>Trip_id</w:t>
      </w:r>
      <w:r>
        <w:t xml:space="preserve"> uniquely identifies a [bus or rail] trip.  A trip is equivalent to each row [or column] in a typical time table and represents the departure of one bus or train from the originating or turn</w:t>
      </w:r>
      <w:r w:rsidR="007C024C">
        <w:t>-</w:t>
      </w:r>
      <w:r>
        <w:t>back point of the route through to that vehicle’s arrival at the destination terminal for the route (or turn</w:t>
      </w:r>
      <w:r w:rsidR="007C024C">
        <w:t>-</w:t>
      </w:r>
      <w:r>
        <w:t>back point).</w:t>
      </w:r>
    </w:p>
    <w:p w14:paraId="26DDCC07" w14:textId="77777777" w:rsidR="00B57746" w:rsidRDefault="00B57746" w:rsidP="00B57746"/>
    <w:p w14:paraId="25E8E457" w14:textId="77777777" w:rsidR="00B57746" w:rsidRDefault="00B57746" w:rsidP="00B57746">
      <w:r>
        <w:t xml:space="preserve">In STOPS and GTFPath, </w:t>
      </w:r>
      <w:r w:rsidR="00CD0551">
        <w:t xml:space="preserve">the </w:t>
      </w:r>
      <w:r>
        <w:t xml:space="preserve">service_id is a string variable that can be up to 100 characters wide. The other ID fields (stop_id, route_id, and trip_id) are character strings of up to </w:t>
      </w:r>
      <w:r w:rsidR="00CD0551">
        <w:t>25</w:t>
      </w:r>
      <w:r>
        <w:t xml:space="preserve"> characters for processing with STOPS and GTFPath.  In some cities, the ID fields are much longer than </w:t>
      </w:r>
      <w:r w:rsidR="00CD0551">
        <w:t>25</w:t>
      </w:r>
      <w:r>
        <w:t xml:space="preserve"> characters but most of these characters duplicate the service ID or another non-relevant character string.  STOPS includes the capability to define a subset of the ID character string that can uniquely identify an ID within the </w:t>
      </w:r>
      <w:r w:rsidR="00CD0551">
        <w:t>25</w:t>
      </w:r>
      <w:r w:rsidR="007C024C">
        <w:t>-</w:t>
      </w:r>
      <w:r>
        <w:t>character limit.</w:t>
      </w:r>
    </w:p>
    <w:p w14:paraId="728C9D84" w14:textId="5FA49C66" w:rsidR="00B57746" w:rsidRDefault="000A2EAF" w:rsidP="00B57746">
      <w:r>
        <w:rPr>
          <w:highlight w:val="yellow"/>
        </w:rPr>
        <w:lastRenderedPageBreak/>
        <w:fldChar w:fldCharType="begin"/>
      </w:r>
      <w:r>
        <w:instrText xml:space="preserve"> REF _Ref470103100 \h </w:instrText>
      </w:r>
      <w:r>
        <w:rPr>
          <w:highlight w:val="yellow"/>
        </w:rPr>
      </w:r>
      <w:r>
        <w:rPr>
          <w:highlight w:val="yellow"/>
        </w:rPr>
        <w:fldChar w:fldCharType="separate"/>
      </w:r>
      <w:r w:rsidR="007A535C">
        <w:t xml:space="preserve">Figure </w:t>
      </w:r>
      <w:r w:rsidR="007A535C">
        <w:rPr>
          <w:noProof/>
        </w:rPr>
        <w:t>101</w:t>
      </w:r>
      <w:r>
        <w:rPr>
          <w:highlight w:val="yellow"/>
        </w:rPr>
        <w:fldChar w:fldCharType="end"/>
      </w:r>
      <w:r w:rsidR="00B57746">
        <w:t xml:space="preserve"> presents a portion of the trip file from a GTFS file that represents service operated in </w:t>
      </w:r>
      <w:r w:rsidR="00CD0551">
        <w:t xml:space="preserve">the Charlotte, NC area in </w:t>
      </w:r>
      <w:r w:rsidR="00B57746">
        <w:t xml:space="preserve">2010.  The highlighted section of the file shows the trip_ids.  Characters 1 to 8 represent the unique part of the trip_id and the remaining characters duplicate the service_id and are not needed to uniquely identify each trip. </w:t>
      </w:r>
    </w:p>
    <w:p w14:paraId="1783CED6" w14:textId="77777777" w:rsidR="00B57746" w:rsidRDefault="00B57746" w:rsidP="00B57746"/>
    <w:p w14:paraId="36A2A137" w14:textId="77777777" w:rsidR="000A2EAF" w:rsidRDefault="00B57746" w:rsidP="000A2EAF">
      <w:pPr>
        <w:keepNext/>
      </w:pPr>
      <w:r>
        <w:rPr>
          <w:noProof/>
        </w:rPr>
        <w:drawing>
          <wp:inline distT="0" distB="0" distL="0" distR="0" wp14:anchorId="4067B971" wp14:editId="6641FC8A">
            <wp:extent cx="5142230" cy="3789648"/>
            <wp:effectExtent l="0" t="0" r="1270" b="1905"/>
            <wp:docPr id="533" name="Picture 533" descr="The trip ID in this file is 31 characters long but only the first 8 are needed to establish a unique ID." title="Sample Trip File With Long Trip 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142230" cy="3789648"/>
                    </a:xfrm>
                    <a:prstGeom prst="rect">
                      <a:avLst/>
                    </a:prstGeom>
                  </pic:spPr>
                </pic:pic>
              </a:graphicData>
            </a:graphic>
          </wp:inline>
        </w:drawing>
      </w:r>
    </w:p>
    <w:p w14:paraId="180F7AAC" w14:textId="5B3F1B35" w:rsidR="00B57746" w:rsidRDefault="000A2EAF" w:rsidP="000A2EAF">
      <w:pPr>
        <w:pStyle w:val="Caption"/>
      </w:pPr>
      <w:bookmarkStart w:id="346" w:name="_Ref470103100"/>
      <w:bookmarkStart w:id="347" w:name="_Toc521663731"/>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101</w:t>
      </w:r>
      <w:r w:rsidR="00117878">
        <w:rPr>
          <w:noProof/>
        </w:rPr>
        <w:fldChar w:fldCharType="end"/>
      </w:r>
      <w:bookmarkEnd w:id="346"/>
      <w:r>
        <w:t>. Sample Trip File with Long Trip IDs</w:t>
      </w:r>
      <w:bookmarkEnd w:id="347"/>
    </w:p>
    <w:p w14:paraId="24E1DB19" w14:textId="77777777" w:rsidR="00B57746" w:rsidRDefault="00B57746" w:rsidP="00B57746"/>
    <w:p w14:paraId="079F13EB" w14:textId="6D476856" w:rsidR="00B57746" w:rsidRDefault="00B57746" w:rsidP="00B57746">
      <w:r>
        <w:t xml:space="preserve">In this example, the user could </w:t>
      </w:r>
      <w:r w:rsidR="00CD0551">
        <w:t>identify a unique 25-character trip_id b</w:t>
      </w:r>
      <w:r w:rsidR="003C1AF5">
        <w:t>y</w:t>
      </w:r>
      <w:r w:rsidR="00CD0551">
        <w:t xml:space="preserve"> </w:t>
      </w:r>
      <w:r>
        <w:t>limiting the trip_id field to characters 1 to 8.  Similar character ranges can also be defined for route_ids and stop_ids if that helps to identify a short, yet unique</w:t>
      </w:r>
      <w:r w:rsidR="0094707B">
        <w:t>,</w:t>
      </w:r>
      <w:r>
        <w:t xml:space="preserve"> string within each ID field.</w:t>
      </w:r>
    </w:p>
    <w:p w14:paraId="7CCBDCEF" w14:textId="1BB0CEED" w:rsidR="00B57746" w:rsidRDefault="0094707B" w:rsidP="00B57746">
      <w:r>
        <w:fldChar w:fldCharType="begin"/>
      </w:r>
      <w:r>
        <w:instrText xml:space="preserve"> REF _Ref470103100 \h </w:instrText>
      </w:r>
      <w:r>
        <w:fldChar w:fldCharType="separate"/>
      </w:r>
      <w:r w:rsidR="007A535C">
        <w:t xml:space="preserve">Figure </w:t>
      </w:r>
      <w:r w:rsidR="007A535C">
        <w:rPr>
          <w:noProof/>
        </w:rPr>
        <w:t>101</w:t>
      </w:r>
      <w:r>
        <w:fldChar w:fldCharType="end"/>
      </w:r>
      <w:r>
        <w:t xml:space="preserve"> </w:t>
      </w:r>
      <w:r w:rsidR="00B57746">
        <w:t>also illustrates another GTFS concept</w:t>
      </w:r>
      <w:r w:rsidR="003D2D1B">
        <w:t xml:space="preserve"> – </w:t>
      </w:r>
      <w:r w:rsidR="00B57746">
        <w:t>GTFS files are structured as comma separated text files (with a .txt extension) that can include data in any order on a record.  The contents of each file are defined in a header record.  STOPS and GTFPath reads the header record and use this information to determine where in each record the relevant data is found.  STOPS and GTFPath can process the required data in any order as long as it is properly identified in the header record.  Extra fields can be included in the file and STOPS will ignore this extra information.</w:t>
      </w:r>
    </w:p>
    <w:p w14:paraId="33E7B05D" w14:textId="77777777" w:rsidR="000D4AD0" w:rsidRDefault="000D4AD0" w:rsidP="00B57746"/>
    <w:p w14:paraId="5A65BD38" w14:textId="77777777" w:rsidR="000D4AD0" w:rsidRDefault="000D4AD0" w:rsidP="000D4AD0">
      <w:pPr>
        <w:pStyle w:val="Heading2"/>
      </w:pPr>
      <w:bookmarkStart w:id="348" w:name="_Toc521663497"/>
      <w:r>
        <w:lastRenderedPageBreak/>
        <w:t>GTFS File Specifications</w:t>
      </w:r>
      <w:bookmarkEnd w:id="348"/>
    </w:p>
    <w:p w14:paraId="0C18FA98" w14:textId="77777777" w:rsidR="00B57746" w:rsidRDefault="000D4AD0" w:rsidP="00B57746">
      <w:r>
        <w:t xml:space="preserve">This section describes the individual GTFS files read by </w:t>
      </w:r>
      <w:r w:rsidR="00B57746">
        <w:t xml:space="preserve">STOPS and GTFPath </w:t>
      </w:r>
      <w:r>
        <w:t>and used</w:t>
      </w:r>
      <w:r w:rsidR="00B57746">
        <w:t xml:space="preserve"> to prepar</w:t>
      </w:r>
      <w:r>
        <w:t>e the level-of-service matrices.</w:t>
      </w:r>
    </w:p>
    <w:p w14:paraId="35524640" w14:textId="77777777" w:rsidR="00CE171B" w:rsidRDefault="00CE171B" w:rsidP="000D4AD0">
      <w:pPr>
        <w:spacing w:before="120" w:after="0" w:line="240" w:lineRule="atLeast"/>
        <w:rPr>
          <w:b/>
        </w:rPr>
      </w:pPr>
    </w:p>
    <w:p w14:paraId="305DE576" w14:textId="77777777" w:rsidR="00CE171B" w:rsidRDefault="00B57746" w:rsidP="00CE171B">
      <w:pPr>
        <w:pStyle w:val="Heading3"/>
      </w:pPr>
      <w:bookmarkStart w:id="349" w:name="_Toc521663498"/>
      <w:r w:rsidRPr="000D4AD0">
        <w:t>Calendar.txt (Required unless the calendar_dates file is provided)</w:t>
      </w:r>
      <w:bookmarkEnd w:id="349"/>
    </w:p>
    <w:p w14:paraId="1D389C09" w14:textId="77777777" w:rsidR="00B57746" w:rsidRDefault="00B57746" w:rsidP="000D4AD0">
      <w:pPr>
        <w:spacing w:before="120" w:after="0" w:line="240" w:lineRule="atLeast"/>
      </w:pPr>
      <w:r>
        <w:t>This file contains a listing of valid dates and days-of-week for each “Service_ID.” Calendar.txt is a comma separated file with a header displaying the structure of the file followed by one record for each service_id.  Each record includes:</w:t>
      </w:r>
    </w:p>
    <w:p w14:paraId="1FC6D9A4" w14:textId="77777777" w:rsidR="00CD0551" w:rsidRDefault="00CD0551" w:rsidP="00CD0551">
      <w:pPr>
        <w:pStyle w:val="ListParagraph"/>
        <w:spacing w:before="120" w:after="0" w:line="240" w:lineRule="atLeast"/>
        <w:ind w:left="360"/>
      </w:pPr>
    </w:p>
    <w:p w14:paraId="2A983049" w14:textId="77777777" w:rsidR="00B57746" w:rsidRDefault="00B57746" w:rsidP="00AB1204">
      <w:pPr>
        <w:pStyle w:val="ListParagraph"/>
        <w:numPr>
          <w:ilvl w:val="0"/>
          <w:numId w:val="38"/>
        </w:numPr>
        <w:spacing w:before="120" w:after="0" w:line="240" w:lineRule="atLeast"/>
      </w:pPr>
      <w:r>
        <w:t>Service_ID: a character ID that uniquely identifies a set of dates that appears at most once in the calendar file.</w:t>
      </w:r>
    </w:p>
    <w:p w14:paraId="2B8133D7" w14:textId="77777777" w:rsidR="00B57746" w:rsidRDefault="00B57746" w:rsidP="00AB1204">
      <w:pPr>
        <w:pStyle w:val="ListParagraph"/>
        <w:numPr>
          <w:ilvl w:val="0"/>
          <w:numId w:val="38"/>
        </w:numPr>
        <w:spacing w:before="120" w:after="0" w:line="240" w:lineRule="atLeast"/>
      </w:pPr>
      <w:r>
        <w:t>Monday, Tuesday, Wednesday, Thursday, Friday, Saturday, and Sunday:  A series of binary fields that if set to 1 indicates that the service is operated that day.  A 0 (zero) is used to indicate that this service is not operated.</w:t>
      </w:r>
    </w:p>
    <w:p w14:paraId="16AE9859" w14:textId="77777777" w:rsidR="00B57746" w:rsidRDefault="00B57746" w:rsidP="00AB1204">
      <w:pPr>
        <w:pStyle w:val="ListParagraph"/>
        <w:numPr>
          <w:ilvl w:val="0"/>
          <w:numId w:val="38"/>
        </w:numPr>
        <w:spacing w:before="120" w:after="0" w:line="240" w:lineRule="atLeast"/>
      </w:pPr>
      <w:r>
        <w:t>Start_date and end_date.  The starting and ending dates for the service in YYYYMMDD format.</w:t>
      </w:r>
    </w:p>
    <w:p w14:paraId="43174E9F" w14:textId="12D69A5C" w:rsidR="00B57746" w:rsidRDefault="00B57746" w:rsidP="000D4AD0">
      <w:r>
        <w:t>A simple calendar file is shown in</w:t>
      </w:r>
      <w:r w:rsidR="000A2EAF">
        <w:t xml:space="preserve"> </w:t>
      </w:r>
      <w:r w:rsidR="000A2EAF">
        <w:fldChar w:fldCharType="begin"/>
      </w:r>
      <w:r w:rsidR="000A2EAF">
        <w:instrText xml:space="preserve"> REF _Ref470103055 \h </w:instrText>
      </w:r>
      <w:r w:rsidR="000A2EAF">
        <w:fldChar w:fldCharType="separate"/>
      </w:r>
      <w:r w:rsidR="007A535C">
        <w:t xml:space="preserve">Figure </w:t>
      </w:r>
      <w:r w:rsidR="007A535C">
        <w:rPr>
          <w:noProof/>
        </w:rPr>
        <w:t>102</w:t>
      </w:r>
      <w:r w:rsidR="000A2EAF">
        <w:fldChar w:fldCharType="end"/>
      </w:r>
      <w:r>
        <w:t>.</w:t>
      </w:r>
    </w:p>
    <w:p w14:paraId="702FFDC1" w14:textId="77777777" w:rsidR="00B57746" w:rsidRDefault="00B57746" w:rsidP="00B57746"/>
    <w:p w14:paraId="7C26C6B4" w14:textId="77777777" w:rsidR="00B57746" w:rsidRDefault="00B57746" w:rsidP="00B57746">
      <w:pPr>
        <w:ind w:left="360"/>
      </w:pPr>
    </w:p>
    <w:p w14:paraId="76A1CF50" w14:textId="77777777" w:rsidR="000A2EAF" w:rsidRDefault="00087C26" w:rsidP="00CE171B">
      <w:pPr>
        <w:keepNext/>
      </w:pPr>
      <w:r>
        <w:rPr>
          <w:noProof/>
        </w:rPr>
        <w:drawing>
          <wp:inline distT="0" distB="0" distL="0" distR="0" wp14:anchorId="0C8227D5" wp14:editId="783EC6DB">
            <wp:extent cx="4739640" cy="1645920"/>
            <wp:effectExtent l="0" t="0" r="3810" b="0"/>
            <wp:docPr id="60" name="Picture 60" descr="201410-AVLOcWk1-Weekday-01 in this calendar file is used for trips operating Monday-Friday between 09/28/2014 and 01/03/2015." title="Sample GTFS Calenda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969" t="27019" r="3788" b="19438"/>
                    <a:stretch/>
                  </pic:blipFill>
                  <pic:spPr bwMode="auto">
                    <a:xfrm>
                      <a:off x="0" y="0"/>
                      <a:ext cx="4739640" cy="1645920"/>
                    </a:xfrm>
                    <a:prstGeom prst="rect">
                      <a:avLst/>
                    </a:prstGeom>
                    <a:ln>
                      <a:noFill/>
                    </a:ln>
                    <a:extLst>
                      <a:ext uri="{53640926-AAD7-44D8-BBD7-CCE9431645EC}">
                        <a14:shadowObscured xmlns:a14="http://schemas.microsoft.com/office/drawing/2010/main"/>
                      </a:ext>
                    </a:extLst>
                  </pic:spPr>
                </pic:pic>
              </a:graphicData>
            </a:graphic>
          </wp:inline>
        </w:drawing>
      </w:r>
    </w:p>
    <w:p w14:paraId="389B2DDE" w14:textId="22AAED64" w:rsidR="00087C26" w:rsidRPr="00D465CC" w:rsidRDefault="000A2EAF" w:rsidP="00CE171B">
      <w:pPr>
        <w:pStyle w:val="Caption"/>
      </w:pPr>
      <w:bookmarkStart w:id="350" w:name="_Ref470103055"/>
      <w:bookmarkStart w:id="351" w:name="_Toc52166373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102</w:t>
      </w:r>
      <w:r w:rsidR="00117878">
        <w:rPr>
          <w:noProof/>
        </w:rPr>
        <w:fldChar w:fldCharType="end"/>
      </w:r>
      <w:bookmarkEnd w:id="350"/>
      <w:r>
        <w:t>. Sample GTFS Calendar File</w:t>
      </w:r>
      <w:bookmarkEnd w:id="351"/>
    </w:p>
    <w:p w14:paraId="343B7697" w14:textId="77777777" w:rsidR="00B57746" w:rsidRPr="00D465CC" w:rsidRDefault="00B57746" w:rsidP="00B57746">
      <w:pPr>
        <w:ind w:left="360"/>
      </w:pPr>
    </w:p>
    <w:p w14:paraId="684149A2" w14:textId="77777777" w:rsidR="00CE171B" w:rsidRPr="00CE171B" w:rsidRDefault="00B57746" w:rsidP="00CE171B">
      <w:pPr>
        <w:pStyle w:val="Heading3"/>
      </w:pPr>
      <w:bookmarkStart w:id="352" w:name="_Toc521663499"/>
      <w:r w:rsidRPr="00CE171B">
        <w:t>Calendar_dates.txt (Optional unless the calendar.txt file is not provided then calendar_dates is required)</w:t>
      </w:r>
      <w:bookmarkEnd w:id="352"/>
    </w:p>
    <w:p w14:paraId="2BB2B055" w14:textId="77777777" w:rsidR="00B57746" w:rsidRDefault="00B57746" w:rsidP="00CE171B">
      <w:pPr>
        <w:spacing w:before="120" w:after="0" w:line="240" w:lineRule="atLeast"/>
      </w:pPr>
      <w:r>
        <w:t>This file contains a listing of dates and exceptions to the schedule previously defined in the calendar.txt file. If the calendar.txt file is not provided, then each day of operation is an exception to the schedule and all dates and service_IDs must be coded. Calendar_dates.txt is a comma separated file with a header displaying the structure of the file followed by one record for each combination of day and service_ID for which an exception record is required.  Each record includes:</w:t>
      </w:r>
    </w:p>
    <w:p w14:paraId="0123769D" w14:textId="2844BC0A" w:rsidR="00B57746" w:rsidRDefault="00B57746" w:rsidP="00AB1204">
      <w:pPr>
        <w:pStyle w:val="ListParagraph"/>
        <w:numPr>
          <w:ilvl w:val="0"/>
          <w:numId w:val="38"/>
        </w:numPr>
        <w:spacing w:before="120" w:after="0" w:line="240" w:lineRule="atLeast"/>
      </w:pPr>
      <w:r>
        <w:lastRenderedPageBreak/>
        <w:t xml:space="preserve">Service_ID: a character ID that is coded on the </w:t>
      </w:r>
      <w:r w:rsidR="003C1AF5">
        <w:t>trip</w:t>
      </w:r>
      <w:r>
        <w:t xml:space="preserve"> record to indicate the type of service operated (e.g., weekday, Sunday, holidays).</w:t>
      </w:r>
    </w:p>
    <w:p w14:paraId="488A0E52" w14:textId="77777777" w:rsidR="00B57746" w:rsidRDefault="00B57746" w:rsidP="00AB1204">
      <w:pPr>
        <w:pStyle w:val="ListParagraph"/>
        <w:numPr>
          <w:ilvl w:val="0"/>
          <w:numId w:val="38"/>
        </w:numPr>
        <w:spacing w:before="120" w:after="0" w:line="240" w:lineRule="atLeast"/>
      </w:pPr>
      <w:r>
        <w:t>Date.  The day that this exception applies to</w:t>
      </w:r>
    </w:p>
    <w:p w14:paraId="73543CD9" w14:textId="77777777" w:rsidR="00B57746" w:rsidRDefault="00B57746" w:rsidP="00AB1204">
      <w:pPr>
        <w:pStyle w:val="ListParagraph"/>
        <w:numPr>
          <w:ilvl w:val="0"/>
          <w:numId w:val="38"/>
        </w:numPr>
        <w:spacing w:before="120" w:after="0" w:line="240" w:lineRule="atLeast"/>
      </w:pPr>
      <w:r>
        <w:t xml:space="preserve">Exception_type. Equals 1 if the service_ID is to be operated on that day.  Equals 2 if the service_ID is not to be operated on that day.  </w:t>
      </w:r>
    </w:p>
    <w:p w14:paraId="01AF4D11" w14:textId="3F352143" w:rsidR="00087C26" w:rsidRDefault="00087C26" w:rsidP="00CE171B">
      <w:pPr>
        <w:spacing w:before="120" w:after="0" w:line="240" w:lineRule="atLeast"/>
      </w:pPr>
      <w:r>
        <w:t xml:space="preserve">A sample calendar_dates file is presented in </w:t>
      </w:r>
      <w:r>
        <w:fldChar w:fldCharType="begin"/>
      </w:r>
      <w:r>
        <w:instrText xml:space="preserve"> REF _Ref470101402 \h </w:instrText>
      </w:r>
      <w:r>
        <w:fldChar w:fldCharType="separate"/>
      </w:r>
      <w:r w:rsidR="007A535C">
        <w:t xml:space="preserve">Figure </w:t>
      </w:r>
      <w:r w:rsidR="007A535C">
        <w:rPr>
          <w:noProof/>
        </w:rPr>
        <w:t>103</w:t>
      </w:r>
      <w:r>
        <w:fldChar w:fldCharType="end"/>
      </w:r>
      <w:r>
        <w:t>.</w:t>
      </w:r>
    </w:p>
    <w:p w14:paraId="3D2C3EF2" w14:textId="77777777" w:rsidR="00B57746" w:rsidRDefault="00B57746" w:rsidP="00B57746">
      <w:pPr>
        <w:pStyle w:val="ListParagraph"/>
        <w:ind w:left="1440"/>
      </w:pPr>
    </w:p>
    <w:p w14:paraId="6577A57A" w14:textId="77777777" w:rsidR="00087C26" w:rsidRDefault="00087C26" w:rsidP="00B57746">
      <w:pPr>
        <w:pStyle w:val="ListParagraph"/>
        <w:ind w:left="1440"/>
      </w:pPr>
    </w:p>
    <w:p w14:paraId="3A1428D0" w14:textId="77777777" w:rsidR="00087C26" w:rsidRDefault="00087C26" w:rsidP="00CE171B">
      <w:pPr>
        <w:pStyle w:val="ListParagraph"/>
        <w:keepNext/>
        <w:ind w:left="0"/>
      </w:pPr>
      <w:r>
        <w:rPr>
          <w:noProof/>
        </w:rPr>
        <w:drawing>
          <wp:inline distT="0" distB="0" distL="0" distR="0" wp14:anchorId="1B5FAD68" wp14:editId="408C2D59">
            <wp:extent cx="4351020" cy="1645920"/>
            <wp:effectExtent l="0" t="0" r="0" b="0"/>
            <wp:docPr id="61" name="Picture 61" descr="The calendar dates file specifies specific days on which a service_id runs or does not run.  Calendar_dates override the values specified in the calendar file." title="Sample Calendar_Date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697" t="31977" r="8788" b="14480"/>
                    <a:stretch/>
                  </pic:blipFill>
                  <pic:spPr bwMode="auto">
                    <a:xfrm>
                      <a:off x="0" y="0"/>
                      <a:ext cx="4351020" cy="1645920"/>
                    </a:xfrm>
                    <a:prstGeom prst="rect">
                      <a:avLst/>
                    </a:prstGeom>
                    <a:ln>
                      <a:noFill/>
                    </a:ln>
                    <a:extLst>
                      <a:ext uri="{53640926-AAD7-44D8-BBD7-CCE9431645EC}">
                        <a14:shadowObscured xmlns:a14="http://schemas.microsoft.com/office/drawing/2010/main"/>
                      </a:ext>
                    </a:extLst>
                  </pic:spPr>
                </pic:pic>
              </a:graphicData>
            </a:graphic>
          </wp:inline>
        </w:drawing>
      </w:r>
    </w:p>
    <w:p w14:paraId="326E9831" w14:textId="335E283B" w:rsidR="00087C26" w:rsidRPr="00CF7630" w:rsidRDefault="00087C26" w:rsidP="00CE171B">
      <w:pPr>
        <w:pStyle w:val="Caption"/>
      </w:pPr>
      <w:bookmarkStart w:id="353" w:name="_Ref470101402"/>
      <w:bookmarkStart w:id="354" w:name="_Toc521663733"/>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103</w:t>
      </w:r>
      <w:r w:rsidR="00117878">
        <w:rPr>
          <w:noProof/>
        </w:rPr>
        <w:fldChar w:fldCharType="end"/>
      </w:r>
      <w:bookmarkEnd w:id="353"/>
      <w:r>
        <w:t>. Sample Calendar_Dates File</w:t>
      </w:r>
      <w:bookmarkEnd w:id="354"/>
    </w:p>
    <w:p w14:paraId="57D16777" w14:textId="77777777" w:rsidR="00CE171B" w:rsidRPr="00CE171B" w:rsidRDefault="00B57746" w:rsidP="00CE171B">
      <w:pPr>
        <w:pStyle w:val="Heading3"/>
      </w:pPr>
      <w:bookmarkStart w:id="355" w:name="_Toc521663500"/>
      <w:r w:rsidRPr="00CE171B">
        <w:t>Stops.txt (required)</w:t>
      </w:r>
      <w:bookmarkEnd w:id="355"/>
    </w:p>
    <w:p w14:paraId="177B2E01" w14:textId="77777777" w:rsidR="00B57746" w:rsidRDefault="00B57746" w:rsidP="00CE171B">
      <w:pPr>
        <w:spacing w:before="120" w:after="0" w:line="240" w:lineRule="atLeast"/>
      </w:pPr>
      <w:r>
        <w:t>This file contains a list of stop_ids, stop locations, and names to define stops and stations where passengers can board and alight from transit.  The file has a header record followed by one record for each station or stop in the system. The following fields are required:</w:t>
      </w:r>
    </w:p>
    <w:p w14:paraId="6BA093CF" w14:textId="77777777" w:rsidR="00B57746" w:rsidRDefault="00B57746" w:rsidP="00AB1204">
      <w:pPr>
        <w:pStyle w:val="ListParagraph"/>
        <w:numPr>
          <w:ilvl w:val="0"/>
          <w:numId w:val="38"/>
        </w:numPr>
        <w:spacing w:before="120" w:after="0" w:line="240" w:lineRule="atLeast"/>
      </w:pPr>
      <w:r>
        <w:t>Stop_id: a unique identifier</w:t>
      </w:r>
      <w:r w:rsidR="003D2D1B">
        <w:t xml:space="preserve"> no more than 25 characters long</w:t>
      </w:r>
      <w:r w:rsidR="007C024C">
        <w:rPr>
          <w:rStyle w:val="FootnoteReference"/>
        </w:rPr>
        <w:footnoteReference w:id="40"/>
      </w:r>
      <w:r>
        <w:t xml:space="preserve"> that identifies the stop or station.  </w:t>
      </w:r>
    </w:p>
    <w:p w14:paraId="3A1423F7" w14:textId="77777777" w:rsidR="00B57746" w:rsidRDefault="00B57746" w:rsidP="00AB1204">
      <w:pPr>
        <w:pStyle w:val="ListParagraph"/>
        <w:numPr>
          <w:ilvl w:val="0"/>
          <w:numId w:val="38"/>
        </w:numPr>
        <w:spacing w:before="120" w:after="0" w:line="240" w:lineRule="atLeast"/>
      </w:pPr>
      <w:r>
        <w:t>Stop_name. A character string that names the stop.</w:t>
      </w:r>
    </w:p>
    <w:p w14:paraId="31B47D6B" w14:textId="77777777" w:rsidR="00B57746" w:rsidRDefault="00B57746" w:rsidP="00AB1204">
      <w:pPr>
        <w:pStyle w:val="ListParagraph"/>
        <w:numPr>
          <w:ilvl w:val="0"/>
          <w:numId w:val="38"/>
        </w:numPr>
        <w:spacing w:before="120" w:after="0" w:line="240" w:lineRule="atLeast"/>
      </w:pPr>
      <w:r>
        <w:t>Stop_lat. A real number containing the latitude of the stop.</w:t>
      </w:r>
    </w:p>
    <w:p w14:paraId="743C3EAB" w14:textId="77777777" w:rsidR="00B57746" w:rsidRDefault="00B57746" w:rsidP="00AB1204">
      <w:pPr>
        <w:pStyle w:val="ListParagraph"/>
        <w:numPr>
          <w:ilvl w:val="0"/>
          <w:numId w:val="38"/>
        </w:numPr>
        <w:spacing w:before="120" w:after="0" w:line="240" w:lineRule="atLeast"/>
      </w:pPr>
      <w:r>
        <w:t>Stop_lon. A real number containing the longitude of the stop.</w:t>
      </w:r>
    </w:p>
    <w:p w14:paraId="463D2D4B" w14:textId="77777777" w:rsidR="00CE171B" w:rsidRDefault="00CE171B" w:rsidP="00CE171B"/>
    <w:p w14:paraId="33FF63CC" w14:textId="2FF56A00" w:rsidR="00B57746" w:rsidRDefault="00B57746" w:rsidP="00CE171B">
      <w:r>
        <w:t>A sample stop</w:t>
      </w:r>
      <w:r w:rsidR="00087C26">
        <w:t>s.txt</w:t>
      </w:r>
      <w:r>
        <w:t xml:space="preserve"> file is shown in </w:t>
      </w:r>
      <w:r w:rsidR="000A2EAF">
        <w:fldChar w:fldCharType="begin"/>
      </w:r>
      <w:r w:rsidR="000A2EAF">
        <w:instrText xml:space="preserve"> REF _Ref470102998 \h </w:instrText>
      </w:r>
      <w:r w:rsidR="000A2EAF">
        <w:fldChar w:fldCharType="separate"/>
      </w:r>
      <w:r w:rsidR="007A535C">
        <w:t xml:space="preserve">Figure </w:t>
      </w:r>
      <w:r w:rsidR="007A535C">
        <w:rPr>
          <w:noProof/>
        </w:rPr>
        <w:t>104</w:t>
      </w:r>
      <w:r w:rsidR="000A2EAF">
        <w:fldChar w:fldCharType="end"/>
      </w:r>
      <w:r w:rsidR="000A2EAF">
        <w:t>.</w:t>
      </w:r>
    </w:p>
    <w:p w14:paraId="67A462DF" w14:textId="77777777" w:rsidR="00B57746" w:rsidRDefault="00B57746" w:rsidP="00B57746">
      <w:pPr>
        <w:ind w:left="720"/>
      </w:pPr>
    </w:p>
    <w:p w14:paraId="2871F615" w14:textId="77777777" w:rsidR="008429B7" w:rsidRDefault="001A4407" w:rsidP="00CE171B">
      <w:pPr>
        <w:keepNext/>
      </w:pPr>
      <w:r>
        <w:rPr>
          <w:noProof/>
        </w:rPr>
        <w:lastRenderedPageBreak/>
        <w:drawing>
          <wp:inline distT="0" distB="0" distL="0" distR="0" wp14:anchorId="5CB47C82" wp14:editId="13196484">
            <wp:extent cx="4488180" cy="1859280"/>
            <wp:effectExtent l="0" t="0" r="7620" b="7620"/>
            <wp:docPr id="62" name="Picture 62" descr="This file defines each stop with an ID, its, name, and latitude/longitude coordinates." title="Sample GTFS Sto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121" t="23105" r="8636" b="17551"/>
                    <a:stretch/>
                  </pic:blipFill>
                  <pic:spPr bwMode="auto">
                    <a:xfrm>
                      <a:off x="0" y="0"/>
                      <a:ext cx="4488180" cy="1859280"/>
                    </a:xfrm>
                    <a:prstGeom prst="rect">
                      <a:avLst/>
                    </a:prstGeom>
                    <a:ln>
                      <a:noFill/>
                    </a:ln>
                    <a:extLst>
                      <a:ext uri="{53640926-AAD7-44D8-BBD7-CCE9431645EC}">
                        <a14:shadowObscured xmlns:a14="http://schemas.microsoft.com/office/drawing/2010/main"/>
                      </a:ext>
                    </a:extLst>
                  </pic:spPr>
                </pic:pic>
              </a:graphicData>
            </a:graphic>
          </wp:inline>
        </w:drawing>
      </w:r>
    </w:p>
    <w:p w14:paraId="36FA3AC7" w14:textId="2FA1EB4A" w:rsidR="001A4407" w:rsidRDefault="008429B7" w:rsidP="00CE171B">
      <w:pPr>
        <w:pStyle w:val="Caption"/>
      </w:pPr>
      <w:bookmarkStart w:id="356" w:name="_Ref470102998"/>
      <w:bookmarkStart w:id="357" w:name="_Toc521663734"/>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104</w:t>
      </w:r>
      <w:r w:rsidR="00117878">
        <w:rPr>
          <w:noProof/>
        </w:rPr>
        <w:fldChar w:fldCharType="end"/>
      </w:r>
      <w:bookmarkEnd w:id="356"/>
      <w:r>
        <w:t>. Sample GTFS Stops File</w:t>
      </w:r>
      <w:bookmarkEnd w:id="357"/>
    </w:p>
    <w:p w14:paraId="38ADB225" w14:textId="77777777" w:rsidR="00B57746" w:rsidRPr="000E7E11" w:rsidRDefault="00B57746" w:rsidP="00B57746">
      <w:pPr>
        <w:pStyle w:val="ListParagraph"/>
      </w:pPr>
    </w:p>
    <w:p w14:paraId="7A9804B6" w14:textId="77777777" w:rsidR="00B57746" w:rsidRPr="00D225E4" w:rsidRDefault="00B57746" w:rsidP="00B57746">
      <w:pPr>
        <w:pStyle w:val="ListParagraph"/>
      </w:pPr>
    </w:p>
    <w:p w14:paraId="34F9C110" w14:textId="77777777" w:rsidR="001A4407" w:rsidRPr="001A4407" w:rsidRDefault="001A4407" w:rsidP="001A4407">
      <w:pPr>
        <w:pStyle w:val="ListParagraph"/>
        <w:spacing w:before="120" w:after="0" w:line="240" w:lineRule="atLeast"/>
      </w:pPr>
    </w:p>
    <w:p w14:paraId="6C7061E5" w14:textId="77777777" w:rsidR="00CE171B" w:rsidRPr="00CE171B" w:rsidRDefault="00B57746" w:rsidP="00CE171B">
      <w:pPr>
        <w:pStyle w:val="Heading3"/>
      </w:pPr>
      <w:bookmarkStart w:id="358" w:name="_Toc521663501"/>
      <w:r w:rsidRPr="00CE171B">
        <w:t>Routes.txt (required)</w:t>
      </w:r>
      <w:bookmarkEnd w:id="358"/>
    </w:p>
    <w:p w14:paraId="2E687B4A" w14:textId="68A93A60" w:rsidR="00B57746" w:rsidRDefault="00B57746" w:rsidP="00CE171B">
      <w:pPr>
        <w:spacing w:before="120" w:after="0" w:line="240" w:lineRule="atLeast"/>
      </w:pPr>
      <w:r>
        <w:t xml:space="preserve">This file contains a list of route_ids, route descriptions and route types (transit modes).  The file has a header record followed by one record for each route in the system. </w:t>
      </w:r>
      <w:r w:rsidR="001A4407">
        <w:t>Each record includes a unique</w:t>
      </w:r>
      <w:r>
        <w:t xml:space="preserve"> route_id</w:t>
      </w:r>
      <w:r w:rsidR="001A4407">
        <w:t>, one or more name fields, and a route_type code.</w:t>
      </w:r>
      <w:r>
        <w:t xml:space="preserve">  </w:t>
      </w:r>
    </w:p>
    <w:p w14:paraId="455CAF64" w14:textId="77777777" w:rsidR="009E0266" w:rsidRDefault="009E0266" w:rsidP="009E0266">
      <w:pPr>
        <w:spacing w:before="120" w:after="0" w:line="240" w:lineRule="atLeast"/>
      </w:pPr>
      <w:r>
        <w:t>Routes.txt has the following fields:</w:t>
      </w:r>
    </w:p>
    <w:p w14:paraId="794E8B57" w14:textId="77777777" w:rsidR="00B57746" w:rsidRDefault="00B57746" w:rsidP="00B57746">
      <w:pPr>
        <w:pStyle w:val="ListParagraph"/>
      </w:pPr>
    </w:p>
    <w:p w14:paraId="5544710E" w14:textId="77777777" w:rsidR="00B57746" w:rsidRDefault="00B57746" w:rsidP="00AB1204">
      <w:pPr>
        <w:pStyle w:val="ListParagraph"/>
        <w:numPr>
          <w:ilvl w:val="0"/>
          <w:numId w:val="38"/>
        </w:numPr>
        <w:tabs>
          <w:tab w:val="left" w:pos="1530"/>
        </w:tabs>
        <w:spacing w:before="120" w:after="0" w:line="240" w:lineRule="atLeast"/>
      </w:pPr>
      <w:r>
        <w:t xml:space="preserve">Route_id. A unique id </w:t>
      </w:r>
      <w:r w:rsidR="00847629">
        <w:t>up to 25 characters long</w:t>
      </w:r>
      <w:r w:rsidR="007C024C">
        <w:rPr>
          <w:rStyle w:val="FootnoteReference"/>
        </w:rPr>
        <w:footnoteReference w:id="41"/>
      </w:r>
      <w:r w:rsidR="00847629">
        <w:t xml:space="preserve"> </w:t>
      </w:r>
      <w:r>
        <w:t>used to identify the route.</w:t>
      </w:r>
    </w:p>
    <w:p w14:paraId="71EA6ACD" w14:textId="77777777" w:rsidR="00B57746" w:rsidRDefault="00B57746" w:rsidP="00AB1204">
      <w:pPr>
        <w:pStyle w:val="ListParagraph"/>
        <w:numPr>
          <w:ilvl w:val="0"/>
          <w:numId w:val="38"/>
        </w:numPr>
        <w:tabs>
          <w:tab w:val="left" w:pos="1530"/>
        </w:tabs>
        <w:spacing w:before="120" w:after="0" w:line="240" w:lineRule="atLeast"/>
      </w:pPr>
      <w:r>
        <w:t>Route_short_name. A short description such as the route number which describes the route but not the destination.</w:t>
      </w:r>
    </w:p>
    <w:p w14:paraId="49102326" w14:textId="77777777" w:rsidR="00B57746" w:rsidRDefault="00B57746" w:rsidP="00AB1204">
      <w:pPr>
        <w:pStyle w:val="ListParagraph"/>
        <w:numPr>
          <w:ilvl w:val="0"/>
          <w:numId w:val="38"/>
        </w:numPr>
        <w:tabs>
          <w:tab w:val="left" w:pos="1530"/>
        </w:tabs>
        <w:spacing w:before="120" w:after="0" w:line="240" w:lineRule="atLeast"/>
      </w:pPr>
      <w:r>
        <w:t>Route_long_name. The full name of the route.</w:t>
      </w:r>
    </w:p>
    <w:p w14:paraId="0B213935" w14:textId="77777777" w:rsidR="00B57746" w:rsidRDefault="00B57746" w:rsidP="00AB1204">
      <w:pPr>
        <w:pStyle w:val="ListParagraph"/>
        <w:numPr>
          <w:ilvl w:val="0"/>
          <w:numId w:val="38"/>
        </w:numPr>
        <w:tabs>
          <w:tab w:val="left" w:pos="1530"/>
        </w:tabs>
        <w:spacing w:before="120" w:after="0" w:line="240" w:lineRule="atLeast"/>
      </w:pPr>
      <w:r>
        <w:t>Route_type: A one-digit integer that best describes the type of transit.  The value of 3 is used to denote non-fixed guideway bus routes.  All other types are considered to be fixed guideway services. Projects can be comprised of any route type</w:t>
      </w:r>
      <w:r>
        <w:rPr>
          <w:rStyle w:val="FootnoteReference"/>
        </w:rPr>
        <w:footnoteReference w:id="42"/>
      </w:r>
      <w:r>
        <w:t>.  The full list of potential route-types are:</w:t>
      </w:r>
    </w:p>
    <w:p w14:paraId="4C989333" w14:textId="40312F59" w:rsidR="00B57746" w:rsidRDefault="00B57746" w:rsidP="00AB1204">
      <w:pPr>
        <w:pStyle w:val="ListParagraph"/>
        <w:numPr>
          <w:ilvl w:val="1"/>
          <w:numId w:val="38"/>
        </w:numPr>
        <w:spacing w:before="120" w:after="0" w:line="240" w:lineRule="atLeast"/>
      </w:pPr>
      <w:r>
        <w:t xml:space="preserve">0 - Tram, streetcar, LRT, (and </w:t>
      </w:r>
      <w:r w:rsidR="00086E22">
        <w:t xml:space="preserve">some high-end </w:t>
      </w:r>
      <w:r>
        <w:t xml:space="preserve">BRT </w:t>
      </w:r>
      <w:r w:rsidR="00086E22">
        <w:t>services in</w:t>
      </w:r>
      <w:r>
        <w:t xml:space="preserve"> STOPS)</w:t>
      </w:r>
    </w:p>
    <w:p w14:paraId="1453F747" w14:textId="77777777" w:rsidR="00B57746" w:rsidRDefault="00B57746" w:rsidP="00AB1204">
      <w:pPr>
        <w:pStyle w:val="ListParagraph"/>
        <w:numPr>
          <w:ilvl w:val="1"/>
          <w:numId w:val="38"/>
        </w:numPr>
        <w:spacing w:before="120" w:after="0" w:line="240" w:lineRule="atLeast"/>
      </w:pPr>
      <w:r>
        <w:t>1 – Subway, Metro</w:t>
      </w:r>
    </w:p>
    <w:p w14:paraId="744219E9" w14:textId="39F24C63" w:rsidR="00B57746" w:rsidRDefault="00B57746" w:rsidP="00AB1204">
      <w:pPr>
        <w:pStyle w:val="ListParagraph"/>
        <w:numPr>
          <w:ilvl w:val="1"/>
          <w:numId w:val="38"/>
        </w:numPr>
        <w:spacing w:before="120" w:after="0" w:line="240" w:lineRule="atLeast"/>
      </w:pPr>
      <w:r>
        <w:t>2 – Rail (intercity and long-distance</w:t>
      </w:r>
      <w:r w:rsidR="00086E22">
        <w:t>)</w:t>
      </w:r>
    </w:p>
    <w:p w14:paraId="26E8E58D" w14:textId="0BEFD2EB" w:rsidR="00B57746" w:rsidRDefault="00B57746" w:rsidP="00AB1204">
      <w:pPr>
        <w:pStyle w:val="ListParagraph"/>
        <w:numPr>
          <w:ilvl w:val="1"/>
          <w:numId w:val="38"/>
        </w:numPr>
        <w:spacing w:before="120" w:after="0" w:line="240" w:lineRule="atLeast"/>
      </w:pPr>
      <w:r>
        <w:t xml:space="preserve">3 – Bus </w:t>
      </w:r>
    </w:p>
    <w:p w14:paraId="4FBB06E6" w14:textId="77777777" w:rsidR="00B57746" w:rsidRDefault="00B57746" w:rsidP="00AB1204">
      <w:pPr>
        <w:pStyle w:val="ListParagraph"/>
        <w:numPr>
          <w:ilvl w:val="1"/>
          <w:numId w:val="38"/>
        </w:numPr>
        <w:spacing w:before="120" w:after="0" w:line="240" w:lineRule="atLeast"/>
      </w:pPr>
      <w:r>
        <w:t>4 – Ferry</w:t>
      </w:r>
    </w:p>
    <w:p w14:paraId="550473A1" w14:textId="77777777" w:rsidR="00B57746" w:rsidRDefault="00B57746" w:rsidP="00AB1204">
      <w:pPr>
        <w:pStyle w:val="ListParagraph"/>
        <w:numPr>
          <w:ilvl w:val="1"/>
          <w:numId w:val="38"/>
        </w:numPr>
        <w:spacing w:before="120" w:after="0" w:line="240" w:lineRule="atLeast"/>
      </w:pPr>
      <w:r>
        <w:t>5 – Cable car</w:t>
      </w:r>
    </w:p>
    <w:p w14:paraId="26D4CBAB" w14:textId="77777777" w:rsidR="00B57746" w:rsidRDefault="00B57746" w:rsidP="00AB1204">
      <w:pPr>
        <w:pStyle w:val="ListParagraph"/>
        <w:numPr>
          <w:ilvl w:val="1"/>
          <w:numId w:val="38"/>
        </w:numPr>
        <w:spacing w:before="120" w:after="0" w:line="240" w:lineRule="atLeast"/>
      </w:pPr>
      <w:r>
        <w:t>6 – Gondola or suspended cable car</w:t>
      </w:r>
    </w:p>
    <w:p w14:paraId="4C963357" w14:textId="77777777" w:rsidR="00B57746" w:rsidRDefault="00B57746" w:rsidP="00AB1204">
      <w:pPr>
        <w:pStyle w:val="ListParagraph"/>
        <w:numPr>
          <w:ilvl w:val="1"/>
          <w:numId w:val="38"/>
        </w:numPr>
        <w:spacing w:before="120" w:after="0" w:line="240" w:lineRule="atLeast"/>
      </w:pPr>
      <w:r>
        <w:t>7 – Funicular</w:t>
      </w:r>
    </w:p>
    <w:p w14:paraId="393C70BD" w14:textId="121886D3" w:rsidR="00CE171B" w:rsidRDefault="00CE171B" w:rsidP="00CE171B"/>
    <w:p w14:paraId="3F31765A" w14:textId="330361E0" w:rsidR="009E0266" w:rsidRDefault="009E0266" w:rsidP="009E0266">
      <w:pPr>
        <w:spacing w:before="120" w:after="0" w:line="240" w:lineRule="atLeast"/>
      </w:pPr>
      <w:r>
        <w:lastRenderedPageBreak/>
        <w:t>The route_type codes are critically important to STOPS since this code is how STOPS distinguish</w:t>
      </w:r>
      <w:r w:rsidR="001262E5">
        <w:t>es</w:t>
      </w:r>
      <w:r>
        <w:t xml:space="preserve"> between regular bus routes (route type 3), partial fixed guideway systems (route type 0) and full fixed guideway services (all other route types). </w:t>
      </w:r>
    </w:p>
    <w:p w14:paraId="5978ABCF" w14:textId="41439FD8" w:rsidR="009E0266" w:rsidRDefault="009E0266" w:rsidP="009E0266">
      <w:pPr>
        <w:spacing w:before="120" w:after="0" w:line="240" w:lineRule="atLeast"/>
      </w:pPr>
      <w:r>
        <w:t>In most cases the route_type should be coded according to their standard GTFS definitions as described above.  Two common exceptions to this rule are:</w:t>
      </w:r>
    </w:p>
    <w:p w14:paraId="6B31D37B" w14:textId="77777777" w:rsidR="009E0266" w:rsidRDefault="009E0266" w:rsidP="009E0266">
      <w:pPr>
        <w:spacing w:before="120" w:after="0" w:line="240" w:lineRule="atLeast"/>
      </w:pPr>
    </w:p>
    <w:p w14:paraId="51F90945" w14:textId="12A11185" w:rsidR="009E0266" w:rsidRDefault="009E0266" w:rsidP="009E0266">
      <w:pPr>
        <w:pStyle w:val="ListParagraph"/>
        <w:numPr>
          <w:ilvl w:val="4"/>
          <w:numId w:val="66"/>
        </w:numPr>
        <w:spacing w:before="120" w:after="0" w:line="240" w:lineRule="atLeast"/>
        <w:ind w:left="360"/>
      </w:pPr>
      <w:r>
        <w:t xml:space="preserve">BRT routes operating in an exclusive right-of-way that could be perceived as a partial fixed guideway service might be coded as type 0 (tram or streetcar).  </w:t>
      </w:r>
    </w:p>
    <w:p w14:paraId="6FC6DF5C" w14:textId="3B1823E5" w:rsidR="009E0266" w:rsidRDefault="009E0266" w:rsidP="009E0266">
      <w:pPr>
        <w:pStyle w:val="ListParagraph"/>
        <w:numPr>
          <w:ilvl w:val="4"/>
          <w:numId w:val="66"/>
        </w:numPr>
        <w:spacing w:before="120" w:after="0" w:line="240" w:lineRule="atLeast"/>
        <w:ind w:left="360"/>
      </w:pPr>
      <w:r>
        <w:t>LRT routes that operate in an exclusive right-of-way that could be perceived like a full subway or metro system rather than a streetcar line might be coded as type 1 (subway, metro)</w:t>
      </w:r>
    </w:p>
    <w:p w14:paraId="1B0584EB" w14:textId="77777777" w:rsidR="009E0266" w:rsidRDefault="009E0266" w:rsidP="009E0266">
      <w:pPr>
        <w:pStyle w:val="ListParagraph"/>
        <w:spacing w:before="120" w:after="0" w:line="240" w:lineRule="atLeast"/>
        <w:ind w:left="360"/>
      </w:pPr>
    </w:p>
    <w:p w14:paraId="5EBDDE39" w14:textId="7AD92E13" w:rsidR="00B57746" w:rsidRDefault="00B57746" w:rsidP="00CE171B">
      <w:r>
        <w:t xml:space="preserve">A sample route file appears in </w:t>
      </w:r>
      <w:r w:rsidR="000A2EAF">
        <w:fldChar w:fldCharType="begin"/>
      </w:r>
      <w:r w:rsidR="000A2EAF">
        <w:instrText xml:space="preserve"> REF _Ref470102968 \h </w:instrText>
      </w:r>
      <w:r w:rsidR="000A2EAF">
        <w:fldChar w:fldCharType="separate"/>
      </w:r>
      <w:r w:rsidR="007A535C">
        <w:t xml:space="preserve">Figure </w:t>
      </w:r>
      <w:r w:rsidR="007A535C">
        <w:rPr>
          <w:noProof/>
        </w:rPr>
        <w:t>105</w:t>
      </w:r>
      <w:r w:rsidR="000A2EAF">
        <w:fldChar w:fldCharType="end"/>
      </w:r>
      <w:r>
        <w:t>.</w:t>
      </w:r>
      <w:r w:rsidR="008429B7">
        <w:t xml:space="preserve"> Note that in this example, the Troost MAX route (a BRT) has been coded with a route_type of 0.</w:t>
      </w:r>
    </w:p>
    <w:p w14:paraId="35030933" w14:textId="77777777" w:rsidR="00B57746" w:rsidRDefault="00B57746" w:rsidP="00B57746">
      <w:pPr>
        <w:ind w:left="720"/>
      </w:pPr>
    </w:p>
    <w:p w14:paraId="5084B0DC" w14:textId="77777777" w:rsidR="008429B7" w:rsidRDefault="008429B7" w:rsidP="00CE171B">
      <w:pPr>
        <w:keepNext/>
      </w:pPr>
      <w:r>
        <w:rPr>
          <w:noProof/>
        </w:rPr>
        <w:drawing>
          <wp:inline distT="0" distB="0" distL="0" distR="0" wp14:anchorId="5031D4E6" wp14:editId="22C15732">
            <wp:extent cx="4861560" cy="1927860"/>
            <wp:effectExtent l="0" t="0" r="0" b="0"/>
            <wp:docPr id="449" name="Picture 449" descr="The route file defines each route in terms of name and type." title="Sample GTFS Rout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970" t="26023" r="1363" b="12444"/>
                    <a:stretch/>
                  </pic:blipFill>
                  <pic:spPr bwMode="auto">
                    <a:xfrm>
                      <a:off x="0" y="0"/>
                      <a:ext cx="4861560" cy="1927860"/>
                    </a:xfrm>
                    <a:prstGeom prst="rect">
                      <a:avLst/>
                    </a:prstGeom>
                    <a:ln>
                      <a:noFill/>
                    </a:ln>
                    <a:extLst>
                      <a:ext uri="{53640926-AAD7-44D8-BBD7-CCE9431645EC}">
                        <a14:shadowObscured xmlns:a14="http://schemas.microsoft.com/office/drawing/2010/main"/>
                      </a:ext>
                    </a:extLst>
                  </pic:spPr>
                </pic:pic>
              </a:graphicData>
            </a:graphic>
          </wp:inline>
        </w:drawing>
      </w:r>
    </w:p>
    <w:p w14:paraId="0D81BEC4" w14:textId="5D7EF54E" w:rsidR="008429B7" w:rsidRDefault="008429B7" w:rsidP="00CE171B">
      <w:pPr>
        <w:pStyle w:val="Caption"/>
      </w:pPr>
      <w:bookmarkStart w:id="359" w:name="_Ref470102968"/>
      <w:bookmarkStart w:id="360" w:name="_Toc521663735"/>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105</w:t>
      </w:r>
      <w:r w:rsidR="00117878">
        <w:rPr>
          <w:noProof/>
        </w:rPr>
        <w:fldChar w:fldCharType="end"/>
      </w:r>
      <w:bookmarkEnd w:id="359"/>
      <w:r>
        <w:t>. Sample GTFS Routes File</w:t>
      </w:r>
      <w:bookmarkEnd w:id="360"/>
    </w:p>
    <w:p w14:paraId="45802CAF" w14:textId="77777777" w:rsidR="00B57746" w:rsidRDefault="00B57746" w:rsidP="00B57746">
      <w:pPr>
        <w:ind w:left="720"/>
      </w:pPr>
    </w:p>
    <w:p w14:paraId="613F1A5A" w14:textId="77777777" w:rsidR="00CE171B" w:rsidRPr="00CE171B" w:rsidRDefault="00B57746" w:rsidP="00CE171B">
      <w:pPr>
        <w:pStyle w:val="Heading3"/>
      </w:pPr>
      <w:bookmarkStart w:id="361" w:name="_Toc521663502"/>
      <w:r w:rsidRPr="00CE171B">
        <w:t>Trips.txt (required)</w:t>
      </w:r>
      <w:bookmarkEnd w:id="361"/>
    </w:p>
    <w:p w14:paraId="4CE2D44C" w14:textId="77777777" w:rsidR="00B57746" w:rsidRDefault="00B57746" w:rsidP="00CE171B">
      <w:pPr>
        <w:spacing w:before="120" w:after="0" w:line="240" w:lineRule="atLeast"/>
      </w:pPr>
      <w:r>
        <w:t>This file contains a header record followed by one record for each [bus or rail] trip.  A trip in this context refers to a transit vehicle [bus or rail] trip that occurs when a bus or train departs from the route beginning point (or a turnback point) and lasts until it arrives at the destination terminal or turnback. Required fields are as follows:</w:t>
      </w:r>
    </w:p>
    <w:p w14:paraId="34F74D23" w14:textId="77777777" w:rsidR="00B57746" w:rsidRDefault="00B57746" w:rsidP="00B57746">
      <w:pPr>
        <w:pStyle w:val="ListParagraph"/>
      </w:pPr>
    </w:p>
    <w:p w14:paraId="0E571647" w14:textId="77777777" w:rsidR="00B57746" w:rsidRDefault="00B57746" w:rsidP="00AB1204">
      <w:pPr>
        <w:pStyle w:val="ListParagraph"/>
        <w:numPr>
          <w:ilvl w:val="1"/>
          <w:numId w:val="40"/>
        </w:numPr>
        <w:spacing w:before="120" w:after="0" w:line="240" w:lineRule="atLeast"/>
        <w:ind w:left="720"/>
      </w:pPr>
      <w:r>
        <w:t>Trip_id. A unique ID</w:t>
      </w:r>
      <w:r w:rsidR="007C024C">
        <w:t xml:space="preserve"> up to 25 characters long</w:t>
      </w:r>
      <w:r w:rsidR="007C024C">
        <w:rPr>
          <w:rStyle w:val="FootnoteReference"/>
        </w:rPr>
        <w:footnoteReference w:id="43"/>
      </w:r>
      <w:r>
        <w:t xml:space="preserve"> identifying the trip.</w:t>
      </w:r>
    </w:p>
    <w:p w14:paraId="626D3A7A" w14:textId="77777777" w:rsidR="00B57746" w:rsidRDefault="00B57746" w:rsidP="00AB1204">
      <w:pPr>
        <w:pStyle w:val="ListParagraph"/>
        <w:numPr>
          <w:ilvl w:val="1"/>
          <w:numId w:val="40"/>
        </w:numPr>
        <w:spacing w:before="120" w:after="0" w:line="240" w:lineRule="atLeast"/>
        <w:ind w:left="720"/>
      </w:pPr>
      <w:r>
        <w:t>Route_id. The ID of the route that describes this trip.</w:t>
      </w:r>
    </w:p>
    <w:p w14:paraId="13694027" w14:textId="77777777" w:rsidR="00B57746" w:rsidRDefault="00B57746" w:rsidP="00AB1204">
      <w:pPr>
        <w:pStyle w:val="ListParagraph"/>
        <w:numPr>
          <w:ilvl w:val="1"/>
          <w:numId w:val="40"/>
        </w:numPr>
        <w:spacing w:before="120" w:after="0" w:line="240" w:lineRule="atLeast"/>
        <w:ind w:left="720"/>
      </w:pPr>
      <w:r>
        <w:t>Service_id. The ID that describes the days this trip operates in the calendar.txt file.</w:t>
      </w:r>
    </w:p>
    <w:p w14:paraId="47CEC5E0" w14:textId="77777777" w:rsidR="00B57746" w:rsidRDefault="00B57746" w:rsidP="00B57746">
      <w:pPr>
        <w:ind w:left="720"/>
      </w:pPr>
    </w:p>
    <w:p w14:paraId="6289F492" w14:textId="77777777" w:rsidR="00B57746" w:rsidRDefault="008429B7" w:rsidP="00CE171B">
      <w:r w:rsidRPr="008429B7">
        <w:lastRenderedPageBreak/>
        <w:t>GTFS trip files can also include an optional block_id field.  This field is used to indicate groups of trips that are served by the same vehicle</w:t>
      </w:r>
      <w:r>
        <w:t>. P</w:t>
      </w:r>
      <w:r w:rsidRPr="008429B7">
        <w:t xml:space="preserve">assengers are allowed to remain on the bus between trips when the </w:t>
      </w:r>
      <w:r>
        <w:t>trips share the same</w:t>
      </w:r>
      <w:r w:rsidRPr="008429B7">
        <w:t xml:space="preserve"> block_id</w:t>
      </w:r>
      <w:r>
        <w:t>.</w:t>
      </w:r>
      <w:r w:rsidRPr="008429B7">
        <w:t xml:space="preserve">  This is particularly important in systems that interline routes. For example, route “A” on the north side of town may continue as route “B” on the south side. In this case, as long as two trips have the same block_id, through passengers have a no-transfer trip even though the route and trip have changed during the course of the journey.</w:t>
      </w:r>
    </w:p>
    <w:p w14:paraId="617868D8" w14:textId="2BCA25FF" w:rsidR="00B57746" w:rsidRDefault="00B57746" w:rsidP="00CE171B">
      <w:r>
        <w:t>A sample trip file is shown in</w:t>
      </w:r>
      <w:r w:rsidR="000A2EAF">
        <w:t xml:space="preserve"> </w:t>
      </w:r>
      <w:r w:rsidR="000A2EAF">
        <w:fldChar w:fldCharType="begin"/>
      </w:r>
      <w:r w:rsidR="000A2EAF">
        <w:instrText xml:space="preserve"> REF _Ref470102943 \h </w:instrText>
      </w:r>
      <w:r w:rsidR="000A2EAF">
        <w:fldChar w:fldCharType="separate"/>
      </w:r>
      <w:r w:rsidR="007A535C">
        <w:t xml:space="preserve">Figure </w:t>
      </w:r>
      <w:r w:rsidR="007A535C">
        <w:rPr>
          <w:noProof/>
        </w:rPr>
        <w:t>106</w:t>
      </w:r>
      <w:r w:rsidR="000A2EAF">
        <w:fldChar w:fldCharType="end"/>
      </w:r>
      <w:r>
        <w:t>.</w:t>
      </w:r>
    </w:p>
    <w:p w14:paraId="635AFE35" w14:textId="77777777" w:rsidR="00B57746" w:rsidRDefault="00B57746" w:rsidP="00B57746">
      <w:pPr>
        <w:ind w:left="720"/>
      </w:pPr>
    </w:p>
    <w:p w14:paraId="34D72BFE" w14:textId="77777777" w:rsidR="00B57746" w:rsidRDefault="00B57746" w:rsidP="00B57746">
      <w:pPr>
        <w:ind w:left="720"/>
      </w:pPr>
    </w:p>
    <w:p w14:paraId="3DBF88F7" w14:textId="77777777" w:rsidR="000A2EAF" w:rsidRDefault="000A2EAF" w:rsidP="00CE171B">
      <w:pPr>
        <w:keepNext/>
      </w:pPr>
      <w:r>
        <w:rPr>
          <w:noProof/>
        </w:rPr>
        <w:drawing>
          <wp:inline distT="0" distB="0" distL="0" distR="0" wp14:anchorId="6E3AD242" wp14:editId="61A1178C">
            <wp:extent cx="4800600" cy="1851660"/>
            <wp:effectExtent l="0" t="0" r="0" b="0"/>
            <wp:docPr id="450" name="Picture 450" descr="The GTFS trip file defines each transit vehicle trip in terms of its ID, its route and its service ID." title="Sample GTFS Tri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364" t="21646" r="3182" b="12604"/>
                    <a:stretch/>
                  </pic:blipFill>
                  <pic:spPr bwMode="auto">
                    <a:xfrm>
                      <a:off x="0" y="0"/>
                      <a:ext cx="4800600" cy="1851660"/>
                    </a:xfrm>
                    <a:prstGeom prst="rect">
                      <a:avLst/>
                    </a:prstGeom>
                    <a:ln>
                      <a:noFill/>
                    </a:ln>
                    <a:extLst>
                      <a:ext uri="{53640926-AAD7-44D8-BBD7-CCE9431645EC}">
                        <a14:shadowObscured xmlns:a14="http://schemas.microsoft.com/office/drawing/2010/main"/>
                      </a:ext>
                    </a:extLst>
                  </pic:spPr>
                </pic:pic>
              </a:graphicData>
            </a:graphic>
          </wp:inline>
        </w:drawing>
      </w:r>
    </w:p>
    <w:p w14:paraId="77F62F76" w14:textId="13F6AD74" w:rsidR="000A2EAF" w:rsidRDefault="000A2EAF" w:rsidP="00CE171B">
      <w:pPr>
        <w:pStyle w:val="Caption"/>
      </w:pPr>
      <w:bookmarkStart w:id="362" w:name="_Ref470102943"/>
      <w:bookmarkStart w:id="363" w:name="_Toc521663736"/>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106</w:t>
      </w:r>
      <w:r w:rsidR="00117878">
        <w:rPr>
          <w:noProof/>
        </w:rPr>
        <w:fldChar w:fldCharType="end"/>
      </w:r>
      <w:bookmarkEnd w:id="362"/>
      <w:r>
        <w:t>. Sample GTFS Trip File</w:t>
      </w:r>
      <w:bookmarkEnd w:id="363"/>
    </w:p>
    <w:p w14:paraId="3A87C9DD" w14:textId="77777777" w:rsidR="00B57746" w:rsidRDefault="00B57746" w:rsidP="00B57746">
      <w:pPr>
        <w:ind w:left="720"/>
      </w:pPr>
    </w:p>
    <w:p w14:paraId="0657F0D7" w14:textId="77777777" w:rsidR="00CE171B" w:rsidRPr="00CE171B" w:rsidRDefault="00B57746" w:rsidP="00CE171B">
      <w:pPr>
        <w:pStyle w:val="Heading3"/>
      </w:pPr>
      <w:bookmarkStart w:id="364" w:name="_Toc521663503"/>
      <w:r w:rsidRPr="00CE171B">
        <w:t>Stop_times.txt (required)</w:t>
      </w:r>
      <w:bookmarkEnd w:id="364"/>
    </w:p>
    <w:p w14:paraId="76BF1B81" w14:textId="77777777" w:rsidR="00B57746" w:rsidRPr="00CE171B" w:rsidRDefault="00B57746" w:rsidP="00CE171B">
      <w:pPr>
        <w:spacing w:before="120" w:after="0" w:line="240" w:lineRule="atLeast"/>
        <w:rPr>
          <w:b/>
        </w:rPr>
      </w:pPr>
      <w:r>
        <w:t>This file contains one record for each stop served by each trip and defines the times that the trip serves that stop. This file corresponds to each time value in a printed schedule.  The key difference between the stop_time</w:t>
      </w:r>
      <w:r w:rsidR="00847629">
        <w:t>s</w:t>
      </w:r>
      <w:r>
        <w:t>.txt file and printed schedules is that each stop on the route has a time record in the stop_time</w:t>
      </w:r>
      <w:r w:rsidR="00847629">
        <w:t>s</w:t>
      </w:r>
      <w:r>
        <w:t xml:space="preserve"> file</w:t>
      </w:r>
      <w:r>
        <w:rPr>
          <w:rStyle w:val="FootnoteReference"/>
        </w:rPr>
        <w:footnoteReference w:id="44"/>
      </w:r>
      <w:r>
        <w:t xml:space="preserve"> as compared to most printed time tables in which time values are present for selected stops only (known as time points). The following fields are required:</w:t>
      </w:r>
    </w:p>
    <w:p w14:paraId="3822CC0C" w14:textId="77777777" w:rsidR="00B57746" w:rsidRDefault="00B57746" w:rsidP="00AB1204">
      <w:pPr>
        <w:pStyle w:val="ListParagraph"/>
        <w:numPr>
          <w:ilvl w:val="0"/>
          <w:numId w:val="40"/>
        </w:numPr>
        <w:spacing w:before="120" w:after="0" w:line="240" w:lineRule="atLeast"/>
      </w:pPr>
      <w:r>
        <w:t>Trip_id. The ID of the trip represented by this record.</w:t>
      </w:r>
    </w:p>
    <w:p w14:paraId="29FABD2E" w14:textId="77777777" w:rsidR="00B57746" w:rsidRDefault="00B57746" w:rsidP="00AB1204">
      <w:pPr>
        <w:pStyle w:val="ListParagraph"/>
        <w:numPr>
          <w:ilvl w:val="0"/>
          <w:numId w:val="40"/>
        </w:numPr>
        <w:spacing w:before="120" w:after="0" w:line="240" w:lineRule="atLeast"/>
      </w:pPr>
      <w:r>
        <w:t>Stop_id. The ID of the stop represented by this record.</w:t>
      </w:r>
    </w:p>
    <w:p w14:paraId="133858DE" w14:textId="77777777" w:rsidR="00B57746" w:rsidRDefault="00B57746" w:rsidP="00AB1204">
      <w:pPr>
        <w:pStyle w:val="ListParagraph"/>
        <w:numPr>
          <w:ilvl w:val="0"/>
          <w:numId w:val="40"/>
        </w:numPr>
        <w:spacing w:before="120" w:after="0" w:line="240" w:lineRule="atLeast"/>
      </w:pPr>
      <w:r>
        <w:t>Arrival_time. The time that the trip arrives at the stop. This value is left blank if the time is not known and the time is to be interpolated based on preceding and following time points.</w:t>
      </w:r>
    </w:p>
    <w:p w14:paraId="73B5F73D" w14:textId="77777777" w:rsidR="00B57746" w:rsidRDefault="00B57746" w:rsidP="00AB1204">
      <w:pPr>
        <w:pStyle w:val="ListParagraph"/>
        <w:numPr>
          <w:ilvl w:val="0"/>
          <w:numId w:val="40"/>
        </w:numPr>
        <w:spacing w:before="120" w:after="0" w:line="240" w:lineRule="atLeast"/>
      </w:pPr>
      <w:r>
        <w:lastRenderedPageBreak/>
        <w:t>Departure_time. The time that the trip departs from the stop.</w:t>
      </w:r>
      <w:r>
        <w:rPr>
          <w:rStyle w:val="FootnoteReference"/>
        </w:rPr>
        <w:footnoteReference w:id="45"/>
      </w:r>
      <w:r>
        <w:t xml:space="preserve"> This value is left blank if the time is not known and the time is to be interpolated based on preceding and following time points.</w:t>
      </w:r>
    </w:p>
    <w:p w14:paraId="35F701B0" w14:textId="77777777" w:rsidR="00B57746" w:rsidRDefault="00B57746" w:rsidP="00AB1204">
      <w:pPr>
        <w:pStyle w:val="ListParagraph"/>
        <w:numPr>
          <w:ilvl w:val="0"/>
          <w:numId w:val="40"/>
        </w:numPr>
        <w:spacing w:before="120" w:after="0" w:line="240" w:lineRule="atLeast"/>
      </w:pPr>
      <w:r>
        <w:t>Stop_sequence. A sequential number that indicates whether this record is the first, second, third, etc. stop that this trip makes.</w:t>
      </w:r>
    </w:p>
    <w:p w14:paraId="60088F5B" w14:textId="77777777" w:rsidR="00CE171B" w:rsidRDefault="00CE171B" w:rsidP="00CE171B">
      <w:pPr>
        <w:pStyle w:val="ListParagraph"/>
        <w:spacing w:before="120" w:after="0" w:line="240" w:lineRule="atLeast"/>
      </w:pPr>
    </w:p>
    <w:p w14:paraId="43708EC5" w14:textId="77777777" w:rsidR="00B57746" w:rsidRDefault="00B57746" w:rsidP="00CE171B">
      <w:r>
        <w:t>Optionally, the stop_times file may include two other fields:</w:t>
      </w:r>
    </w:p>
    <w:p w14:paraId="5021E6F2" w14:textId="77777777" w:rsidR="00B57746" w:rsidRDefault="00B57746" w:rsidP="00AB1204">
      <w:pPr>
        <w:pStyle w:val="ListParagraph"/>
        <w:numPr>
          <w:ilvl w:val="0"/>
          <w:numId w:val="40"/>
        </w:numPr>
        <w:spacing w:before="120" w:after="0" w:line="240" w:lineRule="atLeast"/>
      </w:pPr>
      <w:r>
        <w:t>Pickup_type.  A “1” denotes that passengers may not board the vehicle at this stop</w:t>
      </w:r>
      <w:r>
        <w:rPr>
          <w:rStyle w:val="FootnoteReference"/>
        </w:rPr>
        <w:footnoteReference w:id="46"/>
      </w:r>
    </w:p>
    <w:p w14:paraId="502E2EA2" w14:textId="77777777" w:rsidR="00B57746" w:rsidRDefault="00B57746" w:rsidP="00AB1204">
      <w:pPr>
        <w:pStyle w:val="ListParagraph"/>
        <w:numPr>
          <w:ilvl w:val="0"/>
          <w:numId w:val="40"/>
        </w:numPr>
        <w:spacing w:before="120" w:after="0" w:line="240" w:lineRule="atLeast"/>
      </w:pPr>
      <w:r>
        <w:t>Drop_off_type.  A “1” denotes that passengers may not alight the vehicle at this stop</w:t>
      </w:r>
    </w:p>
    <w:p w14:paraId="16BFCF80" w14:textId="77777777" w:rsidR="00CE171B" w:rsidRDefault="00CE171B" w:rsidP="00B57746">
      <w:pPr>
        <w:ind w:left="720"/>
      </w:pPr>
    </w:p>
    <w:p w14:paraId="57882263" w14:textId="5E10BBA1" w:rsidR="00B57746" w:rsidRDefault="00B57746" w:rsidP="00CE171B">
      <w:r>
        <w:t>A sample stop_time</w:t>
      </w:r>
      <w:r w:rsidR="00CE171B">
        <w:t>s</w:t>
      </w:r>
      <w:r>
        <w:t xml:space="preserve"> file appears in</w:t>
      </w:r>
      <w:r w:rsidR="007D69E7">
        <w:t xml:space="preserve"> </w:t>
      </w:r>
      <w:r w:rsidR="007D69E7">
        <w:fldChar w:fldCharType="begin"/>
      </w:r>
      <w:r w:rsidR="007D69E7">
        <w:instrText xml:space="preserve"> REF _Ref470103388 \h </w:instrText>
      </w:r>
      <w:r w:rsidR="007D69E7">
        <w:fldChar w:fldCharType="separate"/>
      </w:r>
      <w:r w:rsidR="007A535C">
        <w:t xml:space="preserve">Figure </w:t>
      </w:r>
      <w:r w:rsidR="007A535C">
        <w:rPr>
          <w:noProof/>
        </w:rPr>
        <w:t>107</w:t>
      </w:r>
      <w:r w:rsidR="007D69E7">
        <w:fldChar w:fldCharType="end"/>
      </w:r>
      <w:r>
        <w:t>.</w:t>
      </w:r>
    </w:p>
    <w:p w14:paraId="1C9C1558" w14:textId="77777777" w:rsidR="00B57746" w:rsidRDefault="00B57746" w:rsidP="00B57746">
      <w:pPr>
        <w:spacing w:after="240"/>
        <w:ind w:left="720"/>
      </w:pPr>
    </w:p>
    <w:p w14:paraId="2AEBA198" w14:textId="77777777" w:rsidR="000A2EAF" w:rsidRDefault="000A2EAF" w:rsidP="00CE171B">
      <w:pPr>
        <w:keepNext/>
        <w:spacing w:after="240"/>
      </w:pPr>
      <w:r>
        <w:rPr>
          <w:noProof/>
        </w:rPr>
        <w:drawing>
          <wp:inline distT="0" distB="0" distL="0" distR="0" wp14:anchorId="7C115383" wp14:editId="3FBDB9E2">
            <wp:extent cx="4541520" cy="1729740"/>
            <wp:effectExtent l="0" t="0" r="0" b="3810"/>
            <wp:docPr id="451" name="Picture 451" descr="The stop_time file defines the stopping pattern for each trip and the time that each stop is served." title="Sample GTFS Stop_Tim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4242" t="26788" r="5456" b="11792"/>
                    <a:stretch/>
                  </pic:blipFill>
                  <pic:spPr bwMode="auto">
                    <a:xfrm>
                      <a:off x="0" y="0"/>
                      <a:ext cx="4541520" cy="1729740"/>
                    </a:xfrm>
                    <a:prstGeom prst="rect">
                      <a:avLst/>
                    </a:prstGeom>
                    <a:ln>
                      <a:noFill/>
                    </a:ln>
                    <a:extLst>
                      <a:ext uri="{53640926-AAD7-44D8-BBD7-CCE9431645EC}">
                        <a14:shadowObscured xmlns:a14="http://schemas.microsoft.com/office/drawing/2010/main"/>
                      </a:ext>
                    </a:extLst>
                  </pic:spPr>
                </pic:pic>
              </a:graphicData>
            </a:graphic>
          </wp:inline>
        </w:drawing>
      </w:r>
    </w:p>
    <w:p w14:paraId="2CA308C8" w14:textId="53D9D5A5" w:rsidR="000A2EAF" w:rsidRDefault="000A2EAF" w:rsidP="00CE171B">
      <w:pPr>
        <w:pStyle w:val="Caption"/>
      </w:pPr>
      <w:bookmarkStart w:id="365" w:name="_Ref470103388"/>
      <w:bookmarkStart w:id="366" w:name="_Toc521663737"/>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107</w:t>
      </w:r>
      <w:r w:rsidR="00117878">
        <w:rPr>
          <w:noProof/>
        </w:rPr>
        <w:fldChar w:fldCharType="end"/>
      </w:r>
      <w:bookmarkEnd w:id="365"/>
      <w:r>
        <w:t>. Sample Stop_Times File</w:t>
      </w:r>
      <w:bookmarkEnd w:id="366"/>
    </w:p>
    <w:p w14:paraId="05949BDA" w14:textId="77777777" w:rsidR="00B57746" w:rsidRDefault="00B57746" w:rsidP="00B57746">
      <w:pPr>
        <w:pStyle w:val="ListParagraph"/>
      </w:pPr>
    </w:p>
    <w:p w14:paraId="312BC0B4" w14:textId="77777777" w:rsidR="00CE171B" w:rsidRPr="00CE171B" w:rsidRDefault="00B57746" w:rsidP="00CE171B">
      <w:pPr>
        <w:pStyle w:val="Heading3"/>
      </w:pPr>
      <w:bookmarkStart w:id="367" w:name="_Toc521663504"/>
      <w:r w:rsidRPr="00CE171B">
        <w:t>Frequencies.txt (optional)</w:t>
      </w:r>
      <w:bookmarkEnd w:id="367"/>
    </w:p>
    <w:p w14:paraId="768C904E" w14:textId="77777777" w:rsidR="00B57746" w:rsidRDefault="00B57746" w:rsidP="00CE171B">
      <w:pPr>
        <w:spacing w:before="120" w:after="0" w:line="240" w:lineRule="atLeast"/>
      </w:pPr>
      <w:r>
        <w:t xml:space="preserve">This is an optional file that, if present, </w:t>
      </w:r>
      <w:r w:rsidR="007D69E7">
        <w:t xml:space="preserve">describes how a trip defined in the trips.txt file is repeated over the course of a day. The frequencies file includes a series of records that indicate the trip_id, </w:t>
      </w:r>
      <w:r>
        <w:t>a start- and end- time interval</w:t>
      </w:r>
      <w:r w:rsidR="007D69E7">
        <w:t>, and the headway (in seconds) th</w:t>
      </w:r>
      <w:r w:rsidR="007C024C">
        <w:t>at</w:t>
      </w:r>
      <w:r w:rsidR="007D69E7">
        <w:t xml:space="preserve"> the trip is repeated during the coded time interval.</w:t>
      </w:r>
      <w:r>
        <w:t xml:space="preserve">   The frequencies file includes the following fields: </w:t>
      </w:r>
    </w:p>
    <w:p w14:paraId="0988F527" w14:textId="77777777" w:rsidR="00B57746" w:rsidRDefault="00B57746" w:rsidP="00B57746">
      <w:pPr>
        <w:pStyle w:val="ListParagraph"/>
      </w:pPr>
    </w:p>
    <w:p w14:paraId="66319389" w14:textId="77777777" w:rsidR="00B57746" w:rsidRDefault="00B57746" w:rsidP="00AB1204">
      <w:pPr>
        <w:pStyle w:val="ListParagraph"/>
        <w:numPr>
          <w:ilvl w:val="0"/>
          <w:numId w:val="40"/>
        </w:numPr>
        <w:spacing w:before="120" w:after="0" w:line="240" w:lineRule="atLeast"/>
      </w:pPr>
      <w:r>
        <w:t>Trip_id.  The ID of the trip to be repeated.</w:t>
      </w:r>
    </w:p>
    <w:p w14:paraId="16F5DBB8" w14:textId="77777777" w:rsidR="00B57746" w:rsidRDefault="00B57746" w:rsidP="00AB1204">
      <w:pPr>
        <w:pStyle w:val="ListParagraph"/>
        <w:numPr>
          <w:ilvl w:val="0"/>
          <w:numId w:val="40"/>
        </w:numPr>
        <w:spacing w:before="120" w:after="0" w:line="240" w:lineRule="atLeast"/>
      </w:pPr>
      <w:r>
        <w:t>Start_time.  The first departure time from the first stop on the trip.</w:t>
      </w:r>
    </w:p>
    <w:p w14:paraId="70FAD95D" w14:textId="77777777" w:rsidR="00B57746" w:rsidRDefault="00B57746" w:rsidP="00AB1204">
      <w:pPr>
        <w:pStyle w:val="ListParagraph"/>
        <w:numPr>
          <w:ilvl w:val="0"/>
          <w:numId w:val="40"/>
        </w:numPr>
        <w:spacing w:before="120" w:after="0" w:line="240" w:lineRule="atLeast"/>
      </w:pPr>
      <w:r>
        <w:t>End_time. The latest departure time from the first stop on the trip.</w:t>
      </w:r>
    </w:p>
    <w:p w14:paraId="6271B57A" w14:textId="77777777" w:rsidR="00B57746" w:rsidRDefault="00B57746" w:rsidP="00AB1204">
      <w:pPr>
        <w:pStyle w:val="ListParagraph"/>
        <w:numPr>
          <w:ilvl w:val="0"/>
          <w:numId w:val="40"/>
        </w:numPr>
        <w:spacing w:before="120" w:after="0" w:line="240" w:lineRule="atLeast"/>
      </w:pPr>
      <w:r>
        <w:lastRenderedPageBreak/>
        <w:t xml:space="preserve">Headway_secs. The headway </w:t>
      </w:r>
      <w:r w:rsidRPr="00AB2CB1">
        <w:rPr>
          <w:b/>
          <w:i/>
        </w:rPr>
        <w:t>in seconds</w:t>
      </w:r>
      <w:r>
        <w:t xml:space="preserve"> between successive departures</w:t>
      </w:r>
      <w:r w:rsidR="007D69E7">
        <w:rPr>
          <w:rStyle w:val="FootnoteReference"/>
        </w:rPr>
        <w:footnoteReference w:id="47"/>
      </w:r>
      <w:r>
        <w:t>.</w:t>
      </w:r>
    </w:p>
    <w:p w14:paraId="5E6A6126" w14:textId="77777777" w:rsidR="00CE171B" w:rsidRDefault="00CE171B" w:rsidP="00CE171B"/>
    <w:p w14:paraId="321DE292" w14:textId="7915A881" w:rsidR="00B57746" w:rsidRDefault="00B57746" w:rsidP="00CE171B">
      <w:r>
        <w:t xml:space="preserve">A sample frequencies file appears in </w:t>
      </w:r>
      <w:r w:rsidR="006A1730">
        <w:fldChar w:fldCharType="begin"/>
      </w:r>
      <w:r w:rsidR="006A1730">
        <w:instrText xml:space="preserve"> REF _Ref471292319 \h </w:instrText>
      </w:r>
      <w:r w:rsidR="006A1730">
        <w:fldChar w:fldCharType="separate"/>
      </w:r>
      <w:r w:rsidR="007A535C">
        <w:t xml:space="preserve">Figure </w:t>
      </w:r>
      <w:r w:rsidR="007A535C">
        <w:rPr>
          <w:noProof/>
        </w:rPr>
        <w:t>108</w:t>
      </w:r>
      <w:r w:rsidR="006A1730">
        <w:fldChar w:fldCharType="end"/>
      </w:r>
      <w:r w:rsidR="006A1730">
        <w:t>.</w:t>
      </w:r>
    </w:p>
    <w:p w14:paraId="3F89C6DE" w14:textId="77777777" w:rsidR="00F3143E" w:rsidRDefault="00F3143E" w:rsidP="00F3143E">
      <w:pPr>
        <w:keepNext/>
      </w:pPr>
      <w:r>
        <w:rPr>
          <w:noProof/>
        </w:rPr>
        <w:drawing>
          <wp:inline distT="0" distB="0" distL="0" distR="0" wp14:anchorId="6C90DF27" wp14:editId="0CCDC306">
            <wp:extent cx="4724400" cy="2125980"/>
            <wp:effectExtent l="0" t="0" r="0" b="7620"/>
            <wp:docPr id="453" name="Picture 453" descr="The frequencies file is used to duplicate a trip that is coded one time in the trip and stop_time file so that it is assumed to operate at a defined headway over a period of time." title="Sample Frequencie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576" t="28205" r="3485" b="16765"/>
                    <a:stretch/>
                  </pic:blipFill>
                  <pic:spPr bwMode="auto">
                    <a:xfrm>
                      <a:off x="0" y="0"/>
                      <a:ext cx="4724400" cy="2125980"/>
                    </a:xfrm>
                    <a:prstGeom prst="rect">
                      <a:avLst/>
                    </a:prstGeom>
                    <a:ln>
                      <a:noFill/>
                    </a:ln>
                    <a:extLst>
                      <a:ext uri="{53640926-AAD7-44D8-BBD7-CCE9431645EC}">
                        <a14:shadowObscured xmlns:a14="http://schemas.microsoft.com/office/drawing/2010/main"/>
                      </a:ext>
                    </a:extLst>
                  </pic:spPr>
                </pic:pic>
              </a:graphicData>
            </a:graphic>
          </wp:inline>
        </w:drawing>
      </w:r>
    </w:p>
    <w:p w14:paraId="239F0599" w14:textId="1FBAAD29" w:rsidR="00F3143E" w:rsidRDefault="00F3143E" w:rsidP="00F3143E">
      <w:pPr>
        <w:pStyle w:val="Caption"/>
      </w:pPr>
      <w:bookmarkStart w:id="368" w:name="_Ref471292319"/>
      <w:bookmarkStart w:id="369" w:name="_Toc521663738"/>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108</w:t>
      </w:r>
      <w:r w:rsidR="00117878">
        <w:rPr>
          <w:noProof/>
        </w:rPr>
        <w:fldChar w:fldCharType="end"/>
      </w:r>
      <w:bookmarkEnd w:id="368"/>
      <w:r>
        <w:t>. Sample GTFS Frequencies File</w:t>
      </w:r>
      <w:bookmarkEnd w:id="369"/>
    </w:p>
    <w:p w14:paraId="26A674FB" w14:textId="77777777" w:rsidR="00B57746" w:rsidRDefault="00B57746" w:rsidP="00B57746">
      <w:pPr>
        <w:ind w:left="720"/>
      </w:pPr>
    </w:p>
    <w:p w14:paraId="5AE29613" w14:textId="77777777" w:rsidR="00F3143E" w:rsidRPr="00F3143E" w:rsidRDefault="00B57746" w:rsidP="00F3143E">
      <w:pPr>
        <w:pStyle w:val="Heading3"/>
      </w:pPr>
      <w:bookmarkStart w:id="370" w:name="_Toc521663505"/>
      <w:r w:rsidRPr="00F3143E">
        <w:t>Transfers.txt (optional)</w:t>
      </w:r>
      <w:bookmarkEnd w:id="370"/>
    </w:p>
    <w:p w14:paraId="41A44F63" w14:textId="71E25DC4" w:rsidR="00B57746" w:rsidRDefault="00B57746" w:rsidP="00F3143E">
      <w:pPr>
        <w:spacing w:before="120" w:after="0" w:line="240" w:lineRule="atLeast"/>
      </w:pPr>
      <w:r>
        <w:t>The transfers.txt file contains information on the amount of time required to complete a transfer.  If this file is not provided or if a transfer is not coded in this file, then STOPS automatically generates transfers between stops located within 0.25 miles of each other and computes the transfer time based on the straight line distance between the two stops traversed at a speed of 3 miles per hour.  Any station grade separation time (0.5 minutes per level) and any transfer penalty time coded in the station file are added</w:t>
      </w:r>
      <w:r>
        <w:rPr>
          <w:rStyle w:val="FootnoteReference"/>
        </w:rPr>
        <w:footnoteReference w:id="48"/>
      </w:r>
      <w:r>
        <w:t xml:space="preserve"> to this time estimate.  The GTFS station file provides the opportunity to override this estimate in cases where </w:t>
      </w:r>
      <w:r w:rsidR="001262E5">
        <w:t xml:space="preserve">the actual transfer </w:t>
      </w:r>
      <w:r>
        <w:t xml:space="preserve">time is </w:t>
      </w:r>
      <w:r w:rsidR="001262E5">
        <w:t>known</w:t>
      </w:r>
      <w:r>
        <w:t>.  This file has the following fields</w:t>
      </w:r>
    </w:p>
    <w:p w14:paraId="59FC4555" w14:textId="77777777" w:rsidR="00B57746" w:rsidRDefault="00B57746" w:rsidP="00AB1204">
      <w:pPr>
        <w:pStyle w:val="ListParagraph"/>
        <w:numPr>
          <w:ilvl w:val="0"/>
          <w:numId w:val="40"/>
        </w:numPr>
        <w:spacing w:before="120" w:after="0" w:line="240" w:lineRule="atLeast"/>
      </w:pPr>
      <w:r>
        <w:t>From_stop_id.  The stop_id used to define the stop where the transfer begins</w:t>
      </w:r>
    </w:p>
    <w:p w14:paraId="3DFCC23E" w14:textId="77777777" w:rsidR="00B57746" w:rsidRDefault="00B57746" w:rsidP="00AB1204">
      <w:pPr>
        <w:pStyle w:val="ListParagraph"/>
        <w:numPr>
          <w:ilvl w:val="0"/>
          <w:numId w:val="40"/>
        </w:numPr>
        <w:spacing w:before="120" w:after="0" w:line="240" w:lineRule="atLeast"/>
      </w:pPr>
      <w:r>
        <w:t>To_stop_id.  The stop_id used to define the stop where the transfer ends</w:t>
      </w:r>
    </w:p>
    <w:p w14:paraId="24B4A1BC" w14:textId="77777777" w:rsidR="00B57746" w:rsidRDefault="00B57746" w:rsidP="00AB1204">
      <w:pPr>
        <w:pStyle w:val="ListParagraph"/>
        <w:numPr>
          <w:ilvl w:val="0"/>
          <w:numId w:val="40"/>
        </w:numPr>
        <w:spacing w:before="120" w:after="0" w:line="240" w:lineRule="atLeast"/>
      </w:pPr>
      <w:r>
        <w:t>Transfer_type.  A code defined as follows</w:t>
      </w:r>
    </w:p>
    <w:p w14:paraId="40AD81A3" w14:textId="77777777" w:rsidR="00B57746" w:rsidRDefault="00B57746" w:rsidP="00AB1204">
      <w:pPr>
        <w:pStyle w:val="ListParagraph"/>
        <w:numPr>
          <w:ilvl w:val="1"/>
          <w:numId w:val="40"/>
        </w:numPr>
        <w:spacing w:before="120" w:after="0" w:line="240" w:lineRule="atLeast"/>
      </w:pPr>
      <w:r>
        <w:t>0 – recommended transfer point (ignored by STOPS)</w:t>
      </w:r>
    </w:p>
    <w:p w14:paraId="5B5329F9" w14:textId="77777777" w:rsidR="00B57746" w:rsidRDefault="00B57746" w:rsidP="00AB1204">
      <w:pPr>
        <w:pStyle w:val="ListParagraph"/>
        <w:numPr>
          <w:ilvl w:val="1"/>
          <w:numId w:val="40"/>
        </w:numPr>
        <w:spacing w:before="120" w:after="0" w:line="240" w:lineRule="atLeast"/>
      </w:pPr>
      <w:r>
        <w:t>1 – timed transfer point where the to bus will wait for passengers (ignored by STOPS)</w:t>
      </w:r>
    </w:p>
    <w:p w14:paraId="207E148B" w14:textId="77777777" w:rsidR="00B57746" w:rsidRDefault="00B57746" w:rsidP="00AB1204">
      <w:pPr>
        <w:pStyle w:val="ListParagraph"/>
        <w:numPr>
          <w:ilvl w:val="1"/>
          <w:numId w:val="40"/>
        </w:numPr>
        <w:spacing w:before="120" w:after="0" w:line="240" w:lineRule="atLeast"/>
      </w:pPr>
      <w:r>
        <w:t>2 – requires a time specified in min_transfer_time to make the connection</w:t>
      </w:r>
    </w:p>
    <w:p w14:paraId="1FE6DF3B" w14:textId="77777777" w:rsidR="00B57746" w:rsidRDefault="00B57746" w:rsidP="00AB1204">
      <w:pPr>
        <w:pStyle w:val="ListParagraph"/>
        <w:numPr>
          <w:ilvl w:val="1"/>
          <w:numId w:val="40"/>
        </w:numPr>
        <w:spacing w:before="120" w:after="0" w:line="240" w:lineRule="atLeast"/>
      </w:pPr>
      <w:r>
        <w:t>3 – transfers not allowed at this location</w:t>
      </w:r>
    </w:p>
    <w:p w14:paraId="770E9FE4" w14:textId="1B841034" w:rsidR="00B57746" w:rsidRDefault="00B57746" w:rsidP="00AB1204">
      <w:pPr>
        <w:pStyle w:val="ListParagraph"/>
        <w:numPr>
          <w:ilvl w:val="0"/>
          <w:numId w:val="40"/>
        </w:numPr>
        <w:spacing w:before="120" w:after="0" w:line="240" w:lineRule="atLeast"/>
      </w:pPr>
      <w:r>
        <w:lastRenderedPageBreak/>
        <w:t xml:space="preserve">Min_transfer_time. (Optional) The number of </w:t>
      </w:r>
      <w:r w:rsidRPr="00AB2CB1">
        <w:rPr>
          <w:b/>
          <w:i/>
        </w:rPr>
        <w:t>seconds</w:t>
      </w:r>
      <w:r>
        <w:t xml:space="preserve"> required to complete this transfer for transfer_type = 2.  If this field is not available, the min_transfer_time is assumed to be zero</w:t>
      </w:r>
      <w:r w:rsidR="002B7F47">
        <w:rPr>
          <w:rStyle w:val="FootnoteReference"/>
        </w:rPr>
        <w:footnoteReference w:id="49"/>
      </w:r>
      <w:r>
        <w:t>.</w:t>
      </w:r>
    </w:p>
    <w:p w14:paraId="0718D648" w14:textId="77777777" w:rsidR="0079779A" w:rsidRDefault="0079779A" w:rsidP="0079779A">
      <w:pPr>
        <w:pStyle w:val="ListParagraph"/>
        <w:spacing w:before="120" w:after="0" w:line="240" w:lineRule="atLeast"/>
      </w:pPr>
    </w:p>
    <w:p w14:paraId="5EE143B9" w14:textId="77777777" w:rsidR="00F3143E" w:rsidRDefault="00B57746" w:rsidP="00F3143E">
      <w:pPr>
        <w:pStyle w:val="Heading3"/>
      </w:pPr>
      <w:bookmarkStart w:id="371" w:name="_Toc521663506"/>
      <w:r w:rsidRPr="00F3143E">
        <w:t>PNR.txt (optional STOPS extension to GTFS standard)</w:t>
      </w:r>
      <w:bookmarkEnd w:id="371"/>
    </w:p>
    <w:p w14:paraId="02EFF98F" w14:textId="77777777" w:rsidR="00B57746" w:rsidRDefault="00B57746" w:rsidP="00F3143E">
      <w:pPr>
        <w:spacing w:before="120" w:after="0" w:line="240" w:lineRule="atLeast"/>
      </w:pPr>
      <w:r>
        <w:t>The PNR file is a STOPS-extension to the GTFS standard and allows the user to specify locations where travelers can park their cars prior to making a transit trip.  One record is specified for each potential parking location which is defined in terms of latitude and longitude.  STOPS and GTFPath compare this location to stops identified in the stops.txt file and all stops within 0.25 miles are connected to the PNR lot.  The PNR.txt file ha</w:t>
      </w:r>
      <w:r w:rsidR="000D4AD0">
        <w:t>s the following required fields:</w:t>
      </w:r>
    </w:p>
    <w:p w14:paraId="4B45A543" w14:textId="77777777" w:rsidR="00B57746" w:rsidRDefault="00B57746" w:rsidP="00AB1204">
      <w:pPr>
        <w:pStyle w:val="ListParagraph"/>
        <w:numPr>
          <w:ilvl w:val="0"/>
          <w:numId w:val="40"/>
        </w:numPr>
        <w:spacing w:before="120" w:after="0" w:line="240" w:lineRule="atLeast"/>
      </w:pPr>
      <w:r>
        <w:t>Pnrname  A character string with the PNR lot name.</w:t>
      </w:r>
    </w:p>
    <w:p w14:paraId="49E1CBAA" w14:textId="77777777" w:rsidR="00B57746" w:rsidRDefault="00B57746" w:rsidP="00AB1204">
      <w:pPr>
        <w:pStyle w:val="ListParagraph"/>
        <w:numPr>
          <w:ilvl w:val="0"/>
          <w:numId w:val="40"/>
        </w:numPr>
        <w:spacing w:before="120" w:after="0" w:line="240" w:lineRule="atLeast"/>
      </w:pPr>
      <w:r>
        <w:t>Latitude.  A real number with the latitude in degrees.</w:t>
      </w:r>
    </w:p>
    <w:p w14:paraId="764F1ECF" w14:textId="77777777" w:rsidR="00B57746" w:rsidRDefault="00B57746" w:rsidP="00AB1204">
      <w:pPr>
        <w:pStyle w:val="ListParagraph"/>
        <w:numPr>
          <w:ilvl w:val="0"/>
          <w:numId w:val="40"/>
        </w:numPr>
        <w:spacing w:before="120" w:after="0" w:line="240" w:lineRule="atLeast"/>
      </w:pPr>
      <w:r>
        <w:t>Longitude. A real number with the longitude in degrees.</w:t>
      </w:r>
    </w:p>
    <w:p w14:paraId="545DD42C" w14:textId="77777777" w:rsidR="00B57746" w:rsidRDefault="00B57746" w:rsidP="00AB1204">
      <w:pPr>
        <w:pStyle w:val="ListParagraph"/>
        <w:numPr>
          <w:ilvl w:val="0"/>
          <w:numId w:val="40"/>
        </w:numPr>
        <w:spacing w:before="120" w:after="0" w:line="240" w:lineRule="atLeast"/>
      </w:pPr>
      <w:r>
        <w:t>Pnrtype. An integer that is used to define the scale of the PNR and its likely catchment area.  In STOPS, these values are defined as follows:</w:t>
      </w:r>
    </w:p>
    <w:p w14:paraId="2EA18842" w14:textId="77777777" w:rsidR="00B57746" w:rsidRDefault="00B57746" w:rsidP="00AB1204">
      <w:pPr>
        <w:pStyle w:val="ListParagraph"/>
        <w:numPr>
          <w:ilvl w:val="1"/>
          <w:numId w:val="40"/>
        </w:numPr>
        <w:spacing w:before="120" w:after="0" w:line="240" w:lineRule="atLeast"/>
      </w:pPr>
      <w:r>
        <w:t>1 – End-of-line fixed guideway station – attracts trips up to 25 miles away. Also used when a major highway intersects the fixed guideway facility and the station effectively serves as an end-of-line station for these travelers.</w:t>
      </w:r>
    </w:p>
    <w:p w14:paraId="05F51184" w14:textId="77777777" w:rsidR="00B57746" w:rsidRDefault="00B57746" w:rsidP="00AB1204">
      <w:pPr>
        <w:pStyle w:val="ListParagraph"/>
        <w:numPr>
          <w:ilvl w:val="1"/>
          <w:numId w:val="40"/>
        </w:numPr>
        <w:spacing w:before="120" w:after="0" w:line="240" w:lineRule="atLeast"/>
      </w:pPr>
      <w:r>
        <w:t>2- Formal fixed guideway or bus PNR lot-attracts trips up to 10 miles away.</w:t>
      </w:r>
    </w:p>
    <w:p w14:paraId="25AD97A6" w14:textId="77777777" w:rsidR="00B57746" w:rsidRDefault="00B57746" w:rsidP="00AB1204">
      <w:pPr>
        <w:pStyle w:val="ListParagraph"/>
        <w:numPr>
          <w:ilvl w:val="1"/>
          <w:numId w:val="40"/>
        </w:numPr>
        <w:spacing w:before="120" w:after="0" w:line="240" w:lineRule="atLeast"/>
      </w:pPr>
      <w:r>
        <w:t>3 – Officially designated PNR lot in a shared facility – attracts trips up to 6 miles away.  This designation is applied to lots in churches, shopping centers and similar settings with posted signage permitting transit PNR.</w:t>
      </w:r>
    </w:p>
    <w:p w14:paraId="0F9F729B" w14:textId="77777777" w:rsidR="00B57746" w:rsidRDefault="00B57746" w:rsidP="00AB1204">
      <w:pPr>
        <w:pStyle w:val="ListParagraph"/>
        <w:numPr>
          <w:ilvl w:val="1"/>
          <w:numId w:val="40"/>
        </w:numPr>
        <w:spacing w:before="120" w:after="0" w:line="240" w:lineRule="atLeast"/>
      </w:pPr>
      <w:r>
        <w:t>4 – Un</w:t>
      </w:r>
      <w:r w:rsidR="000D4AD0">
        <w:t xml:space="preserve">official </w:t>
      </w:r>
      <w:r>
        <w:t xml:space="preserve">PNR lots.  Lots where parking for transit occurs but is not identified by the transit operator as a </w:t>
      </w:r>
      <w:r w:rsidR="000D4AD0">
        <w:t>officially-designated</w:t>
      </w:r>
      <w:r>
        <w:t xml:space="preserve"> PNR lot.  This could include cases where private land owners make their property available for a fee and other cases where parking occurs without permission.  Because this usage is dependent on driver knowledge of the local situation, this type of parking is limited to access distances of less than 3 miles.</w:t>
      </w:r>
    </w:p>
    <w:p w14:paraId="72FC59BB" w14:textId="77777777" w:rsidR="00B57746" w:rsidRDefault="00B57746" w:rsidP="00B57746">
      <w:pPr>
        <w:pStyle w:val="ListParagraph"/>
        <w:ind w:left="2160"/>
      </w:pPr>
    </w:p>
    <w:p w14:paraId="560B4854" w14:textId="77777777" w:rsidR="000D4AD0" w:rsidRDefault="000D4AD0" w:rsidP="00F3143E">
      <w:pPr>
        <w:pStyle w:val="ListParagraph"/>
        <w:ind w:left="0"/>
      </w:pPr>
      <w:r w:rsidRPr="000D4AD0">
        <w:t>The  pnr.txt file also has an optional field, call</w:t>
      </w:r>
      <w:r>
        <w:t>ed</w:t>
      </w:r>
      <w:r w:rsidRPr="000D4AD0">
        <w:t xml:space="preserve"> “PNRCost” that, if present, contains the amount of additional impedance (in equivalent minutes of travel time) that should be added to the connection between the parking lot and nearby transit stops.  PNRCost can be used to represent additional time required for vertical circulation in a parking structure or to represent a shadow price for purposes of constraining modeled parking utilization to parking capacity.</w:t>
      </w:r>
    </w:p>
    <w:p w14:paraId="09E29FDA" w14:textId="531D4CFD" w:rsidR="00B57746" w:rsidRDefault="00B57746" w:rsidP="00F3143E">
      <w:r>
        <w:lastRenderedPageBreak/>
        <w:t>A sample PNR file is presented in</w:t>
      </w:r>
      <w:r w:rsidR="000D4AD0">
        <w:t xml:space="preserve"> </w:t>
      </w:r>
      <w:r w:rsidR="000D4AD0">
        <w:fldChar w:fldCharType="begin"/>
      </w:r>
      <w:r w:rsidR="000D4AD0">
        <w:instrText xml:space="preserve"> REF _Ref470104853 \h </w:instrText>
      </w:r>
      <w:r w:rsidR="000D4AD0">
        <w:fldChar w:fldCharType="separate"/>
      </w:r>
      <w:r w:rsidR="007A535C">
        <w:t xml:space="preserve">Figure </w:t>
      </w:r>
      <w:r w:rsidR="007A535C">
        <w:rPr>
          <w:noProof/>
        </w:rPr>
        <w:t>109</w:t>
      </w:r>
      <w:r w:rsidR="000D4AD0">
        <w:fldChar w:fldCharType="end"/>
      </w:r>
      <w:r w:rsidR="000D4AD0">
        <w:t>.</w:t>
      </w:r>
    </w:p>
    <w:p w14:paraId="561B1FCC" w14:textId="77777777" w:rsidR="000D4AD0" w:rsidRDefault="000D4AD0" w:rsidP="00F3143E">
      <w:pPr>
        <w:keepNext/>
      </w:pPr>
      <w:r>
        <w:rPr>
          <w:noProof/>
        </w:rPr>
        <w:drawing>
          <wp:inline distT="0" distB="0" distL="0" distR="0" wp14:anchorId="4CBF675D" wp14:editId="65ED3EBD">
            <wp:extent cx="4450080" cy="2232660"/>
            <wp:effectExtent l="0" t="0" r="7620" b="0"/>
            <wp:docPr id="452" name="Picture 452" descr="The PNR file is an extension to the GTFS standard that allows the user to specify locations where travelers may drive to transit and park." title="Sample PNR.tx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849" t="28797" r="6666" b="13412"/>
                    <a:stretch/>
                  </pic:blipFill>
                  <pic:spPr bwMode="auto">
                    <a:xfrm>
                      <a:off x="0" y="0"/>
                      <a:ext cx="4450080" cy="2232660"/>
                    </a:xfrm>
                    <a:prstGeom prst="rect">
                      <a:avLst/>
                    </a:prstGeom>
                    <a:ln>
                      <a:noFill/>
                    </a:ln>
                    <a:extLst>
                      <a:ext uri="{53640926-AAD7-44D8-BBD7-CCE9431645EC}">
                        <a14:shadowObscured xmlns:a14="http://schemas.microsoft.com/office/drawing/2010/main"/>
                      </a:ext>
                    </a:extLst>
                  </pic:spPr>
                </pic:pic>
              </a:graphicData>
            </a:graphic>
          </wp:inline>
        </w:drawing>
      </w:r>
    </w:p>
    <w:p w14:paraId="699FB863" w14:textId="08BAE18C" w:rsidR="000D4AD0" w:rsidRDefault="000D4AD0" w:rsidP="00F3143E">
      <w:pPr>
        <w:pStyle w:val="Caption"/>
      </w:pPr>
      <w:bookmarkStart w:id="372" w:name="_Ref470104853"/>
      <w:bookmarkStart w:id="373" w:name="_Toc521663739"/>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109</w:t>
      </w:r>
      <w:r w:rsidR="00117878">
        <w:rPr>
          <w:noProof/>
        </w:rPr>
        <w:fldChar w:fldCharType="end"/>
      </w:r>
      <w:bookmarkEnd w:id="372"/>
      <w:r>
        <w:t>. Sample PNR File</w:t>
      </w:r>
      <w:bookmarkEnd w:id="373"/>
    </w:p>
    <w:p w14:paraId="2F71A1A8" w14:textId="77777777" w:rsidR="00B57746" w:rsidRDefault="00B57746" w:rsidP="00B57746">
      <w:pPr>
        <w:ind w:left="720"/>
      </w:pPr>
    </w:p>
    <w:p w14:paraId="5CD1F7E5" w14:textId="77777777" w:rsidR="00B57746" w:rsidRDefault="00B57746" w:rsidP="00B57746"/>
    <w:p w14:paraId="7E1FE893" w14:textId="77777777" w:rsidR="00B57746" w:rsidRDefault="00B57746" w:rsidP="00F3143E">
      <w:pPr>
        <w:pStyle w:val="Heading2"/>
      </w:pPr>
      <w:bookmarkStart w:id="374" w:name="_Toc417476847"/>
      <w:bookmarkStart w:id="375" w:name="_Ref471293583"/>
      <w:bookmarkStart w:id="376" w:name="_Toc521663507"/>
      <w:r>
        <w:t>Managing GTFS Files and Creating Project Scenarios in STOPS</w:t>
      </w:r>
      <w:bookmarkEnd w:id="374"/>
      <w:bookmarkEnd w:id="375"/>
      <w:bookmarkEnd w:id="376"/>
    </w:p>
    <w:p w14:paraId="292A4E2F" w14:textId="070A1E58" w:rsidR="00B57746" w:rsidRDefault="00B57746" w:rsidP="00B57746">
      <w:r>
        <w:t>The GTFS file format provides a flexible structure for defining an individual transit operating agency’s schedule of service. This is an important foundation for generating estimates of trips on a project but is only the beginning. STOPS must read multiple sets of GTFS files to represent:</w:t>
      </w:r>
    </w:p>
    <w:p w14:paraId="2A3AC925" w14:textId="77777777" w:rsidR="002337B9" w:rsidRDefault="002337B9" w:rsidP="00B57746"/>
    <w:p w14:paraId="57062170" w14:textId="77777777" w:rsidR="00B57746" w:rsidRDefault="00B57746" w:rsidP="00AB1204">
      <w:pPr>
        <w:pStyle w:val="ListParagraph"/>
        <w:numPr>
          <w:ilvl w:val="0"/>
          <w:numId w:val="40"/>
        </w:numPr>
        <w:spacing w:before="120" w:after="0" w:line="240" w:lineRule="atLeast"/>
      </w:pPr>
      <w:r>
        <w:t xml:space="preserve">Corridors where transit service is provided by multiple agencies and schedule data is coded into </w:t>
      </w:r>
      <w:r w:rsidR="006A1730">
        <w:t>independent</w:t>
      </w:r>
      <w:r>
        <w:t xml:space="preserve"> GTFS file sets.</w:t>
      </w:r>
    </w:p>
    <w:p w14:paraId="213DA0A7" w14:textId="2C436C9B" w:rsidR="00B57746" w:rsidRDefault="00B57746" w:rsidP="00AB1204">
      <w:pPr>
        <w:pStyle w:val="ListParagraph"/>
        <w:numPr>
          <w:ilvl w:val="0"/>
          <w:numId w:val="40"/>
        </w:numPr>
        <w:spacing w:before="120" w:after="0" w:line="240" w:lineRule="atLeast"/>
      </w:pPr>
      <w:r>
        <w:t>Multiple scenarios representing existing service, future year no-build and project-related service.</w:t>
      </w:r>
    </w:p>
    <w:p w14:paraId="31AA39D2" w14:textId="77777777" w:rsidR="002337B9" w:rsidRDefault="002337B9" w:rsidP="002337B9">
      <w:pPr>
        <w:pStyle w:val="ListParagraph"/>
        <w:spacing w:before="120" w:after="0" w:line="240" w:lineRule="atLeast"/>
      </w:pPr>
    </w:p>
    <w:p w14:paraId="5448EDC6" w14:textId="77777777" w:rsidR="00B57746" w:rsidRDefault="00B57746" w:rsidP="00B57746">
      <w:r>
        <w:t>This section introduces several of the concepts that make it possible to read multiple GTFS files to cover both circumstances.</w:t>
      </w:r>
    </w:p>
    <w:p w14:paraId="0CD6AD3C" w14:textId="77777777" w:rsidR="00B57746" w:rsidRDefault="00B57746" w:rsidP="00F3143E">
      <w:pPr>
        <w:pStyle w:val="Heading3"/>
      </w:pPr>
      <w:bookmarkStart w:id="377" w:name="_Ref358885958"/>
      <w:bookmarkStart w:id="378" w:name="_Toc521663508"/>
      <w:r>
        <w:t>Separate Sub-Directories for Representing Multiple GTFS Files</w:t>
      </w:r>
      <w:bookmarkEnd w:id="377"/>
      <w:bookmarkEnd w:id="378"/>
    </w:p>
    <w:p w14:paraId="22C08448" w14:textId="77777777" w:rsidR="00B57746" w:rsidRDefault="00B57746" w:rsidP="00B57746">
      <w:r>
        <w:t>In GTFS, simple file names such as calendar.txt, trips.txt, and stops.txt are used to define a set of schedules for one agency.  With this structure, GTFS file sets for multiple agencies or different scenarios must be stored in different sub-directories.</w:t>
      </w:r>
    </w:p>
    <w:p w14:paraId="4E9F7B72" w14:textId="77777777" w:rsidR="00B57746" w:rsidRDefault="00B57746" w:rsidP="00B57746">
      <w:r>
        <w:t>This requirement is satisfied in STOPS through the concept of a “Subdirectory Prefix” (“Directory” or “Dir”)</w:t>
      </w:r>
      <w:r w:rsidR="00C23BBC">
        <w:t xml:space="preserve"> in the parameter file</w:t>
      </w:r>
      <w:r>
        <w:t>.  The Subdirectory Prefix is a character string that is added to the beginning of each GTFS file name to differentiate subdirectory locations.  This capability can be used to do the following:</w:t>
      </w:r>
    </w:p>
    <w:p w14:paraId="574FB495" w14:textId="77777777" w:rsidR="00B57746" w:rsidRDefault="00B57746" w:rsidP="00AB1204">
      <w:pPr>
        <w:pStyle w:val="ListParagraph"/>
        <w:numPr>
          <w:ilvl w:val="0"/>
          <w:numId w:val="42"/>
        </w:numPr>
        <w:spacing w:before="120" w:after="0" w:line="240" w:lineRule="atLeast"/>
      </w:pPr>
      <w:r>
        <w:lastRenderedPageBreak/>
        <w:t>Identify a set of subdirectories where each transit operator’s files may reside.  In San Diego, two GTFS files are used (Metropolitan Transit System and North County Transit District).  In this case, two subdirectories might be used to represent existing schedules:</w:t>
      </w:r>
    </w:p>
    <w:p w14:paraId="27CF8EBF" w14:textId="77777777" w:rsidR="00B57746" w:rsidRDefault="00B57746" w:rsidP="00AB1204">
      <w:pPr>
        <w:pStyle w:val="ListParagraph"/>
        <w:numPr>
          <w:ilvl w:val="1"/>
          <w:numId w:val="42"/>
        </w:numPr>
        <w:spacing w:before="120" w:after="0" w:line="240" w:lineRule="atLeast"/>
      </w:pPr>
      <w:r>
        <w:t xml:space="preserve">MTS2013\ </w:t>
      </w:r>
    </w:p>
    <w:p w14:paraId="60A40E53" w14:textId="77777777" w:rsidR="00B57746" w:rsidRDefault="00B57746" w:rsidP="00AB1204">
      <w:pPr>
        <w:pStyle w:val="ListParagraph"/>
        <w:numPr>
          <w:ilvl w:val="1"/>
          <w:numId w:val="42"/>
        </w:numPr>
        <w:spacing w:before="120" w:after="0" w:line="240" w:lineRule="atLeast"/>
      </w:pPr>
      <w:r>
        <w:t>NCTD2013\</w:t>
      </w:r>
      <w:r>
        <w:rPr>
          <w:rStyle w:val="FootnoteReference"/>
        </w:rPr>
        <w:footnoteReference w:id="50"/>
      </w:r>
    </w:p>
    <w:p w14:paraId="28DB5CBA" w14:textId="77777777" w:rsidR="00B57746" w:rsidRDefault="00B57746" w:rsidP="00B57746">
      <w:pPr>
        <w:pStyle w:val="ListParagraph"/>
      </w:pPr>
    </w:p>
    <w:p w14:paraId="0281154E" w14:textId="77777777" w:rsidR="00B57746" w:rsidRDefault="00B57746" w:rsidP="00AB1204">
      <w:pPr>
        <w:pStyle w:val="ListParagraph"/>
        <w:numPr>
          <w:ilvl w:val="0"/>
          <w:numId w:val="42"/>
        </w:numPr>
        <w:spacing w:before="120" w:after="0" w:line="240" w:lineRule="atLeast"/>
      </w:pPr>
      <w:r>
        <w:t>Identify different scenarios.  Continuing the San Diego example, assume that NCTD is constructing a project and that both MTS and NCTD have future year no-build scenarios.  In that case, the following subdirectories might also be defined</w:t>
      </w:r>
    </w:p>
    <w:p w14:paraId="2D1AFA9F" w14:textId="77777777" w:rsidR="00B57746" w:rsidRDefault="00B57746" w:rsidP="00AB1204">
      <w:pPr>
        <w:pStyle w:val="ListParagraph"/>
        <w:numPr>
          <w:ilvl w:val="1"/>
          <w:numId w:val="42"/>
        </w:numPr>
        <w:spacing w:before="120" w:after="0" w:line="240" w:lineRule="atLeast"/>
      </w:pPr>
      <w:r>
        <w:t>MTSNoBuild\</w:t>
      </w:r>
    </w:p>
    <w:p w14:paraId="7F0D82D2" w14:textId="77777777" w:rsidR="00B57746" w:rsidRDefault="00B57746" w:rsidP="00AB1204">
      <w:pPr>
        <w:pStyle w:val="ListParagraph"/>
        <w:numPr>
          <w:ilvl w:val="1"/>
          <w:numId w:val="42"/>
        </w:numPr>
        <w:spacing w:before="120" w:after="0" w:line="240" w:lineRule="atLeast"/>
      </w:pPr>
      <w:r>
        <w:t>NCTDNoBuild\</w:t>
      </w:r>
    </w:p>
    <w:p w14:paraId="4460BA0F" w14:textId="77777777" w:rsidR="00B57746" w:rsidRDefault="00B57746" w:rsidP="00AB1204">
      <w:pPr>
        <w:pStyle w:val="ListParagraph"/>
        <w:numPr>
          <w:ilvl w:val="1"/>
          <w:numId w:val="42"/>
        </w:numPr>
        <w:spacing w:before="120" w:after="0" w:line="240" w:lineRule="atLeast"/>
      </w:pPr>
      <w:r>
        <w:t>NCTDBuild\</w:t>
      </w:r>
    </w:p>
    <w:p w14:paraId="4DCEB062" w14:textId="77777777" w:rsidR="00B57746" w:rsidRDefault="00B57746" w:rsidP="00B57746">
      <w:r>
        <w:t>These names are sub-directories of the inputs\ folder which is a subdirectory of the project folder where the control file is located.  If the project control file is d:\STOPS\SD\sandiego.ctl, then the GTFS folders described above would be:</w:t>
      </w:r>
    </w:p>
    <w:p w14:paraId="0D517EC4" w14:textId="77777777" w:rsidR="00B57746" w:rsidRDefault="00B57746" w:rsidP="00AB1204">
      <w:pPr>
        <w:pStyle w:val="ListParagraph"/>
        <w:numPr>
          <w:ilvl w:val="0"/>
          <w:numId w:val="47"/>
        </w:numPr>
        <w:spacing w:before="120" w:after="0" w:line="240" w:lineRule="atLeast"/>
      </w:pPr>
      <w:r>
        <w:t>D:\STOPS\SD\Inputs\MTS2013\</w:t>
      </w:r>
    </w:p>
    <w:p w14:paraId="0A78CC8B" w14:textId="77777777" w:rsidR="00B57746" w:rsidRDefault="00B57746" w:rsidP="00AB1204">
      <w:pPr>
        <w:pStyle w:val="ListParagraph"/>
        <w:numPr>
          <w:ilvl w:val="0"/>
          <w:numId w:val="47"/>
        </w:numPr>
        <w:spacing w:before="120" w:after="0" w:line="240" w:lineRule="atLeast"/>
      </w:pPr>
      <w:r>
        <w:t>D:\STOPS\SD\Inputs\NCTD2013\</w:t>
      </w:r>
    </w:p>
    <w:p w14:paraId="574BB1D5" w14:textId="77777777" w:rsidR="00B57746" w:rsidRDefault="00B57746" w:rsidP="00AB1204">
      <w:pPr>
        <w:pStyle w:val="ListParagraph"/>
        <w:numPr>
          <w:ilvl w:val="0"/>
          <w:numId w:val="47"/>
        </w:numPr>
        <w:spacing w:before="120" w:after="0" w:line="240" w:lineRule="atLeast"/>
      </w:pPr>
      <w:r>
        <w:t>D:\STOPS\SD\Inputs\MTSNoBuild\</w:t>
      </w:r>
    </w:p>
    <w:p w14:paraId="0DF22135" w14:textId="77777777" w:rsidR="00B57746" w:rsidRDefault="00B57746" w:rsidP="00AB1204">
      <w:pPr>
        <w:pStyle w:val="ListParagraph"/>
        <w:numPr>
          <w:ilvl w:val="0"/>
          <w:numId w:val="47"/>
        </w:numPr>
        <w:spacing w:before="120" w:after="0" w:line="240" w:lineRule="atLeast"/>
      </w:pPr>
      <w:r>
        <w:t>D:\STOPS\SD\Inputs\NCTDNoBuild\</w:t>
      </w:r>
    </w:p>
    <w:p w14:paraId="1CF0A627" w14:textId="77777777" w:rsidR="00B57746" w:rsidRDefault="00B57746" w:rsidP="00AB1204">
      <w:pPr>
        <w:pStyle w:val="ListParagraph"/>
        <w:numPr>
          <w:ilvl w:val="0"/>
          <w:numId w:val="47"/>
        </w:numPr>
        <w:spacing w:before="120" w:after="0" w:line="240" w:lineRule="atLeast"/>
      </w:pPr>
      <w:r>
        <w:t>D:\STOPS\SD\Inputs\MTSBuild\</w:t>
      </w:r>
    </w:p>
    <w:p w14:paraId="5722ECF9" w14:textId="77777777" w:rsidR="00B57746" w:rsidRDefault="00B57746" w:rsidP="00B57746"/>
    <w:p w14:paraId="71E9FF3F" w14:textId="77777777" w:rsidR="00B57746" w:rsidRPr="00DE097E" w:rsidRDefault="00B57746" w:rsidP="00B57746">
      <w:pPr>
        <w:pBdr>
          <w:top w:val="single" w:sz="4" w:space="1" w:color="auto"/>
          <w:left w:val="single" w:sz="4" w:space="4" w:color="auto"/>
          <w:bottom w:val="single" w:sz="4" w:space="1" w:color="auto"/>
          <w:right w:val="single" w:sz="4" w:space="4" w:color="auto"/>
        </w:pBdr>
        <w:rPr>
          <w:b/>
          <w:i/>
        </w:rPr>
      </w:pPr>
      <w:r w:rsidRPr="00DE097E">
        <w:rPr>
          <w:b/>
          <w:i/>
        </w:rPr>
        <w:t>The combination of root directory name and</w:t>
      </w:r>
      <w:r>
        <w:rPr>
          <w:b/>
          <w:i/>
        </w:rPr>
        <w:t xml:space="preserve"> the sum of</w:t>
      </w:r>
      <w:r w:rsidRPr="00DE097E">
        <w:rPr>
          <w:b/>
          <w:i/>
        </w:rPr>
        <w:t xml:space="preserve"> all of the GTFS subdirectory names may have as many as 200 characters. Much shorter name lengths are recommended for readability of reports and screens.</w:t>
      </w:r>
    </w:p>
    <w:p w14:paraId="38F1F837" w14:textId="77777777" w:rsidR="00B57746" w:rsidRDefault="00B57746" w:rsidP="00F3143E">
      <w:pPr>
        <w:pStyle w:val="Heading3"/>
      </w:pPr>
      <w:bookmarkStart w:id="379" w:name="_Ref354572454"/>
      <w:bookmarkStart w:id="380" w:name="_Toc521663509"/>
      <w:r>
        <w:t>Simultaneous Processing of Multiple GTFS Files</w:t>
      </w:r>
      <w:bookmarkEnd w:id="379"/>
      <w:bookmarkEnd w:id="380"/>
      <w:r>
        <w:t xml:space="preserve"> </w:t>
      </w:r>
    </w:p>
    <w:p w14:paraId="35CC3836" w14:textId="77777777" w:rsidR="00B57746" w:rsidRDefault="00B57746" w:rsidP="00B57746">
      <w:r>
        <w:t xml:space="preserve">As discussed in the previous section, transit service in some metropolitan areas is provided by multiple agencies and, in some cases, these agencies each generate their own GTFS files.  STOPS provides the capability to read multiple GTFS files and generate a single set of paths that considers routes operated by all agencies.  The STOPS </w:t>
      </w:r>
      <w:r w:rsidR="00BF1AAF">
        <w:t>parameter file editing dialog</w:t>
      </w:r>
      <w:r>
        <w:t xml:space="preserve"> requires </w:t>
      </w:r>
      <w:r w:rsidR="00BF1AAF">
        <w:t>u</w:t>
      </w:r>
      <w:r>
        <w:t>ser</w:t>
      </w:r>
      <w:r w:rsidR="00BF1AAF">
        <w:t>s</w:t>
      </w:r>
      <w:r>
        <w:t xml:space="preserve"> code at least one non-blank subdirectory name for all scenarios (e.g., existing, no-build, and build). Up to nineteen additional GTFS files with non-blank subdirectory names may also be provided for each scenario to represent multiple operators.</w:t>
      </w:r>
    </w:p>
    <w:p w14:paraId="76954E79" w14:textId="77777777" w:rsidR="00B57746" w:rsidRDefault="00B57746" w:rsidP="00B57746">
      <w:r>
        <w:t xml:space="preserve">Although a non-blank subdirectory prefix is required for each scenario, it is important to note that the same subdirectory prefix can be used for multiple </w:t>
      </w:r>
      <w:r>
        <w:lastRenderedPageBreak/>
        <w:t xml:space="preserve">scenarios.  This could happen if the no-build and existing scenarios are the same or if the user wishes to test STOPS to determine “project” ridership for an existing rail line. In such cases, the user might type “MTS2013\” and “NCTD2013\” as the subdirectory prefix for the “Existing”, “No-Build”, and “Build” scenarios. </w:t>
      </w:r>
    </w:p>
    <w:p w14:paraId="58F07682" w14:textId="77777777" w:rsidR="00F3143E" w:rsidRDefault="00F3143E" w:rsidP="00B57746">
      <w:r>
        <w:rPr>
          <w:noProof/>
        </w:rPr>
        <mc:AlternateContent>
          <mc:Choice Requires="wps">
            <w:drawing>
              <wp:anchor distT="45720" distB="45720" distL="114300" distR="114300" simplePos="0" relativeHeight="251701248" behindDoc="0" locked="0" layoutInCell="1" allowOverlap="1" wp14:anchorId="598CBE56" wp14:editId="076ED5BE">
                <wp:simplePos x="0" y="0"/>
                <wp:positionH relativeFrom="column">
                  <wp:posOffset>15240</wp:posOffset>
                </wp:positionH>
                <wp:positionV relativeFrom="paragraph">
                  <wp:posOffset>1592580</wp:posOffset>
                </wp:positionV>
                <wp:extent cx="4838700" cy="140462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1404620"/>
                        </a:xfrm>
                        <a:prstGeom prst="rect">
                          <a:avLst/>
                        </a:prstGeom>
                        <a:solidFill>
                          <a:srgbClr val="FFFFFF"/>
                        </a:solidFill>
                        <a:ln w="9525">
                          <a:solidFill>
                            <a:srgbClr val="000000"/>
                          </a:solidFill>
                          <a:miter lim="800000"/>
                          <a:headEnd/>
                          <a:tailEnd/>
                        </a:ln>
                      </wps:spPr>
                      <wps:txbx>
                        <w:txbxContent>
                          <w:p w14:paraId="0C4221D6" w14:textId="77777777" w:rsidR="00717B08" w:rsidRDefault="00717B08">
                            <w:r>
                              <w:t>Example of Suffix and Its Effect on ID fields</w:t>
                            </w:r>
                          </w:p>
                          <w:p w14:paraId="6018B541" w14:textId="77777777" w:rsidR="00717B08" w:rsidRDefault="00717B08">
                            <w:r>
                              <w:t>If</w:t>
                            </w:r>
                            <w:r w:rsidRPr="00F3143E">
                              <w:t xml:space="preserve"> the user </w:t>
                            </w:r>
                            <w:r>
                              <w:t xml:space="preserve">defines the suffix for a GTFS file as </w:t>
                            </w:r>
                            <w:r w:rsidRPr="00F3143E">
                              <w:t>“A”</w:t>
                            </w:r>
                            <w:r>
                              <w:t xml:space="preserve">, </w:t>
                            </w:r>
                            <w:r w:rsidRPr="00F3143E">
                              <w:t>then</w:t>
                            </w:r>
                            <w:r>
                              <w:t>:</w:t>
                            </w:r>
                          </w:p>
                          <w:p w14:paraId="2EEE6664" w14:textId="77777777" w:rsidR="00717B08" w:rsidRDefault="00717B08" w:rsidP="00AB1204">
                            <w:pPr>
                              <w:pStyle w:val="ListParagraph"/>
                              <w:numPr>
                                <w:ilvl w:val="0"/>
                                <w:numId w:val="48"/>
                              </w:numPr>
                            </w:pPr>
                            <w:r>
                              <w:t>Tr</w:t>
                            </w:r>
                            <w:r w:rsidRPr="00F3143E">
                              <w:t>ip 121 would be renamed as “121</w:t>
                            </w:r>
                            <w:r>
                              <w:t>&amp;A</w:t>
                            </w:r>
                            <w:r w:rsidRPr="00F3143E">
                              <w:t xml:space="preserve">” </w:t>
                            </w:r>
                          </w:p>
                          <w:p w14:paraId="0ADAD3C3" w14:textId="77777777" w:rsidR="00717B08" w:rsidRDefault="00717B08" w:rsidP="00AB1204">
                            <w:pPr>
                              <w:pStyle w:val="ListParagraph"/>
                              <w:numPr>
                                <w:ilvl w:val="0"/>
                                <w:numId w:val="48"/>
                              </w:numPr>
                            </w:pPr>
                            <w:r>
                              <w:t>St</w:t>
                            </w:r>
                            <w:r w:rsidRPr="00F3143E">
                              <w:t>op “65112” would be renamed “65112</w:t>
                            </w:r>
                            <w:r>
                              <w:t>&amp;</w:t>
                            </w:r>
                            <w:r w:rsidRPr="00F3143E">
                              <w:t xml:space="preserve">A” </w:t>
                            </w:r>
                          </w:p>
                          <w:p w14:paraId="07FA939E" w14:textId="77777777" w:rsidR="00717B08" w:rsidRDefault="00717B08" w:rsidP="00AB1204">
                            <w:pPr>
                              <w:pStyle w:val="ListParagraph"/>
                              <w:numPr>
                                <w:ilvl w:val="0"/>
                                <w:numId w:val="48"/>
                              </w:numPr>
                            </w:pPr>
                            <w:r>
                              <w:t>Route “17X” would be renamed “17X&amp;A”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BE56" id="_x0000_s1028" type="#_x0000_t202" style="position:absolute;margin-left:1.2pt;margin-top:125.4pt;width:381pt;height:110.6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">
                <v:textbox style="mso-fit-shape-to-text:t">
                  <w:txbxContent>
                    <w:p w14:paraId="0C4221D6" w14:textId="77777777" w:rsidR="00717B08" w:rsidRDefault="00717B08">
                      <w:r>
                        <w:t>Example of Suffix and Its Effect on ID fields</w:t>
                      </w:r>
                    </w:p>
                    <w:p w14:paraId="6018B541" w14:textId="77777777" w:rsidR="00717B08" w:rsidRDefault="00717B08">
                      <w:r>
                        <w:t>If</w:t>
                      </w:r>
                      <w:r w:rsidRPr="00F3143E">
                        <w:t xml:space="preserve"> the user </w:t>
                      </w:r>
                      <w:r>
                        <w:t xml:space="preserve">defines the suffix for a GTFS file as </w:t>
                      </w:r>
                      <w:r w:rsidRPr="00F3143E">
                        <w:t>“A”</w:t>
                      </w:r>
                      <w:r>
                        <w:t xml:space="preserve">, </w:t>
                      </w:r>
                      <w:r w:rsidRPr="00F3143E">
                        <w:t>then</w:t>
                      </w:r>
                      <w:r>
                        <w:t>:</w:t>
                      </w:r>
                    </w:p>
                    <w:p w14:paraId="2EEE6664" w14:textId="77777777" w:rsidR="00717B08" w:rsidRDefault="00717B08" w:rsidP="00AB1204">
                      <w:pPr>
                        <w:pStyle w:val="ListParagraph"/>
                        <w:numPr>
                          <w:ilvl w:val="0"/>
                          <w:numId w:val="48"/>
                        </w:numPr>
                      </w:pPr>
                      <w:r>
                        <w:t>Tr</w:t>
                      </w:r>
                      <w:r w:rsidRPr="00F3143E">
                        <w:t>ip 121 would be renamed as “121</w:t>
                      </w:r>
                      <w:r>
                        <w:t>&amp;A</w:t>
                      </w:r>
                      <w:r w:rsidRPr="00F3143E">
                        <w:t xml:space="preserve">” </w:t>
                      </w:r>
                    </w:p>
                    <w:p w14:paraId="0ADAD3C3" w14:textId="77777777" w:rsidR="00717B08" w:rsidRDefault="00717B08" w:rsidP="00AB1204">
                      <w:pPr>
                        <w:pStyle w:val="ListParagraph"/>
                        <w:numPr>
                          <w:ilvl w:val="0"/>
                          <w:numId w:val="48"/>
                        </w:numPr>
                      </w:pPr>
                      <w:r>
                        <w:t>St</w:t>
                      </w:r>
                      <w:r w:rsidRPr="00F3143E">
                        <w:t>op “65112” would be renamed “65112</w:t>
                      </w:r>
                      <w:r>
                        <w:t>&amp;</w:t>
                      </w:r>
                      <w:r w:rsidRPr="00F3143E">
                        <w:t xml:space="preserve">A” </w:t>
                      </w:r>
                    </w:p>
                    <w:p w14:paraId="07FA939E" w14:textId="77777777" w:rsidR="00717B08" w:rsidRDefault="00717B08" w:rsidP="00AB1204">
                      <w:pPr>
                        <w:pStyle w:val="ListParagraph"/>
                        <w:numPr>
                          <w:ilvl w:val="0"/>
                          <w:numId w:val="48"/>
                        </w:numPr>
                      </w:pPr>
                      <w:r>
                        <w:t>Route “17X” would be renamed “17X&amp;A”</w:t>
                      </w:r>
                    </w:p>
                  </w:txbxContent>
                </v:textbox>
                <w10:wrap type="square"/>
              </v:shape>
            </w:pict>
          </mc:Fallback>
        </mc:AlternateContent>
      </w:r>
      <w:r w:rsidR="00B57746">
        <w:t xml:space="preserve">In many cases, this is all the user needs to do—specify all of the subdirectories that together should be read to generate a complete set of origin to destination paths for the modeling region.  In some cases, however, this strategy will lead to an error caused by different agencies using the same stop, route, or trip designation to refer to different things.  When this happens, the user can </w:t>
      </w:r>
      <w:r>
        <w:t>define</w:t>
      </w:r>
      <w:r w:rsidR="00B57746">
        <w:t xml:space="preserve"> a 1-character suffix </w:t>
      </w:r>
      <w:r>
        <w:t>in the parameter file.  When this is done, all identification fields (e.g., stop_id, trip_id, or route_id) have an ampersand and the suffix appended to the end of the field.</w:t>
      </w:r>
    </w:p>
    <w:p w14:paraId="32FDDB95" w14:textId="77777777" w:rsidR="00F3143E" w:rsidRDefault="00F3143E" w:rsidP="00B57746"/>
    <w:p w14:paraId="4FDDAC09" w14:textId="77777777" w:rsidR="00B57746" w:rsidRDefault="00F3143E" w:rsidP="00B57746">
      <w:r>
        <w:t>T</w:t>
      </w:r>
      <w:r w:rsidR="00B57746">
        <w:t xml:space="preserve">he user does not need to add the suffix to any </w:t>
      </w:r>
      <w:r w:rsidR="00BF1AAF">
        <w:t xml:space="preserve">of contents of </w:t>
      </w:r>
      <w:r w:rsidR="00B57746">
        <w:t>the GTFS file set; STOPS does that automatically.  The only places where the suffix needs to be hand-coded by the user are:</w:t>
      </w:r>
    </w:p>
    <w:p w14:paraId="061DA4FF" w14:textId="77777777" w:rsidR="00B57746" w:rsidRDefault="00B57746" w:rsidP="00AB1204">
      <w:pPr>
        <w:pStyle w:val="ListParagraph"/>
        <w:numPr>
          <w:ilvl w:val="6"/>
          <w:numId w:val="44"/>
        </w:numPr>
        <w:spacing w:before="120" w:after="0" w:line="240" w:lineRule="atLeast"/>
      </w:pPr>
      <w:r>
        <w:t>In the parameter file where other GTFS information is identified</w:t>
      </w:r>
      <w:r w:rsidR="00D73290">
        <w:t>.</w:t>
      </w:r>
    </w:p>
    <w:p w14:paraId="3A4F884E" w14:textId="4C5A0BCD" w:rsidR="00B57746" w:rsidRDefault="00B57746" w:rsidP="00AB1204">
      <w:pPr>
        <w:pStyle w:val="ListParagraph"/>
        <w:numPr>
          <w:ilvl w:val="6"/>
          <w:numId w:val="44"/>
        </w:numPr>
        <w:spacing w:before="120" w:after="0" w:line="240" w:lineRule="atLeast"/>
        <w:ind w:left="720" w:hanging="720"/>
      </w:pPr>
      <w:r>
        <w:t xml:space="preserve">In the station </w:t>
      </w:r>
      <w:r w:rsidRPr="006A1730">
        <w:t>file (see Section</w:t>
      </w:r>
      <w:r w:rsidR="006A1730">
        <w:t xml:space="preserve"> </w:t>
      </w:r>
      <w:r w:rsidR="006A1730">
        <w:fldChar w:fldCharType="begin"/>
      </w:r>
      <w:r w:rsidR="006A1730">
        <w:instrText xml:space="preserve"> REF _Ref471292777 \r \h </w:instrText>
      </w:r>
      <w:r w:rsidR="006A1730">
        <w:fldChar w:fldCharType="separate"/>
      </w:r>
      <w:r w:rsidR="007A535C">
        <w:t>4.7</w:t>
      </w:r>
      <w:r w:rsidR="006A1730">
        <w:fldChar w:fldCharType="end"/>
      </w:r>
      <w:r w:rsidRPr="006A1730">
        <w:t>)</w:t>
      </w:r>
      <w:r>
        <w:t xml:space="preserve"> </w:t>
      </w:r>
      <w:r w:rsidR="00BF1AAF">
        <w:t>in which</w:t>
      </w:r>
      <w:r>
        <w:t xml:space="preserve"> the user </w:t>
      </w:r>
      <w:r w:rsidR="00BF1AAF">
        <w:t>must</w:t>
      </w:r>
      <w:r>
        <w:t xml:space="preserve"> add the </w:t>
      </w:r>
      <w:r w:rsidR="00BF1AAF">
        <w:t xml:space="preserve">ampersand and </w:t>
      </w:r>
      <w:r>
        <w:t xml:space="preserve">suffix to the GTFS </w:t>
      </w:r>
      <w:r w:rsidR="00BF1AAF">
        <w:t>stop_id</w:t>
      </w:r>
      <w:r>
        <w:t xml:space="preserve"> fields.</w:t>
      </w:r>
    </w:p>
    <w:p w14:paraId="182CDE9F" w14:textId="14EEA148" w:rsidR="00D73290" w:rsidRDefault="00D73290" w:rsidP="00AB1204">
      <w:pPr>
        <w:pStyle w:val="ListParagraph"/>
        <w:numPr>
          <w:ilvl w:val="6"/>
          <w:numId w:val="44"/>
        </w:numPr>
        <w:spacing w:before="120" w:after="0" w:line="240" w:lineRule="atLeast"/>
        <w:ind w:left="720" w:hanging="720"/>
      </w:pPr>
      <w:r>
        <w:t>In the optional route count file</w:t>
      </w:r>
      <w:r w:rsidR="006A1730">
        <w:t xml:space="preserve"> (See Section </w:t>
      </w:r>
      <w:r w:rsidR="006A1730">
        <w:fldChar w:fldCharType="begin"/>
      </w:r>
      <w:r w:rsidR="006A1730">
        <w:instrText xml:space="preserve"> REF _Ref471219739 \r \h </w:instrText>
      </w:r>
      <w:r w:rsidR="006A1730">
        <w:fldChar w:fldCharType="separate"/>
      </w:r>
      <w:r w:rsidR="007A535C">
        <w:t>4.3</w:t>
      </w:r>
      <w:r w:rsidR="006A1730">
        <w:fldChar w:fldCharType="end"/>
      </w:r>
      <w:r w:rsidR="006A1730">
        <w:t>-Route Count File)</w:t>
      </w:r>
      <w:r w:rsidR="00BF1AAF">
        <w:t xml:space="preserve"> in which </w:t>
      </w:r>
      <w:r>
        <w:t>the user specifies the ridership on each route for purposes of calibration.</w:t>
      </w:r>
      <w:r w:rsidR="00BF1AAF">
        <w:t xml:space="preserve">  Here, too, the ampersand and suffix is added to the route_id.</w:t>
      </w:r>
    </w:p>
    <w:p w14:paraId="0C653BC7" w14:textId="77777777" w:rsidR="00B57746" w:rsidRDefault="00B57746" w:rsidP="00D73290">
      <w:pPr>
        <w:pStyle w:val="Heading2"/>
      </w:pPr>
      <w:bookmarkStart w:id="381" w:name="_Ref354122980"/>
      <w:bookmarkStart w:id="382" w:name="_Toc521663510"/>
      <w:r>
        <w:t>Using STOPS to Automatically Edit GTFS Files to Create Alternative Scenarios (Editlist.txt file)</w:t>
      </w:r>
      <w:bookmarkEnd w:id="381"/>
      <w:bookmarkEnd w:id="382"/>
    </w:p>
    <w:p w14:paraId="22B2F5BF" w14:textId="6A0E7507" w:rsidR="00B57746" w:rsidRDefault="00B57746" w:rsidP="00B57746">
      <w:r>
        <w:t>GTFS files are highly detailed representations of a transit operator’s service that are designed to allow on-line mapping software</w:t>
      </w:r>
      <w:r w:rsidR="004762CB">
        <w:t xml:space="preserve"> to</w:t>
      </w:r>
      <w:r>
        <w:t xml:space="preserve"> provide directions to potential transit users.  In most transit agencies, these files are prepared by the scheduling department using their timetable/run-cutting software systems.  The GTFS files are the final product of a complex process to prepare efficient, accurate schedules to be used by drivers, dispatchers, and the traveling public.</w:t>
      </w:r>
    </w:p>
    <w:p w14:paraId="468A598F" w14:textId="47AC6DE7" w:rsidR="00B57746" w:rsidRDefault="00B57746" w:rsidP="00B57746">
      <w:r>
        <w:t xml:space="preserve">STOPS takes advantage of this detailed information to calibrate the model to represent current year conditions.  However, STOPS must also read GTFS files representing future year conditions with and without the project.  </w:t>
      </w:r>
    </w:p>
    <w:p w14:paraId="449A8D21" w14:textId="77777777" w:rsidR="00B57746" w:rsidRDefault="00B57746" w:rsidP="00B57746">
      <w:r>
        <w:lastRenderedPageBreak/>
        <w:t xml:space="preserve">The simplest approach (for the forecasters) to generate the future no-build and build GTFS files is to </w:t>
      </w:r>
      <w:r w:rsidR="00D73290">
        <w:t>engage the agency’s service planning staff</w:t>
      </w:r>
      <w:r>
        <w:t xml:space="preserve"> to build a future time table using their timetable/run-cutting software systems.  This approach has the advantage that the resulting schedules will be based on the experience gained by the scheduling staff over many years and may result in a schedule that is more accurate and more likely to be implemented. </w:t>
      </w:r>
      <w:r w:rsidR="00D73290">
        <w:t xml:space="preserve">Often, however, these </w:t>
      </w:r>
      <w:r>
        <w:t xml:space="preserve">staff are </w:t>
      </w:r>
      <w:r w:rsidR="00D73290">
        <w:t>too busy to perform this task and it falls to the forecasters to adjust the GTFS files to prepare alternative scenarios.</w:t>
      </w:r>
    </w:p>
    <w:p w14:paraId="7824FE15" w14:textId="645B6761" w:rsidR="00B57746" w:rsidRDefault="00B57746" w:rsidP="00B57746">
      <w:r>
        <w:t xml:space="preserve">One alternative for developing a set of future year GTFS files is to use </w:t>
      </w:r>
      <w:r w:rsidR="00860C2A">
        <w:t>a</w:t>
      </w:r>
      <w:r>
        <w:t xml:space="preserve"> software packages </w:t>
      </w:r>
      <w:r w:rsidR="00860C2A">
        <w:t>designed for</w:t>
      </w:r>
      <w:r>
        <w:t xml:space="preserve"> GTFS editing </w:t>
      </w:r>
      <w:r w:rsidR="00860C2A">
        <w:t xml:space="preserve">(e.g., </w:t>
      </w:r>
      <w:r w:rsidR="00860C2A" w:rsidRPr="00AD4982">
        <w:rPr>
          <w:i/>
        </w:rPr>
        <w:t>GTFSed</w:t>
      </w:r>
      <w:r w:rsidR="00374478">
        <w:t>, available from FTA).</w:t>
      </w:r>
    </w:p>
    <w:p w14:paraId="3E345654" w14:textId="77777777" w:rsidR="00B57746" w:rsidRDefault="00B57746" w:rsidP="00B57746">
      <w:r>
        <w:t>Another option is for the user to construct GTFS files by hand by editing the underlying text files to represent future scenarios.  Since GTFS files are extremely complex with many inter-relationships, the resulting files should be carefully checked to confirm that the GTFS files are accurate representations of each scenario.  This approach could be practical in cases where the schedule changes are relative simple between the existing GTFS files and the proposed future services.</w:t>
      </w:r>
    </w:p>
    <w:p w14:paraId="78E0A12A" w14:textId="77777777" w:rsidR="00B57746" w:rsidRDefault="00B57746" w:rsidP="00B57746">
      <w:r>
        <w:t xml:space="preserve">The final option is to use the STOPS capability to </w:t>
      </w:r>
      <w:r w:rsidR="00C42AC8">
        <w:t xml:space="preserve">modify a GTFS file set based on a series of editing commands.  These commands are stored in </w:t>
      </w:r>
      <w:r>
        <w:t xml:space="preserve">a file called </w:t>
      </w:r>
      <w:r w:rsidR="00C42AC8">
        <w:t>“</w:t>
      </w:r>
      <w:r>
        <w:t>editlist.txt</w:t>
      </w:r>
      <w:r w:rsidR="00C42AC8">
        <w:t>”</w:t>
      </w:r>
      <w:r>
        <w:t xml:space="preserve"> (</w:t>
      </w:r>
      <w:r w:rsidR="00C42AC8">
        <w:t>located</w:t>
      </w:r>
      <w:r>
        <w:t xml:space="preserve"> in the same subdirectory </w:t>
      </w:r>
      <w:r w:rsidR="00C42AC8">
        <w:t xml:space="preserve">as the </w:t>
      </w:r>
      <w:r>
        <w:t>GTFS files</w:t>
      </w:r>
      <w:r w:rsidR="00C42AC8">
        <w:t xml:space="preserve"> to be edited)</w:t>
      </w:r>
      <w:r>
        <w:t>.  This capability is another STOPS extension to the GTFS standard.</w:t>
      </w:r>
    </w:p>
    <w:p w14:paraId="5C93C17E" w14:textId="77777777" w:rsidR="00B57746" w:rsidRDefault="00B57746" w:rsidP="00D73290">
      <w:pPr>
        <w:pStyle w:val="Heading3"/>
      </w:pPr>
      <w:bookmarkStart w:id="383" w:name="_Toc521663511"/>
      <w:r>
        <w:t>Using Editlist</w:t>
      </w:r>
      <w:bookmarkEnd w:id="383"/>
    </w:p>
    <w:p w14:paraId="2B72D4B8" w14:textId="77777777" w:rsidR="00B57746" w:rsidRDefault="00B57746" w:rsidP="00B57746">
      <w:r>
        <w:t>Even with the editlist function, the user is still responsible for manually editing the relatively simple files in the GTFS standard (stops.txt, routes.txt, trips.txt, and frequencies.txt). Editlist.txt is used to simplify the process of making routing changes to existing services in the stop_time</w:t>
      </w:r>
      <w:r w:rsidR="00C42AC8">
        <w:t>s</w:t>
      </w:r>
      <w:r>
        <w:t>.txt file. An important concept is that the stop_times.txt file contains the service that is offered to the traveling public.  The other files (stops.txt, routes.txt, trips.txt, and frequencies.txt file) play a supporting role.  If a route or trip exists, but there is no stop_time record, then no transit service is available for a traveler to use.</w:t>
      </w:r>
    </w:p>
    <w:p w14:paraId="6F57576E" w14:textId="77777777" w:rsidR="00B57746" w:rsidRDefault="00B57746" w:rsidP="00B57746">
      <w:r>
        <w:t>This means that if the user wishes to discontinue a route, it is sufficient to remove all of the route’s stop_time records.  There is no reason to eliminate the route from the route file or trips from the trip file and, depending on how these tools are used, deleting these records could cause errors.  It is helpful to bear the following principle in mind:</w:t>
      </w:r>
    </w:p>
    <w:p w14:paraId="04C206D5" w14:textId="77777777" w:rsidR="00B57746" w:rsidRDefault="00B57746" w:rsidP="00B57746">
      <w:pPr>
        <w:ind w:left="720"/>
      </w:pPr>
      <w:r>
        <w:t xml:space="preserve">GTFS files are extremely complex and many opportunities exist to introduce serious errors.  </w:t>
      </w:r>
      <w:r w:rsidRPr="008B2BB4">
        <w:rPr>
          <w:b/>
          <w:i/>
        </w:rPr>
        <w:t>Therefore</w:t>
      </w:r>
      <w:r w:rsidR="00BF1AAF">
        <w:rPr>
          <w:b/>
          <w:i/>
        </w:rPr>
        <w:t>,</w:t>
      </w:r>
      <w:r w:rsidRPr="008B2BB4">
        <w:rPr>
          <w:b/>
          <w:i/>
        </w:rPr>
        <w:t xml:space="preserve"> the user should make as few changes as possible to represent potential service changes.</w:t>
      </w:r>
      <w:r>
        <w:t xml:space="preserve">  Nearly always that means adding necessary stops, routes, trips, and stop_times but seldom, if ever, deleting anything directly from the files.  Existing services are best modified or deleted using the editlist.txt capability.</w:t>
      </w:r>
    </w:p>
    <w:p w14:paraId="228CD433" w14:textId="77777777" w:rsidR="00B57746" w:rsidRDefault="00B57746" w:rsidP="00B57746">
      <w:pPr>
        <w:ind w:left="720"/>
      </w:pPr>
    </w:p>
    <w:p w14:paraId="0FB5728F" w14:textId="77777777" w:rsidR="00B57746" w:rsidRDefault="00B57746" w:rsidP="00B57746">
      <w:r>
        <w:t>The following process can be followed to create a new GTFS file to represent a new scenario.</w:t>
      </w:r>
    </w:p>
    <w:p w14:paraId="3EF89D1C" w14:textId="77777777" w:rsidR="00B57746" w:rsidRDefault="00B57746" w:rsidP="00AB1204">
      <w:pPr>
        <w:pStyle w:val="ListParagraph"/>
        <w:numPr>
          <w:ilvl w:val="6"/>
          <w:numId w:val="45"/>
        </w:numPr>
        <w:spacing w:before="120" w:after="0" w:line="240" w:lineRule="atLeast"/>
        <w:ind w:left="720" w:hanging="720"/>
      </w:pPr>
      <w:r>
        <w:t xml:space="preserve">Copy an existing GTFS file set to a new directory. </w:t>
      </w:r>
    </w:p>
    <w:p w14:paraId="62B007BF" w14:textId="77777777" w:rsidR="00B57746" w:rsidRDefault="00B57746" w:rsidP="00B57746">
      <w:pPr>
        <w:pStyle w:val="ListParagraph"/>
      </w:pPr>
    </w:p>
    <w:p w14:paraId="16261CA8" w14:textId="77777777" w:rsidR="00B57746" w:rsidRDefault="00B57746" w:rsidP="00AB1204">
      <w:pPr>
        <w:pStyle w:val="ListParagraph"/>
        <w:numPr>
          <w:ilvl w:val="6"/>
          <w:numId w:val="45"/>
        </w:numPr>
        <w:spacing w:before="120" w:after="0" w:line="240" w:lineRule="atLeast"/>
        <w:ind w:left="720" w:hanging="720"/>
      </w:pPr>
      <w:r>
        <w:t>Open the calendar.txt file in a simple text editor and make a note of the service_ids that can be used to represent weekday services (often Wednesday offers the most typical representation of a weekday) on a date that is consistent with other routes represented in the GTFS file.  In most cases an existing service_id can be used although it is also possible to create a new service_id.</w:t>
      </w:r>
    </w:p>
    <w:p w14:paraId="4F260C95" w14:textId="77777777" w:rsidR="00B57746" w:rsidRDefault="00B57746" w:rsidP="00B57746">
      <w:pPr>
        <w:pStyle w:val="ListParagraph"/>
        <w:ind w:hanging="720"/>
      </w:pPr>
    </w:p>
    <w:p w14:paraId="01BD88C6" w14:textId="77777777" w:rsidR="00B57746" w:rsidRDefault="00B57746" w:rsidP="00AB1204">
      <w:pPr>
        <w:pStyle w:val="ListParagraph"/>
        <w:numPr>
          <w:ilvl w:val="6"/>
          <w:numId w:val="45"/>
        </w:numPr>
        <w:spacing w:before="120" w:after="0" w:line="240" w:lineRule="atLeast"/>
        <w:ind w:left="720" w:hanging="720"/>
      </w:pPr>
      <w:r>
        <w:t>Open the stops.txt file in a simple text editor and add any new bus or fixed guideway stops.  In most cases, the user should not delete or move an existing stop since these physical points still exist.  Even though the user may delete service in later steps, STOPS still checks the integrity of all routes and stopping patterns and will generate an error if these stop locations do not exist. When adding new points, search the existing stop database to make sure that duplicate stop_ids are not defined.  STOPS will flag a duplicate stop_id as an error.</w:t>
      </w:r>
    </w:p>
    <w:p w14:paraId="5F34C2D5" w14:textId="77777777" w:rsidR="00B57746" w:rsidRDefault="00B57746" w:rsidP="00B57746">
      <w:pPr>
        <w:pStyle w:val="ListParagraph"/>
        <w:ind w:hanging="720"/>
      </w:pPr>
    </w:p>
    <w:p w14:paraId="06235A59" w14:textId="77777777" w:rsidR="00B57746" w:rsidRDefault="00B57746" w:rsidP="00AB1204">
      <w:pPr>
        <w:pStyle w:val="ListParagraph"/>
        <w:numPr>
          <w:ilvl w:val="6"/>
          <w:numId w:val="45"/>
        </w:numPr>
        <w:spacing w:before="120" w:after="0" w:line="240" w:lineRule="atLeast"/>
        <w:ind w:left="720" w:hanging="720"/>
      </w:pPr>
      <w:r>
        <w:t xml:space="preserve">Open the routes.txt file in a simple text editor and add any completely new routes to the route database taking care not to re-use any existing route_id.  New routes could include a new fixed guideway line or new feeder bus routes.  Do not delete any existing route_ids unless the user also deletes all references to the route in the trips.txt, stop_times.txt, and frequencies.txt files.  It is not necessary to change existing routes that are truncated or modified unless the user wants to modify the route description fields to reflect the new name. </w:t>
      </w:r>
    </w:p>
    <w:p w14:paraId="154DC135" w14:textId="77777777" w:rsidR="00B57746" w:rsidRDefault="00B57746" w:rsidP="00B57746">
      <w:pPr>
        <w:pStyle w:val="ListParagraph"/>
        <w:ind w:hanging="720"/>
      </w:pPr>
    </w:p>
    <w:p w14:paraId="62F9BC8F" w14:textId="77777777" w:rsidR="00B57746" w:rsidRDefault="00B57746" w:rsidP="00AB1204">
      <w:pPr>
        <w:pStyle w:val="ListParagraph"/>
        <w:numPr>
          <w:ilvl w:val="6"/>
          <w:numId w:val="45"/>
        </w:numPr>
        <w:spacing w:before="120" w:after="0" w:line="240" w:lineRule="atLeast"/>
        <w:ind w:left="720" w:hanging="720"/>
      </w:pPr>
      <w:r>
        <w:t>Open the trips.txt file in a simple text editor and add a new trip for each new route in each direction. It is only necessary to add one new trip for each new route and direction since the frequencies.txt file can be used to generate the entire schedule over the course of a day.  If trips are to be added to existing routes, then the user can either code one new trip for every added trip or to create one new trip and use the frequencies.txt file to add additional runs.  The user should not delete trips from the trips.txt file unless all references to the trip in the stop_times.txt and frequencies.txt files are also removed using a text editor.</w:t>
      </w:r>
    </w:p>
    <w:p w14:paraId="21C39D88" w14:textId="77777777" w:rsidR="00B57746" w:rsidRDefault="00B57746" w:rsidP="00B57746">
      <w:pPr>
        <w:pStyle w:val="ListParagraph"/>
        <w:ind w:hanging="720"/>
      </w:pPr>
    </w:p>
    <w:p w14:paraId="687F2D3D" w14:textId="77777777" w:rsidR="00B57746" w:rsidRDefault="00B57746" w:rsidP="00AB1204">
      <w:pPr>
        <w:pStyle w:val="ListParagraph"/>
        <w:numPr>
          <w:ilvl w:val="6"/>
          <w:numId w:val="45"/>
        </w:numPr>
        <w:spacing w:before="120" w:after="0" w:line="240" w:lineRule="atLeast"/>
        <w:ind w:left="720" w:hanging="720"/>
      </w:pPr>
      <w:r>
        <w:t xml:space="preserve">Open the stop_times.txt file and add all stop_time entries for the new trips.  Existing routes that are modified need not be edited here since the editlist.txt command can be used to change existing routes more easily. If the user does modify stop_time entries for existing routes in this file, make sure to change all of the relevant entries since each route can have one record for each trip and each stop unless the frequencies.txt file is used.  </w:t>
      </w:r>
    </w:p>
    <w:p w14:paraId="71F77E42" w14:textId="77777777" w:rsidR="00B57746" w:rsidRDefault="00B57746" w:rsidP="00B57746">
      <w:pPr>
        <w:pStyle w:val="ListParagraph"/>
        <w:ind w:hanging="720"/>
      </w:pPr>
    </w:p>
    <w:p w14:paraId="3EB3A8E8" w14:textId="77777777" w:rsidR="00B57746" w:rsidRDefault="00B57746" w:rsidP="00AB1204">
      <w:pPr>
        <w:pStyle w:val="ListParagraph"/>
        <w:numPr>
          <w:ilvl w:val="6"/>
          <w:numId w:val="45"/>
        </w:numPr>
        <w:spacing w:before="120" w:after="0" w:line="240" w:lineRule="atLeast"/>
        <w:ind w:left="720" w:hanging="720"/>
      </w:pPr>
      <w:r>
        <w:t>Open (or create) the frequencies.txt file and add frequency records for each new trip to specify the peak and off peak frequency of service. STOPS considers waiting times for two periods of the day:  Peak (7:00 AM to 8:59 AM) and Off-peak (12:00 noon to 1:59 AM).  Since scheduled trips serving these time periods may begin before and extend beyond these time periods, the user should create schedule information for a broader period (e.g., 6-9 AM and 11 AM- 3 PM to make sure that all trips operating in the modeled periods are properly represented.</w:t>
      </w:r>
    </w:p>
    <w:p w14:paraId="0D639ABC" w14:textId="77777777" w:rsidR="00B57746" w:rsidRDefault="00B57746" w:rsidP="00B57746">
      <w:pPr>
        <w:pStyle w:val="ListParagraph"/>
        <w:ind w:hanging="720"/>
      </w:pPr>
    </w:p>
    <w:p w14:paraId="4133D897" w14:textId="77777777" w:rsidR="00B57746" w:rsidRDefault="00B57746" w:rsidP="00AB1204">
      <w:pPr>
        <w:pStyle w:val="ListParagraph"/>
        <w:numPr>
          <w:ilvl w:val="6"/>
          <w:numId w:val="45"/>
        </w:numPr>
        <w:spacing w:before="120" w:after="0" w:line="240" w:lineRule="atLeast"/>
        <w:ind w:left="720" w:hanging="720"/>
      </w:pPr>
      <w:r>
        <w:t>Open or create the editlist.txt file.  This extension to the GTFS standard allows users to update existing services using a series of editing commands that are designed to apply to multiple trips and/or routes and facilitate consistent modification to trip routing.</w:t>
      </w:r>
    </w:p>
    <w:p w14:paraId="7D08FED4" w14:textId="77777777" w:rsidR="00BB4FDB" w:rsidRDefault="00BB4FDB" w:rsidP="00B57746">
      <w:pPr>
        <w:pStyle w:val="ListParagraph"/>
        <w:ind w:left="0"/>
      </w:pPr>
    </w:p>
    <w:p w14:paraId="5D251362" w14:textId="56B5DA4C" w:rsidR="00BB4FDB" w:rsidRDefault="00B57746" w:rsidP="00B57746">
      <w:pPr>
        <w:pStyle w:val="ListParagraph"/>
        <w:ind w:left="0"/>
      </w:pPr>
      <w:r>
        <w:t xml:space="preserve">An example editlist.txt file is shown in </w:t>
      </w:r>
      <w:r w:rsidR="00BB4FDB">
        <w:fldChar w:fldCharType="begin"/>
      </w:r>
      <w:r w:rsidR="00BB4FDB">
        <w:instrText xml:space="preserve"> REF _Ref470253764 \h </w:instrText>
      </w:r>
      <w:r w:rsidR="00BB4FDB">
        <w:fldChar w:fldCharType="separate"/>
      </w:r>
      <w:r w:rsidR="007A535C">
        <w:t xml:space="preserve">Figure </w:t>
      </w:r>
      <w:r w:rsidR="007A535C">
        <w:rPr>
          <w:noProof/>
        </w:rPr>
        <w:t>110</w:t>
      </w:r>
      <w:r w:rsidR="00BB4FDB">
        <w:fldChar w:fldCharType="end"/>
      </w:r>
      <w:r>
        <w:t xml:space="preserve">.  This file </w:t>
      </w:r>
      <w:r w:rsidR="00BB4FDB">
        <w:t>shows includes the following modifications to an existing GTFS file:</w:t>
      </w:r>
    </w:p>
    <w:p w14:paraId="726586EB" w14:textId="77777777" w:rsidR="00BB4FDB" w:rsidRDefault="00BB4FDB" w:rsidP="00B57746">
      <w:pPr>
        <w:pStyle w:val="ListParagraph"/>
        <w:ind w:left="0"/>
      </w:pPr>
    </w:p>
    <w:p w14:paraId="3BF5C9ED" w14:textId="77777777" w:rsidR="00C42AC8" w:rsidRDefault="00C42AC8" w:rsidP="009E0266">
      <w:pPr>
        <w:pStyle w:val="ListParagraph"/>
        <w:numPr>
          <w:ilvl w:val="4"/>
          <w:numId w:val="83"/>
        </w:numPr>
        <w:ind w:left="360"/>
      </w:pPr>
      <w:r>
        <w:t>Two comment lines (begin with an “!”). The remainder of the line (a discarded command) is ignored.</w:t>
      </w:r>
    </w:p>
    <w:p w14:paraId="5F5059F2" w14:textId="77777777" w:rsidR="00BB4FDB" w:rsidRDefault="00BB4FDB" w:rsidP="00BB4FDB">
      <w:pPr>
        <w:pStyle w:val="ListParagraph"/>
        <w:numPr>
          <w:ilvl w:val="4"/>
          <w:numId w:val="4"/>
        </w:numPr>
        <w:ind w:left="360"/>
      </w:pPr>
      <w:r>
        <w:t>Delete routes 501, 42-44, 55-58, and 60 in their entirety</w:t>
      </w:r>
    </w:p>
    <w:p w14:paraId="28977261" w14:textId="77777777" w:rsidR="00BB4FDB" w:rsidRDefault="00BB4FDB" w:rsidP="00BB4FDB">
      <w:pPr>
        <w:pStyle w:val="ListParagraph"/>
        <w:numPr>
          <w:ilvl w:val="4"/>
          <w:numId w:val="4"/>
        </w:numPr>
        <w:ind w:left="360"/>
      </w:pPr>
      <w:r>
        <w:t xml:space="preserve">Reroute all routes that serve stops 29380 and 46443 (in that order, but with possible intermediate stops).  The new routing will be 29380, </w:t>
      </w:r>
      <w:r w:rsidR="004763E0">
        <w:t>29320, 29310, 29290, 29270, 29250, 25280, and 45075. Since this replacement never ties back to the original line, 45075 is the new terminus of the line.</w:t>
      </w:r>
    </w:p>
    <w:p w14:paraId="550BC86E" w14:textId="77777777" w:rsidR="004763E0" w:rsidRDefault="004763E0" w:rsidP="004763E0">
      <w:pPr>
        <w:pStyle w:val="ListParagraph"/>
        <w:numPr>
          <w:ilvl w:val="4"/>
          <w:numId w:val="4"/>
        </w:numPr>
        <w:ind w:left="360"/>
      </w:pPr>
      <w:r>
        <w:t>Reroute all routes that serve stops 46443 and 29260 (in that order, but with possible intermediate stops).  The new routing will be 29380, 29320, 29310, 45047, 25270, and 29260. Since this replacement starts at a different stop from the original line, 45075 is the new origin of the line.</w:t>
      </w:r>
    </w:p>
    <w:p w14:paraId="401511F5" w14:textId="77777777" w:rsidR="004763E0" w:rsidRDefault="004763E0" w:rsidP="004763E0">
      <w:pPr>
        <w:pStyle w:val="ListParagraph"/>
        <w:ind w:left="360"/>
      </w:pPr>
    </w:p>
    <w:p w14:paraId="035EB05C" w14:textId="77777777" w:rsidR="00B57746" w:rsidRDefault="00B57746" w:rsidP="00B57746">
      <w:pPr>
        <w:spacing w:after="200" w:line="276" w:lineRule="auto"/>
      </w:pPr>
      <w:r>
        <w:br w:type="page"/>
      </w:r>
    </w:p>
    <w:p w14:paraId="62A0706B" w14:textId="77777777" w:rsidR="00BB4FDB" w:rsidRDefault="00B57746" w:rsidP="00BB4FDB">
      <w:pPr>
        <w:pStyle w:val="ListParagraph"/>
        <w:keepNext/>
        <w:ind w:left="0"/>
      </w:pPr>
      <w:r>
        <w:rPr>
          <w:noProof/>
        </w:rPr>
        <w:lastRenderedPageBreak/>
        <w:drawing>
          <wp:inline distT="0" distB="0" distL="0" distR="0" wp14:anchorId="420A8E19" wp14:editId="29FA3824">
            <wp:extent cx="5554980" cy="2339082"/>
            <wp:effectExtent l="19050" t="19050" r="26670" b="23495"/>
            <wp:docPr id="541" name="Picture 541" descr="The Editlist file is another extension to the GTFS standard that allows the user to code a series of commands that adjusts the stop_time file to represent different conditions." title="Sample Editlis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1074" t="20427" r="1008" b="10646"/>
                    <a:stretch/>
                  </pic:blipFill>
                  <pic:spPr bwMode="auto">
                    <a:xfrm>
                      <a:off x="0" y="0"/>
                      <a:ext cx="5557487" cy="23401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059F26" w14:textId="3C0FCAB8" w:rsidR="00B57746" w:rsidRDefault="00BB4FDB" w:rsidP="00BB4FDB">
      <w:pPr>
        <w:pStyle w:val="Caption"/>
      </w:pPr>
      <w:bookmarkStart w:id="384" w:name="_Ref470253764"/>
      <w:bookmarkStart w:id="385" w:name="_Toc521663740"/>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110</w:t>
      </w:r>
      <w:r w:rsidR="00117878">
        <w:rPr>
          <w:noProof/>
        </w:rPr>
        <w:fldChar w:fldCharType="end"/>
      </w:r>
      <w:bookmarkEnd w:id="384"/>
      <w:r>
        <w:t>. Sample GTFS Editlist file</w:t>
      </w:r>
      <w:bookmarkEnd w:id="385"/>
    </w:p>
    <w:p w14:paraId="32B74C52" w14:textId="77777777" w:rsidR="00B57746" w:rsidRDefault="00B57746" w:rsidP="00B57746">
      <w:pPr>
        <w:pStyle w:val="ListParagraph"/>
        <w:ind w:left="0"/>
      </w:pPr>
    </w:p>
    <w:p w14:paraId="3CF7C59F" w14:textId="77777777" w:rsidR="004763E0" w:rsidRDefault="004763E0" w:rsidP="00B57746">
      <w:pPr>
        <w:pStyle w:val="ListParagraph"/>
        <w:ind w:left="0"/>
      </w:pPr>
      <w:r>
        <w:t>The format of the e</w:t>
      </w:r>
      <w:r w:rsidR="00B57746">
        <w:t>ditlist file</w:t>
      </w:r>
      <w:r>
        <w:t xml:space="preserve"> is described in the paragraphs below.</w:t>
      </w:r>
    </w:p>
    <w:p w14:paraId="08654AD1" w14:textId="77777777" w:rsidR="004763E0" w:rsidRDefault="004763E0" w:rsidP="00B57746">
      <w:pPr>
        <w:pStyle w:val="ListParagraph"/>
        <w:ind w:left="0"/>
      </w:pPr>
    </w:p>
    <w:p w14:paraId="30F3F68A" w14:textId="77777777" w:rsidR="00B57746" w:rsidRDefault="004763E0" w:rsidP="00B57746">
      <w:pPr>
        <w:pStyle w:val="ListParagraph"/>
        <w:ind w:left="0"/>
      </w:pPr>
      <w:r>
        <w:t>The editlist file</w:t>
      </w:r>
      <w:r w:rsidR="00B57746">
        <w:t xml:space="preserve"> begins with a header line that must contain the exact string of characters shown in the example.  The first non-blank line following the header begins with a “!” that indicates that this line contains a comment which is skipped by STOPS when processing the editlist file.  </w:t>
      </w:r>
    </w:p>
    <w:p w14:paraId="1A45D1F8" w14:textId="77777777" w:rsidR="00B57746" w:rsidRDefault="00B57746" w:rsidP="00B57746">
      <w:pPr>
        <w:pStyle w:val="ListParagraph"/>
        <w:ind w:left="0"/>
      </w:pPr>
    </w:p>
    <w:p w14:paraId="0394D5AA" w14:textId="77777777" w:rsidR="00B57746" w:rsidRDefault="00B57746" w:rsidP="00B57746">
      <w:pPr>
        <w:pStyle w:val="ListParagraph"/>
        <w:ind w:left="0"/>
      </w:pPr>
      <w:r>
        <w:t>All non-comments consist of a command followed by one or more parameters.  Each command type can apply to a route, trip, stop or combination that exists in the stop_time file.  The command only affects the stop_time file—the stop, route, and trip definitions contained in those files continue to exist without change even after the editlist commands are applied.  The editlist commands that are applicable to STOPS are as follows:</w:t>
      </w:r>
    </w:p>
    <w:p w14:paraId="7FD58191" w14:textId="77777777" w:rsidR="00B57746" w:rsidRDefault="00B57746" w:rsidP="00B57746">
      <w:pPr>
        <w:pStyle w:val="ListParagraph"/>
        <w:ind w:left="0"/>
      </w:pPr>
    </w:p>
    <w:p w14:paraId="3CD89B53" w14:textId="77777777" w:rsidR="00B57746" w:rsidRDefault="00B57746" w:rsidP="00AB1204">
      <w:pPr>
        <w:pStyle w:val="ListParagraph"/>
        <w:numPr>
          <w:ilvl w:val="0"/>
          <w:numId w:val="41"/>
        </w:numPr>
        <w:spacing w:before="120" w:after="0" w:line="240" w:lineRule="atLeast"/>
        <w:ind w:left="360"/>
      </w:pPr>
      <w:r w:rsidRPr="001C2E71">
        <w:rPr>
          <w:b/>
          <w:i/>
        </w:rPr>
        <w:t>ExcludeRoute,[route_id]</w:t>
      </w:r>
      <w:r>
        <w:rPr>
          <w:b/>
          <w:i/>
        </w:rPr>
        <w:t>.</w:t>
      </w:r>
      <w:r>
        <w:t xml:space="preserve"> Directs STOPS to exclude all stop_time records for all trips operating with the route indicated by “route_id”.  This command is generally used in cases where a route no longer operates in a scenario. This might happen if a parallel route is eliminated when a new fixed guideway system is implemented. If “*” is coded as the route_id, then all routes are excluded but this wildcard should only be used if a later “include route” reinstates some of this service.  Otherwise all routes are excluded and no transit paths can be built. In the sample file, route_id 501 (the LRT line) and several bus routes are removed from the schedule.</w:t>
      </w:r>
    </w:p>
    <w:p w14:paraId="5CCB9E89" w14:textId="77777777" w:rsidR="00B57746" w:rsidRDefault="00B57746" w:rsidP="00B57746">
      <w:pPr>
        <w:pStyle w:val="ListParagraph"/>
      </w:pPr>
    </w:p>
    <w:p w14:paraId="0A8DD061" w14:textId="77777777" w:rsidR="00B57746" w:rsidRDefault="00B57746" w:rsidP="00AB1204">
      <w:pPr>
        <w:pStyle w:val="ListParagraph"/>
        <w:numPr>
          <w:ilvl w:val="0"/>
          <w:numId w:val="41"/>
        </w:numPr>
        <w:spacing w:before="120" w:after="0" w:line="240" w:lineRule="atLeast"/>
        <w:ind w:left="360"/>
      </w:pPr>
      <w:r w:rsidRPr="001C2E71">
        <w:rPr>
          <w:b/>
          <w:i/>
        </w:rPr>
        <w:t>ExcludeTrip,[trip_id</w:t>
      </w:r>
      <w:r w:rsidRPr="00284EFC">
        <w:rPr>
          <w:b/>
          <w:i/>
        </w:rPr>
        <w:t>]</w:t>
      </w:r>
      <w:r w:rsidRPr="00284EFC">
        <w:rPr>
          <w:b/>
        </w:rPr>
        <w:t>.</w:t>
      </w:r>
      <w:r>
        <w:t xml:space="preserve"> Directs STOPS to exclude all stop_time records for the trip specified by “trip_id”. This command is used when a new fixed guideway service results in a loss of some trips on an existing route. If “*” is coded then all </w:t>
      </w:r>
      <w:r>
        <w:lastRenderedPageBreak/>
        <w:t xml:space="preserve">trips are excluded but this wildcard should only be used if a later “include trip” record reinstates some of this service. </w:t>
      </w:r>
    </w:p>
    <w:p w14:paraId="7D7FCE36" w14:textId="77777777" w:rsidR="00B57746" w:rsidRDefault="00B57746" w:rsidP="00B57746">
      <w:pPr>
        <w:pStyle w:val="ListParagraph"/>
      </w:pPr>
    </w:p>
    <w:p w14:paraId="2B16D791" w14:textId="77777777" w:rsidR="00B57746" w:rsidRDefault="00B57746" w:rsidP="00AB1204">
      <w:pPr>
        <w:pStyle w:val="ListParagraph"/>
        <w:numPr>
          <w:ilvl w:val="0"/>
          <w:numId w:val="41"/>
        </w:numPr>
        <w:spacing w:before="120" w:after="0" w:line="240" w:lineRule="atLeast"/>
        <w:ind w:left="360"/>
      </w:pPr>
      <w:r w:rsidRPr="001C2E71">
        <w:rPr>
          <w:b/>
          <w:i/>
        </w:rPr>
        <w:t>Re-RouteBetwnStopsonRoute,[stop_id-1],[stop_id-2],[route_id],</w:t>
      </w:r>
      <w:r>
        <w:rPr>
          <w:b/>
          <w:i/>
        </w:rPr>
        <w:t>[</w:t>
      </w:r>
      <w:r w:rsidRPr="001C2E71">
        <w:rPr>
          <w:b/>
          <w:i/>
        </w:rPr>
        <w:t>replacement string</w:t>
      </w:r>
      <w:r>
        <w:rPr>
          <w:b/>
          <w:i/>
        </w:rPr>
        <w:t>]</w:t>
      </w:r>
      <w:r w:rsidRPr="001C2E71">
        <w:rPr>
          <w:b/>
          <w:i/>
        </w:rPr>
        <w:t>.</w:t>
      </w:r>
      <w:r>
        <w:t xml:space="preserve">  </w:t>
      </w:r>
      <w:r w:rsidRPr="001C2E71">
        <w:rPr>
          <w:b/>
          <w:i/>
        </w:rPr>
        <w:t>Re-RouteBetwnStopson</w:t>
      </w:r>
      <w:r>
        <w:rPr>
          <w:b/>
          <w:i/>
        </w:rPr>
        <w:t>Trip</w:t>
      </w:r>
      <w:r w:rsidRPr="001C2E71">
        <w:rPr>
          <w:b/>
          <w:i/>
        </w:rPr>
        <w:t>,[stop_id-1],[stop_id-2],[</w:t>
      </w:r>
      <w:r>
        <w:rPr>
          <w:b/>
          <w:i/>
        </w:rPr>
        <w:t>trip</w:t>
      </w:r>
      <w:r w:rsidRPr="001C2E71">
        <w:rPr>
          <w:b/>
          <w:i/>
        </w:rPr>
        <w:t>_id],</w:t>
      </w:r>
      <w:r>
        <w:rPr>
          <w:b/>
          <w:i/>
        </w:rPr>
        <w:t>[</w:t>
      </w:r>
      <w:r w:rsidRPr="001C2E71">
        <w:rPr>
          <w:b/>
          <w:i/>
        </w:rPr>
        <w:t>replacement string</w:t>
      </w:r>
      <w:r>
        <w:rPr>
          <w:b/>
          <w:i/>
        </w:rPr>
        <w:t>]</w:t>
      </w:r>
      <w:r w:rsidRPr="001C2E71">
        <w:rPr>
          <w:b/>
          <w:i/>
        </w:rPr>
        <w:t>.</w:t>
      </w:r>
      <w:r>
        <w:t xml:space="preserve">  These commands instruct STOPS to look for cases where a route or trip travels between stop_id-1 and stop_id-2 (with or without intermediate points) and then replaces the sequence of nodes in the original stop_time file with the nodes and travel times contained in the replacement string.  This command can be used to code a short turn-back on a route or to define a new deviation off of an existing alignment.  In the sample file, Route 12 between 46443 and 29260 is replaced with a new beginning that involves traveling from 45047 to 25270 in one minute and then continuing to 29260 for another 3 minutes of travel time.  Re-route commands are subject to the following rules:</w:t>
      </w:r>
    </w:p>
    <w:p w14:paraId="2658A986" w14:textId="77777777" w:rsidR="00B57746" w:rsidRDefault="00B57746" w:rsidP="00B57746"/>
    <w:p w14:paraId="326C36F9" w14:textId="77777777" w:rsidR="00B57746" w:rsidRDefault="00B57746" w:rsidP="00AB1204">
      <w:pPr>
        <w:pStyle w:val="ListParagraph"/>
        <w:numPr>
          <w:ilvl w:val="1"/>
          <w:numId w:val="41"/>
        </w:numPr>
        <w:spacing w:before="120" w:after="0" w:line="240" w:lineRule="atLeast"/>
        <w:ind w:left="720"/>
      </w:pPr>
      <w:r>
        <w:t>Both stop_id-1 and stop_id-2 must exist in the stop_time file with stop_id-1 being before stop_id-2 in the order sequence for the trip being modified.  Two re-reroute commands are required for 2-way routes to cover each direction of travel.</w:t>
      </w:r>
    </w:p>
    <w:p w14:paraId="7C85B842" w14:textId="77777777" w:rsidR="00B57746" w:rsidRDefault="00B57746" w:rsidP="00F37178">
      <w:pPr>
        <w:pStyle w:val="ListParagraph"/>
      </w:pPr>
    </w:p>
    <w:p w14:paraId="30FAB8F5" w14:textId="77777777" w:rsidR="00B57746" w:rsidRDefault="00B57746" w:rsidP="00AB1204">
      <w:pPr>
        <w:pStyle w:val="ListParagraph"/>
        <w:numPr>
          <w:ilvl w:val="1"/>
          <w:numId w:val="41"/>
        </w:numPr>
        <w:spacing w:before="120" w:after="0" w:line="240" w:lineRule="atLeast"/>
        <w:ind w:left="720"/>
      </w:pPr>
      <w:r>
        <w:t>The replacement string consists of a series of stop_ids representing the new sequence of stops.  Between each pair of stop_ids, the user must code the transit running time required to travel between the stops.</w:t>
      </w:r>
    </w:p>
    <w:p w14:paraId="1D9667F2" w14:textId="77777777" w:rsidR="00B57746" w:rsidRDefault="00B57746" w:rsidP="00F37178">
      <w:pPr>
        <w:pStyle w:val="ListParagraph"/>
      </w:pPr>
    </w:p>
    <w:p w14:paraId="2E1E79B2" w14:textId="77777777" w:rsidR="00B57746" w:rsidRDefault="00B57746" w:rsidP="00AB1204">
      <w:pPr>
        <w:pStyle w:val="ListParagraph"/>
        <w:numPr>
          <w:ilvl w:val="1"/>
          <w:numId w:val="41"/>
        </w:numPr>
        <w:spacing w:before="120" w:after="0" w:line="240" w:lineRule="atLeast"/>
        <w:ind w:left="720"/>
      </w:pPr>
      <w:r>
        <w:t xml:space="preserve">The replacement string must be anchored to the existing stop_id sequence at one or both ends.  This means that the first stop_id in the replacement string must match stop_id-1 and/or the last stop_id in the replacement string must match stop_id-2. There are 3 kinds of replacements possible. </w:t>
      </w:r>
    </w:p>
    <w:p w14:paraId="622F5FC7" w14:textId="77777777" w:rsidR="00B57746" w:rsidRDefault="00B57746" w:rsidP="00B57746">
      <w:pPr>
        <w:pStyle w:val="ListParagraph"/>
      </w:pPr>
    </w:p>
    <w:p w14:paraId="4E7A4563" w14:textId="77777777" w:rsidR="00B57746" w:rsidRDefault="00B57746" w:rsidP="00AB1204">
      <w:pPr>
        <w:pStyle w:val="ListParagraph"/>
        <w:numPr>
          <w:ilvl w:val="2"/>
          <w:numId w:val="41"/>
        </w:numPr>
        <w:spacing w:before="120" w:after="0" w:line="240" w:lineRule="atLeast"/>
        <w:ind w:left="1080"/>
      </w:pPr>
      <w:r>
        <w:t>The first stop ID in the replacement string matches stop_id-1 and the last stop ID in the replacement string matches stop_id-2.</w:t>
      </w:r>
    </w:p>
    <w:p w14:paraId="43C4B69D" w14:textId="77777777" w:rsidR="00B57746" w:rsidRDefault="00B57746" w:rsidP="00AB1204">
      <w:pPr>
        <w:pStyle w:val="ListParagraph"/>
        <w:numPr>
          <w:ilvl w:val="3"/>
          <w:numId w:val="41"/>
        </w:numPr>
        <w:spacing w:before="120" w:after="0" w:line="240" w:lineRule="atLeast"/>
        <w:ind w:left="1440"/>
      </w:pPr>
      <w:r>
        <w:t>Example 1 (new routing between existing stops):</w:t>
      </w:r>
    </w:p>
    <w:p w14:paraId="6C9E8218" w14:textId="77777777" w:rsidR="00B57746" w:rsidRPr="009558CF" w:rsidRDefault="00B57746" w:rsidP="00F37178">
      <w:pPr>
        <w:ind w:left="1440"/>
        <w:rPr>
          <w:sz w:val="18"/>
          <w:szCs w:val="18"/>
        </w:rPr>
      </w:pPr>
      <w:r w:rsidRPr="009558CF">
        <w:rPr>
          <w:sz w:val="18"/>
          <w:szCs w:val="18"/>
        </w:rPr>
        <w:t>Original Route: Rte1,stopA,stopB,stopC,stopD,stopE</w:t>
      </w:r>
    </w:p>
    <w:p w14:paraId="17F1C37D" w14:textId="77777777" w:rsidR="00B57746" w:rsidRPr="009558CF" w:rsidRDefault="00B57746" w:rsidP="00F37178">
      <w:pPr>
        <w:ind w:left="1440"/>
        <w:rPr>
          <w:sz w:val="18"/>
          <w:szCs w:val="18"/>
        </w:rPr>
      </w:pPr>
      <w:r w:rsidRPr="009558CF">
        <w:rPr>
          <w:sz w:val="18"/>
          <w:szCs w:val="18"/>
        </w:rPr>
        <w:t xml:space="preserve">Re-routeBetwnStopsonRoute, stopB,stopE,Rte1,stopB,2,stopF,3,stopE </w:t>
      </w:r>
    </w:p>
    <w:p w14:paraId="30E55420" w14:textId="77777777" w:rsidR="00B57746" w:rsidRDefault="00B57746" w:rsidP="00F37178">
      <w:pPr>
        <w:ind w:left="1440"/>
        <w:rPr>
          <w:sz w:val="18"/>
          <w:szCs w:val="18"/>
        </w:rPr>
      </w:pPr>
      <w:r>
        <w:rPr>
          <w:sz w:val="18"/>
          <w:szCs w:val="18"/>
        </w:rPr>
        <w:t>Revised</w:t>
      </w:r>
      <w:r w:rsidRPr="009558CF">
        <w:rPr>
          <w:sz w:val="18"/>
          <w:szCs w:val="18"/>
        </w:rPr>
        <w:t xml:space="preserve"> Route: Rte1,stopA,stopB,stopF,stopE</w:t>
      </w:r>
    </w:p>
    <w:p w14:paraId="68D90E90" w14:textId="77777777" w:rsidR="00B57746" w:rsidRDefault="00B57746" w:rsidP="00F37178">
      <w:pPr>
        <w:ind w:left="1440"/>
        <w:rPr>
          <w:sz w:val="18"/>
          <w:szCs w:val="18"/>
        </w:rPr>
      </w:pPr>
      <w:r>
        <w:rPr>
          <w:sz w:val="18"/>
          <w:szCs w:val="18"/>
        </w:rPr>
        <w:t>Times.  Original route up to B. Then, 2 minutes B-F, 3 minutes F-E</w:t>
      </w:r>
    </w:p>
    <w:p w14:paraId="6A109A54" w14:textId="77777777" w:rsidR="00B57746" w:rsidRDefault="00B57746" w:rsidP="00AB1204">
      <w:pPr>
        <w:pStyle w:val="ListParagraph"/>
        <w:numPr>
          <w:ilvl w:val="2"/>
          <w:numId w:val="41"/>
        </w:numPr>
        <w:spacing w:before="120" w:after="0" w:line="240" w:lineRule="atLeast"/>
        <w:ind w:left="1440"/>
      </w:pPr>
      <w:r>
        <w:t xml:space="preserve">The first stop ID in the replacement string matches stop_id-1 and the last stop ID in the replacement string </w:t>
      </w:r>
      <w:r w:rsidRPr="009558CF">
        <w:rPr>
          <w:i/>
        </w:rPr>
        <w:t>does not</w:t>
      </w:r>
      <w:r>
        <w:t xml:space="preserve"> match stop_id-2.</w:t>
      </w:r>
    </w:p>
    <w:p w14:paraId="19FD7790" w14:textId="77777777" w:rsidR="00B57746" w:rsidRPr="009558CF" w:rsidRDefault="00B57746" w:rsidP="00B57746">
      <w:pPr>
        <w:ind w:left="2880"/>
        <w:rPr>
          <w:sz w:val="18"/>
          <w:szCs w:val="18"/>
        </w:rPr>
      </w:pPr>
    </w:p>
    <w:p w14:paraId="2BE08A22" w14:textId="77777777" w:rsidR="00B57746" w:rsidRDefault="00B57746" w:rsidP="00AB1204">
      <w:pPr>
        <w:pStyle w:val="ListParagraph"/>
        <w:numPr>
          <w:ilvl w:val="3"/>
          <w:numId w:val="41"/>
        </w:numPr>
        <w:spacing w:before="120" w:after="0" w:line="240" w:lineRule="atLeast"/>
        <w:ind w:left="1440"/>
      </w:pPr>
      <w:r>
        <w:t>Example 2 (extension to the end of the line):</w:t>
      </w:r>
    </w:p>
    <w:p w14:paraId="60200461" w14:textId="77777777" w:rsidR="00B57746" w:rsidRPr="009558CF" w:rsidRDefault="00B57746" w:rsidP="00F37178">
      <w:pPr>
        <w:ind w:left="1440"/>
        <w:rPr>
          <w:sz w:val="18"/>
          <w:szCs w:val="18"/>
        </w:rPr>
      </w:pPr>
      <w:r w:rsidRPr="009558CF">
        <w:rPr>
          <w:sz w:val="18"/>
          <w:szCs w:val="18"/>
        </w:rPr>
        <w:t>Original Route: Rte1,stopA,stopB,stopC,stopD,stopE</w:t>
      </w:r>
    </w:p>
    <w:p w14:paraId="4754E8C3" w14:textId="77777777" w:rsidR="00B57746" w:rsidRPr="009558CF" w:rsidRDefault="00B57746" w:rsidP="00F37178">
      <w:pPr>
        <w:ind w:left="1440"/>
        <w:rPr>
          <w:sz w:val="18"/>
          <w:szCs w:val="18"/>
        </w:rPr>
      </w:pPr>
      <w:r w:rsidRPr="009558CF">
        <w:rPr>
          <w:sz w:val="18"/>
          <w:szCs w:val="18"/>
        </w:rPr>
        <w:t>Re-routeBetwnStopsonRoute, stop</w:t>
      </w:r>
      <w:r>
        <w:rPr>
          <w:sz w:val="18"/>
          <w:szCs w:val="18"/>
        </w:rPr>
        <w:t>D</w:t>
      </w:r>
      <w:r w:rsidRPr="009558CF">
        <w:rPr>
          <w:sz w:val="18"/>
          <w:szCs w:val="18"/>
        </w:rPr>
        <w:t>,stopE,Rte1,stop</w:t>
      </w:r>
      <w:r>
        <w:rPr>
          <w:sz w:val="18"/>
          <w:szCs w:val="18"/>
        </w:rPr>
        <w:t>D</w:t>
      </w:r>
      <w:r w:rsidRPr="009558CF">
        <w:rPr>
          <w:sz w:val="18"/>
          <w:szCs w:val="18"/>
        </w:rPr>
        <w:t>,2,stop</w:t>
      </w:r>
      <w:r>
        <w:rPr>
          <w:sz w:val="18"/>
          <w:szCs w:val="18"/>
        </w:rPr>
        <w:t>E</w:t>
      </w:r>
      <w:r w:rsidRPr="009558CF">
        <w:rPr>
          <w:sz w:val="18"/>
          <w:szCs w:val="18"/>
        </w:rPr>
        <w:t>,3,stop</w:t>
      </w:r>
      <w:r>
        <w:rPr>
          <w:sz w:val="18"/>
          <w:szCs w:val="18"/>
        </w:rPr>
        <w:t>F</w:t>
      </w:r>
      <w:r w:rsidRPr="009558CF">
        <w:rPr>
          <w:sz w:val="18"/>
          <w:szCs w:val="18"/>
        </w:rPr>
        <w:t xml:space="preserve"> </w:t>
      </w:r>
    </w:p>
    <w:p w14:paraId="1F724D6B" w14:textId="77777777" w:rsidR="00B57746" w:rsidRDefault="00B57746" w:rsidP="00F37178">
      <w:pPr>
        <w:ind w:left="1440"/>
        <w:rPr>
          <w:sz w:val="18"/>
          <w:szCs w:val="18"/>
        </w:rPr>
      </w:pPr>
      <w:r>
        <w:rPr>
          <w:sz w:val="18"/>
          <w:szCs w:val="18"/>
        </w:rPr>
        <w:lastRenderedPageBreak/>
        <w:t>Revised</w:t>
      </w:r>
      <w:r w:rsidRPr="009558CF">
        <w:rPr>
          <w:sz w:val="18"/>
          <w:szCs w:val="18"/>
        </w:rPr>
        <w:t xml:space="preserve"> Route: Rte1,stopA,stopB,stop</w:t>
      </w:r>
      <w:r>
        <w:rPr>
          <w:sz w:val="18"/>
          <w:szCs w:val="18"/>
        </w:rPr>
        <w:t>C,stopD,</w:t>
      </w:r>
      <w:r w:rsidRPr="009558CF">
        <w:rPr>
          <w:sz w:val="18"/>
          <w:szCs w:val="18"/>
        </w:rPr>
        <w:t>stopE</w:t>
      </w:r>
      <w:r>
        <w:rPr>
          <w:sz w:val="18"/>
          <w:szCs w:val="18"/>
        </w:rPr>
        <w:t>,stopF</w:t>
      </w:r>
    </w:p>
    <w:p w14:paraId="7F10CDC5" w14:textId="77777777" w:rsidR="00B57746" w:rsidRDefault="00B57746" w:rsidP="00F37178">
      <w:pPr>
        <w:ind w:left="1440"/>
        <w:rPr>
          <w:sz w:val="18"/>
          <w:szCs w:val="18"/>
        </w:rPr>
      </w:pPr>
      <w:r>
        <w:rPr>
          <w:sz w:val="18"/>
          <w:szCs w:val="18"/>
        </w:rPr>
        <w:t>Times.  Original route up to D. Then, 2 minutes D-E, 3 minutes E-F</w:t>
      </w:r>
    </w:p>
    <w:p w14:paraId="42B2FED8" w14:textId="77777777" w:rsidR="00B57746" w:rsidRDefault="00B57746" w:rsidP="00AB1204">
      <w:pPr>
        <w:pStyle w:val="ListParagraph"/>
        <w:numPr>
          <w:ilvl w:val="3"/>
          <w:numId w:val="41"/>
        </w:numPr>
        <w:spacing w:before="120" w:after="0" w:line="240" w:lineRule="atLeast"/>
        <w:ind w:left="1440"/>
      </w:pPr>
      <w:r>
        <w:t>Example 3 (replacement to the end of the line):</w:t>
      </w:r>
    </w:p>
    <w:p w14:paraId="67E77D1B" w14:textId="77777777" w:rsidR="00B57746" w:rsidRPr="009558CF" w:rsidRDefault="00B57746" w:rsidP="00F37178">
      <w:pPr>
        <w:ind w:left="1440"/>
        <w:rPr>
          <w:sz w:val="18"/>
          <w:szCs w:val="18"/>
        </w:rPr>
      </w:pPr>
      <w:r w:rsidRPr="009558CF">
        <w:rPr>
          <w:sz w:val="18"/>
          <w:szCs w:val="18"/>
        </w:rPr>
        <w:t>Original Route: Rte1,stopA,stopB,stopC,stopD,stopE</w:t>
      </w:r>
    </w:p>
    <w:p w14:paraId="36B77071" w14:textId="77777777" w:rsidR="00B57746" w:rsidRPr="009558CF" w:rsidRDefault="00B57746" w:rsidP="00F37178">
      <w:pPr>
        <w:ind w:left="1440"/>
        <w:rPr>
          <w:sz w:val="18"/>
          <w:szCs w:val="18"/>
        </w:rPr>
      </w:pPr>
      <w:r w:rsidRPr="009558CF">
        <w:rPr>
          <w:sz w:val="18"/>
          <w:szCs w:val="18"/>
        </w:rPr>
        <w:t>Re-routeBetwnStopsonRoute, stop</w:t>
      </w:r>
      <w:r>
        <w:rPr>
          <w:sz w:val="18"/>
          <w:szCs w:val="18"/>
        </w:rPr>
        <w:t>C</w:t>
      </w:r>
      <w:r w:rsidRPr="009558CF">
        <w:rPr>
          <w:sz w:val="18"/>
          <w:szCs w:val="18"/>
        </w:rPr>
        <w:t>,stopE,Rte1,stop</w:t>
      </w:r>
      <w:r>
        <w:rPr>
          <w:sz w:val="18"/>
          <w:szCs w:val="18"/>
        </w:rPr>
        <w:t>C</w:t>
      </w:r>
      <w:r w:rsidRPr="009558CF">
        <w:rPr>
          <w:sz w:val="18"/>
          <w:szCs w:val="18"/>
        </w:rPr>
        <w:t>,2,stop</w:t>
      </w:r>
      <w:r>
        <w:rPr>
          <w:sz w:val="18"/>
          <w:szCs w:val="18"/>
        </w:rPr>
        <w:t>F</w:t>
      </w:r>
      <w:r w:rsidRPr="009558CF">
        <w:rPr>
          <w:sz w:val="18"/>
          <w:szCs w:val="18"/>
        </w:rPr>
        <w:t>,3,stop</w:t>
      </w:r>
      <w:r>
        <w:rPr>
          <w:sz w:val="18"/>
          <w:szCs w:val="18"/>
        </w:rPr>
        <w:t>G</w:t>
      </w:r>
      <w:r w:rsidRPr="009558CF">
        <w:rPr>
          <w:sz w:val="18"/>
          <w:szCs w:val="18"/>
        </w:rPr>
        <w:t xml:space="preserve"> </w:t>
      </w:r>
    </w:p>
    <w:p w14:paraId="36616DA7" w14:textId="77777777" w:rsidR="00B57746" w:rsidRDefault="00B57746" w:rsidP="00F37178">
      <w:pPr>
        <w:ind w:left="1440"/>
        <w:rPr>
          <w:sz w:val="18"/>
          <w:szCs w:val="18"/>
        </w:rPr>
      </w:pPr>
      <w:r>
        <w:rPr>
          <w:sz w:val="18"/>
          <w:szCs w:val="18"/>
        </w:rPr>
        <w:t>Revised</w:t>
      </w:r>
      <w:r w:rsidRPr="009558CF">
        <w:rPr>
          <w:sz w:val="18"/>
          <w:szCs w:val="18"/>
        </w:rPr>
        <w:t xml:space="preserve"> Route: Rte1,stopA,stopB,stop</w:t>
      </w:r>
      <w:r>
        <w:rPr>
          <w:sz w:val="18"/>
          <w:szCs w:val="18"/>
        </w:rPr>
        <w:t>C,stopF,</w:t>
      </w:r>
      <w:r w:rsidRPr="009558CF">
        <w:rPr>
          <w:sz w:val="18"/>
          <w:szCs w:val="18"/>
        </w:rPr>
        <w:t>stop</w:t>
      </w:r>
      <w:r>
        <w:rPr>
          <w:sz w:val="18"/>
          <w:szCs w:val="18"/>
        </w:rPr>
        <w:t>G</w:t>
      </w:r>
    </w:p>
    <w:p w14:paraId="52B867E6" w14:textId="77777777" w:rsidR="00B57746" w:rsidRPr="009558CF" w:rsidRDefault="00B57746" w:rsidP="00F37178">
      <w:pPr>
        <w:ind w:left="1440"/>
        <w:rPr>
          <w:sz w:val="18"/>
          <w:szCs w:val="18"/>
        </w:rPr>
      </w:pPr>
      <w:r>
        <w:rPr>
          <w:sz w:val="18"/>
          <w:szCs w:val="18"/>
        </w:rPr>
        <w:t>Times.  Original route up to C. Then, 2 minutes C-F, 3 minutes F-G</w:t>
      </w:r>
    </w:p>
    <w:p w14:paraId="0776C04B" w14:textId="77777777" w:rsidR="00B57746" w:rsidRDefault="00B57746" w:rsidP="00AB1204">
      <w:pPr>
        <w:pStyle w:val="ListParagraph"/>
        <w:numPr>
          <w:ilvl w:val="3"/>
          <w:numId w:val="41"/>
        </w:numPr>
        <w:spacing w:before="120" w:after="0" w:line="240" w:lineRule="atLeast"/>
        <w:ind w:left="1440"/>
      </w:pPr>
      <w:r>
        <w:t>Example 4 (short turn back at end of line):</w:t>
      </w:r>
    </w:p>
    <w:p w14:paraId="71BBB9A3" w14:textId="77777777" w:rsidR="00B57746" w:rsidRPr="009558CF" w:rsidRDefault="00B57746" w:rsidP="00F37178">
      <w:pPr>
        <w:ind w:left="1440"/>
        <w:rPr>
          <w:sz w:val="18"/>
          <w:szCs w:val="18"/>
        </w:rPr>
      </w:pPr>
      <w:r w:rsidRPr="009558CF">
        <w:rPr>
          <w:sz w:val="18"/>
          <w:szCs w:val="18"/>
        </w:rPr>
        <w:t>Original Route: Rte1,stopA,stopB,stopC,stopD,stopE</w:t>
      </w:r>
    </w:p>
    <w:p w14:paraId="49CD8B7D" w14:textId="77777777" w:rsidR="00B57746" w:rsidRPr="009558CF" w:rsidRDefault="00B57746" w:rsidP="00F37178">
      <w:pPr>
        <w:ind w:left="1440"/>
        <w:rPr>
          <w:sz w:val="18"/>
          <w:szCs w:val="18"/>
        </w:rPr>
      </w:pPr>
      <w:r w:rsidRPr="009558CF">
        <w:rPr>
          <w:sz w:val="18"/>
          <w:szCs w:val="18"/>
        </w:rPr>
        <w:t>Re-routeBetwnStopsonRoute, stop</w:t>
      </w:r>
      <w:r>
        <w:rPr>
          <w:sz w:val="18"/>
          <w:szCs w:val="18"/>
        </w:rPr>
        <w:t>C</w:t>
      </w:r>
      <w:r w:rsidRPr="009558CF">
        <w:rPr>
          <w:sz w:val="18"/>
          <w:szCs w:val="18"/>
        </w:rPr>
        <w:t>,stop</w:t>
      </w:r>
      <w:r>
        <w:rPr>
          <w:sz w:val="18"/>
          <w:szCs w:val="18"/>
        </w:rPr>
        <w:t>E</w:t>
      </w:r>
      <w:r w:rsidRPr="009558CF">
        <w:rPr>
          <w:sz w:val="18"/>
          <w:szCs w:val="18"/>
        </w:rPr>
        <w:t>,Rte1,stop</w:t>
      </w:r>
      <w:r>
        <w:rPr>
          <w:sz w:val="18"/>
          <w:szCs w:val="18"/>
        </w:rPr>
        <w:t>C</w:t>
      </w:r>
      <w:r w:rsidRPr="009558CF">
        <w:rPr>
          <w:sz w:val="18"/>
          <w:szCs w:val="18"/>
        </w:rPr>
        <w:t>,2,stop</w:t>
      </w:r>
      <w:r>
        <w:rPr>
          <w:sz w:val="18"/>
          <w:szCs w:val="18"/>
        </w:rPr>
        <w:t>D</w:t>
      </w:r>
      <w:r w:rsidRPr="009558CF">
        <w:rPr>
          <w:sz w:val="18"/>
          <w:szCs w:val="18"/>
        </w:rPr>
        <w:t xml:space="preserve"> </w:t>
      </w:r>
    </w:p>
    <w:p w14:paraId="6D6D1C30" w14:textId="77777777" w:rsidR="00B57746" w:rsidRDefault="00B57746" w:rsidP="00F37178">
      <w:pPr>
        <w:ind w:left="1440"/>
        <w:rPr>
          <w:sz w:val="18"/>
          <w:szCs w:val="18"/>
        </w:rPr>
      </w:pPr>
      <w:r>
        <w:rPr>
          <w:sz w:val="18"/>
          <w:szCs w:val="18"/>
        </w:rPr>
        <w:t>Revised</w:t>
      </w:r>
      <w:r w:rsidRPr="009558CF">
        <w:rPr>
          <w:sz w:val="18"/>
          <w:szCs w:val="18"/>
        </w:rPr>
        <w:t xml:space="preserve"> Route: Rte1,stopA,stopB,stop</w:t>
      </w:r>
      <w:r>
        <w:rPr>
          <w:sz w:val="18"/>
          <w:szCs w:val="18"/>
        </w:rPr>
        <w:t>C,stopD</w:t>
      </w:r>
    </w:p>
    <w:p w14:paraId="0DDF5F37" w14:textId="77777777" w:rsidR="00B57746" w:rsidRPr="009558CF" w:rsidRDefault="00B57746" w:rsidP="00F37178">
      <w:pPr>
        <w:ind w:left="1440"/>
        <w:rPr>
          <w:sz w:val="18"/>
          <w:szCs w:val="18"/>
        </w:rPr>
      </w:pPr>
      <w:r>
        <w:rPr>
          <w:sz w:val="18"/>
          <w:szCs w:val="18"/>
        </w:rPr>
        <w:t>Times.  Original route up to C. Then, 2 minutes C-D</w:t>
      </w:r>
    </w:p>
    <w:p w14:paraId="4D548B89" w14:textId="77777777" w:rsidR="00B57746" w:rsidRPr="009558CF" w:rsidRDefault="00B57746" w:rsidP="00B57746">
      <w:pPr>
        <w:ind w:left="2880"/>
        <w:rPr>
          <w:sz w:val="18"/>
          <w:szCs w:val="18"/>
        </w:rPr>
      </w:pPr>
    </w:p>
    <w:p w14:paraId="3F79D658" w14:textId="77777777" w:rsidR="00B57746" w:rsidRDefault="00B57746" w:rsidP="00AB1204">
      <w:pPr>
        <w:pStyle w:val="ListParagraph"/>
        <w:numPr>
          <w:ilvl w:val="2"/>
          <w:numId w:val="41"/>
        </w:numPr>
        <w:spacing w:before="120" w:after="0" w:line="240" w:lineRule="atLeast"/>
        <w:ind w:left="1440"/>
      </w:pPr>
      <w:r>
        <w:t xml:space="preserve">The first stop ID in the replacement string </w:t>
      </w:r>
      <w:r w:rsidRPr="00B633C3">
        <w:rPr>
          <w:i/>
        </w:rPr>
        <w:t>does not</w:t>
      </w:r>
      <w:r>
        <w:t xml:space="preserve"> match stop_id-1 and the last stop ID in the replacement string matches stop_id-2.</w:t>
      </w:r>
    </w:p>
    <w:p w14:paraId="4020C410" w14:textId="77777777" w:rsidR="00B57746" w:rsidRPr="009558CF" w:rsidRDefault="00B57746" w:rsidP="00B57746">
      <w:pPr>
        <w:ind w:left="2880"/>
        <w:rPr>
          <w:sz w:val="18"/>
          <w:szCs w:val="18"/>
        </w:rPr>
      </w:pPr>
    </w:p>
    <w:p w14:paraId="440E6856" w14:textId="77777777" w:rsidR="00B57746" w:rsidRDefault="00B57746" w:rsidP="00AB1204">
      <w:pPr>
        <w:pStyle w:val="ListParagraph"/>
        <w:numPr>
          <w:ilvl w:val="3"/>
          <w:numId w:val="41"/>
        </w:numPr>
        <w:spacing w:before="120" w:after="0" w:line="240" w:lineRule="atLeast"/>
        <w:ind w:left="1440"/>
      </w:pPr>
      <w:r>
        <w:t>Example 5 (extension to the beginning of the line):</w:t>
      </w:r>
    </w:p>
    <w:p w14:paraId="77C592DD" w14:textId="77777777" w:rsidR="00B57746" w:rsidRPr="009558CF" w:rsidRDefault="00B57746" w:rsidP="00F37178">
      <w:pPr>
        <w:ind w:left="1440"/>
        <w:rPr>
          <w:sz w:val="18"/>
          <w:szCs w:val="18"/>
        </w:rPr>
      </w:pPr>
      <w:r w:rsidRPr="009558CF">
        <w:rPr>
          <w:sz w:val="18"/>
          <w:szCs w:val="18"/>
        </w:rPr>
        <w:t>Original Route: Rte1,stopA,stopB,stopC,stopD,stopE</w:t>
      </w:r>
    </w:p>
    <w:p w14:paraId="71A03081" w14:textId="77777777" w:rsidR="00B57746" w:rsidRPr="009558CF" w:rsidRDefault="00B57746" w:rsidP="00F37178">
      <w:pPr>
        <w:ind w:left="1440"/>
        <w:rPr>
          <w:sz w:val="18"/>
          <w:szCs w:val="18"/>
        </w:rPr>
      </w:pPr>
      <w:r w:rsidRPr="009558CF">
        <w:rPr>
          <w:sz w:val="18"/>
          <w:szCs w:val="18"/>
        </w:rPr>
        <w:t>Re-routeBetwnStopsonRoute, stop</w:t>
      </w:r>
      <w:r>
        <w:rPr>
          <w:sz w:val="18"/>
          <w:szCs w:val="18"/>
        </w:rPr>
        <w:t>A</w:t>
      </w:r>
      <w:r w:rsidRPr="009558CF">
        <w:rPr>
          <w:sz w:val="18"/>
          <w:szCs w:val="18"/>
        </w:rPr>
        <w:t>,stop</w:t>
      </w:r>
      <w:r>
        <w:rPr>
          <w:sz w:val="18"/>
          <w:szCs w:val="18"/>
        </w:rPr>
        <w:t>B</w:t>
      </w:r>
      <w:r w:rsidRPr="009558CF">
        <w:rPr>
          <w:sz w:val="18"/>
          <w:szCs w:val="18"/>
        </w:rPr>
        <w:t>,Rte1,stop</w:t>
      </w:r>
      <w:r>
        <w:rPr>
          <w:sz w:val="18"/>
          <w:szCs w:val="18"/>
        </w:rPr>
        <w:t>Q</w:t>
      </w:r>
      <w:r w:rsidRPr="009558CF">
        <w:rPr>
          <w:sz w:val="18"/>
          <w:szCs w:val="18"/>
        </w:rPr>
        <w:t>,2,stop</w:t>
      </w:r>
      <w:r>
        <w:rPr>
          <w:sz w:val="18"/>
          <w:szCs w:val="18"/>
        </w:rPr>
        <w:t>A</w:t>
      </w:r>
      <w:r w:rsidRPr="009558CF">
        <w:rPr>
          <w:sz w:val="18"/>
          <w:szCs w:val="18"/>
        </w:rPr>
        <w:t>,3,stop</w:t>
      </w:r>
      <w:r>
        <w:rPr>
          <w:sz w:val="18"/>
          <w:szCs w:val="18"/>
        </w:rPr>
        <w:t>B</w:t>
      </w:r>
      <w:r w:rsidRPr="009558CF">
        <w:rPr>
          <w:sz w:val="18"/>
          <w:szCs w:val="18"/>
        </w:rPr>
        <w:t xml:space="preserve"> </w:t>
      </w:r>
    </w:p>
    <w:p w14:paraId="2971A765" w14:textId="77777777" w:rsidR="00B57746" w:rsidRDefault="00B57746" w:rsidP="00F37178">
      <w:pPr>
        <w:ind w:left="1440"/>
        <w:rPr>
          <w:sz w:val="18"/>
          <w:szCs w:val="18"/>
        </w:rPr>
      </w:pPr>
      <w:r>
        <w:rPr>
          <w:sz w:val="18"/>
          <w:szCs w:val="18"/>
        </w:rPr>
        <w:t>Revised</w:t>
      </w:r>
      <w:r w:rsidRPr="009558CF">
        <w:rPr>
          <w:sz w:val="18"/>
          <w:szCs w:val="18"/>
        </w:rPr>
        <w:t xml:space="preserve"> Route: Rte1,</w:t>
      </w:r>
      <w:r>
        <w:rPr>
          <w:sz w:val="18"/>
          <w:szCs w:val="18"/>
        </w:rPr>
        <w:t>stopQ,</w:t>
      </w:r>
      <w:r w:rsidRPr="009558CF">
        <w:rPr>
          <w:sz w:val="18"/>
          <w:szCs w:val="18"/>
        </w:rPr>
        <w:t>stopA,stopB,stop</w:t>
      </w:r>
      <w:r>
        <w:rPr>
          <w:sz w:val="18"/>
          <w:szCs w:val="18"/>
        </w:rPr>
        <w:t>C,stopD,</w:t>
      </w:r>
      <w:r w:rsidRPr="009558CF">
        <w:rPr>
          <w:sz w:val="18"/>
          <w:szCs w:val="18"/>
        </w:rPr>
        <w:t>stopE</w:t>
      </w:r>
    </w:p>
    <w:p w14:paraId="082FA224" w14:textId="77777777" w:rsidR="00B57746" w:rsidRDefault="00B57746" w:rsidP="00F37178">
      <w:pPr>
        <w:ind w:left="1440"/>
        <w:rPr>
          <w:sz w:val="18"/>
          <w:szCs w:val="18"/>
        </w:rPr>
      </w:pPr>
      <w:r>
        <w:rPr>
          <w:sz w:val="18"/>
          <w:szCs w:val="18"/>
        </w:rPr>
        <w:t>Times.  Original route after B.  Prior to B times are computed backwards using 3 minutes A-B, 2 minutes Q-A</w:t>
      </w:r>
    </w:p>
    <w:p w14:paraId="266BE764" w14:textId="77777777" w:rsidR="00B57746" w:rsidRDefault="00B57746" w:rsidP="00AB1204">
      <w:pPr>
        <w:pStyle w:val="ListParagraph"/>
        <w:numPr>
          <w:ilvl w:val="3"/>
          <w:numId w:val="41"/>
        </w:numPr>
        <w:spacing w:before="120" w:after="0" w:line="240" w:lineRule="atLeast"/>
        <w:ind w:left="1440"/>
      </w:pPr>
      <w:r>
        <w:t>Example 6 (replacement to the beginning of the line):</w:t>
      </w:r>
    </w:p>
    <w:p w14:paraId="1498B688" w14:textId="77777777" w:rsidR="00B57746" w:rsidRPr="009558CF" w:rsidRDefault="00B57746" w:rsidP="00F37178">
      <w:pPr>
        <w:ind w:left="1440"/>
        <w:rPr>
          <w:sz w:val="18"/>
          <w:szCs w:val="18"/>
        </w:rPr>
      </w:pPr>
      <w:r w:rsidRPr="009558CF">
        <w:rPr>
          <w:sz w:val="18"/>
          <w:szCs w:val="18"/>
        </w:rPr>
        <w:t>Original Route: Rte1,stopA,stopB,stopC,stopD,stopE</w:t>
      </w:r>
    </w:p>
    <w:p w14:paraId="419F32A8" w14:textId="77777777" w:rsidR="00B57746" w:rsidRPr="009558CF" w:rsidRDefault="00B57746" w:rsidP="00F37178">
      <w:pPr>
        <w:ind w:left="1440"/>
        <w:rPr>
          <w:sz w:val="18"/>
          <w:szCs w:val="18"/>
        </w:rPr>
      </w:pPr>
      <w:r w:rsidRPr="009558CF">
        <w:rPr>
          <w:sz w:val="18"/>
          <w:szCs w:val="18"/>
        </w:rPr>
        <w:t>Re-routeBetwnStopsonRoute, stop</w:t>
      </w:r>
      <w:r>
        <w:rPr>
          <w:sz w:val="18"/>
          <w:szCs w:val="18"/>
        </w:rPr>
        <w:t>B</w:t>
      </w:r>
      <w:r w:rsidRPr="009558CF">
        <w:rPr>
          <w:sz w:val="18"/>
          <w:szCs w:val="18"/>
        </w:rPr>
        <w:t>,stop</w:t>
      </w:r>
      <w:r>
        <w:rPr>
          <w:sz w:val="18"/>
          <w:szCs w:val="18"/>
        </w:rPr>
        <w:t>C</w:t>
      </w:r>
      <w:r w:rsidRPr="009558CF">
        <w:rPr>
          <w:sz w:val="18"/>
          <w:szCs w:val="18"/>
        </w:rPr>
        <w:t>,Rte1,stop</w:t>
      </w:r>
      <w:r>
        <w:rPr>
          <w:sz w:val="18"/>
          <w:szCs w:val="18"/>
        </w:rPr>
        <w:t>Q</w:t>
      </w:r>
      <w:r w:rsidRPr="009558CF">
        <w:rPr>
          <w:sz w:val="18"/>
          <w:szCs w:val="18"/>
        </w:rPr>
        <w:t>,2,stop</w:t>
      </w:r>
      <w:r>
        <w:rPr>
          <w:sz w:val="18"/>
          <w:szCs w:val="18"/>
        </w:rPr>
        <w:t>R</w:t>
      </w:r>
      <w:r w:rsidRPr="009558CF">
        <w:rPr>
          <w:sz w:val="18"/>
          <w:szCs w:val="18"/>
        </w:rPr>
        <w:t>,3,stop</w:t>
      </w:r>
      <w:r>
        <w:rPr>
          <w:sz w:val="18"/>
          <w:szCs w:val="18"/>
        </w:rPr>
        <w:t>C</w:t>
      </w:r>
      <w:r w:rsidRPr="009558CF">
        <w:rPr>
          <w:sz w:val="18"/>
          <w:szCs w:val="18"/>
        </w:rPr>
        <w:t xml:space="preserve"> </w:t>
      </w:r>
    </w:p>
    <w:p w14:paraId="13673A2A" w14:textId="77777777" w:rsidR="00B57746" w:rsidRDefault="00B57746" w:rsidP="00F37178">
      <w:pPr>
        <w:ind w:left="1440"/>
        <w:rPr>
          <w:sz w:val="18"/>
          <w:szCs w:val="18"/>
        </w:rPr>
      </w:pPr>
      <w:r>
        <w:rPr>
          <w:sz w:val="18"/>
          <w:szCs w:val="18"/>
        </w:rPr>
        <w:t>Revised</w:t>
      </w:r>
      <w:r w:rsidRPr="009558CF">
        <w:rPr>
          <w:sz w:val="18"/>
          <w:szCs w:val="18"/>
        </w:rPr>
        <w:t xml:space="preserve"> Route: Rte1,stop</w:t>
      </w:r>
      <w:r>
        <w:rPr>
          <w:sz w:val="18"/>
          <w:szCs w:val="18"/>
        </w:rPr>
        <w:t>Q</w:t>
      </w:r>
      <w:r w:rsidRPr="009558CF">
        <w:rPr>
          <w:sz w:val="18"/>
          <w:szCs w:val="18"/>
        </w:rPr>
        <w:t>,stop</w:t>
      </w:r>
      <w:r>
        <w:rPr>
          <w:sz w:val="18"/>
          <w:szCs w:val="18"/>
        </w:rPr>
        <w:t>R</w:t>
      </w:r>
      <w:r w:rsidRPr="009558CF">
        <w:rPr>
          <w:sz w:val="18"/>
          <w:szCs w:val="18"/>
        </w:rPr>
        <w:t>,stop</w:t>
      </w:r>
      <w:r>
        <w:rPr>
          <w:sz w:val="18"/>
          <w:szCs w:val="18"/>
        </w:rPr>
        <w:t>C,stopD,</w:t>
      </w:r>
      <w:r w:rsidRPr="009558CF">
        <w:rPr>
          <w:sz w:val="18"/>
          <w:szCs w:val="18"/>
        </w:rPr>
        <w:t>stop</w:t>
      </w:r>
      <w:r>
        <w:rPr>
          <w:sz w:val="18"/>
          <w:szCs w:val="18"/>
        </w:rPr>
        <w:t>E</w:t>
      </w:r>
    </w:p>
    <w:p w14:paraId="7A2F1CA5" w14:textId="77777777" w:rsidR="00B57746" w:rsidRDefault="00B57746" w:rsidP="00F37178">
      <w:pPr>
        <w:ind w:left="1440"/>
        <w:rPr>
          <w:sz w:val="18"/>
          <w:szCs w:val="18"/>
        </w:rPr>
      </w:pPr>
      <w:r>
        <w:rPr>
          <w:sz w:val="18"/>
          <w:szCs w:val="18"/>
        </w:rPr>
        <w:t>Times.  Original route after C. Prior to C times are computed backwards using 3 minutes R-C, 2 minutes Q-R</w:t>
      </w:r>
    </w:p>
    <w:p w14:paraId="7C6AD967" w14:textId="77777777" w:rsidR="00B57746" w:rsidRDefault="00B57746" w:rsidP="00AB1204">
      <w:pPr>
        <w:pStyle w:val="ListParagraph"/>
        <w:numPr>
          <w:ilvl w:val="3"/>
          <w:numId w:val="41"/>
        </w:numPr>
        <w:spacing w:before="120" w:after="0" w:line="240" w:lineRule="atLeast"/>
        <w:ind w:left="1440"/>
      </w:pPr>
      <w:r>
        <w:t>Example 7 (short turn at beginning of the line):</w:t>
      </w:r>
    </w:p>
    <w:p w14:paraId="2A23412D" w14:textId="77777777" w:rsidR="00B57746" w:rsidRPr="009558CF" w:rsidRDefault="00B57746" w:rsidP="00F37178">
      <w:pPr>
        <w:ind w:left="1440"/>
        <w:rPr>
          <w:sz w:val="18"/>
          <w:szCs w:val="18"/>
        </w:rPr>
      </w:pPr>
      <w:r w:rsidRPr="009558CF">
        <w:rPr>
          <w:sz w:val="18"/>
          <w:szCs w:val="18"/>
        </w:rPr>
        <w:t>Original Route: Rte1,stopA,stopB,stopC,stopD,stopE</w:t>
      </w:r>
    </w:p>
    <w:p w14:paraId="25881F76" w14:textId="77777777" w:rsidR="00B57746" w:rsidRPr="009558CF" w:rsidRDefault="00B57746" w:rsidP="00F37178">
      <w:pPr>
        <w:ind w:left="1440"/>
        <w:rPr>
          <w:sz w:val="18"/>
          <w:szCs w:val="18"/>
        </w:rPr>
      </w:pPr>
      <w:r w:rsidRPr="009558CF">
        <w:rPr>
          <w:sz w:val="18"/>
          <w:szCs w:val="18"/>
        </w:rPr>
        <w:t>Re-routeBetwnStopsonRoute, stop</w:t>
      </w:r>
      <w:r>
        <w:rPr>
          <w:sz w:val="18"/>
          <w:szCs w:val="18"/>
        </w:rPr>
        <w:t>A</w:t>
      </w:r>
      <w:r w:rsidRPr="009558CF">
        <w:rPr>
          <w:sz w:val="18"/>
          <w:szCs w:val="18"/>
        </w:rPr>
        <w:t>,stop</w:t>
      </w:r>
      <w:r>
        <w:rPr>
          <w:sz w:val="18"/>
          <w:szCs w:val="18"/>
        </w:rPr>
        <w:t>C</w:t>
      </w:r>
      <w:r w:rsidRPr="009558CF">
        <w:rPr>
          <w:sz w:val="18"/>
          <w:szCs w:val="18"/>
        </w:rPr>
        <w:t>,Rte1,stop</w:t>
      </w:r>
      <w:r>
        <w:rPr>
          <w:sz w:val="18"/>
          <w:szCs w:val="18"/>
        </w:rPr>
        <w:t>B</w:t>
      </w:r>
      <w:r w:rsidRPr="009558CF">
        <w:rPr>
          <w:sz w:val="18"/>
          <w:szCs w:val="18"/>
        </w:rPr>
        <w:t>,2,stop</w:t>
      </w:r>
      <w:r>
        <w:rPr>
          <w:sz w:val="18"/>
          <w:szCs w:val="18"/>
        </w:rPr>
        <w:t>C</w:t>
      </w:r>
      <w:r w:rsidRPr="009558CF">
        <w:rPr>
          <w:sz w:val="18"/>
          <w:szCs w:val="18"/>
        </w:rPr>
        <w:t xml:space="preserve"> </w:t>
      </w:r>
    </w:p>
    <w:p w14:paraId="722BA99C" w14:textId="77777777" w:rsidR="00B57746" w:rsidRDefault="00B57746" w:rsidP="00F37178">
      <w:pPr>
        <w:ind w:left="1440"/>
        <w:rPr>
          <w:sz w:val="18"/>
          <w:szCs w:val="18"/>
        </w:rPr>
      </w:pPr>
      <w:r>
        <w:rPr>
          <w:sz w:val="18"/>
          <w:szCs w:val="18"/>
        </w:rPr>
        <w:t>Revised</w:t>
      </w:r>
      <w:r w:rsidRPr="009558CF">
        <w:rPr>
          <w:sz w:val="18"/>
          <w:szCs w:val="18"/>
        </w:rPr>
        <w:t xml:space="preserve"> Route: Rte1,stop</w:t>
      </w:r>
      <w:r>
        <w:rPr>
          <w:sz w:val="18"/>
          <w:szCs w:val="18"/>
        </w:rPr>
        <w:t>B</w:t>
      </w:r>
      <w:r w:rsidRPr="009558CF">
        <w:rPr>
          <w:sz w:val="18"/>
          <w:szCs w:val="18"/>
        </w:rPr>
        <w:t>,stop</w:t>
      </w:r>
      <w:r>
        <w:rPr>
          <w:sz w:val="18"/>
          <w:szCs w:val="18"/>
        </w:rPr>
        <w:t>C</w:t>
      </w:r>
      <w:r w:rsidRPr="009558CF">
        <w:rPr>
          <w:sz w:val="18"/>
          <w:szCs w:val="18"/>
        </w:rPr>
        <w:t>,stop</w:t>
      </w:r>
      <w:r>
        <w:rPr>
          <w:sz w:val="18"/>
          <w:szCs w:val="18"/>
        </w:rPr>
        <w:t>D,</w:t>
      </w:r>
      <w:r w:rsidRPr="009558CF">
        <w:rPr>
          <w:sz w:val="18"/>
          <w:szCs w:val="18"/>
        </w:rPr>
        <w:t>stop</w:t>
      </w:r>
      <w:r>
        <w:rPr>
          <w:sz w:val="18"/>
          <w:szCs w:val="18"/>
        </w:rPr>
        <w:t>E</w:t>
      </w:r>
    </w:p>
    <w:p w14:paraId="1016CB46" w14:textId="77777777" w:rsidR="00B57746" w:rsidRPr="009558CF" w:rsidRDefault="00B57746" w:rsidP="00F37178">
      <w:pPr>
        <w:ind w:left="1440"/>
        <w:rPr>
          <w:sz w:val="18"/>
          <w:szCs w:val="18"/>
        </w:rPr>
      </w:pPr>
      <w:r>
        <w:rPr>
          <w:sz w:val="18"/>
          <w:szCs w:val="18"/>
        </w:rPr>
        <w:t>Times.  Original route after C. Prior to C times are computed backwards using 2 minutes B-C</w:t>
      </w:r>
    </w:p>
    <w:p w14:paraId="5580EACF" w14:textId="77777777" w:rsidR="00B57746" w:rsidRDefault="00B57746" w:rsidP="00AB1204">
      <w:pPr>
        <w:pStyle w:val="ListParagraph"/>
        <w:numPr>
          <w:ilvl w:val="1"/>
          <w:numId w:val="41"/>
        </w:numPr>
        <w:spacing w:before="120" w:after="0" w:line="240" w:lineRule="atLeast"/>
        <w:ind w:left="720"/>
      </w:pPr>
      <w:r>
        <w:lastRenderedPageBreak/>
        <w:t>Except in the case of a new beginning to the route, the arrival/departure times in the stop_time</w:t>
      </w:r>
      <w:r w:rsidR="00F37178">
        <w:t>s</w:t>
      </w:r>
      <w:r>
        <w:t xml:space="preserve"> file are retained for the section of route prior to the change.  Travel times following the insertion of the new stops are updated based on the stop-to-stop travel times contained in the replacement string.  When a new beginning is coded, then the stop_time</w:t>
      </w:r>
      <w:r w:rsidR="00F37178">
        <w:t>s</w:t>
      </w:r>
      <w:r>
        <w:t xml:space="preserve"> arrival/departure times for the existing route after the insertion point are retained and the arrival/departure times for the new beginning sequence are estimated from the stop-to-stop running times contained in the replacement string. </w:t>
      </w:r>
    </w:p>
    <w:p w14:paraId="4DBCF1BF" w14:textId="77777777" w:rsidR="00B57746" w:rsidRDefault="00B57746" w:rsidP="00B57746"/>
    <w:p w14:paraId="64931177" w14:textId="77777777" w:rsidR="00B57746" w:rsidRDefault="00B57746" w:rsidP="00F37178">
      <w:pPr>
        <w:pStyle w:val="Heading2"/>
      </w:pPr>
      <w:bookmarkStart w:id="386" w:name="_Ref353280924"/>
      <w:bookmarkStart w:id="387" w:name="_Toc417476848"/>
      <w:bookmarkStart w:id="388" w:name="_Toc521663512"/>
      <w:r>
        <w:t>Visualizing GTFS Data</w:t>
      </w:r>
      <w:bookmarkEnd w:id="386"/>
      <w:bookmarkEnd w:id="387"/>
      <w:bookmarkEnd w:id="388"/>
    </w:p>
    <w:p w14:paraId="7911DD57" w14:textId="77777777" w:rsidR="00B57746" w:rsidRDefault="00B57746" w:rsidP="00B57746">
      <w:r>
        <w:t xml:space="preserve">GTFS data are very complex and must be carefully checked before using this data as an input to STOPS.  Review is particularly important when new files are created to represent proposed services such as a new rail line and the related bus service changes.  The Google developers web site includes two tools that can be used to verify and to visualize a GTFS feed.  </w:t>
      </w:r>
    </w:p>
    <w:p w14:paraId="3D654E03" w14:textId="77777777" w:rsidR="00B57746" w:rsidRDefault="00B57746" w:rsidP="00B57746">
      <w:r>
        <w:t>The following steps are required to use the feed validator and feed visualization tools:</w:t>
      </w:r>
    </w:p>
    <w:p w14:paraId="726EA938" w14:textId="77777777" w:rsidR="00B57746" w:rsidRDefault="00B57746" w:rsidP="00AB1204">
      <w:pPr>
        <w:pStyle w:val="ListParagraph"/>
        <w:numPr>
          <w:ilvl w:val="6"/>
          <w:numId w:val="46"/>
        </w:numPr>
        <w:spacing w:before="120" w:after="0" w:line="240" w:lineRule="atLeast"/>
        <w:ind w:left="720" w:hanging="720"/>
      </w:pPr>
      <w:r>
        <w:t>Download the latest version of transitfeed-windows-binary-v.v.vv.zip (v is version information) and extract the contents to a directory</w:t>
      </w:r>
      <w:r w:rsidR="007B6CB1">
        <w:t xml:space="preserve"> on your hard </w:t>
      </w:r>
      <w:r>
        <w:t xml:space="preserve">drive.  The zip file can be downloaded from </w:t>
      </w:r>
      <w:r w:rsidR="007B6CB1" w:rsidRPr="007B6CB1">
        <w:t>https://github.com/google/transitfeed/wiki/FeedValidator</w:t>
      </w:r>
      <w:r>
        <w:t>. Select the “</w:t>
      </w:r>
      <w:r w:rsidR="007B6CB1">
        <w:t>Windows Standalone Version</w:t>
      </w:r>
      <w:r>
        <w:t xml:space="preserve">” </w:t>
      </w:r>
      <w:r w:rsidR="007B6CB1">
        <w:t>link and download and extract the transitfeed binary.</w:t>
      </w:r>
    </w:p>
    <w:p w14:paraId="1A5ECB46" w14:textId="77777777" w:rsidR="00B57746" w:rsidRDefault="00B57746" w:rsidP="00B57746">
      <w:pPr>
        <w:pStyle w:val="ListParagraph"/>
        <w:ind w:hanging="720"/>
      </w:pPr>
    </w:p>
    <w:p w14:paraId="41A8EEB5" w14:textId="17CEBAEC" w:rsidR="00B57746" w:rsidRDefault="00B57746" w:rsidP="00AB1204">
      <w:pPr>
        <w:pStyle w:val="ListParagraph"/>
        <w:numPr>
          <w:ilvl w:val="6"/>
          <w:numId w:val="46"/>
        </w:numPr>
        <w:spacing w:before="120" w:after="0" w:line="240" w:lineRule="atLeast"/>
        <w:ind w:left="720" w:hanging="720"/>
      </w:pPr>
      <w:r>
        <w:t>Locate the subdirectories containing GTFS data to be tested and viewed</w:t>
      </w:r>
      <w:r w:rsidR="007B6CB1">
        <w:t xml:space="preserve">.  These subdirectories may be </w:t>
      </w:r>
      <w:r>
        <w:t xml:space="preserve">one of the input directories described in Section </w:t>
      </w:r>
      <w:r w:rsidR="007221C0">
        <w:fldChar w:fldCharType="begin"/>
      </w:r>
      <w:r w:rsidR="007221C0">
        <w:instrText xml:space="preserve"> REF _Ref471293583 \r \h </w:instrText>
      </w:r>
      <w:r w:rsidR="007221C0">
        <w:fldChar w:fldCharType="separate"/>
      </w:r>
      <w:r w:rsidR="007A535C">
        <w:t>11.2</w:t>
      </w:r>
      <w:r w:rsidR="007221C0">
        <w:fldChar w:fldCharType="end"/>
      </w:r>
      <w:r>
        <w:t xml:space="preserve"> or an output GTFS file generated by STOPS</w:t>
      </w:r>
      <w:r>
        <w:rPr>
          <w:rStyle w:val="FootnoteReference"/>
        </w:rPr>
        <w:footnoteReference w:id="51"/>
      </w:r>
      <w:r>
        <w:t>.  The end of this section describes the advantages of reviewing output files rather than the input files.</w:t>
      </w:r>
    </w:p>
    <w:p w14:paraId="3E4893C8" w14:textId="77777777" w:rsidR="00B57746" w:rsidRDefault="00B57746" w:rsidP="00B57746">
      <w:pPr>
        <w:pStyle w:val="ListParagraph"/>
        <w:ind w:hanging="720"/>
      </w:pPr>
    </w:p>
    <w:p w14:paraId="015A27E4" w14:textId="36922C68" w:rsidR="00B57746" w:rsidRDefault="00B57746" w:rsidP="00AB1204">
      <w:pPr>
        <w:pStyle w:val="ListParagraph"/>
        <w:numPr>
          <w:ilvl w:val="6"/>
          <w:numId w:val="46"/>
        </w:numPr>
        <w:spacing w:before="120" w:after="0" w:line="240" w:lineRule="atLeast"/>
        <w:ind w:left="720" w:hanging="720"/>
      </w:pPr>
      <w:r>
        <w:t>Drag the directory identified in Step 2 to the feedvalidator application located in the directory created in Step 1.  The program will open a browser and display the results of the analysis as shown in</w:t>
      </w:r>
      <w:r w:rsidR="007B6CB1">
        <w:t xml:space="preserve"> </w:t>
      </w:r>
      <w:r w:rsidR="007B6CB1">
        <w:fldChar w:fldCharType="begin"/>
      </w:r>
      <w:r w:rsidR="007B6CB1">
        <w:instrText xml:space="preserve"> REF _Ref470255935 \h </w:instrText>
      </w:r>
      <w:r w:rsidR="007B6CB1">
        <w:fldChar w:fldCharType="separate"/>
      </w:r>
      <w:r w:rsidR="007A535C">
        <w:t xml:space="preserve">Figure </w:t>
      </w:r>
      <w:r w:rsidR="007A535C">
        <w:rPr>
          <w:noProof/>
        </w:rPr>
        <w:t>111</w:t>
      </w:r>
      <w:r w:rsidR="007B6CB1">
        <w:fldChar w:fldCharType="end"/>
      </w:r>
      <w:r>
        <w:t xml:space="preserve">. </w:t>
      </w:r>
    </w:p>
    <w:p w14:paraId="7AB90D32" w14:textId="77777777" w:rsidR="00B57746" w:rsidRDefault="00B57746" w:rsidP="00B57746">
      <w:pPr>
        <w:pStyle w:val="ListParagraph"/>
      </w:pPr>
    </w:p>
    <w:p w14:paraId="283C4049" w14:textId="77777777" w:rsidR="007B6CB1" w:rsidRDefault="00B57746" w:rsidP="007B6CB1">
      <w:pPr>
        <w:pStyle w:val="ListParagraph"/>
        <w:keepNext/>
        <w:ind w:left="0"/>
      </w:pPr>
      <w:r>
        <w:rPr>
          <w:noProof/>
        </w:rPr>
        <w:lastRenderedPageBreak/>
        <w:drawing>
          <wp:inline distT="0" distB="0" distL="0" distR="0" wp14:anchorId="7F48757F" wp14:editId="19D080BA">
            <wp:extent cx="5774690" cy="4355696"/>
            <wp:effectExtent l="0" t="0" r="0" b="6985"/>
            <wp:docPr id="542" name="Picture 542" descr="The GTFS Feed Validator can be used to examine the validity of a GTFS file set.  Warnings may appear and do not necessiarily indiate a problem." title="GTFS Feed Validat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74690" cy="4355696"/>
                    </a:xfrm>
                    <a:prstGeom prst="rect">
                      <a:avLst/>
                    </a:prstGeom>
                  </pic:spPr>
                </pic:pic>
              </a:graphicData>
            </a:graphic>
          </wp:inline>
        </w:drawing>
      </w:r>
    </w:p>
    <w:p w14:paraId="2A7AFEF9" w14:textId="7EE50AF3" w:rsidR="00B57746" w:rsidRDefault="007B6CB1" w:rsidP="007B6CB1">
      <w:pPr>
        <w:pStyle w:val="Caption"/>
      </w:pPr>
      <w:bookmarkStart w:id="389" w:name="_Ref470255935"/>
      <w:bookmarkStart w:id="390" w:name="_Toc521663741"/>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111</w:t>
      </w:r>
      <w:r w:rsidR="00117878">
        <w:rPr>
          <w:noProof/>
        </w:rPr>
        <w:fldChar w:fldCharType="end"/>
      </w:r>
      <w:bookmarkEnd w:id="389"/>
      <w:r>
        <w:t>. Output from GTFS Feed Validator</w:t>
      </w:r>
      <w:bookmarkEnd w:id="390"/>
    </w:p>
    <w:p w14:paraId="4B9450C0" w14:textId="77777777" w:rsidR="00B57746" w:rsidRDefault="00B57746" w:rsidP="00B57746">
      <w:pPr>
        <w:pStyle w:val="ListParagraph"/>
      </w:pPr>
    </w:p>
    <w:p w14:paraId="13EABBBB" w14:textId="63BA9774" w:rsidR="00B57746" w:rsidRDefault="00B57746" w:rsidP="00AB1204">
      <w:pPr>
        <w:pStyle w:val="ListParagraph"/>
        <w:numPr>
          <w:ilvl w:val="6"/>
          <w:numId w:val="46"/>
        </w:numPr>
        <w:spacing w:before="120" w:after="0" w:line="240" w:lineRule="atLeast"/>
        <w:ind w:left="720" w:hanging="720"/>
      </w:pPr>
      <w:r>
        <w:t xml:space="preserve">Drag the directory identified in Step2 to the schedule_viewer application located in the directory created in Step 1.  The program will open a console window as shown in </w:t>
      </w:r>
      <w:r w:rsidR="00A74E27">
        <w:fldChar w:fldCharType="begin"/>
      </w:r>
      <w:r w:rsidR="00A74E27">
        <w:instrText xml:space="preserve"> REF _Ref470256164 \h </w:instrText>
      </w:r>
      <w:r w:rsidR="00A74E27">
        <w:fldChar w:fldCharType="separate"/>
      </w:r>
      <w:r w:rsidR="007A535C">
        <w:t xml:space="preserve">Figure </w:t>
      </w:r>
      <w:r w:rsidR="007A535C">
        <w:rPr>
          <w:noProof/>
        </w:rPr>
        <w:t>112</w:t>
      </w:r>
      <w:r w:rsidR="00A74E27">
        <w:fldChar w:fldCharType="end"/>
      </w:r>
      <w:r w:rsidR="00A74E27">
        <w:t xml:space="preserve"> </w:t>
      </w:r>
      <w:r>
        <w:t xml:space="preserve">which (after a few minutes) directs the user to open a browser window and type a localhost http: address.  After this is done, the window shown in </w:t>
      </w:r>
      <w:r w:rsidR="00A74E27">
        <w:fldChar w:fldCharType="begin"/>
      </w:r>
      <w:r w:rsidR="00A74E27">
        <w:instrText xml:space="preserve"> REF _Ref470256184 \h </w:instrText>
      </w:r>
      <w:r w:rsidR="00A74E27">
        <w:fldChar w:fldCharType="separate"/>
      </w:r>
      <w:r w:rsidR="007A535C">
        <w:t xml:space="preserve">Figure </w:t>
      </w:r>
      <w:r w:rsidR="007A535C">
        <w:rPr>
          <w:noProof/>
        </w:rPr>
        <w:t>113</w:t>
      </w:r>
      <w:r w:rsidR="00A74E27">
        <w:fldChar w:fldCharType="end"/>
      </w:r>
      <w:r>
        <w:t xml:space="preserve"> appears.  Select </w:t>
      </w:r>
      <w:r w:rsidR="007221C0">
        <w:t>a</w:t>
      </w:r>
      <w:r>
        <w:t xml:space="preserve"> route and a trip time to view that route’s coding.  As shown in this example, the re-routing of some trips on Route 12 (using the STOPS editlist capability) was mis-coded leading to an unintended route diversion.  When the mis-coded stop was corrected, the route returned to the intended alignment.</w:t>
      </w:r>
    </w:p>
    <w:p w14:paraId="2F30B094" w14:textId="77777777" w:rsidR="00B57746" w:rsidRDefault="00B57746" w:rsidP="00B57746">
      <w:pPr>
        <w:pStyle w:val="ListParagraph"/>
      </w:pPr>
    </w:p>
    <w:p w14:paraId="79F2E7B7" w14:textId="77777777" w:rsidR="00B57746" w:rsidRDefault="00B57746" w:rsidP="00B57746">
      <w:pPr>
        <w:pStyle w:val="ListParagraph"/>
        <w:ind w:left="0"/>
      </w:pPr>
      <w:r>
        <w:t>Although scheduler_viewer is a powerful tool, the user should be aware of several limitations.  First, it is not programmed to handle PNR or editlist files (STOPS extensions to the GTFS standard) so these changes are not displayed.  Second, it does not combine GTFS files from multiple agencies, and third, it does not process the frequencies.txt file so the route and trip listing may not be complete.</w:t>
      </w:r>
    </w:p>
    <w:p w14:paraId="76B06265" w14:textId="77777777" w:rsidR="00B57746" w:rsidRDefault="00B57746" w:rsidP="00B57746">
      <w:pPr>
        <w:pStyle w:val="ListParagraph"/>
        <w:ind w:left="0"/>
      </w:pPr>
    </w:p>
    <w:p w14:paraId="67BBB3E6" w14:textId="2C6F4FE3" w:rsidR="00B57746" w:rsidRDefault="00B57746" w:rsidP="00B57746">
      <w:r>
        <w:lastRenderedPageBreak/>
        <w:t>To work around these limitations, STOPS and the GTFPath program can be used to generate an output GTFS file that includes</w:t>
      </w:r>
      <w:r w:rsidR="00455DDD">
        <w:t xml:space="preserve"> the capability to</w:t>
      </w:r>
      <w:r>
        <w:t xml:space="preserve"> combine GTFS from multiple agencies and apply frequency and editlist commands.  The use of this command is described in Section </w:t>
      </w:r>
      <w:r w:rsidR="007221C0">
        <w:fldChar w:fldCharType="begin"/>
      </w:r>
      <w:r w:rsidR="007221C0">
        <w:instrText xml:space="preserve"> REF _Ref471229163 \r \h </w:instrText>
      </w:r>
      <w:r w:rsidR="007221C0">
        <w:fldChar w:fldCharType="separate"/>
      </w:r>
      <w:r w:rsidR="007A535C">
        <w:t>4.5</w:t>
      </w:r>
      <w:r w:rsidR="007221C0">
        <w:fldChar w:fldCharType="end"/>
      </w:r>
      <w:r w:rsidR="00A74E27">
        <w:t>.</w:t>
      </w:r>
    </w:p>
    <w:p w14:paraId="26F17E76" w14:textId="77777777" w:rsidR="00A74E27" w:rsidRDefault="00A74E27" w:rsidP="00B57746"/>
    <w:p w14:paraId="198D2AAB" w14:textId="77777777" w:rsidR="00A74E27" w:rsidRDefault="00B57746" w:rsidP="00A74E27">
      <w:pPr>
        <w:pStyle w:val="ListParagraph"/>
        <w:keepNext/>
        <w:ind w:left="0"/>
      </w:pPr>
      <w:r>
        <w:rPr>
          <w:noProof/>
        </w:rPr>
        <w:drawing>
          <wp:inline distT="0" distB="0" distL="0" distR="0" wp14:anchorId="6EE70F26" wp14:editId="313D0BC2">
            <wp:extent cx="5904230" cy="3845319"/>
            <wp:effectExtent l="0" t="0" r="1270" b="3175"/>
            <wp:docPr id="543" name="Picture 543" descr="The schedule viewer application opens a console window and after processing a GTFS dataset, asks the user to point a browser to a local host URL to view the transit service." title="GTFS Schedule Viewer Conso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04230" cy="3845319"/>
                    </a:xfrm>
                    <a:prstGeom prst="rect">
                      <a:avLst/>
                    </a:prstGeom>
                  </pic:spPr>
                </pic:pic>
              </a:graphicData>
            </a:graphic>
          </wp:inline>
        </w:drawing>
      </w:r>
    </w:p>
    <w:p w14:paraId="57AAA5A1" w14:textId="136C135E" w:rsidR="00B57746" w:rsidRDefault="00A74E27" w:rsidP="00A74E27">
      <w:pPr>
        <w:pStyle w:val="Caption"/>
      </w:pPr>
      <w:bookmarkStart w:id="391" w:name="_Ref470256164"/>
      <w:bookmarkStart w:id="392" w:name="_Toc521663742"/>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112</w:t>
      </w:r>
      <w:r w:rsidR="00117878">
        <w:rPr>
          <w:noProof/>
        </w:rPr>
        <w:fldChar w:fldCharType="end"/>
      </w:r>
      <w:bookmarkEnd w:id="391"/>
      <w:r>
        <w:t>. GTFS Schedule Viewer Console Window</w:t>
      </w:r>
      <w:bookmarkEnd w:id="392"/>
    </w:p>
    <w:p w14:paraId="48A10494" w14:textId="77777777" w:rsidR="00B57746" w:rsidRDefault="00B57746" w:rsidP="00B57746">
      <w:pPr>
        <w:pStyle w:val="ListParagraph"/>
        <w:ind w:left="0"/>
      </w:pPr>
    </w:p>
    <w:p w14:paraId="64397B9A" w14:textId="77777777" w:rsidR="00B57746" w:rsidRDefault="00B57746" w:rsidP="00B57746">
      <w:pPr>
        <w:pStyle w:val="ListParagraph"/>
        <w:ind w:left="0"/>
      </w:pPr>
    </w:p>
    <w:p w14:paraId="0C47BAFC" w14:textId="77777777" w:rsidR="00B57746" w:rsidRDefault="00B57746" w:rsidP="00B57746">
      <w:pPr>
        <w:spacing w:after="200" w:line="276" w:lineRule="auto"/>
      </w:pPr>
      <w:r>
        <w:br w:type="page"/>
      </w:r>
    </w:p>
    <w:p w14:paraId="36DD0893" w14:textId="77777777" w:rsidR="00B57746" w:rsidRDefault="00B57746" w:rsidP="00B57746"/>
    <w:p w14:paraId="589EBDA0" w14:textId="77777777" w:rsidR="00A74E27" w:rsidRDefault="00B57746" w:rsidP="00A74E27">
      <w:pPr>
        <w:keepNext/>
      </w:pPr>
      <w:r>
        <w:rPr>
          <w:noProof/>
        </w:rPr>
        <w:drawing>
          <wp:inline distT="0" distB="0" distL="0" distR="0" wp14:anchorId="2BB0DA77" wp14:editId="3AB9D6F4">
            <wp:extent cx="5181600" cy="2876489"/>
            <wp:effectExtent l="19050" t="19050" r="19050" b="19685"/>
            <wp:docPr id="544" name="Picture 544" descr="The schedule viewer can be used to check edits.  In this example, a re-route command had an error which resulted in a deviation in Route 12." title="Sample Schedule View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1807" t="24472" r="1248" b="4177"/>
                    <a:stretch/>
                  </pic:blipFill>
                  <pic:spPr bwMode="auto">
                    <a:xfrm>
                      <a:off x="0" y="0"/>
                      <a:ext cx="5189081" cy="28806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DD953D" w14:textId="14FFE61A" w:rsidR="00B57746" w:rsidRDefault="00A74E27" w:rsidP="00A74E27">
      <w:pPr>
        <w:pStyle w:val="Caption"/>
      </w:pPr>
      <w:bookmarkStart w:id="393" w:name="_Ref470256184"/>
      <w:bookmarkStart w:id="394" w:name="_Toc521663743"/>
      <w:r>
        <w:t xml:space="preserve">Figure </w:t>
      </w:r>
      <w:r w:rsidR="00117878">
        <w:rPr>
          <w:noProof/>
        </w:rPr>
        <w:fldChar w:fldCharType="begin"/>
      </w:r>
      <w:r w:rsidR="00117878">
        <w:rPr>
          <w:noProof/>
        </w:rPr>
        <w:instrText xml:space="preserve"> SEQ Figure \* ARABIC </w:instrText>
      </w:r>
      <w:r w:rsidR="00117878">
        <w:rPr>
          <w:noProof/>
        </w:rPr>
        <w:fldChar w:fldCharType="separate"/>
      </w:r>
      <w:r w:rsidR="007A535C">
        <w:rPr>
          <w:noProof/>
        </w:rPr>
        <w:t>113</w:t>
      </w:r>
      <w:r w:rsidR="00117878">
        <w:rPr>
          <w:noProof/>
        </w:rPr>
        <w:fldChar w:fldCharType="end"/>
      </w:r>
      <w:bookmarkEnd w:id="393"/>
      <w:r>
        <w:t>. GTFS Schedule Viewer Window Showing Error in Route 12 Re-Routing</w:t>
      </w:r>
      <w:bookmarkEnd w:id="394"/>
    </w:p>
    <w:p w14:paraId="3BB33780" w14:textId="77777777" w:rsidR="00B57746" w:rsidRDefault="00B57746" w:rsidP="00B57746"/>
    <w:p w14:paraId="65650A61" w14:textId="77777777" w:rsidR="00B57746" w:rsidRDefault="00B57746" w:rsidP="00A74E27">
      <w:pPr>
        <w:pStyle w:val="Heading2"/>
      </w:pPr>
      <w:bookmarkStart w:id="395" w:name="_Toc417476849"/>
      <w:bookmarkStart w:id="396" w:name="_Toc521663513"/>
      <w:r>
        <w:t>Obtaining GTFS Files</w:t>
      </w:r>
      <w:bookmarkEnd w:id="395"/>
      <w:bookmarkEnd w:id="396"/>
    </w:p>
    <w:p w14:paraId="704C261E" w14:textId="15FE9D8F" w:rsidR="00B57746" w:rsidRDefault="00B57746" w:rsidP="00B57746">
      <w:r>
        <w:t xml:space="preserve">In many cities, GTFS files for the current </w:t>
      </w:r>
      <w:r w:rsidR="009D0A38">
        <w:t xml:space="preserve">(and past) </w:t>
      </w:r>
      <w:r>
        <w:t>transit schedule</w:t>
      </w:r>
      <w:r w:rsidR="009D0A38">
        <w:t>(s)</w:t>
      </w:r>
      <w:r>
        <w:t xml:space="preserve"> are available on-line for public use.  </w:t>
      </w:r>
      <w:r w:rsidR="008603EC">
        <w:t>A good source of</w:t>
      </w:r>
      <w:r>
        <w:t xml:space="preserve"> publicly-available GTFS files </w:t>
      </w:r>
      <w:r w:rsidR="008603EC">
        <w:t>(including feeds</w:t>
      </w:r>
      <w:r w:rsidR="00B17348">
        <w:t xml:space="preserve"> from past time periods) </w:t>
      </w:r>
      <w:r>
        <w:t>is found at:</w:t>
      </w:r>
    </w:p>
    <w:p w14:paraId="345F48E8" w14:textId="24EDC273" w:rsidR="00B57746" w:rsidRDefault="00B57746" w:rsidP="00B57746">
      <w:r>
        <w:t xml:space="preserve"> </w:t>
      </w:r>
      <w:hyperlink r:id="rId142" w:history="1">
        <w:r w:rsidR="00B17348" w:rsidRPr="001E5E03">
          <w:rPr>
            <w:rStyle w:val="Hyperlink"/>
          </w:rPr>
          <w:t>https://transitfeeds.com</w:t>
        </w:r>
      </w:hyperlink>
      <w:r>
        <w:t xml:space="preserve"> </w:t>
      </w:r>
    </w:p>
    <w:p w14:paraId="467CB76F" w14:textId="77777777" w:rsidR="00B57746" w:rsidRDefault="00B57746" w:rsidP="00B57746">
      <w:r>
        <w:t>Many agencies that do not make their feeds public still create these files so that on-line mapping tools can help customers plan trips. One good way of determining whether an agency generates this data is to go to Google Maps, select “Get Directions” and choose the transit option.  Try to build a path between an origin and destination in the corridor to see if the agency has provided Google Maps with a transit feed.</w:t>
      </w:r>
    </w:p>
    <w:p w14:paraId="3995FE48" w14:textId="28A04C7C" w:rsidR="00B57746" w:rsidRDefault="00B57746" w:rsidP="00B57746">
      <w:r>
        <w:t>In cases where the transit feed is not publicly available, it might be obtained from the agency’s scheduling department.  Even if the agency does not generate a feed, the agency’s scheduling software may be able to generate a GTFS file set for use in STOPS.</w:t>
      </w:r>
    </w:p>
    <w:p w14:paraId="28A2EE6A" w14:textId="77777777" w:rsidR="004F2DDA" w:rsidRDefault="004F2DDA" w:rsidP="00B57746"/>
    <w:p w14:paraId="50B41BEE" w14:textId="77777777" w:rsidR="004F2DDA" w:rsidRDefault="004F2DDA" w:rsidP="00B57746">
      <w:pPr>
        <w:spacing w:after="200" w:line="276" w:lineRule="auto"/>
        <w:sectPr w:rsidR="004F2DDA" w:rsidSect="00B5554F">
          <w:type w:val="oddPage"/>
          <w:pgSz w:w="12240" w:h="15840" w:code="1"/>
          <w:pgMar w:top="1440" w:right="1440" w:bottom="1440" w:left="2880" w:header="576" w:footer="720" w:gutter="0"/>
          <w:pgBorders w:offsetFrom="page">
            <w:top w:val="none" w:sz="0" w:space="6" w:color="000000"/>
            <w:left w:val="none" w:sz="0" w:space="6" w:color="000000"/>
            <w:bottom w:val="none" w:sz="0" w:space="14" w:color="000000"/>
            <w:right w:val="none" w:sz="0" w:space="0" w:color="000000"/>
          </w:pgBorders>
          <w:cols w:space="720"/>
          <w:docGrid w:linePitch="360"/>
        </w:sectPr>
      </w:pPr>
    </w:p>
    <w:p w14:paraId="6A84EA76" w14:textId="77777777" w:rsidR="000039DB" w:rsidRDefault="000039DB" w:rsidP="000039DB">
      <w:pPr>
        <w:pStyle w:val="Heading1"/>
      </w:pPr>
      <w:bookmarkStart w:id="397" w:name="_Toc521663514"/>
      <w:r>
        <w:lastRenderedPageBreak/>
        <w:t>Appendices</w:t>
      </w:r>
      <w:bookmarkEnd w:id="397"/>
    </w:p>
    <w:p w14:paraId="0823A2B0" w14:textId="77777777" w:rsidR="000039DB" w:rsidRDefault="000039DB" w:rsidP="000039DB">
      <w:pPr>
        <w:pStyle w:val="BodyParagraph"/>
      </w:pPr>
    </w:p>
    <w:p w14:paraId="5A24EA0A" w14:textId="77777777" w:rsidR="000039DB" w:rsidRDefault="000039DB" w:rsidP="000039DB">
      <w:pPr>
        <w:pStyle w:val="Heading2"/>
      </w:pPr>
      <w:bookmarkStart w:id="398" w:name="_Ref471224940"/>
      <w:bookmarkStart w:id="399" w:name="_Toc521663515"/>
      <w:r>
        <w:t>State FIPS Codes</w:t>
      </w:r>
      <w:bookmarkEnd w:id="398"/>
      <w:bookmarkEnd w:id="399"/>
      <w:r>
        <w:br/>
      </w:r>
    </w:p>
    <w:tbl>
      <w:tblPr>
        <w:tblStyle w:val="RSGTableDesign"/>
        <w:tblW w:w="0" w:type="auto"/>
        <w:tblLook w:val="04A0" w:firstRow="1" w:lastRow="0" w:firstColumn="1" w:lastColumn="0" w:noHBand="0" w:noVBand="1"/>
      </w:tblPr>
      <w:tblGrid>
        <w:gridCol w:w="1704"/>
        <w:gridCol w:w="1013"/>
        <w:gridCol w:w="904"/>
        <w:gridCol w:w="560"/>
        <w:gridCol w:w="1865"/>
        <w:gridCol w:w="989"/>
        <w:gridCol w:w="885"/>
      </w:tblGrid>
      <w:tr w:rsidR="000039DB" w14:paraId="5F1B1F2F" w14:textId="77777777" w:rsidTr="000039DB">
        <w:trPr>
          <w:cnfStyle w:val="100000000000" w:firstRow="1" w:lastRow="0" w:firstColumn="0" w:lastColumn="0" w:oddVBand="0" w:evenVBand="0" w:oddHBand="0" w:evenHBand="0" w:firstRowFirstColumn="0" w:firstRowLastColumn="0" w:lastRowFirstColumn="0" w:lastRowLastColumn="0"/>
          <w:tblHeader/>
        </w:trPr>
        <w:tc>
          <w:tcPr>
            <w:tcW w:w="2072" w:type="dxa"/>
          </w:tcPr>
          <w:p w14:paraId="55337300" w14:textId="77777777" w:rsidR="000039DB" w:rsidRPr="00F96B50" w:rsidRDefault="000039DB" w:rsidP="000039DB">
            <w:pPr>
              <w:rPr>
                <w:sz w:val="18"/>
                <w:szCs w:val="18"/>
              </w:rPr>
            </w:pPr>
            <w:r w:rsidRPr="00F96B50">
              <w:rPr>
                <w:sz w:val="18"/>
                <w:szCs w:val="18"/>
              </w:rPr>
              <w:t>State Name</w:t>
            </w:r>
          </w:p>
        </w:tc>
        <w:tc>
          <w:tcPr>
            <w:tcW w:w="1096" w:type="dxa"/>
          </w:tcPr>
          <w:p w14:paraId="31CF9A06" w14:textId="77777777" w:rsidR="000039DB" w:rsidRPr="00F96B50" w:rsidRDefault="000039DB" w:rsidP="000039DB">
            <w:pPr>
              <w:rPr>
                <w:sz w:val="18"/>
                <w:szCs w:val="18"/>
              </w:rPr>
            </w:pPr>
            <w:r w:rsidRPr="00F96B50">
              <w:rPr>
                <w:sz w:val="18"/>
                <w:szCs w:val="18"/>
              </w:rPr>
              <w:t>Numeric FIPS Code</w:t>
            </w:r>
          </w:p>
        </w:tc>
        <w:tc>
          <w:tcPr>
            <w:tcW w:w="1080" w:type="dxa"/>
          </w:tcPr>
          <w:p w14:paraId="0454958D" w14:textId="77777777" w:rsidR="000039DB" w:rsidRPr="00F96B50" w:rsidRDefault="000039DB" w:rsidP="000039DB">
            <w:pPr>
              <w:rPr>
                <w:sz w:val="18"/>
                <w:szCs w:val="18"/>
              </w:rPr>
            </w:pPr>
            <w:r w:rsidRPr="00F96B50">
              <w:rPr>
                <w:sz w:val="18"/>
                <w:szCs w:val="18"/>
              </w:rPr>
              <w:t xml:space="preserve">Alpha </w:t>
            </w:r>
            <w:r>
              <w:rPr>
                <w:sz w:val="18"/>
                <w:szCs w:val="18"/>
              </w:rPr>
              <w:br/>
            </w:r>
            <w:r w:rsidRPr="00F96B50">
              <w:rPr>
                <w:sz w:val="18"/>
                <w:szCs w:val="18"/>
              </w:rPr>
              <w:t>FIPS Code</w:t>
            </w:r>
          </w:p>
        </w:tc>
        <w:tc>
          <w:tcPr>
            <w:tcW w:w="810" w:type="dxa"/>
            <w:shd w:val="clear" w:color="auto" w:fill="auto"/>
          </w:tcPr>
          <w:p w14:paraId="3BF9ECA2" w14:textId="77777777" w:rsidR="000039DB" w:rsidRPr="00F96B50" w:rsidRDefault="000039DB" w:rsidP="000039DB">
            <w:pPr>
              <w:rPr>
                <w:sz w:val="18"/>
                <w:szCs w:val="18"/>
              </w:rPr>
            </w:pPr>
          </w:p>
        </w:tc>
        <w:tc>
          <w:tcPr>
            <w:tcW w:w="2417" w:type="dxa"/>
          </w:tcPr>
          <w:p w14:paraId="7DF7D558" w14:textId="77777777" w:rsidR="000039DB" w:rsidRPr="00F96B50" w:rsidRDefault="000039DB" w:rsidP="000039DB">
            <w:pPr>
              <w:rPr>
                <w:sz w:val="18"/>
                <w:szCs w:val="18"/>
              </w:rPr>
            </w:pPr>
            <w:r w:rsidRPr="00F96B50">
              <w:rPr>
                <w:sz w:val="18"/>
                <w:szCs w:val="18"/>
              </w:rPr>
              <w:t>State Name</w:t>
            </w:r>
          </w:p>
        </w:tc>
        <w:tc>
          <w:tcPr>
            <w:tcW w:w="1054" w:type="dxa"/>
          </w:tcPr>
          <w:p w14:paraId="27C090A6" w14:textId="77777777" w:rsidR="000039DB" w:rsidRPr="00F96B50" w:rsidRDefault="000039DB" w:rsidP="000039DB">
            <w:pPr>
              <w:rPr>
                <w:sz w:val="18"/>
                <w:szCs w:val="18"/>
              </w:rPr>
            </w:pPr>
            <w:r w:rsidRPr="00F96B50">
              <w:rPr>
                <w:sz w:val="18"/>
                <w:szCs w:val="18"/>
              </w:rPr>
              <w:t>Numeric FIPS Code</w:t>
            </w:r>
          </w:p>
        </w:tc>
        <w:tc>
          <w:tcPr>
            <w:tcW w:w="1047" w:type="dxa"/>
          </w:tcPr>
          <w:p w14:paraId="2179F790" w14:textId="77777777" w:rsidR="000039DB" w:rsidRPr="00F96B50" w:rsidRDefault="000039DB" w:rsidP="000039DB">
            <w:pPr>
              <w:rPr>
                <w:sz w:val="18"/>
                <w:szCs w:val="18"/>
              </w:rPr>
            </w:pPr>
            <w:r w:rsidRPr="00F96B50">
              <w:rPr>
                <w:sz w:val="18"/>
                <w:szCs w:val="18"/>
              </w:rPr>
              <w:t>Alpha FIPS Code</w:t>
            </w:r>
          </w:p>
        </w:tc>
      </w:tr>
      <w:tr w:rsidR="000039DB" w14:paraId="0EBCCB40"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2E88400B" w14:textId="77777777" w:rsidR="000039DB" w:rsidRPr="00F96B50" w:rsidRDefault="000039DB" w:rsidP="000039DB">
            <w:pPr>
              <w:rPr>
                <w:sz w:val="18"/>
                <w:szCs w:val="18"/>
              </w:rPr>
            </w:pPr>
            <w:r w:rsidRPr="00F96B50">
              <w:rPr>
                <w:color w:val="000000"/>
                <w:sz w:val="18"/>
                <w:szCs w:val="18"/>
              </w:rPr>
              <w:t>Alabama</w:t>
            </w:r>
          </w:p>
        </w:tc>
        <w:tc>
          <w:tcPr>
            <w:tcW w:w="1096" w:type="dxa"/>
            <w:vAlign w:val="center"/>
          </w:tcPr>
          <w:p w14:paraId="3C0DA40A" w14:textId="77777777" w:rsidR="000039DB" w:rsidRPr="00F96B50" w:rsidRDefault="000039DB" w:rsidP="000039DB">
            <w:pPr>
              <w:rPr>
                <w:sz w:val="18"/>
                <w:szCs w:val="18"/>
              </w:rPr>
            </w:pPr>
            <w:r w:rsidRPr="00F96B50">
              <w:rPr>
                <w:color w:val="000000"/>
                <w:sz w:val="18"/>
                <w:szCs w:val="18"/>
              </w:rPr>
              <w:t>1</w:t>
            </w:r>
          </w:p>
        </w:tc>
        <w:tc>
          <w:tcPr>
            <w:tcW w:w="1080" w:type="dxa"/>
            <w:vAlign w:val="center"/>
          </w:tcPr>
          <w:p w14:paraId="725AD664" w14:textId="77777777" w:rsidR="000039DB" w:rsidRPr="00F96B50" w:rsidRDefault="000039DB" w:rsidP="000039DB">
            <w:pPr>
              <w:rPr>
                <w:sz w:val="18"/>
                <w:szCs w:val="18"/>
              </w:rPr>
            </w:pPr>
            <w:r w:rsidRPr="00F96B50">
              <w:rPr>
                <w:color w:val="000000"/>
                <w:sz w:val="18"/>
                <w:szCs w:val="18"/>
              </w:rPr>
              <w:t>AL</w:t>
            </w:r>
          </w:p>
        </w:tc>
        <w:tc>
          <w:tcPr>
            <w:tcW w:w="810" w:type="dxa"/>
            <w:shd w:val="clear" w:color="auto" w:fill="auto"/>
          </w:tcPr>
          <w:p w14:paraId="21DFB477" w14:textId="77777777" w:rsidR="000039DB" w:rsidRPr="00F96B50" w:rsidRDefault="000039DB" w:rsidP="000039DB">
            <w:pPr>
              <w:rPr>
                <w:color w:val="000000"/>
                <w:sz w:val="18"/>
                <w:szCs w:val="18"/>
              </w:rPr>
            </w:pPr>
          </w:p>
        </w:tc>
        <w:tc>
          <w:tcPr>
            <w:tcW w:w="2417" w:type="dxa"/>
            <w:vAlign w:val="center"/>
          </w:tcPr>
          <w:p w14:paraId="1E1AEFB5" w14:textId="77777777" w:rsidR="000039DB" w:rsidRPr="00F96B50" w:rsidRDefault="000039DB" w:rsidP="000039DB">
            <w:pPr>
              <w:rPr>
                <w:sz w:val="18"/>
                <w:szCs w:val="18"/>
              </w:rPr>
            </w:pPr>
            <w:r w:rsidRPr="00F96B50">
              <w:rPr>
                <w:color w:val="000000"/>
                <w:sz w:val="18"/>
                <w:szCs w:val="18"/>
              </w:rPr>
              <w:t>Missouri</w:t>
            </w:r>
          </w:p>
        </w:tc>
        <w:tc>
          <w:tcPr>
            <w:tcW w:w="1054" w:type="dxa"/>
            <w:vAlign w:val="center"/>
          </w:tcPr>
          <w:p w14:paraId="0A6AA842" w14:textId="77777777" w:rsidR="000039DB" w:rsidRPr="00F96B50" w:rsidRDefault="000039DB" w:rsidP="000039DB">
            <w:pPr>
              <w:rPr>
                <w:sz w:val="18"/>
                <w:szCs w:val="18"/>
              </w:rPr>
            </w:pPr>
            <w:r w:rsidRPr="00F96B50">
              <w:rPr>
                <w:color w:val="000000"/>
                <w:sz w:val="18"/>
                <w:szCs w:val="18"/>
              </w:rPr>
              <w:t>29</w:t>
            </w:r>
          </w:p>
        </w:tc>
        <w:tc>
          <w:tcPr>
            <w:tcW w:w="1047" w:type="dxa"/>
            <w:vAlign w:val="center"/>
          </w:tcPr>
          <w:p w14:paraId="38C5939D" w14:textId="77777777" w:rsidR="000039DB" w:rsidRPr="00F96B50" w:rsidRDefault="000039DB" w:rsidP="000039DB">
            <w:pPr>
              <w:rPr>
                <w:sz w:val="18"/>
                <w:szCs w:val="18"/>
              </w:rPr>
            </w:pPr>
            <w:r w:rsidRPr="00F96B50">
              <w:rPr>
                <w:color w:val="000000"/>
                <w:sz w:val="18"/>
                <w:szCs w:val="18"/>
              </w:rPr>
              <w:t>MO</w:t>
            </w:r>
          </w:p>
        </w:tc>
      </w:tr>
      <w:tr w:rsidR="000039DB" w14:paraId="7808C33C"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7BCE0839" w14:textId="77777777" w:rsidR="000039DB" w:rsidRPr="00F96B50" w:rsidRDefault="000039DB" w:rsidP="000039DB">
            <w:pPr>
              <w:rPr>
                <w:sz w:val="18"/>
                <w:szCs w:val="18"/>
              </w:rPr>
            </w:pPr>
            <w:r w:rsidRPr="00F96B50">
              <w:rPr>
                <w:color w:val="000000"/>
                <w:sz w:val="18"/>
                <w:szCs w:val="18"/>
              </w:rPr>
              <w:t>Alaska</w:t>
            </w:r>
          </w:p>
        </w:tc>
        <w:tc>
          <w:tcPr>
            <w:tcW w:w="1096" w:type="dxa"/>
            <w:vAlign w:val="center"/>
          </w:tcPr>
          <w:p w14:paraId="2A1E78D5" w14:textId="77777777" w:rsidR="000039DB" w:rsidRPr="00F96B50" w:rsidRDefault="000039DB" w:rsidP="000039DB">
            <w:pPr>
              <w:rPr>
                <w:sz w:val="18"/>
                <w:szCs w:val="18"/>
              </w:rPr>
            </w:pPr>
            <w:r w:rsidRPr="00F96B50">
              <w:rPr>
                <w:color w:val="000000"/>
                <w:sz w:val="18"/>
                <w:szCs w:val="18"/>
              </w:rPr>
              <w:t>2</w:t>
            </w:r>
          </w:p>
        </w:tc>
        <w:tc>
          <w:tcPr>
            <w:tcW w:w="1080" w:type="dxa"/>
            <w:vAlign w:val="center"/>
          </w:tcPr>
          <w:p w14:paraId="6E0E3C3F" w14:textId="77777777" w:rsidR="000039DB" w:rsidRPr="00F96B50" w:rsidRDefault="000039DB" w:rsidP="000039DB">
            <w:pPr>
              <w:rPr>
                <w:sz w:val="18"/>
                <w:szCs w:val="18"/>
              </w:rPr>
            </w:pPr>
            <w:r w:rsidRPr="00F96B50">
              <w:rPr>
                <w:color w:val="000000"/>
                <w:sz w:val="18"/>
                <w:szCs w:val="18"/>
              </w:rPr>
              <w:t>AK</w:t>
            </w:r>
          </w:p>
        </w:tc>
        <w:tc>
          <w:tcPr>
            <w:tcW w:w="810" w:type="dxa"/>
            <w:shd w:val="clear" w:color="auto" w:fill="auto"/>
          </w:tcPr>
          <w:p w14:paraId="332A37EC" w14:textId="77777777" w:rsidR="000039DB" w:rsidRPr="00F96B50" w:rsidRDefault="000039DB" w:rsidP="000039DB">
            <w:pPr>
              <w:rPr>
                <w:color w:val="000000"/>
                <w:sz w:val="18"/>
                <w:szCs w:val="18"/>
              </w:rPr>
            </w:pPr>
          </w:p>
        </w:tc>
        <w:tc>
          <w:tcPr>
            <w:tcW w:w="2417" w:type="dxa"/>
            <w:vAlign w:val="center"/>
          </w:tcPr>
          <w:p w14:paraId="75B01619" w14:textId="77777777" w:rsidR="000039DB" w:rsidRPr="00F96B50" w:rsidRDefault="000039DB" w:rsidP="000039DB">
            <w:pPr>
              <w:rPr>
                <w:sz w:val="18"/>
                <w:szCs w:val="18"/>
              </w:rPr>
            </w:pPr>
            <w:r w:rsidRPr="00F96B50">
              <w:rPr>
                <w:color w:val="000000"/>
                <w:sz w:val="18"/>
                <w:szCs w:val="18"/>
              </w:rPr>
              <w:t>Montana</w:t>
            </w:r>
          </w:p>
        </w:tc>
        <w:tc>
          <w:tcPr>
            <w:tcW w:w="1054" w:type="dxa"/>
            <w:vAlign w:val="center"/>
          </w:tcPr>
          <w:p w14:paraId="7F4CB437" w14:textId="77777777" w:rsidR="000039DB" w:rsidRPr="00F96B50" w:rsidRDefault="000039DB" w:rsidP="000039DB">
            <w:pPr>
              <w:rPr>
                <w:sz w:val="18"/>
                <w:szCs w:val="18"/>
              </w:rPr>
            </w:pPr>
            <w:r w:rsidRPr="00F96B50">
              <w:rPr>
                <w:color w:val="000000"/>
                <w:sz w:val="18"/>
                <w:szCs w:val="18"/>
              </w:rPr>
              <w:t>30</w:t>
            </w:r>
          </w:p>
        </w:tc>
        <w:tc>
          <w:tcPr>
            <w:tcW w:w="1047" w:type="dxa"/>
            <w:vAlign w:val="center"/>
          </w:tcPr>
          <w:p w14:paraId="3CAA9AFD" w14:textId="77777777" w:rsidR="000039DB" w:rsidRPr="00F96B50" w:rsidRDefault="000039DB" w:rsidP="000039DB">
            <w:pPr>
              <w:rPr>
                <w:sz w:val="18"/>
                <w:szCs w:val="18"/>
              </w:rPr>
            </w:pPr>
            <w:r w:rsidRPr="00F96B50">
              <w:rPr>
                <w:color w:val="000000"/>
                <w:sz w:val="18"/>
                <w:szCs w:val="18"/>
              </w:rPr>
              <w:t>MT</w:t>
            </w:r>
          </w:p>
        </w:tc>
      </w:tr>
      <w:tr w:rsidR="000039DB" w14:paraId="3EFC6C60"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0336C126" w14:textId="77777777" w:rsidR="000039DB" w:rsidRPr="00F96B50" w:rsidRDefault="000039DB" w:rsidP="000039DB">
            <w:pPr>
              <w:rPr>
                <w:sz w:val="18"/>
                <w:szCs w:val="18"/>
              </w:rPr>
            </w:pPr>
            <w:r w:rsidRPr="00F96B50">
              <w:rPr>
                <w:color w:val="000000"/>
                <w:sz w:val="18"/>
                <w:szCs w:val="18"/>
              </w:rPr>
              <w:t>Arizona</w:t>
            </w:r>
          </w:p>
        </w:tc>
        <w:tc>
          <w:tcPr>
            <w:tcW w:w="1096" w:type="dxa"/>
            <w:vAlign w:val="center"/>
          </w:tcPr>
          <w:p w14:paraId="669C7517" w14:textId="77777777" w:rsidR="000039DB" w:rsidRPr="00F96B50" w:rsidRDefault="000039DB" w:rsidP="000039DB">
            <w:pPr>
              <w:rPr>
                <w:sz w:val="18"/>
                <w:szCs w:val="18"/>
              </w:rPr>
            </w:pPr>
            <w:r w:rsidRPr="00F96B50">
              <w:rPr>
                <w:color w:val="000000"/>
                <w:sz w:val="18"/>
                <w:szCs w:val="18"/>
              </w:rPr>
              <w:t>4</w:t>
            </w:r>
          </w:p>
        </w:tc>
        <w:tc>
          <w:tcPr>
            <w:tcW w:w="1080" w:type="dxa"/>
            <w:vAlign w:val="center"/>
          </w:tcPr>
          <w:p w14:paraId="1B44EC98" w14:textId="77777777" w:rsidR="000039DB" w:rsidRPr="00F96B50" w:rsidRDefault="000039DB" w:rsidP="000039DB">
            <w:pPr>
              <w:rPr>
                <w:sz w:val="18"/>
                <w:szCs w:val="18"/>
              </w:rPr>
            </w:pPr>
            <w:r w:rsidRPr="00F96B50">
              <w:rPr>
                <w:color w:val="000000"/>
                <w:sz w:val="18"/>
                <w:szCs w:val="18"/>
              </w:rPr>
              <w:t>AZ</w:t>
            </w:r>
          </w:p>
        </w:tc>
        <w:tc>
          <w:tcPr>
            <w:tcW w:w="810" w:type="dxa"/>
            <w:shd w:val="clear" w:color="auto" w:fill="auto"/>
          </w:tcPr>
          <w:p w14:paraId="3E3549A7" w14:textId="77777777" w:rsidR="000039DB" w:rsidRPr="00F96B50" w:rsidRDefault="000039DB" w:rsidP="000039DB">
            <w:pPr>
              <w:rPr>
                <w:color w:val="000000"/>
                <w:sz w:val="18"/>
                <w:szCs w:val="18"/>
              </w:rPr>
            </w:pPr>
          </w:p>
        </w:tc>
        <w:tc>
          <w:tcPr>
            <w:tcW w:w="2417" w:type="dxa"/>
            <w:vAlign w:val="center"/>
          </w:tcPr>
          <w:p w14:paraId="1D575B9E" w14:textId="77777777" w:rsidR="000039DB" w:rsidRPr="00F96B50" w:rsidRDefault="000039DB" w:rsidP="000039DB">
            <w:pPr>
              <w:rPr>
                <w:sz w:val="18"/>
                <w:szCs w:val="18"/>
              </w:rPr>
            </w:pPr>
            <w:r w:rsidRPr="00F96B50">
              <w:rPr>
                <w:color w:val="000000"/>
                <w:sz w:val="18"/>
                <w:szCs w:val="18"/>
              </w:rPr>
              <w:t>Nebraska</w:t>
            </w:r>
          </w:p>
        </w:tc>
        <w:tc>
          <w:tcPr>
            <w:tcW w:w="1054" w:type="dxa"/>
            <w:vAlign w:val="center"/>
          </w:tcPr>
          <w:p w14:paraId="3B628EF8" w14:textId="77777777" w:rsidR="000039DB" w:rsidRPr="00F96B50" w:rsidRDefault="000039DB" w:rsidP="000039DB">
            <w:pPr>
              <w:rPr>
                <w:sz w:val="18"/>
                <w:szCs w:val="18"/>
              </w:rPr>
            </w:pPr>
            <w:r w:rsidRPr="00F96B50">
              <w:rPr>
                <w:color w:val="000000"/>
                <w:sz w:val="18"/>
                <w:szCs w:val="18"/>
              </w:rPr>
              <w:t>31</w:t>
            </w:r>
          </w:p>
        </w:tc>
        <w:tc>
          <w:tcPr>
            <w:tcW w:w="1047" w:type="dxa"/>
            <w:vAlign w:val="center"/>
          </w:tcPr>
          <w:p w14:paraId="4F13A060" w14:textId="77777777" w:rsidR="000039DB" w:rsidRPr="00F96B50" w:rsidRDefault="000039DB" w:rsidP="000039DB">
            <w:pPr>
              <w:rPr>
                <w:sz w:val="18"/>
                <w:szCs w:val="18"/>
              </w:rPr>
            </w:pPr>
            <w:r w:rsidRPr="00F96B50">
              <w:rPr>
                <w:color w:val="000000"/>
                <w:sz w:val="18"/>
                <w:szCs w:val="18"/>
              </w:rPr>
              <w:t>NE</w:t>
            </w:r>
          </w:p>
        </w:tc>
      </w:tr>
      <w:tr w:rsidR="000039DB" w14:paraId="523E9D13"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74D66F1F" w14:textId="77777777" w:rsidR="000039DB" w:rsidRPr="00F96B50" w:rsidRDefault="000039DB" w:rsidP="000039DB">
            <w:pPr>
              <w:rPr>
                <w:sz w:val="18"/>
                <w:szCs w:val="18"/>
              </w:rPr>
            </w:pPr>
            <w:r w:rsidRPr="00F96B50">
              <w:rPr>
                <w:color w:val="000000"/>
                <w:sz w:val="18"/>
                <w:szCs w:val="18"/>
              </w:rPr>
              <w:t>Arkansas</w:t>
            </w:r>
          </w:p>
        </w:tc>
        <w:tc>
          <w:tcPr>
            <w:tcW w:w="1096" w:type="dxa"/>
            <w:vAlign w:val="center"/>
          </w:tcPr>
          <w:p w14:paraId="6171E6B4" w14:textId="77777777" w:rsidR="000039DB" w:rsidRPr="00F96B50" w:rsidRDefault="000039DB" w:rsidP="000039DB">
            <w:pPr>
              <w:rPr>
                <w:sz w:val="18"/>
                <w:szCs w:val="18"/>
              </w:rPr>
            </w:pPr>
            <w:r w:rsidRPr="00F96B50">
              <w:rPr>
                <w:color w:val="000000"/>
                <w:sz w:val="18"/>
                <w:szCs w:val="18"/>
              </w:rPr>
              <w:t>5</w:t>
            </w:r>
          </w:p>
        </w:tc>
        <w:tc>
          <w:tcPr>
            <w:tcW w:w="1080" w:type="dxa"/>
            <w:vAlign w:val="center"/>
          </w:tcPr>
          <w:p w14:paraId="69AC7DB3" w14:textId="77777777" w:rsidR="000039DB" w:rsidRPr="00F96B50" w:rsidRDefault="000039DB" w:rsidP="000039DB">
            <w:pPr>
              <w:rPr>
                <w:sz w:val="18"/>
                <w:szCs w:val="18"/>
              </w:rPr>
            </w:pPr>
            <w:r w:rsidRPr="00F96B50">
              <w:rPr>
                <w:color w:val="000000"/>
                <w:sz w:val="18"/>
                <w:szCs w:val="18"/>
              </w:rPr>
              <w:t>AR</w:t>
            </w:r>
          </w:p>
        </w:tc>
        <w:tc>
          <w:tcPr>
            <w:tcW w:w="810" w:type="dxa"/>
            <w:shd w:val="clear" w:color="auto" w:fill="auto"/>
          </w:tcPr>
          <w:p w14:paraId="195F34F7" w14:textId="77777777" w:rsidR="000039DB" w:rsidRPr="00F96B50" w:rsidRDefault="000039DB" w:rsidP="000039DB">
            <w:pPr>
              <w:rPr>
                <w:color w:val="000000"/>
                <w:sz w:val="18"/>
                <w:szCs w:val="18"/>
              </w:rPr>
            </w:pPr>
          </w:p>
        </w:tc>
        <w:tc>
          <w:tcPr>
            <w:tcW w:w="2417" w:type="dxa"/>
            <w:vAlign w:val="center"/>
          </w:tcPr>
          <w:p w14:paraId="747FA1A6" w14:textId="77777777" w:rsidR="000039DB" w:rsidRPr="00F96B50" w:rsidRDefault="000039DB" w:rsidP="000039DB">
            <w:pPr>
              <w:rPr>
                <w:sz w:val="18"/>
                <w:szCs w:val="18"/>
              </w:rPr>
            </w:pPr>
            <w:r w:rsidRPr="00F96B50">
              <w:rPr>
                <w:color w:val="000000"/>
                <w:sz w:val="18"/>
                <w:szCs w:val="18"/>
              </w:rPr>
              <w:t>Nevada</w:t>
            </w:r>
          </w:p>
        </w:tc>
        <w:tc>
          <w:tcPr>
            <w:tcW w:w="1054" w:type="dxa"/>
            <w:vAlign w:val="center"/>
          </w:tcPr>
          <w:p w14:paraId="5F6946CD" w14:textId="77777777" w:rsidR="000039DB" w:rsidRPr="00F96B50" w:rsidRDefault="000039DB" w:rsidP="000039DB">
            <w:pPr>
              <w:rPr>
                <w:sz w:val="18"/>
                <w:szCs w:val="18"/>
              </w:rPr>
            </w:pPr>
            <w:r w:rsidRPr="00F96B50">
              <w:rPr>
                <w:color w:val="000000"/>
                <w:sz w:val="18"/>
                <w:szCs w:val="18"/>
              </w:rPr>
              <w:t>32</w:t>
            </w:r>
          </w:p>
        </w:tc>
        <w:tc>
          <w:tcPr>
            <w:tcW w:w="1047" w:type="dxa"/>
            <w:vAlign w:val="center"/>
          </w:tcPr>
          <w:p w14:paraId="64CE1D15" w14:textId="77777777" w:rsidR="000039DB" w:rsidRPr="00F96B50" w:rsidRDefault="000039DB" w:rsidP="000039DB">
            <w:pPr>
              <w:rPr>
                <w:sz w:val="18"/>
                <w:szCs w:val="18"/>
              </w:rPr>
            </w:pPr>
            <w:r w:rsidRPr="00F96B50">
              <w:rPr>
                <w:color w:val="000000"/>
                <w:sz w:val="18"/>
                <w:szCs w:val="18"/>
              </w:rPr>
              <w:t>NV</w:t>
            </w:r>
          </w:p>
        </w:tc>
      </w:tr>
      <w:tr w:rsidR="000039DB" w14:paraId="16A51272"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471CB1B3" w14:textId="77777777" w:rsidR="000039DB" w:rsidRPr="00F96B50" w:rsidRDefault="000039DB" w:rsidP="000039DB">
            <w:pPr>
              <w:rPr>
                <w:sz w:val="18"/>
                <w:szCs w:val="18"/>
              </w:rPr>
            </w:pPr>
            <w:r w:rsidRPr="00F96B50">
              <w:rPr>
                <w:color w:val="000000"/>
                <w:sz w:val="18"/>
                <w:szCs w:val="18"/>
              </w:rPr>
              <w:t>California</w:t>
            </w:r>
          </w:p>
        </w:tc>
        <w:tc>
          <w:tcPr>
            <w:tcW w:w="1096" w:type="dxa"/>
            <w:vAlign w:val="center"/>
          </w:tcPr>
          <w:p w14:paraId="32DA0B07" w14:textId="77777777" w:rsidR="000039DB" w:rsidRPr="00F96B50" w:rsidRDefault="000039DB" w:rsidP="000039DB">
            <w:pPr>
              <w:rPr>
                <w:sz w:val="18"/>
                <w:szCs w:val="18"/>
              </w:rPr>
            </w:pPr>
            <w:r w:rsidRPr="00F96B50">
              <w:rPr>
                <w:color w:val="000000"/>
                <w:sz w:val="18"/>
                <w:szCs w:val="18"/>
              </w:rPr>
              <w:t>6</w:t>
            </w:r>
          </w:p>
        </w:tc>
        <w:tc>
          <w:tcPr>
            <w:tcW w:w="1080" w:type="dxa"/>
            <w:vAlign w:val="center"/>
          </w:tcPr>
          <w:p w14:paraId="71E5CDB4" w14:textId="77777777" w:rsidR="000039DB" w:rsidRPr="00F96B50" w:rsidRDefault="000039DB" w:rsidP="000039DB">
            <w:pPr>
              <w:rPr>
                <w:sz w:val="18"/>
                <w:szCs w:val="18"/>
              </w:rPr>
            </w:pPr>
            <w:r w:rsidRPr="00F96B50">
              <w:rPr>
                <w:color w:val="000000"/>
                <w:sz w:val="18"/>
                <w:szCs w:val="18"/>
              </w:rPr>
              <w:t>CA</w:t>
            </w:r>
          </w:p>
        </w:tc>
        <w:tc>
          <w:tcPr>
            <w:tcW w:w="810" w:type="dxa"/>
            <w:shd w:val="clear" w:color="auto" w:fill="auto"/>
          </w:tcPr>
          <w:p w14:paraId="18115B25" w14:textId="77777777" w:rsidR="000039DB" w:rsidRPr="00F96B50" w:rsidRDefault="000039DB" w:rsidP="000039DB">
            <w:pPr>
              <w:rPr>
                <w:color w:val="000000"/>
                <w:sz w:val="18"/>
                <w:szCs w:val="18"/>
              </w:rPr>
            </w:pPr>
          </w:p>
        </w:tc>
        <w:tc>
          <w:tcPr>
            <w:tcW w:w="2417" w:type="dxa"/>
            <w:vAlign w:val="center"/>
          </w:tcPr>
          <w:p w14:paraId="6CE24B84" w14:textId="77777777" w:rsidR="000039DB" w:rsidRPr="00F96B50" w:rsidRDefault="000039DB" w:rsidP="000039DB">
            <w:pPr>
              <w:rPr>
                <w:sz w:val="18"/>
                <w:szCs w:val="18"/>
              </w:rPr>
            </w:pPr>
            <w:r w:rsidRPr="00F96B50">
              <w:rPr>
                <w:color w:val="000000"/>
                <w:sz w:val="18"/>
                <w:szCs w:val="18"/>
              </w:rPr>
              <w:t>New Hampshire</w:t>
            </w:r>
          </w:p>
        </w:tc>
        <w:tc>
          <w:tcPr>
            <w:tcW w:w="1054" w:type="dxa"/>
            <w:vAlign w:val="center"/>
          </w:tcPr>
          <w:p w14:paraId="4078062F" w14:textId="77777777" w:rsidR="000039DB" w:rsidRPr="00F96B50" w:rsidRDefault="000039DB" w:rsidP="000039DB">
            <w:pPr>
              <w:rPr>
                <w:sz w:val="18"/>
                <w:szCs w:val="18"/>
              </w:rPr>
            </w:pPr>
            <w:r w:rsidRPr="00F96B50">
              <w:rPr>
                <w:color w:val="000000"/>
                <w:sz w:val="18"/>
                <w:szCs w:val="18"/>
              </w:rPr>
              <w:t>33</w:t>
            </w:r>
          </w:p>
        </w:tc>
        <w:tc>
          <w:tcPr>
            <w:tcW w:w="1047" w:type="dxa"/>
            <w:vAlign w:val="center"/>
          </w:tcPr>
          <w:p w14:paraId="5791FD08" w14:textId="77777777" w:rsidR="000039DB" w:rsidRPr="00F96B50" w:rsidRDefault="000039DB" w:rsidP="000039DB">
            <w:pPr>
              <w:rPr>
                <w:sz w:val="18"/>
                <w:szCs w:val="18"/>
              </w:rPr>
            </w:pPr>
            <w:r w:rsidRPr="00F96B50">
              <w:rPr>
                <w:color w:val="000000"/>
                <w:sz w:val="18"/>
                <w:szCs w:val="18"/>
              </w:rPr>
              <w:t>NH</w:t>
            </w:r>
          </w:p>
        </w:tc>
      </w:tr>
      <w:tr w:rsidR="000039DB" w14:paraId="65261D7B"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55C16087" w14:textId="77777777" w:rsidR="000039DB" w:rsidRPr="00F96B50" w:rsidRDefault="000039DB" w:rsidP="000039DB">
            <w:pPr>
              <w:rPr>
                <w:sz w:val="18"/>
                <w:szCs w:val="18"/>
              </w:rPr>
            </w:pPr>
            <w:r w:rsidRPr="00F96B50">
              <w:rPr>
                <w:color w:val="000000"/>
                <w:sz w:val="18"/>
                <w:szCs w:val="18"/>
              </w:rPr>
              <w:t>Colorado</w:t>
            </w:r>
          </w:p>
        </w:tc>
        <w:tc>
          <w:tcPr>
            <w:tcW w:w="1096" w:type="dxa"/>
            <w:vAlign w:val="center"/>
          </w:tcPr>
          <w:p w14:paraId="76A0EEF6" w14:textId="77777777" w:rsidR="000039DB" w:rsidRPr="00F96B50" w:rsidRDefault="000039DB" w:rsidP="000039DB">
            <w:pPr>
              <w:rPr>
                <w:sz w:val="18"/>
                <w:szCs w:val="18"/>
              </w:rPr>
            </w:pPr>
            <w:r w:rsidRPr="00F96B50">
              <w:rPr>
                <w:color w:val="000000"/>
                <w:sz w:val="18"/>
                <w:szCs w:val="18"/>
              </w:rPr>
              <w:t>8</w:t>
            </w:r>
          </w:p>
        </w:tc>
        <w:tc>
          <w:tcPr>
            <w:tcW w:w="1080" w:type="dxa"/>
            <w:vAlign w:val="center"/>
          </w:tcPr>
          <w:p w14:paraId="16FC3DFE" w14:textId="77777777" w:rsidR="000039DB" w:rsidRPr="00F96B50" w:rsidRDefault="000039DB" w:rsidP="000039DB">
            <w:pPr>
              <w:rPr>
                <w:sz w:val="18"/>
                <w:szCs w:val="18"/>
              </w:rPr>
            </w:pPr>
            <w:r w:rsidRPr="00F96B50">
              <w:rPr>
                <w:color w:val="000000"/>
                <w:sz w:val="18"/>
                <w:szCs w:val="18"/>
              </w:rPr>
              <w:t>CO</w:t>
            </w:r>
          </w:p>
        </w:tc>
        <w:tc>
          <w:tcPr>
            <w:tcW w:w="810" w:type="dxa"/>
            <w:shd w:val="clear" w:color="auto" w:fill="auto"/>
          </w:tcPr>
          <w:p w14:paraId="65E2FF08" w14:textId="77777777" w:rsidR="000039DB" w:rsidRPr="00F96B50" w:rsidRDefault="000039DB" w:rsidP="000039DB">
            <w:pPr>
              <w:rPr>
                <w:color w:val="000000"/>
                <w:sz w:val="18"/>
                <w:szCs w:val="18"/>
              </w:rPr>
            </w:pPr>
          </w:p>
        </w:tc>
        <w:tc>
          <w:tcPr>
            <w:tcW w:w="2417" w:type="dxa"/>
            <w:vAlign w:val="center"/>
          </w:tcPr>
          <w:p w14:paraId="505EB3DE" w14:textId="77777777" w:rsidR="000039DB" w:rsidRPr="00F96B50" w:rsidRDefault="000039DB" w:rsidP="000039DB">
            <w:pPr>
              <w:rPr>
                <w:sz w:val="18"/>
                <w:szCs w:val="18"/>
              </w:rPr>
            </w:pPr>
            <w:r w:rsidRPr="00F96B50">
              <w:rPr>
                <w:color w:val="000000"/>
                <w:sz w:val="18"/>
                <w:szCs w:val="18"/>
              </w:rPr>
              <w:t>New Jersey</w:t>
            </w:r>
          </w:p>
        </w:tc>
        <w:tc>
          <w:tcPr>
            <w:tcW w:w="1054" w:type="dxa"/>
            <w:vAlign w:val="center"/>
          </w:tcPr>
          <w:p w14:paraId="5C271CF2" w14:textId="77777777" w:rsidR="000039DB" w:rsidRPr="00F96B50" w:rsidRDefault="000039DB" w:rsidP="000039DB">
            <w:pPr>
              <w:rPr>
                <w:sz w:val="18"/>
                <w:szCs w:val="18"/>
              </w:rPr>
            </w:pPr>
            <w:r w:rsidRPr="00F96B50">
              <w:rPr>
                <w:color w:val="000000"/>
                <w:sz w:val="18"/>
                <w:szCs w:val="18"/>
              </w:rPr>
              <w:t>34</w:t>
            </w:r>
          </w:p>
        </w:tc>
        <w:tc>
          <w:tcPr>
            <w:tcW w:w="1047" w:type="dxa"/>
            <w:vAlign w:val="center"/>
          </w:tcPr>
          <w:p w14:paraId="638E4CD3" w14:textId="77777777" w:rsidR="000039DB" w:rsidRPr="00F96B50" w:rsidRDefault="000039DB" w:rsidP="000039DB">
            <w:pPr>
              <w:rPr>
                <w:sz w:val="18"/>
                <w:szCs w:val="18"/>
              </w:rPr>
            </w:pPr>
            <w:r w:rsidRPr="00F96B50">
              <w:rPr>
                <w:color w:val="000000"/>
                <w:sz w:val="18"/>
                <w:szCs w:val="18"/>
              </w:rPr>
              <w:t>NJ</w:t>
            </w:r>
          </w:p>
        </w:tc>
      </w:tr>
      <w:tr w:rsidR="000039DB" w14:paraId="6C83F5C3"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0245E7EE" w14:textId="77777777" w:rsidR="000039DB" w:rsidRPr="00F96B50" w:rsidRDefault="000039DB" w:rsidP="000039DB">
            <w:pPr>
              <w:rPr>
                <w:sz w:val="18"/>
                <w:szCs w:val="18"/>
              </w:rPr>
            </w:pPr>
            <w:r w:rsidRPr="00F96B50">
              <w:rPr>
                <w:color w:val="000000"/>
                <w:sz w:val="18"/>
                <w:szCs w:val="18"/>
              </w:rPr>
              <w:t>Connecticut</w:t>
            </w:r>
          </w:p>
        </w:tc>
        <w:tc>
          <w:tcPr>
            <w:tcW w:w="1096" w:type="dxa"/>
            <w:vAlign w:val="center"/>
          </w:tcPr>
          <w:p w14:paraId="4EDF4CAF" w14:textId="77777777" w:rsidR="000039DB" w:rsidRPr="00F96B50" w:rsidRDefault="000039DB" w:rsidP="000039DB">
            <w:pPr>
              <w:rPr>
                <w:sz w:val="18"/>
                <w:szCs w:val="18"/>
              </w:rPr>
            </w:pPr>
            <w:r w:rsidRPr="00F96B50">
              <w:rPr>
                <w:color w:val="000000"/>
                <w:sz w:val="18"/>
                <w:szCs w:val="18"/>
              </w:rPr>
              <w:t>9</w:t>
            </w:r>
          </w:p>
        </w:tc>
        <w:tc>
          <w:tcPr>
            <w:tcW w:w="1080" w:type="dxa"/>
            <w:vAlign w:val="center"/>
          </w:tcPr>
          <w:p w14:paraId="678DAA65" w14:textId="77777777" w:rsidR="000039DB" w:rsidRPr="00F96B50" w:rsidRDefault="000039DB" w:rsidP="000039DB">
            <w:pPr>
              <w:rPr>
                <w:sz w:val="18"/>
                <w:szCs w:val="18"/>
              </w:rPr>
            </w:pPr>
            <w:r w:rsidRPr="00F96B50">
              <w:rPr>
                <w:color w:val="000000"/>
                <w:sz w:val="18"/>
                <w:szCs w:val="18"/>
              </w:rPr>
              <w:t>CT</w:t>
            </w:r>
          </w:p>
        </w:tc>
        <w:tc>
          <w:tcPr>
            <w:tcW w:w="810" w:type="dxa"/>
            <w:shd w:val="clear" w:color="auto" w:fill="auto"/>
          </w:tcPr>
          <w:p w14:paraId="40CEC6D9" w14:textId="77777777" w:rsidR="000039DB" w:rsidRPr="00F96B50" w:rsidRDefault="000039DB" w:rsidP="000039DB">
            <w:pPr>
              <w:rPr>
                <w:color w:val="000000"/>
                <w:sz w:val="18"/>
                <w:szCs w:val="18"/>
              </w:rPr>
            </w:pPr>
          </w:p>
        </w:tc>
        <w:tc>
          <w:tcPr>
            <w:tcW w:w="2417" w:type="dxa"/>
            <w:vAlign w:val="center"/>
          </w:tcPr>
          <w:p w14:paraId="57AF4AB9" w14:textId="77777777" w:rsidR="000039DB" w:rsidRPr="00F96B50" w:rsidRDefault="000039DB" w:rsidP="000039DB">
            <w:pPr>
              <w:rPr>
                <w:sz w:val="18"/>
                <w:szCs w:val="18"/>
              </w:rPr>
            </w:pPr>
            <w:r w:rsidRPr="00F96B50">
              <w:rPr>
                <w:color w:val="000000"/>
                <w:sz w:val="18"/>
                <w:szCs w:val="18"/>
              </w:rPr>
              <w:t>New Mexico</w:t>
            </w:r>
          </w:p>
        </w:tc>
        <w:tc>
          <w:tcPr>
            <w:tcW w:w="1054" w:type="dxa"/>
            <w:vAlign w:val="center"/>
          </w:tcPr>
          <w:p w14:paraId="7AD27784" w14:textId="77777777" w:rsidR="000039DB" w:rsidRPr="00F96B50" w:rsidRDefault="000039DB" w:rsidP="000039DB">
            <w:pPr>
              <w:rPr>
                <w:sz w:val="18"/>
                <w:szCs w:val="18"/>
              </w:rPr>
            </w:pPr>
            <w:r w:rsidRPr="00F96B50">
              <w:rPr>
                <w:color w:val="000000"/>
                <w:sz w:val="18"/>
                <w:szCs w:val="18"/>
              </w:rPr>
              <w:t>35</w:t>
            </w:r>
          </w:p>
        </w:tc>
        <w:tc>
          <w:tcPr>
            <w:tcW w:w="1047" w:type="dxa"/>
            <w:vAlign w:val="center"/>
          </w:tcPr>
          <w:p w14:paraId="773FFAC3" w14:textId="77777777" w:rsidR="000039DB" w:rsidRPr="00F96B50" w:rsidRDefault="000039DB" w:rsidP="000039DB">
            <w:pPr>
              <w:rPr>
                <w:sz w:val="18"/>
                <w:szCs w:val="18"/>
              </w:rPr>
            </w:pPr>
            <w:r w:rsidRPr="00F96B50">
              <w:rPr>
                <w:color w:val="000000"/>
                <w:sz w:val="18"/>
                <w:szCs w:val="18"/>
              </w:rPr>
              <w:t>NM</w:t>
            </w:r>
          </w:p>
        </w:tc>
      </w:tr>
      <w:tr w:rsidR="000039DB" w14:paraId="6964C61B"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1D781B79" w14:textId="77777777" w:rsidR="000039DB" w:rsidRPr="00F96B50" w:rsidRDefault="000039DB" w:rsidP="000039DB">
            <w:pPr>
              <w:rPr>
                <w:sz w:val="18"/>
                <w:szCs w:val="18"/>
              </w:rPr>
            </w:pPr>
            <w:r w:rsidRPr="00F96B50">
              <w:rPr>
                <w:color w:val="000000"/>
                <w:sz w:val="18"/>
                <w:szCs w:val="18"/>
              </w:rPr>
              <w:t>Delaware</w:t>
            </w:r>
          </w:p>
        </w:tc>
        <w:tc>
          <w:tcPr>
            <w:tcW w:w="1096" w:type="dxa"/>
            <w:vAlign w:val="center"/>
          </w:tcPr>
          <w:p w14:paraId="23C2BE83" w14:textId="77777777" w:rsidR="000039DB" w:rsidRPr="00F96B50" w:rsidRDefault="000039DB" w:rsidP="000039DB">
            <w:pPr>
              <w:rPr>
                <w:sz w:val="18"/>
                <w:szCs w:val="18"/>
              </w:rPr>
            </w:pPr>
            <w:r w:rsidRPr="00F96B50">
              <w:rPr>
                <w:color w:val="000000"/>
                <w:sz w:val="18"/>
                <w:szCs w:val="18"/>
              </w:rPr>
              <w:t>10</w:t>
            </w:r>
          </w:p>
        </w:tc>
        <w:tc>
          <w:tcPr>
            <w:tcW w:w="1080" w:type="dxa"/>
            <w:vAlign w:val="center"/>
          </w:tcPr>
          <w:p w14:paraId="01135AFF" w14:textId="77777777" w:rsidR="000039DB" w:rsidRPr="00F96B50" w:rsidRDefault="000039DB" w:rsidP="000039DB">
            <w:pPr>
              <w:rPr>
                <w:sz w:val="18"/>
                <w:szCs w:val="18"/>
              </w:rPr>
            </w:pPr>
            <w:r w:rsidRPr="00F96B50">
              <w:rPr>
                <w:color w:val="000000"/>
                <w:sz w:val="18"/>
                <w:szCs w:val="18"/>
              </w:rPr>
              <w:t>DE</w:t>
            </w:r>
          </w:p>
        </w:tc>
        <w:tc>
          <w:tcPr>
            <w:tcW w:w="810" w:type="dxa"/>
            <w:shd w:val="clear" w:color="auto" w:fill="auto"/>
          </w:tcPr>
          <w:p w14:paraId="5E968CFA" w14:textId="77777777" w:rsidR="000039DB" w:rsidRPr="00F96B50" w:rsidRDefault="000039DB" w:rsidP="000039DB">
            <w:pPr>
              <w:rPr>
                <w:color w:val="000000"/>
                <w:sz w:val="18"/>
                <w:szCs w:val="18"/>
              </w:rPr>
            </w:pPr>
          </w:p>
        </w:tc>
        <w:tc>
          <w:tcPr>
            <w:tcW w:w="2417" w:type="dxa"/>
            <w:vAlign w:val="center"/>
          </w:tcPr>
          <w:p w14:paraId="50AB3055" w14:textId="77777777" w:rsidR="000039DB" w:rsidRPr="00F96B50" w:rsidRDefault="000039DB" w:rsidP="000039DB">
            <w:pPr>
              <w:rPr>
                <w:sz w:val="18"/>
                <w:szCs w:val="18"/>
              </w:rPr>
            </w:pPr>
            <w:r w:rsidRPr="00F96B50">
              <w:rPr>
                <w:color w:val="000000"/>
                <w:sz w:val="18"/>
                <w:szCs w:val="18"/>
              </w:rPr>
              <w:t>New York</w:t>
            </w:r>
          </w:p>
        </w:tc>
        <w:tc>
          <w:tcPr>
            <w:tcW w:w="1054" w:type="dxa"/>
            <w:vAlign w:val="center"/>
          </w:tcPr>
          <w:p w14:paraId="526A0631" w14:textId="77777777" w:rsidR="000039DB" w:rsidRPr="00F96B50" w:rsidRDefault="000039DB" w:rsidP="000039DB">
            <w:pPr>
              <w:rPr>
                <w:sz w:val="18"/>
                <w:szCs w:val="18"/>
              </w:rPr>
            </w:pPr>
            <w:r w:rsidRPr="00F96B50">
              <w:rPr>
                <w:color w:val="000000"/>
                <w:sz w:val="18"/>
                <w:szCs w:val="18"/>
              </w:rPr>
              <w:t>36</w:t>
            </w:r>
          </w:p>
        </w:tc>
        <w:tc>
          <w:tcPr>
            <w:tcW w:w="1047" w:type="dxa"/>
            <w:vAlign w:val="center"/>
          </w:tcPr>
          <w:p w14:paraId="487C736C" w14:textId="77777777" w:rsidR="000039DB" w:rsidRPr="00F96B50" w:rsidRDefault="000039DB" w:rsidP="000039DB">
            <w:pPr>
              <w:rPr>
                <w:sz w:val="18"/>
                <w:szCs w:val="18"/>
              </w:rPr>
            </w:pPr>
            <w:r w:rsidRPr="00F96B50">
              <w:rPr>
                <w:color w:val="000000"/>
                <w:sz w:val="18"/>
                <w:szCs w:val="18"/>
              </w:rPr>
              <w:t>NY</w:t>
            </w:r>
          </w:p>
        </w:tc>
      </w:tr>
      <w:tr w:rsidR="000039DB" w14:paraId="41594543"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5A10EBC6" w14:textId="77777777" w:rsidR="000039DB" w:rsidRPr="00F96B50" w:rsidRDefault="000039DB" w:rsidP="000039DB">
            <w:pPr>
              <w:rPr>
                <w:sz w:val="18"/>
                <w:szCs w:val="18"/>
              </w:rPr>
            </w:pPr>
            <w:r w:rsidRPr="00F96B50">
              <w:rPr>
                <w:color w:val="000000"/>
                <w:sz w:val="18"/>
                <w:szCs w:val="18"/>
              </w:rPr>
              <w:t>District of Columbia</w:t>
            </w:r>
          </w:p>
        </w:tc>
        <w:tc>
          <w:tcPr>
            <w:tcW w:w="1096" w:type="dxa"/>
            <w:vAlign w:val="center"/>
          </w:tcPr>
          <w:p w14:paraId="5631EF55" w14:textId="77777777" w:rsidR="000039DB" w:rsidRPr="00F96B50" w:rsidRDefault="000039DB" w:rsidP="000039DB">
            <w:pPr>
              <w:rPr>
                <w:sz w:val="18"/>
                <w:szCs w:val="18"/>
              </w:rPr>
            </w:pPr>
            <w:r w:rsidRPr="00F96B50">
              <w:rPr>
                <w:color w:val="000000"/>
                <w:sz w:val="18"/>
                <w:szCs w:val="18"/>
              </w:rPr>
              <w:t>11</w:t>
            </w:r>
          </w:p>
        </w:tc>
        <w:tc>
          <w:tcPr>
            <w:tcW w:w="1080" w:type="dxa"/>
            <w:vAlign w:val="center"/>
          </w:tcPr>
          <w:p w14:paraId="54B77901" w14:textId="77777777" w:rsidR="000039DB" w:rsidRPr="00F96B50" w:rsidRDefault="000039DB" w:rsidP="000039DB">
            <w:pPr>
              <w:rPr>
                <w:sz w:val="18"/>
                <w:szCs w:val="18"/>
              </w:rPr>
            </w:pPr>
            <w:r w:rsidRPr="00F96B50">
              <w:rPr>
                <w:color w:val="000000"/>
                <w:sz w:val="18"/>
                <w:szCs w:val="18"/>
              </w:rPr>
              <w:t>DC</w:t>
            </w:r>
          </w:p>
        </w:tc>
        <w:tc>
          <w:tcPr>
            <w:tcW w:w="810" w:type="dxa"/>
            <w:shd w:val="clear" w:color="auto" w:fill="auto"/>
          </w:tcPr>
          <w:p w14:paraId="1DA9EF23" w14:textId="77777777" w:rsidR="000039DB" w:rsidRPr="00F96B50" w:rsidRDefault="000039DB" w:rsidP="000039DB">
            <w:pPr>
              <w:rPr>
                <w:color w:val="000000"/>
                <w:sz w:val="18"/>
                <w:szCs w:val="18"/>
              </w:rPr>
            </w:pPr>
          </w:p>
        </w:tc>
        <w:tc>
          <w:tcPr>
            <w:tcW w:w="2417" w:type="dxa"/>
            <w:vAlign w:val="center"/>
          </w:tcPr>
          <w:p w14:paraId="1B47C80A" w14:textId="77777777" w:rsidR="000039DB" w:rsidRPr="00F96B50" w:rsidRDefault="000039DB" w:rsidP="000039DB">
            <w:pPr>
              <w:rPr>
                <w:sz w:val="18"/>
                <w:szCs w:val="18"/>
              </w:rPr>
            </w:pPr>
            <w:r w:rsidRPr="00F96B50">
              <w:rPr>
                <w:color w:val="000000"/>
                <w:sz w:val="18"/>
                <w:szCs w:val="18"/>
              </w:rPr>
              <w:t>North Carolina</w:t>
            </w:r>
          </w:p>
        </w:tc>
        <w:tc>
          <w:tcPr>
            <w:tcW w:w="1054" w:type="dxa"/>
            <w:vAlign w:val="center"/>
          </w:tcPr>
          <w:p w14:paraId="2BD1F58F" w14:textId="77777777" w:rsidR="000039DB" w:rsidRPr="00F96B50" w:rsidRDefault="000039DB" w:rsidP="000039DB">
            <w:pPr>
              <w:rPr>
                <w:sz w:val="18"/>
                <w:szCs w:val="18"/>
              </w:rPr>
            </w:pPr>
            <w:r w:rsidRPr="00F96B50">
              <w:rPr>
                <w:color w:val="000000"/>
                <w:sz w:val="18"/>
                <w:szCs w:val="18"/>
              </w:rPr>
              <w:t>37</w:t>
            </w:r>
          </w:p>
        </w:tc>
        <w:tc>
          <w:tcPr>
            <w:tcW w:w="1047" w:type="dxa"/>
            <w:vAlign w:val="center"/>
          </w:tcPr>
          <w:p w14:paraId="30C64531" w14:textId="77777777" w:rsidR="000039DB" w:rsidRPr="00F96B50" w:rsidRDefault="000039DB" w:rsidP="000039DB">
            <w:pPr>
              <w:rPr>
                <w:sz w:val="18"/>
                <w:szCs w:val="18"/>
              </w:rPr>
            </w:pPr>
            <w:r w:rsidRPr="00F96B50">
              <w:rPr>
                <w:color w:val="000000"/>
                <w:sz w:val="18"/>
                <w:szCs w:val="18"/>
              </w:rPr>
              <w:t>NC</w:t>
            </w:r>
          </w:p>
        </w:tc>
      </w:tr>
      <w:tr w:rsidR="000039DB" w14:paraId="331F787D"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18C2FABA" w14:textId="77777777" w:rsidR="000039DB" w:rsidRPr="00F96B50" w:rsidRDefault="000039DB" w:rsidP="000039DB">
            <w:pPr>
              <w:rPr>
                <w:sz w:val="18"/>
                <w:szCs w:val="18"/>
              </w:rPr>
            </w:pPr>
            <w:r w:rsidRPr="00F96B50">
              <w:rPr>
                <w:color w:val="000000"/>
                <w:sz w:val="18"/>
                <w:szCs w:val="18"/>
              </w:rPr>
              <w:t>Florida</w:t>
            </w:r>
          </w:p>
        </w:tc>
        <w:tc>
          <w:tcPr>
            <w:tcW w:w="1096" w:type="dxa"/>
            <w:vAlign w:val="center"/>
          </w:tcPr>
          <w:p w14:paraId="0B196DD1" w14:textId="77777777" w:rsidR="000039DB" w:rsidRPr="00F96B50" w:rsidRDefault="000039DB" w:rsidP="000039DB">
            <w:pPr>
              <w:rPr>
                <w:sz w:val="18"/>
                <w:szCs w:val="18"/>
              </w:rPr>
            </w:pPr>
            <w:r w:rsidRPr="00F96B50">
              <w:rPr>
                <w:color w:val="000000"/>
                <w:sz w:val="18"/>
                <w:szCs w:val="18"/>
              </w:rPr>
              <w:t>12</w:t>
            </w:r>
          </w:p>
        </w:tc>
        <w:tc>
          <w:tcPr>
            <w:tcW w:w="1080" w:type="dxa"/>
            <w:vAlign w:val="center"/>
          </w:tcPr>
          <w:p w14:paraId="69969FE6" w14:textId="77777777" w:rsidR="000039DB" w:rsidRPr="00F96B50" w:rsidRDefault="000039DB" w:rsidP="000039DB">
            <w:pPr>
              <w:rPr>
                <w:sz w:val="18"/>
                <w:szCs w:val="18"/>
              </w:rPr>
            </w:pPr>
            <w:r w:rsidRPr="00F96B50">
              <w:rPr>
                <w:color w:val="000000"/>
                <w:sz w:val="18"/>
                <w:szCs w:val="18"/>
              </w:rPr>
              <w:t>FL</w:t>
            </w:r>
          </w:p>
        </w:tc>
        <w:tc>
          <w:tcPr>
            <w:tcW w:w="810" w:type="dxa"/>
            <w:shd w:val="clear" w:color="auto" w:fill="auto"/>
          </w:tcPr>
          <w:p w14:paraId="52812481" w14:textId="77777777" w:rsidR="000039DB" w:rsidRPr="00F96B50" w:rsidRDefault="000039DB" w:rsidP="000039DB">
            <w:pPr>
              <w:rPr>
                <w:color w:val="000000"/>
                <w:sz w:val="18"/>
                <w:szCs w:val="18"/>
              </w:rPr>
            </w:pPr>
          </w:p>
        </w:tc>
        <w:tc>
          <w:tcPr>
            <w:tcW w:w="2417" w:type="dxa"/>
            <w:vAlign w:val="center"/>
          </w:tcPr>
          <w:p w14:paraId="3F623C8F" w14:textId="77777777" w:rsidR="000039DB" w:rsidRPr="00F96B50" w:rsidRDefault="000039DB" w:rsidP="000039DB">
            <w:pPr>
              <w:rPr>
                <w:sz w:val="18"/>
                <w:szCs w:val="18"/>
              </w:rPr>
            </w:pPr>
            <w:r w:rsidRPr="00F96B50">
              <w:rPr>
                <w:color w:val="000000"/>
                <w:sz w:val="18"/>
                <w:szCs w:val="18"/>
              </w:rPr>
              <w:t>North Dakota</w:t>
            </w:r>
          </w:p>
        </w:tc>
        <w:tc>
          <w:tcPr>
            <w:tcW w:w="1054" w:type="dxa"/>
            <w:vAlign w:val="center"/>
          </w:tcPr>
          <w:p w14:paraId="36BA0FAB" w14:textId="77777777" w:rsidR="000039DB" w:rsidRPr="00F96B50" w:rsidRDefault="000039DB" w:rsidP="000039DB">
            <w:pPr>
              <w:rPr>
                <w:sz w:val="18"/>
                <w:szCs w:val="18"/>
              </w:rPr>
            </w:pPr>
            <w:r w:rsidRPr="00F96B50">
              <w:rPr>
                <w:color w:val="000000"/>
                <w:sz w:val="18"/>
                <w:szCs w:val="18"/>
              </w:rPr>
              <w:t>38</w:t>
            </w:r>
          </w:p>
        </w:tc>
        <w:tc>
          <w:tcPr>
            <w:tcW w:w="1047" w:type="dxa"/>
            <w:vAlign w:val="center"/>
          </w:tcPr>
          <w:p w14:paraId="1AF7E52C" w14:textId="77777777" w:rsidR="000039DB" w:rsidRPr="00F96B50" w:rsidRDefault="000039DB" w:rsidP="000039DB">
            <w:pPr>
              <w:rPr>
                <w:sz w:val="18"/>
                <w:szCs w:val="18"/>
              </w:rPr>
            </w:pPr>
            <w:r w:rsidRPr="00F96B50">
              <w:rPr>
                <w:color w:val="000000"/>
                <w:sz w:val="18"/>
                <w:szCs w:val="18"/>
              </w:rPr>
              <w:t>ND</w:t>
            </w:r>
          </w:p>
        </w:tc>
      </w:tr>
      <w:tr w:rsidR="000039DB" w14:paraId="2D187FCC"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595E3364" w14:textId="77777777" w:rsidR="000039DB" w:rsidRPr="00F96B50" w:rsidRDefault="000039DB" w:rsidP="000039DB">
            <w:pPr>
              <w:rPr>
                <w:sz w:val="18"/>
                <w:szCs w:val="18"/>
              </w:rPr>
            </w:pPr>
            <w:r w:rsidRPr="00F96B50">
              <w:rPr>
                <w:color w:val="000000"/>
                <w:sz w:val="18"/>
                <w:szCs w:val="18"/>
              </w:rPr>
              <w:t>Georgia</w:t>
            </w:r>
          </w:p>
        </w:tc>
        <w:tc>
          <w:tcPr>
            <w:tcW w:w="1096" w:type="dxa"/>
            <w:vAlign w:val="center"/>
          </w:tcPr>
          <w:p w14:paraId="0DE67752" w14:textId="77777777" w:rsidR="000039DB" w:rsidRPr="00F96B50" w:rsidRDefault="000039DB" w:rsidP="000039DB">
            <w:pPr>
              <w:rPr>
                <w:sz w:val="18"/>
                <w:szCs w:val="18"/>
              </w:rPr>
            </w:pPr>
            <w:r w:rsidRPr="00F96B50">
              <w:rPr>
                <w:color w:val="000000"/>
                <w:sz w:val="18"/>
                <w:szCs w:val="18"/>
              </w:rPr>
              <w:t>13</w:t>
            </w:r>
          </w:p>
        </w:tc>
        <w:tc>
          <w:tcPr>
            <w:tcW w:w="1080" w:type="dxa"/>
            <w:vAlign w:val="center"/>
          </w:tcPr>
          <w:p w14:paraId="5D7C3F28" w14:textId="77777777" w:rsidR="000039DB" w:rsidRPr="00F96B50" w:rsidRDefault="000039DB" w:rsidP="000039DB">
            <w:pPr>
              <w:rPr>
                <w:sz w:val="18"/>
                <w:szCs w:val="18"/>
              </w:rPr>
            </w:pPr>
            <w:r w:rsidRPr="00F96B50">
              <w:rPr>
                <w:color w:val="000000"/>
                <w:sz w:val="18"/>
                <w:szCs w:val="18"/>
              </w:rPr>
              <w:t>GA</w:t>
            </w:r>
          </w:p>
        </w:tc>
        <w:tc>
          <w:tcPr>
            <w:tcW w:w="810" w:type="dxa"/>
            <w:shd w:val="clear" w:color="auto" w:fill="auto"/>
          </w:tcPr>
          <w:p w14:paraId="028FCE7B" w14:textId="77777777" w:rsidR="000039DB" w:rsidRPr="00F96B50" w:rsidRDefault="000039DB" w:rsidP="000039DB">
            <w:pPr>
              <w:rPr>
                <w:color w:val="000000"/>
                <w:sz w:val="18"/>
                <w:szCs w:val="18"/>
              </w:rPr>
            </w:pPr>
          </w:p>
        </w:tc>
        <w:tc>
          <w:tcPr>
            <w:tcW w:w="2417" w:type="dxa"/>
            <w:vAlign w:val="center"/>
          </w:tcPr>
          <w:p w14:paraId="61F0FC34" w14:textId="77777777" w:rsidR="000039DB" w:rsidRPr="00F96B50" w:rsidRDefault="000039DB" w:rsidP="000039DB">
            <w:pPr>
              <w:rPr>
                <w:sz w:val="18"/>
                <w:szCs w:val="18"/>
              </w:rPr>
            </w:pPr>
            <w:r w:rsidRPr="00F96B50">
              <w:rPr>
                <w:color w:val="000000"/>
                <w:sz w:val="18"/>
                <w:szCs w:val="18"/>
              </w:rPr>
              <w:t>Ohio</w:t>
            </w:r>
          </w:p>
        </w:tc>
        <w:tc>
          <w:tcPr>
            <w:tcW w:w="1054" w:type="dxa"/>
            <w:vAlign w:val="center"/>
          </w:tcPr>
          <w:p w14:paraId="75084795" w14:textId="77777777" w:rsidR="000039DB" w:rsidRPr="00F96B50" w:rsidRDefault="000039DB" w:rsidP="000039DB">
            <w:pPr>
              <w:rPr>
                <w:sz w:val="18"/>
                <w:szCs w:val="18"/>
              </w:rPr>
            </w:pPr>
            <w:r w:rsidRPr="00F96B50">
              <w:rPr>
                <w:color w:val="000000"/>
                <w:sz w:val="18"/>
                <w:szCs w:val="18"/>
              </w:rPr>
              <w:t>39</w:t>
            </w:r>
          </w:p>
        </w:tc>
        <w:tc>
          <w:tcPr>
            <w:tcW w:w="1047" w:type="dxa"/>
            <w:vAlign w:val="center"/>
          </w:tcPr>
          <w:p w14:paraId="59AF172A" w14:textId="77777777" w:rsidR="000039DB" w:rsidRPr="00F96B50" w:rsidRDefault="000039DB" w:rsidP="000039DB">
            <w:pPr>
              <w:rPr>
                <w:sz w:val="18"/>
                <w:szCs w:val="18"/>
              </w:rPr>
            </w:pPr>
            <w:r w:rsidRPr="00F96B50">
              <w:rPr>
                <w:color w:val="000000"/>
                <w:sz w:val="18"/>
                <w:szCs w:val="18"/>
              </w:rPr>
              <w:t>OH</w:t>
            </w:r>
          </w:p>
        </w:tc>
      </w:tr>
      <w:tr w:rsidR="000039DB" w14:paraId="24C5D4F5"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1FEB9146" w14:textId="77777777" w:rsidR="000039DB" w:rsidRPr="00F96B50" w:rsidRDefault="000039DB" w:rsidP="000039DB">
            <w:pPr>
              <w:rPr>
                <w:sz w:val="18"/>
                <w:szCs w:val="18"/>
              </w:rPr>
            </w:pPr>
            <w:r w:rsidRPr="00F96B50">
              <w:rPr>
                <w:color w:val="000000"/>
                <w:sz w:val="18"/>
                <w:szCs w:val="18"/>
              </w:rPr>
              <w:t>Hawaii</w:t>
            </w:r>
          </w:p>
        </w:tc>
        <w:tc>
          <w:tcPr>
            <w:tcW w:w="1096" w:type="dxa"/>
            <w:vAlign w:val="center"/>
          </w:tcPr>
          <w:p w14:paraId="2B30EDF1" w14:textId="77777777" w:rsidR="000039DB" w:rsidRPr="00F96B50" w:rsidRDefault="000039DB" w:rsidP="000039DB">
            <w:pPr>
              <w:rPr>
                <w:sz w:val="18"/>
                <w:szCs w:val="18"/>
              </w:rPr>
            </w:pPr>
            <w:r w:rsidRPr="00F96B50">
              <w:rPr>
                <w:color w:val="000000"/>
                <w:sz w:val="18"/>
                <w:szCs w:val="18"/>
              </w:rPr>
              <w:t>15</w:t>
            </w:r>
          </w:p>
        </w:tc>
        <w:tc>
          <w:tcPr>
            <w:tcW w:w="1080" w:type="dxa"/>
            <w:vAlign w:val="center"/>
          </w:tcPr>
          <w:p w14:paraId="0F250348" w14:textId="77777777" w:rsidR="000039DB" w:rsidRPr="00F96B50" w:rsidRDefault="000039DB" w:rsidP="000039DB">
            <w:pPr>
              <w:rPr>
                <w:sz w:val="18"/>
                <w:szCs w:val="18"/>
              </w:rPr>
            </w:pPr>
            <w:r w:rsidRPr="00F96B50">
              <w:rPr>
                <w:color w:val="000000"/>
                <w:sz w:val="18"/>
                <w:szCs w:val="18"/>
              </w:rPr>
              <w:t>HI</w:t>
            </w:r>
          </w:p>
        </w:tc>
        <w:tc>
          <w:tcPr>
            <w:tcW w:w="810" w:type="dxa"/>
            <w:shd w:val="clear" w:color="auto" w:fill="auto"/>
          </w:tcPr>
          <w:p w14:paraId="19FB94A2" w14:textId="77777777" w:rsidR="000039DB" w:rsidRPr="00F96B50" w:rsidRDefault="000039DB" w:rsidP="000039DB">
            <w:pPr>
              <w:rPr>
                <w:color w:val="000000"/>
                <w:sz w:val="18"/>
                <w:szCs w:val="18"/>
              </w:rPr>
            </w:pPr>
          </w:p>
        </w:tc>
        <w:tc>
          <w:tcPr>
            <w:tcW w:w="2417" w:type="dxa"/>
            <w:vAlign w:val="center"/>
          </w:tcPr>
          <w:p w14:paraId="6381DC86" w14:textId="77777777" w:rsidR="000039DB" w:rsidRPr="00F96B50" w:rsidRDefault="000039DB" w:rsidP="000039DB">
            <w:pPr>
              <w:rPr>
                <w:sz w:val="18"/>
                <w:szCs w:val="18"/>
              </w:rPr>
            </w:pPr>
            <w:r w:rsidRPr="00F96B50">
              <w:rPr>
                <w:color w:val="000000"/>
                <w:sz w:val="18"/>
                <w:szCs w:val="18"/>
              </w:rPr>
              <w:t>Oklahoma</w:t>
            </w:r>
          </w:p>
        </w:tc>
        <w:tc>
          <w:tcPr>
            <w:tcW w:w="1054" w:type="dxa"/>
            <w:vAlign w:val="center"/>
          </w:tcPr>
          <w:p w14:paraId="07F5DA13" w14:textId="77777777" w:rsidR="000039DB" w:rsidRPr="00F96B50" w:rsidRDefault="000039DB" w:rsidP="000039DB">
            <w:pPr>
              <w:rPr>
                <w:sz w:val="18"/>
                <w:szCs w:val="18"/>
              </w:rPr>
            </w:pPr>
            <w:r w:rsidRPr="00F96B50">
              <w:rPr>
                <w:color w:val="000000"/>
                <w:sz w:val="18"/>
                <w:szCs w:val="18"/>
              </w:rPr>
              <w:t>40</w:t>
            </w:r>
          </w:p>
        </w:tc>
        <w:tc>
          <w:tcPr>
            <w:tcW w:w="1047" w:type="dxa"/>
            <w:vAlign w:val="center"/>
          </w:tcPr>
          <w:p w14:paraId="7DBBB2C3" w14:textId="77777777" w:rsidR="000039DB" w:rsidRPr="00F96B50" w:rsidRDefault="000039DB" w:rsidP="000039DB">
            <w:pPr>
              <w:rPr>
                <w:sz w:val="18"/>
                <w:szCs w:val="18"/>
              </w:rPr>
            </w:pPr>
            <w:r w:rsidRPr="00F96B50">
              <w:rPr>
                <w:color w:val="000000"/>
                <w:sz w:val="18"/>
                <w:szCs w:val="18"/>
              </w:rPr>
              <w:t>OK</w:t>
            </w:r>
          </w:p>
        </w:tc>
      </w:tr>
      <w:tr w:rsidR="000039DB" w14:paraId="375A98A5"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5487870E" w14:textId="77777777" w:rsidR="000039DB" w:rsidRPr="00F96B50" w:rsidRDefault="000039DB" w:rsidP="000039DB">
            <w:pPr>
              <w:rPr>
                <w:sz w:val="18"/>
                <w:szCs w:val="18"/>
              </w:rPr>
            </w:pPr>
            <w:r w:rsidRPr="00F96B50">
              <w:rPr>
                <w:color w:val="000000"/>
                <w:sz w:val="18"/>
                <w:szCs w:val="18"/>
              </w:rPr>
              <w:t>Idaho</w:t>
            </w:r>
          </w:p>
        </w:tc>
        <w:tc>
          <w:tcPr>
            <w:tcW w:w="1096" w:type="dxa"/>
            <w:vAlign w:val="center"/>
          </w:tcPr>
          <w:p w14:paraId="6E550BEF" w14:textId="77777777" w:rsidR="000039DB" w:rsidRPr="00F96B50" w:rsidRDefault="000039DB" w:rsidP="000039DB">
            <w:pPr>
              <w:rPr>
                <w:sz w:val="18"/>
                <w:szCs w:val="18"/>
              </w:rPr>
            </w:pPr>
            <w:r w:rsidRPr="00F96B50">
              <w:rPr>
                <w:color w:val="000000"/>
                <w:sz w:val="18"/>
                <w:szCs w:val="18"/>
              </w:rPr>
              <w:t>16</w:t>
            </w:r>
          </w:p>
        </w:tc>
        <w:tc>
          <w:tcPr>
            <w:tcW w:w="1080" w:type="dxa"/>
            <w:vAlign w:val="center"/>
          </w:tcPr>
          <w:p w14:paraId="4FB7C696" w14:textId="77777777" w:rsidR="000039DB" w:rsidRPr="00F96B50" w:rsidRDefault="000039DB" w:rsidP="000039DB">
            <w:pPr>
              <w:rPr>
                <w:sz w:val="18"/>
                <w:szCs w:val="18"/>
              </w:rPr>
            </w:pPr>
            <w:r w:rsidRPr="00F96B50">
              <w:rPr>
                <w:color w:val="000000"/>
                <w:sz w:val="18"/>
                <w:szCs w:val="18"/>
              </w:rPr>
              <w:t>ID</w:t>
            </w:r>
          </w:p>
        </w:tc>
        <w:tc>
          <w:tcPr>
            <w:tcW w:w="810" w:type="dxa"/>
            <w:shd w:val="clear" w:color="auto" w:fill="auto"/>
          </w:tcPr>
          <w:p w14:paraId="584A3E95" w14:textId="77777777" w:rsidR="000039DB" w:rsidRPr="00F96B50" w:rsidRDefault="000039DB" w:rsidP="000039DB">
            <w:pPr>
              <w:rPr>
                <w:color w:val="000000"/>
                <w:sz w:val="18"/>
                <w:szCs w:val="18"/>
              </w:rPr>
            </w:pPr>
          </w:p>
        </w:tc>
        <w:tc>
          <w:tcPr>
            <w:tcW w:w="2417" w:type="dxa"/>
            <w:vAlign w:val="center"/>
          </w:tcPr>
          <w:p w14:paraId="334FCF05" w14:textId="77777777" w:rsidR="000039DB" w:rsidRPr="00F96B50" w:rsidRDefault="000039DB" w:rsidP="000039DB">
            <w:pPr>
              <w:rPr>
                <w:sz w:val="18"/>
                <w:szCs w:val="18"/>
              </w:rPr>
            </w:pPr>
            <w:r w:rsidRPr="00F96B50">
              <w:rPr>
                <w:color w:val="000000"/>
                <w:sz w:val="18"/>
                <w:szCs w:val="18"/>
              </w:rPr>
              <w:t>Oregon</w:t>
            </w:r>
          </w:p>
        </w:tc>
        <w:tc>
          <w:tcPr>
            <w:tcW w:w="1054" w:type="dxa"/>
            <w:vAlign w:val="center"/>
          </w:tcPr>
          <w:p w14:paraId="17C5B415" w14:textId="77777777" w:rsidR="000039DB" w:rsidRPr="00F96B50" w:rsidRDefault="000039DB" w:rsidP="000039DB">
            <w:pPr>
              <w:rPr>
                <w:sz w:val="18"/>
                <w:szCs w:val="18"/>
              </w:rPr>
            </w:pPr>
            <w:r w:rsidRPr="00F96B50">
              <w:rPr>
                <w:color w:val="000000"/>
                <w:sz w:val="18"/>
                <w:szCs w:val="18"/>
              </w:rPr>
              <w:t>41</w:t>
            </w:r>
          </w:p>
        </w:tc>
        <w:tc>
          <w:tcPr>
            <w:tcW w:w="1047" w:type="dxa"/>
            <w:vAlign w:val="center"/>
          </w:tcPr>
          <w:p w14:paraId="169A4520" w14:textId="77777777" w:rsidR="000039DB" w:rsidRPr="00F96B50" w:rsidRDefault="000039DB" w:rsidP="000039DB">
            <w:pPr>
              <w:rPr>
                <w:sz w:val="18"/>
                <w:szCs w:val="18"/>
              </w:rPr>
            </w:pPr>
            <w:r w:rsidRPr="00F96B50">
              <w:rPr>
                <w:color w:val="000000"/>
                <w:sz w:val="18"/>
                <w:szCs w:val="18"/>
              </w:rPr>
              <w:t>OR</w:t>
            </w:r>
          </w:p>
        </w:tc>
      </w:tr>
      <w:tr w:rsidR="000039DB" w14:paraId="3FFDA9BB"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299EB860" w14:textId="77777777" w:rsidR="000039DB" w:rsidRPr="00F96B50" w:rsidRDefault="000039DB" w:rsidP="000039DB">
            <w:pPr>
              <w:rPr>
                <w:sz w:val="18"/>
                <w:szCs w:val="18"/>
              </w:rPr>
            </w:pPr>
            <w:r w:rsidRPr="00F96B50">
              <w:rPr>
                <w:color w:val="000000"/>
                <w:sz w:val="18"/>
                <w:szCs w:val="18"/>
              </w:rPr>
              <w:t>Illinois</w:t>
            </w:r>
          </w:p>
        </w:tc>
        <w:tc>
          <w:tcPr>
            <w:tcW w:w="1096" w:type="dxa"/>
            <w:vAlign w:val="center"/>
          </w:tcPr>
          <w:p w14:paraId="49140AD3" w14:textId="77777777" w:rsidR="000039DB" w:rsidRPr="00F96B50" w:rsidRDefault="000039DB" w:rsidP="000039DB">
            <w:pPr>
              <w:rPr>
                <w:sz w:val="18"/>
                <w:szCs w:val="18"/>
              </w:rPr>
            </w:pPr>
            <w:r w:rsidRPr="00F96B50">
              <w:rPr>
                <w:color w:val="000000"/>
                <w:sz w:val="18"/>
                <w:szCs w:val="18"/>
              </w:rPr>
              <w:t>17</w:t>
            </w:r>
          </w:p>
        </w:tc>
        <w:tc>
          <w:tcPr>
            <w:tcW w:w="1080" w:type="dxa"/>
            <w:vAlign w:val="center"/>
          </w:tcPr>
          <w:p w14:paraId="20F0133A" w14:textId="77777777" w:rsidR="000039DB" w:rsidRPr="00F96B50" w:rsidRDefault="000039DB" w:rsidP="000039DB">
            <w:pPr>
              <w:rPr>
                <w:sz w:val="18"/>
                <w:szCs w:val="18"/>
              </w:rPr>
            </w:pPr>
            <w:r w:rsidRPr="00F96B50">
              <w:rPr>
                <w:color w:val="000000"/>
                <w:sz w:val="18"/>
                <w:szCs w:val="18"/>
              </w:rPr>
              <w:t>IL</w:t>
            </w:r>
          </w:p>
        </w:tc>
        <w:tc>
          <w:tcPr>
            <w:tcW w:w="810" w:type="dxa"/>
            <w:shd w:val="clear" w:color="auto" w:fill="auto"/>
          </w:tcPr>
          <w:p w14:paraId="351E51FE" w14:textId="77777777" w:rsidR="000039DB" w:rsidRPr="00F96B50" w:rsidRDefault="000039DB" w:rsidP="000039DB">
            <w:pPr>
              <w:rPr>
                <w:color w:val="000000"/>
                <w:sz w:val="18"/>
                <w:szCs w:val="18"/>
              </w:rPr>
            </w:pPr>
          </w:p>
        </w:tc>
        <w:tc>
          <w:tcPr>
            <w:tcW w:w="2417" w:type="dxa"/>
            <w:vAlign w:val="center"/>
          </w:tcPr>
          <w:p w14:paraId="673C4068" w14:textId="77777777" w:rsidR="000039DB" w:rsidRPr="00F96B50" w:rsidRDefault="000039DB" w:rsidP="000039DB">
            <w:pPr>
              <w:rPr>
                <w:sz w:val="18"/>
                <w:szCs w:val="18"/>
              </w:rPr>
            </w:pPr>
            <w:r w:rsidRPr="00F96B50">
              <w:rPr>
                <w:color w:val="000000"/>
                <w:sz w:val="18"/>
                <w:szCs w:val="18"/>
              </w:rPr>
              <w:t>Pennsylvania</w:t>
            </w:r>
          </w:p>
        </w:tc>
        <w:tc>
          <w:tcPr>
            <w:tcW w:w="1054" w:type="dxa"/>
            <w:vAlign w:val="center"/>
          </w:tcPr>
          <w:p w14:paraId="0D7FCC65" w14:textId="77777777" w:rsidR="000039DB" w:rsidRPr="00F96B50" w:rsidRDefault="000039DB" w:rsidP="000039DB">
            <w:pPr>
              <w:rPr>
                <w:sz w:val="18"/>
                <w:szCs w:val="18"/>
              </w:rPr>
            </w:pPr>
            <w:r w:rsidRPr="00F96B50">
              <w:rPr>
                <w:color w:val="000000"/>
                <w:sz w:val="18"/>
                <w:szCs w:val="18"/>
              </w:rPr>
              <w:t>42</w:t>
            </w:r>
          </w:p>
        </w:tc>
        <w:tc>
          <w:tcPr>
            <w:tcW w:w="1047" w:type="dxa"/>
            <w:vAlign w:val="center"/>
          </w:tcPr>
          <w:p w14:paraId="7AD106C5" w14:textId="77777777" w:rsidR="000039DB" w:rsidRPr="00F96B50" w:rsidRDefault="000039DB" w:rsidP="000039DB">
            <w:pPr>
              <w:rPr>
                <w:sz w:val="18"/>
                <w:szCs w:val="18"/>
              </w:rPr>
            </w:pPr>
            <w:r w:rsidRPr="00F96B50">
              <w:rPr>
                <w:color w:val="000000"/>
                <w:sz w:val="18"/>
                <w:szCs w:val="18"/>
              </w:rPr>
              <w:t>PA</w:t>
            </w:r>
          </w:p>
        </w:tc>
      </w:tr>
      <w:tr w:rsidR="000039DB" w14:paraId="58FE6A5F"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01652FA6" w14:textId="77777777" w:rsidR="000039DB" w:rsidRPr="00F96B50" w:rsidRDefault="000039DB" w:rsidP="000039DB">
            <w:pPr>
              <w:rPr>
                <w:sz w:val="18"/>
                <w:szCs w:val="18"/>
              </w:rPr>
            </w:pPr>
            <w:r w:rsidRPr="00F96B50">
              <w:rPr>
                <w:color w:val="000000"/>
                <w:sz w:val="18"/>
                <w:szCs w:val="18"/>
              </w:rPr>
              <w:t>Indiana</w:t>
            </w:r>
          </w:p>
        </w:tc>
        <w:tc>
          <w:tcPr>
            <w:tcW w:w="1096" w:type="dxa"/>
            <w:vAlign w:val="center"/>
          </w:tcPr>
          <w:p w14:paraId="21E19613" w14:textId="77777777" w:rsidR="000039DB" w:rsidRPr="00F96B50" w:rsidRDefault="000039DB" w:rsidP="000039DB">
            <w:pPr>
              <w:rPr>
                <w:sz w:val="18"/>
                <w:szCs w:val="18"/>
              </w:rPr>
            </w:pPr>
            <w:r w:rsidRPr="00F96B50">
              <w:rPr>
                <w:color w:val="000000"/>
                <w:sz w:val="18"/>
                <w:szCs w:val="18"/>
              </w:rPr>
              <w:t>18</w:t>
            </w:r>
          </w:p>
        </w:tc>
        <w:tc>
          <w:tcPr>
            <w:tcW w:w="1080" w:type="dxa"/>
            <w:vAlign w:val="center"/>
          </w:tcPr>
          <w:p w14:paraId="6647152B" w14:textId="77777777" w:rsidR="000039DB" w:rsidRPr="00F96B50" w:rsidRDefault="000039DB" w:rsidP="000039DB">
            <w:pPr>
              <w:rPr>
                <w:sz w:val="18"/>
                <w:szCs w:val="18"/>
              </w:rPr>
            </w:pPr>
            <w:r w:rsidRPr="00F96B50">
              <w:rPr>
                <w:color w:val="000000"/>
                <w:sz w:val="18"/>
                <w:szCs w:val="18"/>
              </w:rPr>
              <w:t>IN</w:t>
            </w:r>
          </w:p>
        </w:tc>
        <w:tc>
          <w:tcPr>
            <w:tcW w:w="810" w:type="dxa"/>
            <w:shd w:val="clear" w:color="auto" w:fill="auto"/>
          </w:tcPr>
          <w:p w14:paraId="5003F5CA" w14:textId="77777777" w:rsidR="000039DB" w:rsidRPr="00F96B50" w:rsidRDefault="000039DB" w:rsidP="000039DB">
            <w:pPr>
              <w:rPr>
                <w:color w:val="000000"/>
                <w:sz w:val="18"/>
                <w:szCs w:val="18"/>
              </w:rPr>
            </w:pPr>
          </w:p>
        </w:tc>
        <w:tc>
          <w:tcPr>
            <w:tcW w:w="2417" w:type="dxa"/>
            <w:vAlign w:val="center"/>
          </w:tcPr>
          <w:p w14:paraId="42F91C67" w14:textId="77777777" w:rsidR="000039DB" w:rsidRPr="00F96B50" w:rsidRDefault="000039DB" w:rsidP="000039DB">
            <w:pPr>
              <w:rPr>
                <w:sz w:val="18"/>
                <w:szCs w:val="18"/>
              </w:rPr>
            </w:pPr>
            <w:r w:rsidRPr="00F96B50">
              <w:rPr>
                <w:color w:val="000000"/>
                <w:sz w:val="18"/>
                <w:szCs w:val="18"/>
              </w:rPr>
              <w:t>Rhode Island</w:t>
            </w:r>
          </w:p>
        </w:tc>
        <w:tc>
          <w:tcPr>
            <w:tcW w:w="1054" w:type="dxa"/>
            <w:vAlign w:val="center"/>
          </w:tcPr>
          <w:p w14:paraId="69C362F9" w14:textId="77777777" w:rsidR="000039DB" w:rsidRPr="00F96B50" w:rsidRDefault="000039DB" w:rsidP="000039DB">
            <w:pPr>
              <w:rPr>
                <w:sz w:val="18"/>
                <w:szCs w:val="18"/>
              </w:rPr>
            </w:pPr>
            <w:r w:rsidRPr="00F96B50">
              <w:rPr>
                <w:color w:val="000000"/>
                <w:sz w:val="18"/>
                <w:szCs w:val="18"/>
              </w:rPr>
              <w:t>44</w:t>
            </w:r>
          </w:p>
        </w:tc>
        <w:tc>
          <w:tcPr>
            <w:tcW w:w="1047" w:type="dxa"/>
            <w:vAlign w:val="center"/>
          </w:tcPr>
          <w:p w14:paraId="07B8D635" w14:textId="77777777" w:rsidR="000039DB" w:rsidRPr="00F96B50" w:rsidRDefault="000039DB" w:rsidP="000039DB">
            <w:pPr>
              <w:rPr>
                <w:sz w:val="18"/>
                <w:szCs w:val="18"/>
              </w:rPr>
            </w:pPr>
            <w:r w:rsidRPr="00F96B50">
              <w:rPr>
                <w:color w:val="000000"/>
                <w:sz w:val="18"/>
                <w:szCs w:val="18"/>
              </w:rPr>
              <w:t>RI</w:t>
            </w:r>
          </w:p>
        </w:tc>
      </w:tr>
      <w:tr w:rsidR="000039DB" w14:paraId="39CD7515"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3343A46A" w14:textId="77777777" w:rsidR="000039DB" w:rsidRPr="00F96B50" w:rsidRDefault="000039DB" w:rsidP="000039DB">
            <w:pPr>
              <w:rPr>
                <w:sz w:val="18"/>
                <w:szCs w:val="18"/>
              </w:rPr>
            </w:pPr>
            <w:r w:rsidRPr="00F96B50">
              <w:rPr>
                <w:color w:val="000000"/>
                <w:sz w:val="18"/>
                <w:szCs w:val="18"/>
              </w:rPr>
              <w:t>Iowa</w:t>
            </w:r>
          </w:p>
        </w:tc>
        <w:tc>
          <w:tcPr>
            <w:tcW w:w="1096" w:type="dxa"/>
            <w:vAlign w:val="center"/>
          </w:tcPr>
          <w:p w14:paraId="4507518C" w14:textId="77777777" w:rsidR="000039DB" w:rsidRPr="00F96B50" w:rsidRDefault="000039DB" w:rsidP="000039DB">
            <w:pPr>
              <w:rPr>
                <w:sz w:val="18"/>
                <w:szCs w:val="18"/>
              </w:rPr>
            </w:pPr>
            <w:r w:rsidRPr="00F96B50">
              <w:rPr>
                <w:color w:val="000000"/>
                <w:sz w:val="18"/>
                <w:szCs w:val="18"/>
              </w:rPr>
              <w:t>19</w:t>
            </w:r>
          </w:p>
        </w:tc>
        <w:tc>
          <w:tcPr>
            <w:tcW w:w="1080" w:type="dxa"/>
            <w:vAlign w:val="center"/>
          </w:tcPr>
          <w:p w14:paraId="44D035EF" w14:textId="77777777" w:rsidR="000039DB" w:rsidRPr="00F96B50" w:rsidRDefault="000039DB" w:rsidP="000039DB">
            <w:pPr>
              <w:rPr>
                <w:sz w:val="18"/>
                <w:szCs w:val="18"/>
              </w:rPr>
            </w:pPr>
            <w:r w:rsidRPr="00F96B50">
              <w:rPr>
                <w:color w:val="000000"/>
                <w:sz w:val="18"/>
                <w:szCs w:val="18"/>
              </w:rPr>
              <w:t>IA</w:t>
            </w:r>
          </w:p>
        </w:tc>
        <w:tc>
          <w:tcPr>
            <w:tcW w:w="810" w:type="dxa"/>
            <w:shd w:val="clear" w:color="auto" w:fill="auto"/>
          </w:tcPr>
          <w:p w14:paraId="02B1F602" w14:textId="77777777" w:rsidR="000039DB" w:rsidRPr="00F96B50" w:rsidRDefault="000039DB" w:rsidP="000039DB">
            <w:pPr>
              <w:rPr>
                <w:color w:val="000000"/>
                <w:sz w:val="18"/>
                <w:szCs w:val="18"/>
              </w:rPr>
            </w:pPr>
          </w:p>
        </w:tc>
        <w:tc>
          <w:tcPr>
            <w:tcW w:w="2417" w:type="dxa"/>
            <w:vAlign w:val="center"/>
          </w:tcPr>
          <w:p w14:paraId="00375896" w14:textId="77777777" w:rsidR="000039DB" w:rsidRPr="00F96B50" w:rsidRDefault="000039DB" w:rsidP="000039DB">
            <w:pPr>
              <w:rPr>
                <w:sz w:val="18"/>
                <w:szCs w:val="18"/>
              </w:rPr>
            </w:pPr>
            <w:r w:rsidRPr="00F96B50">
              <w:rPr>
                <w:color w:val="000000"/>
                <w:sz w:val="18"/>
                <w:szCs w:val="18"/>
              </w:rPr>
              <w:t>South Carolina</w:t>
            </w:r>
          </w:p>
        </w:tc>
        <w:tc>
          <w:tcPr>
            <w:tcW w:w="1054" w:type="dxa"/>
            <w:vAlign w:val="center"/>
          </w:tcPr>
          <w:p w14:paraId="664E2C43" w14:textId="77777777" w:rsidR="000039DB" w:rsidRPr="00F96B50" w:rsidRDefault="000039DB" w:rsidP="000039DB">
            <w:pPr>
              <w:rPr>
                <w:sz w:val="18"/>
                <w:szCs w:val="18"/>
              </w:rPr>
            </w:pPr>
            <w:r w:rsidRPr="00F96B50">
              <w:rPr>
                <w:color w:val="000000"/>
                <w:sz w:val="18"/>
                <w:szCs w:val="18"/>
              </w:rPr>
              <w:t>45</w:t>
            </w:r>
          </w:p>
        </w:tc>
        <w:tc>
          <w:tcPr>
            <w:tcW w:w="1047" w:type="dxa"/>
            <w:vAlign w:val="center"/>
          </w:tcPr>
          <w:p w14:paraId="6004F8E6" w14:textId="77777777" w:rsidR="000039DB" w:rsidRPr="00F96B50" w:rsidRDefault="000039DB" w:rsidP="000039DB">
            <w:pPr>
              <w:rPr>
                <w:sz w:val="18"/>
                <w:szCs w:val="18"/>
              </w:rPr>
            </w:pPr>
            <w:r w:rsidRPr="00F96B50">
              <w:rPr>
                <w:color w:val="000000"/>
                <w:sz w:val="18"/>
                <w:szCs w:val="18"/>
              </w:rPr>
              <w:t>SC</w:t>
            </w:r>
          </w:p>
        </w:tc>
      </w:tr>
      <w:tr w:rsidR="000039DB" w14:paraId="50E04D68"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1A118531" w14:textId="77777777" w:rsidR="000039DB" w:rsidRPr="00F96B50" w:rsidRDefault="000039DB" w:rsidP="000039DB">
            <w:pPr>
              <w:rPr>
                <w:sz w:val="18"/>
                <w:szCs w:val="18"/>
              </w:rPr>
            </w:pPr>
            <w:r w:rsidRPr="00F96B50">
              <w:rPr>
                <w:color w:val="000000"/>
                <w:sz w:val="18"/>
                <w:szCs w:val="18"/>
              </w:rPr>
              <w:t>Kansas</w:t>
            </w:r>
          </w:p>
        </w:tc>
        <w:tc>
          <w:tcPr>
            <w:tcW w:w="1096" w:type="dxa"/>
            <w:vAlign w:val="center"/>
          </w:tcPr>
          <w:p w14:paraId="2D2F651F" w14:textId="77777777" w:rsidR="000039DB" w:rsidRPr="00F96B50" w:rsidRDefault="000039DB" w:rsidP="000039DB">
            <w:pPr>
              <w:rPr>
                <w:sz w:val="18"/>
                <w:szCs w:val="18"/>
              </w:rPr>
            </w:pPr>
            <w:r w:rsidRPr="00F96B50">
              <w:rPr>
                <w:color w:val="000000"/>
                <w:sz w:val="18"/>
                <w:szCs w:val="18"/>
              </w:rPr>
              <w:t>20</w:t>
            </w:r>
          </w:p>
        </w:tc>
        <w:tc>
          <w:tcPr>
            <w:tcW w:w="1080" w:type="dxa"/>
            <w:vAlign w:val="center"/>
          </w:tcPr>
          <w:p w14:paraId="0E471235" w14:textId="77777777" w:rsidR="000039DB" w:rsidRPr="00F96B50" w:rsidRDefault="000039DB" w:rsidP="000039DB">
            <w:pPr>
              <w:rPr>
                <w:sz w:val="18"/>
                <w:szCs w:val="18"/>
              </w:rPr>
            </w:pPr>
            <w:r w:rsidRPr="00F96B50">
              <w:rPr>
                <w:color w:val="000000"/>
                <w:sz w:val="18"/>
                <w:szCs w:val="18"/>
              </w:rPr>
              <w:t>KS</w:t>
            </w:r>
          </w:p>
        </w:tc>
        <w:tc>
          <w:tcPr>
            <w:tcW w:w="810" w:type="dxa"/>
            <w:shd w:val="clear" w:color="auto" w:fill="auto"/>
          </w:tcPr>
          <w:p w14:paraId="57923AB8" w14:textId="77777777" w:rsidR="000039DB" w:rsidRPr="00F96B50" w:rsidRDefault="000039DB" w:rsidP="000039DB">
            <w:pPr>
              <w:rPr>
                <w:color w:val="000000"/>
                <w:sz w:val="18"/>
                <w:szCs w:val="18"/>
              </w:rPr>
            </w:pPr>
          </w:p>
        </w:tc>
        <w:tc>
          <w:tcPr>
            <w:tcW w:w="2417" w:type="dxa"/>
            <w:vAlign w:val="center"/>
          </w:tcPr>
          <w:p w14:paraId="1FE378EA" w14:textId="77777777" w:rsidR="000039DB" w:rsidRPr="00F96B50" w:rsidRDefault="000039DB" w:rsidP="000039DB">
            <w:pPr>
              <w:rPr>
                <w:sz w:val="18"/>
                <w:szCs w:val="18"/>
              </w:rPr>
            </w:pPr>
            <w:r w:rsidRPr="00F96B50">
              <w:rPr>
                <w:color w:val="000000"/>
                <w:sz w:val="18"/>
                <w:szCs w:val="18"/>
              </w:rPr>
              <w:t>South Dakota</w:t>
            </w:r>
          </w:p>
        </w:tc>
        <w:tc>
          <w:tcPr>
            <w:tcW w:w="1054" w:type="dxa"/>
            <w:vAlign w:val="center"/>
          </w:tcPr>
          <w:p w14:paraId="74A27B34" w14:textId="77777777" w:rsidR="000039DB" w:rsidRPr="00F96B50" w:rsidRDefault="000039DB" w:rsidP="000039DB">
            <w:pPr>
              <w:rPr>
                <w:sz w:val="18"/>
                <w:szCs w:val="18"/>
              </w:rPr>
            </w:pPr>
            <w:r w:rsidRPr="00F96B50">
              <w:rPr>
                <w:color w:val="000000"/>
                <w:sz w:val="18"/>
                <w:szCs w:val="18"/>
              </w:rPr>
              <w:t>46</w:t>
            </w:r>
          </w:p>
        </w:tc>
        <w:tc>
          <w:tcPr>
            <w:tcW w:w="1047" w:type="dxa"/>
            <w:vAlign w:val="center"/>
          </w:tcPr>
          <w:p w14:paraId="185D5DB3" w14:textId="77777777" w:rsidR="000039DB" w:rsidRPr="00F96B50" w:rsidRDefault="000039DB" w:rsidP="000039DB">
            <w:pPr>
              <w:rPr>
                <w:sz w:val="18"/>
                <w:szCs w:val="18"/>
              </w:rPr>
            </w:pPr>
            <w:r w:rsidRPr="00F96B50">
              <w:rPr>
                <w:color w:val="000000"/>
                <w:sz w:val="18"/>
                <w:szCs w:val="18"/>
              </w:rPr>
              <w:t>SD</w:t>
            </w:r>
          </w:p>
        </w:tc>
      </w:tr>
      <w:tr w:rsidR="000039DB" w14:paraId="036E4E26"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48065D28" w14:textId="77777777" w:rsidR="000039DB" w:rsidRPr="00F96B50" w:rsidRDefault="000039DB" w:rsidP="000039DB">
            <w:pPr>
              <w:rPr>
                <w:sz w:val="18"/>
                <w:szCs w:val="18"/>
              </w:rPr>
            </w:pPr>
            <w:r w:rsidRPr="00F96B50">
              <w:rPr>
                <w:color w:val="000000"/>
                <w:sz w:val="18"/>
                <w:szCs w:val="18"/>
              </w:rPr>
              <w:lastRenderedPageBreak/>
              <w:t>Kentucky</w:t>
            </w:r>
          </w:p>
        </w:tc>
        <w:tc>
          <w:tcPr>
            <w:tcW w:w="1096" w:type="dxa"/>
            <w:vAlign w:val="center"/>
          </w:tcPr>
          <w:p w14:paraId="3730A139" w14:textId="77777777" w:rsidR="000039DB" w:rsidRPr="00F96B50" w:rsidRDefault="000039DB" w:rsidP="000039DB">
            <w:pPr>
              <w:rPr>
                <w:sz w:val="18"/>
                <w:szCs w:val="18"/>
              </w:rPr>
            </w:pPr>
            <w:r w:rsidRPr="00F96B50">
              <w:rPr>
                <w:color w:val="000000"/>
                <w:sz w:val="18"/>
                <w:szCs w:val="18"/>
              </w:rPr>
              <w:t>21</w:t>
            </w:r>
          </w:p>
        </w:tc>
        <w:tc>
          <w:tcPr>
            <w:tcW w:w="1080" w:type="dxa"/>
            <w:vAlign w:val="center"/>
          </w:tcPr>
          <w:p w14:paraId="5FA5CB71" w14:textId="77777777" w:rsidR="000039DB" w:rsidRPr="00F96B50" w:rsidRDefault="000039DB" w:rsidP="000039DB">
            <w:pPr>
              <w:rPr>
                <w:sz w:val="18"/>
                <w:szCs w:val="18"/>
              </w:rPr>
            </w:pPr>
            <w:r w:rsidRPr="00F96B50">
              <w:rPr>
                <w:color w:val="000000"/>
                <w:sz w:val="18"/>
                <w:szCs w:val="18"/>
              </w:rPr>
              <w:t>KY</w:t>
            </w:r>
          </w:p>
        </w:tc>
        <w:tc>
          <w:tcPr>
            <w:tcW w:w="810" w:type="dxa"/>
            <w:shd w:val="clear" w:color="auto" w:fill="auto"/>
          </w:tcPr>
          <w:p w14:paraId="767A8FAE" w14:textId="77777777" w:rsidR="000039DB" w:rsidRPr="00F96B50" w:rsidRDefault="000039DB" w:rsidP="000039DB">
            <w:pPr>
              <w:rPr>
                <w:color w:val="000000"/>
                <w:sz w:val="18"/>
                <w:szCs w:val="18"/>
              </w:rPr>
            </w:pPr>
          </w:p>
        </w:tc>
        <w:tc>
          <w:tcPr>
            <w:tcW w:w="2417" w:type="dxa"/>
            <w:vAlign w:val="center"/>
          </w:tcPr>
          <w:p w14:paraId="56E6FA0D" w14:textId="77777777" w:rsidR="000039DB" w:rsidRPr="00F96B50" w:rsidRDefault="000039DB" w:rsidP="000039DB">
            <w:pPr>
              <w:rPr>
                <w:sz w:val="18"/>
                <w:szCs w:val="18"/>
              </w:rPr>
            </w:pPr>
            <w:r w:rsidRPr="00F96B50">
              <w:rPr>
                <w:color w:val="000000"/>
                <w:sz w:val="18"/>
                <w:szCs w:val="18"/>
              </w:rPr>
              <w:t>Tennessee</w:t>
            </w:r>
          </w:p>
        </w:tc>
        <w:tc>
          <w:tcPr>
            <w:tcW w:w="1054" w:type="dxa"/>
            <w:vAlign w:val="center"/>
          </w:tcPr>
          <w:p w14:paraId="761397AA" w14:textId="77777777" w:rsidR="000039DB" w:rsidRPr="00F96B50" w:rsidRDefault="000039DB" w:rsidP="000039DB">
            <w:pPr>
              <w:rPr>
                <w:sz w:val="18"/>
                <w:szCs w:val="18"/>
              </w:rPr>
            </w:pPr>
            <w:r w:rsidRPr="00F96B50">
              <w:rPr>
                <w:color w:val="000000"/>
                <w:sz w:val="18"/>
                <w:szCs w:val="18"/>
              </w:rPr>
              <w:t>47</w:t>
            </w:r>
          </w:p>
        </w:tc>
        <w:tc>
          <w:tcPr>
            <w:tcW w:w="1047" w:type="dxa"/>
            <w:vAlign w:val="center"/>
          </w:tcPr>
          <w:p w14:paraId="68AE57E1" w14:textId="77777777" w:rsidR="000039DB" w:rsidRPr="00F96B50" w:rsidRDefault="000039DB" w:rsidP="000039DB">
            <w:pPr>
              <w:rPr>
                <w:sz w:val="18"/>
                <w:szCs w:val="18"/>
              </w:rPr>
            </w:pPr>
            <w:r w:rsidRPr="00F96B50">
              <w:rPr>
                <w:color w:val="000000"/>
                <w:sz w:val="18"/>
                <w:szCs w:val="18"/>
              </w:rPr>
              <w:t>TN</w:t>
            </w:r>
          </w:p>
        </w:tc>
      </w:tr>
      <w:tr w:rsidR="000039DB" w14:paraId="1D442323"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39B8C180" w14:textId="77777777" w:rsidR="000039DB" w:rsidRPr="00F96B50" w:rsidRDefault="000039DB" w:rsidP="000039DB">
            <w:pPr>
              <w:rPr>
                <w:sz w:val="18"/>
                <w:szCs w:val="18"/>
              </w:rPr>
            </w:pPr>
            <w:r w:rsidRPr="00F96B50">
              <w:rPr>
                <w:color w:val="000000"/>
                <w:sz w:val="18"/>
                <w:szCs w:val="18"/>
              </w:rPr>
              <w:t>Louisiana</w:t>
            </w:r>
          </w:p>
        </w:tc>
        <w:tc>
          <w:tcPr>
            <w:tcW w:w="1096" w:type="dxa"/>
            <w:vAlign w:val="center"/>
          </w:tcPr>
          <w:p w14:paraId="7FE42017" w14:textId="77777777" w:rsidR="000039DB" w:rsidRPr="00F96B50" w:rsidRDefault="000039DB" w:rsidP="000039DB">
            <w:pPr>
              <w:rPr>
                <w:sz w:val="18"/>
                <w:szCs w:val="18"/>
              </w:rPr>
            </w:pPr>
            <w:r w:rsidRPr="00F96B50">
              <w:rPr>
                <w:color w:val="000000"/>
                <w:sz w:val="18"/>
                <w:szCs w:val="18"/>
              </w:rPr>
              <w:t>22</w:t>
            </w:r>
          </w:p>
        </w:tc>
        <w:tc>
          <w:tcPr>
            <w:tcW w:w="1080" w:type="dxa"/>
            <w:vAlign w:val="center"/>
          </w:tcPr>
          <w:p w14:paraId="6DB01554" w14:textId="77777777" w:rsidR="000039DB" w:rsidRPr="00F96B50" w:rsidRDefault="000039DB" w:rsidP="000039DB">
            <w:pPr>
              <w:rPr>
                <w:sz w:val="18"/>
                <w:szCs w:val="18"/>
              </w:rPr>
            </w:pPr>
            <w:r w:rsidRPr="00F96B50">
              <w:rPr>
                <w:color w:val="000000"/>
                <w:sz w:val="18"/>
                <w:szCs w:val="18"/>
              </w:rPr>
              <w:t>LA</w:t>
            </w:r>
          </w:p>
        </w:tc>
        <w:tc>
          <w:tcPr>
            <w:tcW w:w="810" w:type="dxa"/>
            <w:shd w:val="clear" w:color="auto" w:fill="auto"/>
          </w:tcPr>
          <w:p w14:paraId="172F24D7" w14:textId="77777777" w:rsidR="000039DB" w:rsidRPr="00F96B50" w:rsidRDefault="000039DB" w:rsidP="000039DB">
            <w:pPr>
              <w:rPr>
                <w:color w:val="000000"/>
                <w:sz w:val="18"/>
                <w:szCs w:val="18"/>
              </w:rPr>
            </w:pPr>
          </w:p>
        </w:tc>
        <w:tc>
          <w:tcPr>
            <w:tcW w:w="2417" w:type="dxa"/>
            <w:vAlign w:val="center"/>
          </w:tcPr>
          <w:p w14:paraId="06A5002F" w14:textId="77777777" w:rsidR="000039DB" w:rsidRPr="00F96B50" w:rsidRDefault="000039DB" w:rsidP="000039DB">
            <w:pPr>
              <w:rPr>
                <w:sz w:val="18"/>
                <w:szCs w:val="18"/>
              </w:rPr>
            </w:pPr>
            <w:r w:rsidRPr="00F96B50">
              <w:rPr>
                <w:color w:val="000000"/>
                <w:sz w:val="18"/>
                <w:szCs w:val="18"/>
              </w:rPr>
              <w:t>Texas</w:t>
            </w:r>
          </w:p>
        </w:tc>
        <w:tc>
          <w:tcPr>
            <w:tcW w:w="1054" w:type="dxa"/>
            <w:vAlign w:val="center"/>
          </w:tcPr>
          <w:p w14:paraId="0304C7C5" w14:textId="77777777" w:rsidR="000039DB" w:rsidRPr="00F96B50" w:rsidRDefault="000039DB" w:rsidP="000039DB">
            <w:pPr>
              <w:rPr>
                <w:sz w:val="18"/>
                <w:szCs w:val="18"/>
              </w:rPr>
            </w:pPr>
            <w:r w:rsidRPr="00F96B50">
              <w:rPr>
                <w:color w:val="000000"/>
                <w:sz w:val="18"/>
                <w:szCs w:val="18"/>
              </w:rPr>
              <w:t>48</w:t>
            </w:r>
          </w:p>
        </w:tc>
        <w:tc>
          <w:tcPr>
            <w:tcW w:w="1047" w:type="dxa"/>
            <w:vAlign w:val="center"/>
          </w:tcPr>
          <w:p w14:paraId="697088FC" w14:textId="77777777" w:rsidR="000039DB" w:rsidRPr="00F96B50" w:rsidRDefault="000039DB" w:rsidP="000039DB">
            <w:pPr>
              <w:rPr>
                <w:sz w:val="18"/>
                <w:szCs w:val="18"/>
              </w:rPr>
            </w:pPr>
            <w:r w:rsidRPr="00F96B50">
              <w:rPr>
                <w:color w:val="000000"/>
                <w:sz w:val="18"/>
                <w:szCs w:val="18"/>
              </w:rPr>
              <w:t>TX</w:t>
            </w:r>
          </w:p>
        </w:tc>
      </w:tr>
      <w:tr w:rsidR="000039DB" w14:paraId="57299B11"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5A04BC4C" w14:textId="77777777" w:rsidR="000039DB" w:rsidRPr="00F96B50" w:rsidRDefault="000039DB" w:rsidP="000039DB">
            <w:pPr>
              <w:rPr>
                <w:sz w:val="18"/>
                <w:szCs w:val="18"/>
              </w:rPr>
            </w:pPr>
            <w:r w:rsidRPr="00F96B50">
              <w:rPr>
                <w:color w:val="000000"/>
                <w:sz w:val="18"/>
                <w:szCs w:val="18"/>
              </w:rPr>
              <w:t>Maine</w:t>
            </w:r>
          </w:p>
        </w:tc>
        <w:tc>
          <w:tcPr>
            <w:tcW w:w="1096" w:type="dxa"/>
            <w:vAlign w:val="center"/>
          </w:tcPr>
          <w:p w14:paraId="02B88D80" w14:textId="77777777" w:rsidR="000039DB" w:rsidRPr="00F96B50" w:rsidRDefault="000039DB" w:rsidP="000039DB">
            <w:pPr>
              <w:rPr>
                <w:sz w:val="18"/>
                <w:szCs w:val="18"/>
              </w:rPr>
            </w:pPr>
            <w:r w:rsidRPr="00F96B50">
              <w:rPr>
                <w:color w:val="000000"/>
                <w:sz w:val="18"/>
                <w:szCs w:val="18"/>
              </w:rPr>
              <w:t>23</w:t>
            </w:r>
          </w:p>
        </w:tc>
        <w:tc>
          <w:tcPr>
            <w:tcW w:w="1080" w:type="dxa"/>
            <w:vAlign w:val="center"/>
          </w:tcPr>
          <w:p w14:paraId="7D190B76" w14:textId="77777777" w:rsidR="000039DB" w:rsidRPr="00F96B50" w:rsidRDefault="000039DB" w:rsidP="000039DB">
            <w:pPr>
              <w:rPr>
                <w:sz w:val="18"/>
                <w:szCs w:val="18"/>
              </w:rPr>
            </w:pPr>
            <w:r w:rsidRPr="00F96B50">
              <w:rPr>
                <w:color w:val="000000"/>
                <w:sz w:val="18"/>
                <w:szCs w:val="18"/>
              </w:rPr>
              <w:t>ME</w:t>
            </w:r>
          </w:p>
        </w:tc>
        <w:tc>
          <w:tcPr>
            <w:tcW w:w="810" w:type="dxa"/>
            <w:shd w:val="clear" w:color="auto" w:fill="auto"/>
          </w:tcPr>
          <w:p w14:paraId="44D9B544" w14:textId="77777777" w:rsidR="000039DB" w:rsidRPr="00F96B50" w:rsidRDefault="000039DB" w:rsidP="000039DB">
            <w:pPr>
              <w:rPr>
                <w:color w:val="000000"/>
                <w:sz w:val="18"/>
                <w:szCs w:val="18"/>
              </w:rPr>
            </w:pPr>
          </w:p>
        </w:tc>
        <w:tc>
          <w:tcPr>
            <w:tcW w:w="2417" w:type="dxa"/>
            <w:vAlign w:val="center"/>
          </w:tcPr>
          <w:p w14:paraId="6F0BC4CC" w14:textId="77777777" w:rsidR="000039DB" w:rsidRPr="00F96B50" w:rsidRDefault="000039DB" w:rsidP="000039DB">
            <w:pPr>
              <w:rPr>
                <w:sz w:val="18"/>
                <w:szCs w:val="18"/>
              </w:rPr>
            </w:pPr>
            <w:r w:rsidRPr="00F96B50">
              <w:rPr>
                <w:color w:val="000000"/>
                <w:sz w:val="18"/>
                <w:szCs w:val="18"/>
              </w:rPr>
              <w:t>Utah</w:t>
            </w:r>
          </w:p>
        </w:tc>
        <w:tc>
          <w:tcPr>
            <w:tcW w:w="1054" w:type="dxa"/>
            <w:vAlign w:val="center"/>
          </w:tcPr>
          <w:p w14:paraId="3189B0CF" w14:textId="77777777" w:rsidR="000039DB" w:rsidRPr="00F96B50" w:rsidRDefault="000039DB" w:rsidP="000039DB">
            <w:pPr>
              <w:rPr>
                <w:sz w:val="18"/>
                <w:szCs w:val="18"/>
              </w:rPr>
            </w:pPr>
            <w:r w:rsidRPr="00F96B50">
              <w:rPr>
                <w:color w:val="000000"/>
                <w:sz w:val="18"/>
                <w:szCs w:val="18"/>
              </w:rPr>
              <w:t>49</w:t>
            </w:r>
          </w:p>
        </w:tc>
        <w:tc>
          <w:tcPr>
            <w:tcW w:w="1047" w:type="dxa"/>
            <w:vAlign w:val="center"/>
          </w:tcPr>
          <w:p w14:paraId="0A50C1DB" w14:textId="77777777" w:rsidR="000039DB" w:rsidRPr="00F96B50" w:rsidRDefault="000039DB" w:rsidP="000039DB">
            <w:pPr>
              <w:rPr>
                <w:sz w:val="18"/>
                <w:szCs w:val="18"/>
              </w:rPr>
            </w:pPr>
            <w:r w:rsidRPr="00F96B50">
              <w:rPr>
                <w:color w:val="000000"/>
                <w:sz w:val="18"/>
                <w:szCs w:val="18"/>
              </w:rPr>
              <w:t>UT</w:t>
            </w:r>
          </w:p>
        </w:tc>
      </w:tr>
      <w:tr w:rsidR="000039DB" w14:paraId="7252C8E2"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722EB0F7" w14:textId="77777777" w:rsidR="000039DB" w:rsidRPr="00F96B50" w:rsidRDefault="000039DB" w:rsidP="000039DB">
            <w:pPr>
              <w:rPr>
                <w:sz w:val="18"/>
                <w:szCs w:val="18"/>
              </w:rPr>
            </w:pPr>
            <w:r w:rsidRPr="00F96B50">
              <w:rPr>
                <w:color w:val="000000"/>
                <w:sz w:val="18"/>
                <w:szCs w:val="18"/>
              </w:rPr>
              <w:t>Maryland</w:t>
            </w:r>
          </w:p>
        </w:tc>
        <w:tc>
          <w:tcPr>
            <w:tcW w:w="1096" w:type="dxa"/>
            <w:vAlign w:val="center"/>
          </w:tcPr>
          <w:p w14:paraId="0447F31D" w14:textId="77777777" w:rsidR="000039DB" w:rsidRPr="00F96B50" w:rsidRDefault="000039DB" w:rsidP="000039DB">
            <w:pPr>
              <w:rPr>
                <w:sz w:val="18"/>
                <w:szCs w:val="18"/>
              </w:rPr>
            </w:pPr>
            <w:r w:rsidRPr="00F96B50">
              <w:rPr>
                <w:color w:val="000000"/>
                <w:sz w:val="18"/>
                <w:szCs w:val="18"/>
              </w:rPr>
              <w:t>24</w:t>
            </w:r>
          </w:p>
        </w:tc>
        <w:tc>
          <w:tcPr>
            <w:tcW w:w="1080" w:type="dxa"/>
            <w:vAlign w:val="center"/>
          </w:tcPr>
          <w:p w14:paraId="57464AEB" w14:textId="77777777" w:rsidR="000039DB" w:rsidRPr="00F96B50" w:rsidRDefault="000039DB" w:rsidP="000039DB">
            <w:pPr>
              <w:rPr>
                <w:sz w:val="18"/>
                <w:szCs w:val="18"/>
              </w:rPr>
            </w:pPr>
            <w:r w:rsidRPr="00F96B50">
              <w:rPr>
                <w:color w:val="000000"/>
                <w:sz w:val="18"/>
                <w:szCs w:val="18"/>
              </w:rPr>
              <w:t>MD</w:t>
            </w:r>
          </w:p>
        </w:tc>
        <w:tc>
          <w:tcPr>
            <w:tcW w:w="810" w:type="dxa"/>
            <w:shd w:val="clear" w:color="auto" w:fill="auto"/>
          </w:tcPr>
          <w:p w14:paraId="3EB4F9BB" w14:textId="77777777" w:rsidR="000039DB" w:rsidRPr="00F96B50" w:rsidRDefault="000039DB" w:rsidP="000039DB">
            <w:pPr>
              <w:rPr>
                <w:color w:val="000000"/>
                <w:sz w:val="18"/>
                <w:szCs w:val="18"/>
              </w:rPr>
            </w:pPr>
          </w:p>
        </w:tc>
        <w:tc>
          <w:tcPr>
            <w:tcW w:w="2417" w:type="dxa"/>
            <w:vAlign w:val="center"/>
          </w:tcPr>
          <w:p w14:paraId="3FDD450A" w14:textId="77777777" w:rsidR="000039DB" w:rsidRPr="00F96B50" w:rsidRDefault="000039DB" w:rsidP="000039DB">
            <w:pPr>
              <w:rPr>
                <w:sz w:val="18"/>
                <w:szCs w:val="18"/>
              </w:rPr>
            </w:pPr>
            <w:r w:rsidRPr="00F96B50">
              <w:rPr>
                <w:color w:val="000000"/>
                <w:sz w:val="18"/>
                <w:szCs w:val="18"/>
              </w:rPr>
              <w:t>Vermont</w:t>
            </w:r>
          </w:p>
        </w:tc>
        <w:tc>
          <w:tcPr>
            <w:tcW w:w="1054" w:type="dxa"/>
            <w:vAlign w:val="center"/>
          </w:tcPr>
          <w:p w14:paraId="26AE5CC3" w14:textId="77777777" w:rsidR="000039DB" w:rsidRPr="00F96B50" w:rsidRDefault="000039DB" w:rsidP="000039DB">
            <w:pPr>
              <w:rPr>
                <w:sz w:val="18"/>
                <w:szCs w:val="18"/>
              </w:rPr>
            </w:pPr>
            <w:r w:rsidRPr="00F96B50">
              <w:rPr>
                <w:color w:val="000000"/>
                <w:sz w:val="18"/>
                <w:szCs w:val="18"/>
              </w:rPr>
              <w:t>50</w:t>
            </w:r>
          </w:p>
        </w:tc>
        <w:tc>
          <w:tcPr>
            <w:tcW w:w="1047" w:type="dxa"/>
            <w:vAlign w:val="center"/>
          </w:tcPr>
          <w:p w14:paraId="0A296D4D" w14:textId="77777777" w:rsidR="000039DB" w:rsidRPr="00F96B50" w:rsidRDefault="000039DB" w:rsidP="000039DB">
            <w:pPr>
              <w:rPr>
                <w:sz w:val="18"/>
                <w:szCs w:val="18"/>
              </w:rPr>
            </w:pPr>
            <w:r w:rsidRPr="00F96B50">
              <w:rPr>
                <w:color w:val="000000"/>
                <w:sz w:val="18"/>
                <w:szCs w:val="18"/>
              </w:rPr>
              <w:t>VT</w:t>
            </w:r>
          </w:p>
        </w:tc>
      </w:tr>
      <w:tr w:rsidR="000039DB" w14:paraId="3DDC3467"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6CF182DB" w14:textId="77777777" w:rsidR="000039DB" w:rsidRPr="00F96B50" w:rsidRDefault="000039DB" w:rsidP="000039DB">
            <w:pPr>
              <w:rPr>
                <w:sz w:val="18"/>
                <w:szCs w:val="18"/>
              </w:rPr>
            </w:pPr>
            <w:r w:rsidRPr="00F96B50">
              <w:rPr>
                <w:color w:val="000000"/>
                <w:sz w:val="18"/>
                <w:szCs w:val="18"/>
              </w:rPr>
              <w:t>Massachusetts</w:t>
            </w:r>
          </w:p>
        </w:tc>
        <w:tc>
          <w:tcPr>
            <w:tcW w:w="1096" w:type="dxa"/>
            <w:vAlign w:val="center"/>
          </w:tcPr>
          <w:p w14:paraId="0835F609" w14:textId="77777777" w:rsidR="000039DB" w:rsidRPr="00F96B50" w:rsidRDefault="000039DB" w:rsidP="000039DB">
            <w:pPr>
              <w:rPr>
                <w:sz w:val="18"/>
                <w:szCs w:val="18"/>
              </w:rPr>
            </w:pPr>
            <w:r w:rsidRPr="00F96B50">
              <w:rPr>
                <w:color w:val="000000"/>
                <w:sz w:val="18"/>
                <w:szCs w:val="18"/>
              </w:rPr>
              <w:t>25</w:t>
            </w:r>
          </w:p>
        </w:tc>
        <w:tc>
          <w:tcPr>
            <w:tcW w:w="1080" w:type="dxa"/>
            <w:vAlign w:val="center"/>
          </w:tcPr>
          <w:p w14:paraId="192C6F18" w14:textId="77777777" w:rsidR="000039DB" w:rsidRPr="00F96B50" w:rsidRDefault="000039DB" w:rsidP="000039DB">
            <w:pPr>
              <w:rPr>
                <w:sz w:val="18"/>
                <w:szCs w:val="18"/>
              </w:rPr>
            </w:pPr>
            <w:r w:rsidRPr="00F96B50">
              <w:rPr>
                <w:color w:val="000000"/>
                <w:sz w:val="18"/>
                <w:szCs w:val="18"/>
              </w:rPr>
              <w:t>MA</w:t>
            </w:r>
          </w:p>
        </w:tc>
        <w:tc>
          <w:tcPr>
            <w:tcW w:w="810" w:type="dxa"/>
            <w:shd w:val="clear" w:color="auto" w:fill="auto"/>
          </w:tcPr>
          <w:p w14:paraId="58AEAB8E" w14:textId="77777777" w:rsidR="000039DB" w:rsidRPr="00F96B50" w:rsidRDefault="000039DB" w:rsidP="000039DB">
            <w:pPr>
              <w:rPr>
                <w:color w:val="000000"/>
                <w:sz w:val="18"/>
                <w:szCs w:val="18"/>
              </w:rPr>
            </w:pPr>
          </w:p>
        </w:tc>
        <w:tc>
          <w:tcPr>
            <w:tcW w:w="2417" w:type="dxa"/>
            <w:vAlign w:val="center"/>
          </w:tcPr>
          <w:p w14:paraId="3FF85D7F" w14:textId="77777777" w:rsidR="000039DB" w:rsidRPr="00F96B50" w:rsidRDefault="000039DB" w:rsidP="000039DB">
            <w:pPr>
              <w:rPr>
                <w:sz w:val="18"/>
                <w:szCs w:val="18"/>
              </w:rPr>
            </w:pPr>
            <w:r w:rsidRPr="00F96B50">
              <w:rPr>
                <w:color w:val="000000"/>
                <w:sz w:val="18"/>
                <w:szCs w:val="18"/>
              </w:rPr>
              <w:t>Virginia</w:t>
            </w:r>
          </w:p>
        </w:tc>
        <w:tc>
          <w:tcPr>
            <w:tcW w:w="1054" w:type="dxa"/>
            <w:vAlign w:val="center"/>
          </w:tcPr>
          <w:p w14:paraId="3627B518" w14:textId="77777777" w:rsidR="000039DB" w:rsidRPr="00F96B50" w:rsidRDefault="000039DB" w:rsidP="000039DB">
            <w:pPr>
              <w:rPr>
                <w:sz w:val="18"/>
                <w:szCs w:val="18"/>
              </w:rPr>
            </w:pPr>
            <w:r w:rsidRPr="00F96B50">
              <w:rPr>
                <w:color w:val="000000"/>
                <w:sz w:val="18"/>
                <w:szCs w:val="18"/>
              </w:rPr>
              <w:t>51</w:t>
            </w:r>
          </w:p>
        </w:tc>
        <w:tc>
          <w:tcPr>
            <w:tcW w:w="1047" w:type="dxa"/>
            <w:vAlign w:val="center"/>
          </w:tcPr>
          <w:p w14:paraId="2C5B1909" w14:textId="77777777" w:rsidR="000039DB" w:rsidRPr="00F96B50" w:rsidRDefault="000039DB" w:rsidP="000039DB">
            <w:pPr>
              <w:rPr>
                <w:sz w:val="18"/>
                <w:szCs w:val="18"/>
              </w:rPr>
            </w:pPr>
            <w:r w:rsidRPr="00F96B50">
              <w:rPr>
                <w:color w:val="000000"/>
                <w:sz w:val="18"/>
                <w:szCs w:val="18"/>
              </w:rPr>
              <w:t>VA</w:t>
            </w:r>
          </w:p>
        </w:tc>
      </w:tr>
      <w:tr w:rsidR="000039DB" w14:paraId="20B7A935"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43D32DDB" w14:textId="77777777" w:rsidR="000039DB" w:rsidRPr="00F96B50" w:rsidRDefault="000039DB" w:rsidP="000039DB">
            <w:pPr>
              <w:rPr>
                <w:sz w:val="18"/>
                <w:szCs w:val="18"/>
              </w:rPr>
            </w:pPr>
            <w:r w:rsidRPr="00F96B50">
              <w:rPr>
                <w:color w:val="000000"/>
                <w:sz w:val="18"/>
                <w:szCs w:val="18"/>
              </w:rPr>
              <w:t>Michigan</w:t>
            </w:r>
          </w:p>
        </w:tc>
        <w:tc>
          <w:tcPr>
            <w:tcW w:w="1096" w:type="dxa"/>
            <w:vAlign w:val="center"/>
          </w:tcPr>
          <w:p w14:paraId="17930D9E" w14:textId="77777777" w:rsidR="000039DB" w:rsidRPr="00F96B50" w:rsidRDefault="000039DB" w:rsidP="000039DB">
            <w:pPr>
              <w:rPr>
                <w:sz w:val="18"/>
                <w:szCs w:val="18"/>
              </w:rPr>
            </w:pPr>
            <w:r w:rsidRPr="00F96B50">
              <w:rPr>
                <w:color w:val="000000"/>
                <w:sz w:val="18"/>
                <w:szCs w:val="18"/>
              </w:rPr>
              <w:t>26</w:t>
            </w:r>
          </w:p>
        </w:tc>
        <w:tc>
          <w:tcPr>
            <w:tcW w:w="1080" w:type="dxa"/>
            <w:vAlign w:val="center"/>
          </w:tcPr>
          <w:p w14:paraId="7F7E1ED1" w14:textId="77777777" w:rsidR="000039DB" w:rsidRPr="00F96B50" w:rsidRDefault="000039DB" w:rsidP="000039DB">
            <w:pPr>
              <w:rPr>
                <w:sz w:val="18"/>
                <w:szCs w:val="18"/>
              </w:rPr>
            </w:pPr>
            <w:r w:rsidRPr="00F96B50">
              <w:rPr>
                <w:color w:val="000000"/>
                <w:sz w:val="18"/>
                <w:szCs w:val="18"/>
              </w:rPr>
              <w:t>MI</w:t>
            </w:r>
          </w:p>
        </w:tc>
        <w:tc>
          <w:tcPr>
            <w:tcW w:w="810" w:type="dxa"/>
            <w:shd w:val="clear" w:color="auto" w:fill="auto"/>
          </w:tcPr>
          <w:p w14:paraId="24712F83" w14:textId="77777777" w:rsidR="000039DB" w:rsidRPr="00F96B50" w:rsidRDefault="000039DB" w:rsidP="000039DB">
            <w:pPr>
              <w:rPr>
                <w:color w:val="000000"/>
                <w:sz w:val="18"/>
                <w:szCs w:val="18"/>
              </w:rPr>
            </w:pPr>
          </w:p>
        </w:tc>
        <w:tc>
          <w:tcPr>
            <w:tcW w:w="2417" w:type="dxa"/>
            <w:vAlign w:val="center"/>
          </w:tcPr>
          <w:p w14:paraId="25388A89" w14:textId="77777777" w:rsidR="000039DB" w:rsidRPr="00F96B50" w:rsidRDefault="000039DB" w:rsidP="000039DB">
            <w:pPr>
              <w:rPr>
                <w:sz w:val="18"/>
                <w:szCs w:val="18"/>
              </w:rPr>
            </w:pPr>
            <w:r w:rsidRPr="00F96B50">
              <w:rPr>
                <w:color w:val="000000"/>
                <w:sz w:val="18"/>
                <w:szCs w:val="18"/>
              </w:rPr>
              <w:t>Washington</w:t>
            </w:r>
          </w:p>
        </w:tc>
        <w:tc>
          <w:tcPr>
            <w:tcW w:w="1054" w:type="dxa"/>
            <w:vAlign w:val="center"/>
          </w:tcPr>
          <w:p w14:paraId="05276A5D" w14:textId="77777777" w:rsidR="000039DB" w:rsidRPr="00F96B50" w:rsidRDefault="000039DB" w:rsidP="000039DB">
            <w:pPr>
              <w:rPr>
                <w:sz w:val="18"/>
                <w:szCs w:val="18"/>
              </w:rPr>
            </w:pPr>
            <w:r w:rsidRPr="00F96B50">
              <w:rPr>
                <w:color w:val="000000"/>
                <w:sz w:val="18"/>
                <w:szCs w:val="18"/>
              </w:rPr>
              <w:t>53</w:t>
            </w:r>
          </w:p>
        </w:tc>
        <w:tc>
          <w:tcPr>
            <w:tcW w:w="1047" w:type="dxa"/>
            <w:vAlign w:val="center"/>
          </w:tcPr>
          <w:p w14:paraId="542814ED" w14:textId="77777777" w:rsidR="000039DB" w:rsidRPr="00F96B50" w:rsidRDefault="000039DB" w:rsidP="000039DB">
            <w:pPr>
              <w:rPr>
                <w:sz w:val="18"/>
                <w:szCs w:val="18"/>
              </w:rPr>
            </w:pPr>
            <w:r w:rsidRPr="00F96B50">
              <w:rPr>
                <w:color w:val="000000"/>
                <w:sz w:val="18"/>
                <w:szCs w:val="18"/>
              </w:rPr>
              <w:t>WA</w:t>
            </w:r>
          </w:p>
        </w:tc>
      </w:tr>
      <w:tr w:rsidR="000039DB" w14:paraId="78167882"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vAlign w:val="center"/>
          </w:tcPr>
          <w:p w14:paraId="40E31951" w14:textId="77777777" w:rsidR="000039DB" w:rsidRPr="00F96B50" w:rsidRDefault="000039DB" w:rsidP="000039DB">
            <w:pPr>
              <w:rPr>
                <w:sz w:val="18"/>
                <w:szCs w:val="18"/>
              </w:rPr>
            </w:pPr>
            <w:r w:rsidRPr="00F96B50">
              <w:rPr>
                <w:color w:val="000000"/>
                <w:sz w:val="18"/>
                <w:szCs w:val="18"/>
              </w:rPr>
              <w:t>Minnesota</w:t>
            </w:r>
          </w:p>
        </w:tc>
        <w:tc>
          <w:tcPr>
            <w:tcW w:w="1096" w:type="dxa"/>
            <w:vAlign w:val="center"/>
          </w:tcPr>
          <w:p w14:paraId="634F01B4" w14:textId="77777777" w:rsidR="000039DB" w:rsidRPr="00F96B50" w:rsidRDefault="000039DB" w:rsidP="000039DB">
            <w:pPr>
              <w:rPr>
                <w:sz w:val="18"/>
                <w:szCs w:val="18"/>
              </w:rPr>
            </w:pPr>
            <w:r w:rsidRPr="00F96B50">
              <w:rPr>
                <w:color w:val="000000"/>
                <w:sz w:val="18"/>
                <w:szCs w:val="18"/>
              </w:rPr>
              <w:t>27</w:t>
            </w:r>
          </w:p>
        </w:tc>
        <w:tc>
          <w:tcPr>
            <w:tcW w:w="1080" w:type="dxa"/>
            <w:vAlign w:val="center"/>
          </w:tcPr>
          <w:p w14:paraId="690148F4" w14:textId="77777777" w:rsidR="000039DB" w:rsidRPr="00F96B50" w:rsidRDefault="000039DB" w:rsidP="000039DB">
            <w:pPr>
              <w:rPr>
                <w:sz w:val="18"/>
                <w:szCs w:val="18"/>
              </w:rPr>
            </w:pPr>
            <w:r w:rsidRPr="00F96B50">
              <w:rPr>
                <w:color w:val="000000"/>
                <w:sz w:val="18"/>
                <w:szCs w:val="18"/>
              </w:rPr>
              <w:t>MN</w:t>
            </w:r>
          </w:p>
        </w:tc>
        <w:tc>
          <w:tcPr>
            <w:tcW w:w="810" w:type="dxa"/>
            <w:shd w:val="clear" w:color="auto" w:fill="auto"/>
          </w:tcPr>
          <w:p w14:paraId="7158AE6D" w14:textId="77777777" w:rsidR="000039DB" w:rsidRPr="00F96B50" w:rsidRDefault="000039DB" w:rsidP="000039DB">
            <w:pPr>
              <w:rPr>
                <w:color w:val="000000"/>
                <w:sz w:val="18"/>
                <w:szCs w:val="18"/>
              </w:rPr>
            </w:pPr>
          </w:p>
        </w:tc>
        <w:tc>
          <w:tcPr>
            <w:tcW w:w="2417" w:type="dxa"/>
            <w:vAlign w:val="center"/>
          </w:tcPr>
          <w:p w14:paraId="72287A1D" w14:textId="77777777" w:rsidR="000039DB" w:rsidRPr="00F96B50" w:rsidRDefault="000039DB" w:rsidP="000039DB">
            <w:pPr>
              <w:rPr>
                <w:sz w:val="18"/>
                <w:szCs w:val="18"/>
              </w:rPr>
            </w:pPr>
            <w:r w:rsidRPr="00F96B50">
              <w:rPr>
                <w:color w:val="000000"/>
                <w:sz w:val="18"/>
                <w:szCs w:val="18"/>
              </w:rPr>
              <w:t>West Virginia</w:t>
            </w:r>
          </w:p>
        </w:tc>
        <w:tc>
          <w:tcPr>
            <w:tcW w:w="1054" w:type="dxa"/>
            <w:vAlign w:val="center"/>
          </w:tcPr>
          <w:p w14:paraId="15E1A7BE" w14:textId="77777777" w:rsidR="000039DB" w:rsidRPr="00F96B50" w:rsidRDefault="000039DB" w:rsidP="000039DB">
            <w:pPr>
              <w:rPr>
                <w:sz w:val="18"/>
                <w:szCs w:val="18"/>
              </w:rPr>
            </w:pPr>
            <w:r w:rsidRPr="00F96B50">
              <w:rPr>
                <w:color w:val="000000"/>
                <w:sz w:val="18"/>
                <w:szCs w:val="18"/>
              </w:rPr>
              <w:t>54</w:t>
            </w:r>
          </w:p>
        </w:tc>
        <w:tc>
          <w:tcPr>
            <w:tcW w:w="1047" w:type="dxa"/>
            <w:vAlign w:val="center"/>
          </w:tcPr>
          <w:p w14:paraId="0CECEB95" w14:textId="77777777" w:rsidR="000039DB" w:rsidRPr="00F96B50" w:rsidRDefault="000039DB" w:rsidP="000039DB">
            <w:pPr>
              <w:rPr>
                <w:sz w:val="18"/>
                <w:szCs w:val="18"/>
              </w:rPr>
            </w:pPr>
            <w:r w:rsidRPr="00F96B50">
              <w:rPr>
                <w:color w:val="000000"/>
                <w:sz w:val="18"/>
                <w:szCs w:val="18"/>
              </w:rPr>
              <w:t>WV</w:t>
            </w:r>
          </w:p>
        </w:tc>
      </w:tr>
      <w:tr w:rsidR="000039DB" w14:paraId="61F33185" w14:textId="77777777" w:rsidTr="000039DB">
        <w:trPr>
          <w:cnfStyle w:val="000000100000" w:firstRow="0" w:lastRow="0" w:firstColumn="0" w:lastColumn="0" w:oddVBand="0" w:evenVBand="0" w:oddHBand="1" w:evenHBand="0" w:firstRowFirstColumn="0" w:firstRowLastColumn="0" w:lastRowFirstColumn="0" w:lastRowLastColumn="0"/>
        </w:trPr>
        <w:tc>
          <w:tcPr>
            <w:tcW w:w="2072" w:type="dxa"/>
            <w:vAlign w:val="center"/>
          </w:tcPr>
          <w:p w14:paraId="111A1B13" w14:textId="77777777" w:rsidR="000039DB" w:rsidRPr="00F96B50" w:rsidRDefault="000039DB" w:rsidP="000039DB">
            <w:pPr>
              <w:rPr>
                <w:sz w:val="18"/>
                <w:szCs w:val="18"/>
              </w:rPr>
            </w:pPr>
            <w:r w:rsidRPr="00F96B50">
              <w:rPr>
                <w:color w:val="000000"/>
                <w:sz w:val="18"/>
                <w:szCs w:val="18"/>
              </w:rPr>
              <w:t>Mississippi</w:t>
            </w:r>
          </w:p>
        </w:tc>
        <w:tc>
          <w:tcPr>
            <w:tcW w:w="1096" w:type="dxa"/>
            <w:vAlign w:val="center"/>
          </w:tcPr>
          <w:p w14:paraId="318D6785" w14:textId="77777777" w:rsidR="000039DB" w:rsidRPr="00F96B50" w:rsidRDefault="000039DB" w:rsidP="000039DB">
            <w:pPr>
              <w:rPr>
                <w:sz w:val="18"/>
                <w:szCs w:val="18"/>
              </w:rPr>
            </w:pPr>
            <w:r w:rsidRPr="00F96B50">
              <w:rPr>
                <w:color w:val="000000"/>
                <w:sz w:val="18"/>
                <w:szCs w:val="18"/>
              </w:rPr>
              <w:t>28</w:t>
            </w:r>
          </w:p>
        </w:tc>
        <w:tc>
          <w:tcPr>
            <w:tcW w:w="1080" w:type="dxa"/>
            <w:vAlign w:val="center"/>
          </w:tcPr>
          <w:p w14:paraId="18C914F6" w14:textId="77777777" w:rsidR="000039DB" w:rsidRPr="00F96B50" w:rsidRDefault="000039DB" w:rsidP="000039DB">
            <w:pPr>
              <w:rPr>
                <w:sz w:val="18"/>
                <w:szCs w:val="18"/>
              </w:rPr>
            </w:pPr>
            <w:r w:rsidRPr="00F96B50">
              <w:rPr>
                <w:color w:val="000000"/>
                <w:sz w:val="18"/>
                <w:szCs w:val="18"/>
              </w:rPr>
              <w:t>MS</w:t>
            </w:r>
          </w:p>
        </w:tc>
        <w:tc>
          <w:tcPr>
            <w:tcW w:w="810" w:type="dxa"/>
            <w:shd w:val="clear" w:color="auto" w:fill="auto"/>
          </w:tcPr>
          <w:p w14:paraId="7535EB52" w14:textId="77777777" w:rsidR="000039DB" w:rsidRPr="00F96B50" w:rsidRDefault="000039DB" w:rsidP="000039DB">
            <w:pPr>
              <w:rPr>
                <w:color w:val="000000"/>
                <w:sz w:val="18"/>
                <w:szCs w:val="18"/>
              </w:rPr>
            </w:pPr>
          </w:p>
        </w:tc>
        <w:tc>
          <w:tcPr>
            <w:tcW w:w="2417" w:type="dxa"/>
            <w:vAlign w:val="center"/>
          </w:tcPr>
          <w:p w14:paraId="30918D58" w14:textId="77777777" w:rsidR="000039DB" w:rsidRPr="00F96B50" w:rsidRDefault="000039DB" w:rsidP="000039DB">
            <w:pPr>
              <w:rPr>
                <w:sz w:val="18"/>
                <w:szCs w:val="18"/>
              </w:rPr>
            </w:pPr>
            <w:r w:rsidRPr="00F96B50">
              <w:rPr>
                <w:color w:val="000000"/>
                <w:sz w:val="18"/>
                <w:szCs w:val="18"/>
              </w:rPr>
              <w:t>Wisconsin</w:t>
            </w:r>
          </w:p>
        </w:tc>
        <w:tc>
          <w:tcPr>
            <w:tcW w:w="1054" w:type="dxa"/>
            <w:vAlign w:val="center"/>
          </w:tcPr>
          <w:p w14:paraId="5AE839D1" w14:textId="77777777" w:rsidR="000039DB" w:rsidRPr="00F96B50" w:rsidRDefault="000039DB" w:rsidP="000039DB">
            <w:pPr>
              <w:rPr>
                <w:sz w:val="18"/>
                <w:szCs w:val="18"/>
              </w:rPr>
            </w:pPr>
            <w:r w:rsidRPr="00F96B50">
              <w:rPr>
                <w:color w:val="000000"/>
                <w:sz w:val="18"/>
                <w:szCs w:val="18"/>
              </w:rPr>
              <w:t>55</w:t>
            </w:r>
          </w:p>
        </w:tc>
        <w:tc>
          <w:tcPr>
            <w:tcW w:w="1047" w:type="dxa"/>
            <w:vAlign w:val="center"/>
          </w:tcPr>
          <w:p w14:paraId="19FEE065" w14:textId="77777777" w:rsidR="000039DB" w:rsidRPr="00F96B50" w:rsidRDefault="000039DB" w:rsidP="000039DB">
            <w:pPr>
              <w:rPr>
                <w:sz w:val="18"/>
                <w:szCs w:val="18"/>
              </w:rPr>
            </w:pPr>
            <w:r w:rsidRPr="00F96B50">
              <w:rPr>
                <w:color w:val="000000"/>
                <w:sz w:val="18"/>
                <w:szCs w:val="18"/>
              </w:rPr>
              <w:t>WI</w:t>
            </w:r>
          </w:p>
        </w:tc>
      </w:tr>
      <w:tr w:rsidR="000039DB" w14:paraId="61277626" w14:textId="77777777" w:rsidTr="000039DB">
        <w:trPr>
          <w:cnfStyle w:val="000000010000" w:firstRow="0" w:lastRow="0" w:firstColumn="0" w:lastColumn="0" w:oddVBand="0" w:evenVBand="0" w:oddHBand="0" w:evenHBand="1" w:firstRowFirstColumn="0" w:firstRowLastColumn="0" w:lastRowFirstColumn="0" w:lastRowLastColumn="0"/>
        </w:trPr>
        <w:tc>
          <w:tcPr>
            <w:tcW w:w="2072" w:type="dxa"/>
            <w:shd w:val="clear" w:color="auto" w:fill="auto"/>
            <w:vAlign w:val="center"/>
          </w:tcPr>
          <w:p w14:paraId="49BFA950" w14:textId="77777777" w:rsidR="000039DB" w:rsidRPr="00F96B50" w:rsidRDefault="000039DB" w:rsidP="000039DB">
            <w:pPr>
              <w:rPr>
                <w:sz w:val="18"/>
                <w:szCs w:val="18"/>
              </w:rPr>
            </w:pPr>
          </w:p>
        </w:tc>
        <w:tc>
          <w:tcPr>
            <w:tcW w:w="1096" w:type="dxa"/>
            <w:shd w:val="clear" w:color="auto" w:fill="auto"/>
            <w:vAlign w:val="center"/>
          </w:tcPr>
          <w:p w14:paraId="58CF2E6A" w14:textId="77777777" w:rsidR="000039DB" w:rsidRPr="00F96B50" w:rsidRDefault="000039DB" w:rsidP="000039DB">
            <w:pPr>
              <w:rPr>
                <w:sz w:val="18"/>
                <w:szCs w:val="18"/>
              </w:rPr>
            </w:pPr>
          </w:p>
        </w:tc>
        <w:tc>
          <w:tcPr>
            <w:tcW w:w="1080" w:type="dxa"/>
            <w:shd w:val="clear" w:color="auto" w:fill="auto"/>
            <w:vAlign w:val="center"/>
          </w:tcPr>
          <w:p w14:paraId="1F3475DF" w14:textId="77777777" w:rsidR="000039DB" w:rsidRPr="00F96B50" w:rsidRDefault="000039DB" w:rsidP="000039DB">
            <w:pPr>
              <w:rPr>
                <w:sz w:val="18"/>
                <w:szCs w:val="18"/>
              </w:rPr>
            </w:pPr>
          </w:p>
        </w:tc>
        <w:tc>
          <w:tcPr>
            <w:tcW w:w="810" w:type="dxa"/>
            <w:shd w:val="clear" w:color="auto" w:fill="auto"/>
          </w:tcPr>
          <w:p w14:paraId="3A9AABED" w14:textId="77777777" w:rsidR="000039DB" w:rsidRPr="00F96B50" w:rsidRDefault="000039DB" w:rsidP="000039DB">
            <w:pPr>
              <w:rPr>
                <w:color w:val="000000"/>
                <w:sz w:val="18"/>
                <w:szCs w:val="18"/>
              </w:rPr>
            </w:pPr>
          </w:p>
        </w:tc>
        <w:tc>
          <w:tcPr>
            <w:tcW w:w="2417" w:type="dxa"/>
            <w:vAlign w:val="center"/>
          </w:tcPr>
          <w:p w14:paraId="5AC27A9D" w14:textId="77777777" w:rsidR="000039DB" w:rsidRPr="00F96B50" w:rsidRDefault="000039DB" w:rsidP="000039DB">
            <w:pPr>
              <w:rPr>
                <w:sz w:val="18"/>
                <w:szCs w:val="18"/>
              </w:rPr>
            </w:pPr>
            <w:r w:rsidRPr="00F96B50">
              <w:rPr>
                <w:color w:val="000000"/>
                <w:sz w:val="18"/>
                <w:szCs w:val="18"/>
              </w:rPr>
              <w:t>Wyoming</w:t>
            </w:r>
          </w:p>
        </w:tc>
        <w:tc>
          <w:tcPr>
            <w:tcW w:w="1054" w:type="dxa"/>
            <w:vAlign w:val="center"/>
          </w:tcPr>
          <w:p w14:paraId="71E6B8DE" w14:textId="77777777" w:rsidR="000039DB" w:rsidRPr="00F96B50" w:rsidRDefault="000039DB" w:rsidP="000039DB">
            <w:pPr>
              <w:rPr>
                <w:sz w:val="18"/>
                <w:szCs w:val="18"/>
              </w:rPr>
            </w:pPr>
            <w:r w:rsidRPr="00F96B50">
              <w:rPr>
                <w:color w:val="000000"/>
                <w:sz w:val="18"/>
                <w:szCs w:val="18"/>
              </w:rPr>
              <w:t>56</w:t>
            </w:r>
          </w:p>
        </w:tc>
        <w:tc>
          <w:tcPr>
            <w:tcW w:w="1047" w:type="dxa"/>
            <w:vAlign w:val="center"/>
          </w:tcPr>
          <w:p w14:paraId="3B4F02B4" w14:textId="77777777" w:rsidR="000039DB" w:rsidRPr="00F96B50" w:rsidRDefault="000039DB" w:rsidP="000039DB">
            <w:pPr>
              <w:rPr>
                <w:sz w:val="18"/>
                <w:szCs w:val="18"/>
              </w:rPr>
            </w:pPr>
            <w:r w:rsidRPr="00F96B50">
              <w:rPr>
                <w:color w:val="000000"/>
                <w:sz w:val="18"/>
                <w:szCs w:val="18"/>
              </w:rPr>
              <w:t>WY</w:t>
            </w:r>
          </w:p>
        </w:tc>
      </w:tr>
    </w:tbl>
    <w:p w14:paraId="41EC89F0" w14:textId="77777777" w:rsidR="000039DB" w:rsidRDefault="000039DB" w:rsidP="000039DB"/>
    <w:p w14:paraId="2A7498E0" w14:textId="77777777" w:rsidR="000039DB" w:rsidRDefault="000039DB">
      <w:pPr>
        <w:spacing w:after="200" w:line="276" w:lineRule="auto"/>
      </w:pPr>
      <w:r>
        <w:br w:type="page"/>
      </w:r>
    </w:p>
    <w:p w14:paraId="5619974D" w14:textId="77777777" w:rsidR="000039DB" w:rsidRDefault="000039DB" w:rsidP="000039DB">
      <w:pPr>
        <w:pStyle w:val="Heading2"/>
      </w:pPr>
      <w:bookmarkStart w:id="400" w:name="_Toc521663516"/>
      <w:r>
        <w:lastRenderedPageBreak/>
        <w:t>Census MPO Codes</w:t>
      </w:r>
      <w:bookmarkEnd w:id="400"/>
    </w:p>
    <w:tbl>
      <w:tblPr>
        <w:tblStyle w:val="RSGTableDesign"/>
        <w:tblW w:w="8226" w:type="dxa"/>
        <w:tblLook w:val="04A0" w:firstRow="1" w:lastRow="0" w:firstColumn="1" w:lastColumn="0" w:noHBand="0" w:noVBand="1"/>
      </w:tblPr>
      <w:tblGrid>
        <w:gridCol w:w="940"/>
        <w:gridCol w:w="3830"/>
        <w:gridCol w:w="3456"/>
      </w:tblGrid>
      <w:tr w:rsidR="000039DB" w:rsidRPr="005441D7" w14:paraId="4867EBEE" w14:textId="77777777" w:rsidTr="000039DB">
        <w:trPr>
          <w:cnfStyle w:val="100000000000" w:firstRow="1" w:lastRow="0" w:firstColumn="0" w:lastColumn="0" w:oddVBand="0" w:evenVBand="0" w:oddHBand="0" w:evenHBand="0" w:firstRowFirstColumn="0" w:firstRowLastColumn="0" w:lastRowFirstColumn="0" w:lastRowLastColumn="0"/>
          <w:trHeight w:val="480"/>
          <w:tblHeader/>
        </w:trPr>
        <w:tc>
          <w:tcPr>
            <w:tcW w:w="940" w:type="dxa"/>
            <w:hideMark/>
          </w:tcPr>
          <w:p w14:paraId="2ECE3B37" w14:textId="77777777" w:rsidR="000039DB" w:rsidRPr="005441D7" w:rsidRDefault="000039DB" w:rsidP="000039DB">
            <w:pPr>
              <w:spacing w:before="0" w:line="240" w:lineRule="auto"/>
              <w:rPr>
                <w:rFonts w:ascii="Arial" w:hAnsi="Arial" w:cs="Arial"/>
                <w:b w:val="0"/>
                <w:bCs w:val="0"/>
                <w:sz w:val="18"/>
                <w:szCs w:val="18"/>
              </w:rPr>
            </w:pPr>
            <w:r w:rsidRPr="005441D7">
              <w:rPr>
                <w:rFonts w:ascii="Arial" w:hAnsi="Arial" w:cs="Arial"/>
                <w:b w:val="0"/>
                <w:bCs w:val="0"/>
                <w:sz w:val="18"/>
                <w:szCs w:val="18"/>
              </w:rPr>
              <w:t>MPO</w:t>
            </w:r>
            <w:r w:rsidRPr="005441D7">
              <w:rPr>
                <w:rFonts w:ascii="Arial" w:hAnsi="Arial" w:cs="Arial"/>
                <w:b w:val="0"/>
                <w:bCs w:val="0"/>
                <w:sz w:val="18"/>
                <w:szCs w:val="18"/>
              </w:rPr>
              <w:br/>
              <w:t>Code</w:t>
            </w:r>
          </w:p>
        </w:tc>
        <w:tc>
          <w:tcPr>
            <w:tcW w:w="3830" w:type="dxa"/>
            <w:noWrap/>
            <w:hideMark/>
          </w:tcPr>
          <w:p w14:paraId="38C28971" w14:textId="77777777" w:rsidR="000039DB" w:rsidRPr="005441D7" w:rsidRDefault="000039DB" w:rsidP="000039DB">
            <w:pPr>
              <w:spacing w:before="0" w:line="240" w:lineRule="auto"/>
              <w:rPr>
                <w:rFonts w:ascii="Arial" w:hAnsi="Arial" w:cs="Arial"/>
                <w:b w:val="0"/>
                <w:bCs w:val="0"/>
                <w:sz w:val="18"/>
                <w:szCs w:val="18"/>
              </w:rPr>
            </w:pPr>
            <w:r w:rsidRPr="005441D7">
              <w:rPr>
                <w:rFonts w:ascii="Arial" w:hAnsi="Arial" w:cs="Arial"/>
                <w:b w:val="0"/>
                <w:bCs w:val="0"/>
                <w:sz w:val="18"/>
                <w:szCs w:val="18"/>
              </w:rPr>
              <w:t>MPO Name</w:t>
            </w:r>
          </w:p>
        </w:tc>
        <w:tc>
          <w:tcPr>
            <w:tcW w:w="3456" w:type="dxa"/>
            <w:noWrap/>
            <w:hideMark/>
          </w:tcPr>
          <w:p w14:paraId="1A1F9370" w14:textId="77777777" w:rsidR="000039DB" w:rsidRPr="005441D7" w:rsidRDefault="000039DB" w:rsidP="000039DB">
            <w:pPr>
              <w:spacing w:before="0" w:line="240" w:lineRule="auto"/>
              <w:rPr>
                <w:rFonts w:ascii="Arial" w:hAnsi="Arial" w:cs="Arial"/>
                <w:b w:val="0"/>
                <w:bCs w:val="0"/>
                <w:sz w:val="18"/>
                <w:szCs w:val="18"/>
              </w:rPr>
            </w:pPr>
            <w:r w:rsidRPr="005441D7">
              <w:rPr>
                <w:rFonts w:ascii="Arial" w:hAnsi="Arial" w:cs="Arial"/>
                <w:b w:val="0"/>
                <w:bCs w:val="0"/>
                <w:sz w:val="18"/>
                <w:szCs w:val="18"/>
              </w:rPr>
              <w:t>Area Name</w:t>
            </w:r>
          </w:p>
        </w:tc>
      </w:tr>
      <w:tr w:rsidR="000039DB" w:rsidRPr="005441D7" w14:paraId="7B4D182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5D2E4C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0581</w:t>
            </w:r>
          </w:p>
        </w:tc>
        <w:tc>
          <w:tcPr>
            <w:tcW w:w="3830" w:type="dxa"/>
            <w:hideMark/>
          </w:tcPr>
          <w:p w14:paraId="16A0501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Auburn-Opelika</w:t>
            </w:r>
          </w:p>
        </w:tc>
        <w:tc>
          <w:tcPr>
            <w:tcW w:w="3456" w:type="dxa"/>
            <w:noWrap/>
            <w:hideMark/>
          </w:tcPr>
          <w:p w14:paraId="1F2C232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Auburn-Opelika, AL</w:t>
            </w:r>
          </w:p>
        </w:tc>
      </w:tr>
      <w:tr w:rsidR="000039DB" w:rsidRPr="005441D7" w14:paraId="3F61821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7A4AEF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1001</w:t>
            </w:r>
          </w:p>
        </w:tc>
        <w:tc>
          <w:tcPr>
            <w:tcW w:w="3830" w:type="dxa"/>
            <w:hideMark/>
          </w:tcPr>
          <w:p w14:paraId="63D8297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Birmingham RPC</w:t>
            </w:r>
          </w:p>
        </w:tc>
        <w:tc>
          <w:tcPr>
            <w:tcW w:w="3456" w:type="dxa"/>
            <w:noWrap/>
            <w:hideMark/>
          </w:tcPr>
          <w:p w14:paraId="76BCADB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Birmingham, AL</w:t>
            </w:r>
          </w:p>
        </w:tc>
      </w:tr>
      <w:tr w:rsidR="000039DB" w:rsidRPr="005441D7" w14:paraId="58D9FF2E"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AC7F41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0451</w:t>
            </w:r>
          </w:p>
        </w:tc>
        <w:tc>
          <w:tcPr>
            <w:tcW w:w="3830" w:type="dxa"/>
            <w:hideMark/>
          </w:tcPr>
          <w:p w14:paraId="03EBBA0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Calhoun Area MPO</w:t>
            </w:r>
          </w:p>
        </w:tc>
        <w:tc>
          <w:tcPr>
            <w:tcW w:w="3456" w:type="dxa"/>
            <w:noWrap/>
            <w:hideMark/>
          </w:tcPr>
          <w:p w14:paraId="054C3D5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Anniston, AL</w:t>
            </w:r>
          </w:p>
        </w:tc>
      </w:tr>
      <w:tr w:rsidR="000039DB" w:rsidRPr="005441D7" w14:paraId="47656D7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E1F79F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2881</w:t>
            </w:r>
          </w:p>
        </w:tc>
        <w:tc>
          <w:tcPr>
            <w:tcW w:w="3830" w:type="dxa"/>
            <w:hideMark/>
          </w:tcPr>
          <w:p w14:paraId="589745B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Gadsden-Etowah MPO</w:t>
            </w:r>
          </w:p>
        </w:tc>
        <w:tc>
          <w:tcPr>
            <w:tcW w:w="3456" w:type="dxa"/>
            <w:noWrap/>
            <w:hideMark/>
          </w:tcPr>
          <w:p w14:paraId="3E5B15F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Gadsden, AL</w:t>
            </w:r>
          </w:p>
        </w:tc>
      </w:tr>
      <w:tr w:rsidR="000039DB" w:rsidRPr="005441D7" w14:paraId="1313E5E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924F01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3441</w:t>
            </w:r>
          </w:p>
        </w:tc>
        <w:tc>
          <w:tcPr>
            <w:tcW w:w="3830" w:type="dxa"/>
            <w:hideMark/>
          </w:tcPr>
          <w:p w14:paraId="391C040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Huntsville MPO</w:t>
            </w:r>
          </w:p>
        </w:tc>
        <w:tc>
          <w:tcPr>
            <w:tcW w:w="3456" w:type="dxa"/>
            <w:noWrap/>
            <w:hideMark/>
          </w:tcPr>
          <w:p w14:paraId="02D3D15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Huntsville, AL</w:t>
            </w:r>
          </w:p>
        </w:tc>
      </w:tr>
      <w:tr w:rsidR="000039DB" w:rsidRPr="005441D7" w14:paraId="5ACD7D7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D67B83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5241</w:t>
            </w:r>
          </w:p>
        </w:tc>
        <w:tc>
          <w:tcPr>
            <w:tcW w:w="3830" w:type="dxa"/>
            <w:hideMark/>
          </w:tcPr>
          <w:p w14:paraId="0F12288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Montgomery Division of Planning</w:t>
            </w:r>
          </w:p>
        </w:tc>
        <w:tc>
          <w:tcPr>
            <w:tcW w:w="3456" w:type="dxa"/>
            <w:noWrap/>
            <w:hideMark/>
          </w:tcPr>
          <w:p w14:paraId="46A8F50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Montgomery, AL</w:t>
            </w:r>
          </w:p>
        </w:tc>
      </w:tr>
      <w:tr w:rsidR="000039DB" w:rsidRPr="005441D7" w14:paraId="5C6ABBC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853093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2031</w:t>
            </w:r>
          </w:p>
        </w:tc>
        <w:tc>
          <w:tcPr>
            <w:tcW w:w="3830" w:type="dxa"/>
            <w:hideMark/>
          </w:tcPr>
          <w:p w14:paraId="449615D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North-Central Alabama Regional COG</w:t>
            </w:r>
          </w:p>
        </w:tc>
        <w:tc>
          <w:tcPr>
            <w:tcW w:w="3456" w:type="dxa"/>
            <w:noWrap/>
            <w:hideMark/>
          </w:tcPr>
          <w:p w14:paraId="4CCFD6A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Decatur, AL</w:t>
            </w:r>
          </w:p>
        </w:tc>
      </w:tr>
      <w:tr w:rsidR="000039DB" w:rsidRPr="005441D7" w14:paraId="5A0EF61B"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5B3A05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2651</w:t>
            </w:r>
          </w:p>
        </w:tc>
        <w:tc>
          <w:tcPr>
            <w:tcW w:w="3830" w:type="dxa"/>
            <w:hideMark/>
          </w:tcPr>
          <w:p w14:paraId="571AB63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Northwest Alabama COG</w:t>
            </w:r>
          </w:p>
        </w:tc>
        <w:tc>
          <w:tcPr>
            <w:tcW w:w="3456" w:type="dxa"/>
            <w:noWrap/>
            <w:hideMark/>
          </w:tcPr>
          <w:p w14:paraId="36CC636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Florence, AL</w:t>
            </w:r>
          </w:p>
        </w:tc>
      </w:tr>
      <w:tr w:rsidR="000039DB" w:rsidRPr="005441D7" w14:paraId="11EB1F2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B045BC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5161</w:t>
            </w:r>
          </w:p>
        </w:tc>
        <w:tc>
          <w:tcPr>
            <w:tcW w:w="3830" w:type="dxa"/>
            <w:hideMark/>
          </w:tcPr>
          <w:p w14:paraId="41419F5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 Alabama RPC</w:t>
            </w:r>
          </w:p>
        </w:tc>
        <w:tc>
          <w:tcPr>
            <w:tcW w:w="3456" w:type="dxa"/>
            <w:noWrap/>
            <w:hideMark/>
          </w:tcPr>
          <w:p w14:paraId="0D8A690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Mobile, AL</w:t>
            </w:r>
          </w:p>
        </w:tc>
      </w:tr>
      <w:tr w:rsidR="000039DB" w:rsidRPr="005441D7" w14:paraId="64E1754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416380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2181</w:t>
            </w:r>
          </w:p>
        </w:tc>
        <w:tc>
          <w:tcPr>
            <w:tcW w:w="3830" w:type="dxa"/>
            <w:hideMark/>
          </w:tcPr>
          <w:p w14:paraId="6370A58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Southeast Wiregrass MPO</w:t>
            </w:r>
          </w:p>
        </w:tc>
        <w:tc>
          <w:tcPr>
            <w:tcW w:w="3456" w:type="dxa"/>
            <w:noWrap/>
            <w:hideMark/>
          </w:tcPr>
          <w:p w14:paraId="738C353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Dothan, AL</w:t>
            </w:r>
          </w:p>
        </w:tc>
      </w:tr>
      <w:tr w:rsidR="000039DB" w:rsidRPr="005441D7" w14:paraId="2698F4E9"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85C6AE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8601</w:t>
            </w:r>
          </w:p>
        </w:tc>
        <w:tc>
          <w:tcPr>
            <w:tcW w:w="3830" w:type="dxa"/>
            <w:hideMark/>
          </w:tcPr>
          <w:p w14:paraId="4C7CDD8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West Alabama PDC</w:t>
            </w:r>
          </w:p>
        </w:tc>
        <w:tc>
          <w:tcPr>
            <w:tcW w:w="3456" w:type="dxa"/>
            <w:noWrap/>
            <w:hideMark/>
          </w:tcPr>
          <w:p w14:paraId="6D4C63A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Tuscaloosa, AL</w:t>
            </w:r>
          </w:p>
        </w:tc>
      </w:tr>
      <w:tr w:rsidR="000039DB" w:rsidRPr="005441D7" w14:paraId="3A65025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4F85B4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0381</w:t>
            </w:r>
          </w:p>
        </w:tc>
        <w:tc>
          <w:tcPr>
            <w:tcW w:w="3830" w:type="dxa"/>
            <w:hideMark/>
          </w:tcPr>
          <w:p w14:paraId="56D3457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Anchorage MATS</w:t>
            </w:r>
          </w:p>
        </w:tc>
        <w:tc>
          <w:tcPr>
            <w:tcW w:w="3456" w:type="dxa"/>
            <w:noWrap/>
            <w:hideMark/>
          </w:tcPr>
          <w:p w14:paraId="021D557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Anchorage, AK</w:t>
            </w:r>
          </w:p>
        </w:tc>
      </w:tr>
      <w:tr w:rsidR="000039DB" w:rsidRPr="005441D7" w14:paraId="38391D8C"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0176EF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2461</w:t>
            </w:r>
          </w:p>
        </w:tc>
        <w:tc>
          <w:tcPr>
            <w:tcW w:w="3830" w:type="dxa"/>
            <w:hideMark/>
          </w:tcPr>
          <w:p w14:paraId="2E09D74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Fairbanks MATS</w:t>
            </w:r>
          </w:p>
        </w:tc>
        <w:tc>
          <w:tcPr>
            <w:tcW w:w="3456" w:type="dxa"/>
            <w:noWrap/>
            <w:hideMark/>
          </w:tcPr>
          <w:p w14:paraId="4A94597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Fairbanks, AK</w:t>
            </w:r>
          </w:p>
        </w:tc>
      </w:tr>
      <w:tr w:rsidR="000039DB" w:rsidRPr="005441D7" w14:paraId="0061FFE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22F4C3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2621</w:t>
            </w:r>
          </w:p>
        </w:tc>
        <w:tc>
          <w:tcPr>
            <w:tcW w:w="3830" w:type="dxa"/>
            <w:hideMark/>
          </w:tcPr>
          <w:p w14:paraId="6B8CABD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Flagstaff MPO</w:t>
            </w:r>
          </w:p>
        </w:tc>
        <w:tc>
          <w:tcPr>
            <w:tcW w:w="3456" w:type="dxa"/>
            <w:noWrap/>
            <w:hideMark/>
          </w:tcPr>
          <w:p w14:paraId="0EA8E4E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Flagstaff, AZ</w:t>
            </w:r>
          </w:p>
        </w:tc>
      </w:tr>
      <w:tr w:rsidR="000039DB" w:rsidRPr="005441D7" w14:paraId="54A3BBD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AA4260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6201</w:t>
            </w:r>
          </w:p>
        </w:tc>
        <w:tc>
          <w:tcPr>
            <w:tcW w:w="3830" w:type="dxa"/>
            <w:hideMark/>
          </w:tcPr>
          <w:p w14:paraId="1653A8D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Maricopa Association of Governments</w:t>
            </w:r>
          </w:p>
        </w:tc>
        <w:tc>
          <w:tcPr>
            <w:tcW w:w="3456" w:type="dxa"/>
            <w:noWrap/>
            <w:hideMark/>
          </w:tcPr>
          <w:p w14:paraId="2281479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Phoenix-Mesa, AZ</w:t>
            </w:r>
          </w:p>
        </w:tc>
      </w:tr>
      <w:tr w:rsidR="000039DB" w:rsidRPr="005441D7" w14:paraId="6DAFDC10"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8697D4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8521</w:t>
            </w:r>
          </w:p>
        </w:tc>
        <w:tc>
          <w:tcPr>
            <w:tcW w:w="3830" w:type="dxa"/>
            <w:hideMark/>
          </w:tcPr>
          <w:p w14:paraId="71F898C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Pima Association of Governments</w:t>
            </w:r>
          </w:p>
        </w:tc>
        <w:tc>
          <w:tcPr>
            <w:tcW w:w="3456" w:type="dxa"/>
            <w:noWrap/>
            <w:hideMark/>
          </w:tcPr>
          <w:p w14:paraId="690B32F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Tucson, AZ</w:t>
            </w:r>
          </w:p>
        </w:tc>
      </w:tr>
      <w:tr w:rsidR="000039DB" w:rsidRPr="005441D7" w14:paraId="4DE3F125"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E9A4EF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9361</w:t>
            </w:r>
          </w:p>
        </w:tc>
        <w:tc>
          <w:tcPr>
            <w:tcW w:w="3830" w:type="dxa"/>
            <w:hideMark/>
          </w:tcPr>
          <w:p w14:paraId="50D35A9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Yuma MPO</w:t>
            </w:r>
          </w:p>
        </w:tc>
        <w:tc>
          <w:tcPr>
            <w:tcW w:w="3456" w:type="dxa"/>
            <w:noWrap/>
            <w:hideMark/>
          </w:tcPr>
          <w:p w14:paraId="5746B03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Yuma, AZ</w:t>
            </w:r>
          </w:p>
        </w:tc>
      </w:tr>
      <w:tr w:rsidR="000039DB" w:rsidRPr="005441D7" w14:paraId="428EF25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CA7023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3341</w:t>
            </w:r>
          </w:p>
        </w:tc>
        <w:tc>
          <w:tcPr>
            <w:tcW w:w="3830" w:type="dxa"/>
            <w:hideMark/>
          </w:tcPr>
          <w:p w14:paraId="6E0DCA4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Hot Springs MPO</w:t>
            </w:r>
          </w:p>
        </w:tc>
        <w:tc>
          <w:tcPr>
            <w:tcW w:w="3456" w:type="dxa"/>
            <w:noWrap/>
            <w:hideMark/>
          </w:tcPr>
          <w:p w14:paraId="22160A1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Hot Springs, AR</w:t>
            </w:r>
          </w:p>
        </w:tc>
      </w:tr>
      <w:tr w:rsidR="000039DB" w:rsidRPr="005441D7" w14:paraId="05B2E02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0F404D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3701</w:t>
            </w:r>
          </w:p>
        </w:tc>
        <w:tc>
          <w:tcPr>
            <w:tcW w:w="3830" w:type="dxa"/>
            <w:hideMark/>
          </w:tcPr>
          <w:p w14:paraId="2C69A08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Jonesboro MPO</w:t>
            </w:r>
          </w:p>
        </w:tc>
        <w:tc>
          <w:tcPr>
            <w:tcW w:w="3456" w:type="dxa"/>
            <w:noWrap/>
            <w:hideMark/>
          </w:tcPr>
          <w:p w14:paraId="6B3FB29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Jonesboro, AR</w:t>
            </w:r>
          </w:p>
        </w:tc>
      </w:tr>
      <w:tr w:rsidR="000039DB" w:rsidRPr="005441D7" w14:paraId="11F9FF7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A4ED8B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4401</w:t>
            </w:r>
          </w:p>
        </w:tc>
        <w:tc>
          <w:tcPr>
            <w:tcW w:w="3830" w:type="dxa"/>
            <w:hideMark/>
          </w:tcPr>
          <w:p w14:paraId="7DDCD16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Metroplan</w:t>
            </w:r>
          </w:p>
        </w:tc>
        <w:tc>
          <w:tcPr>
            <w:tcW w:w="3456" w:type="dxa"/>
            <w:noWrap/>
            <w:hideMark/>
          </w:tcPr>
          <w:p w14:paraId="1B5B207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Little Rock-North Little Rock, AR</w:t>
            </w:r>
          </w:p>
        </w:tc>
      </w:tr>
      <w:tr w:rsidR="000039DB" w:rsidRPr="005441D7" w14:paraId="29EA7D0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EC9C6C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2581</w:t>
            </w:r>
          </w:p>
        </w:tc>
        <w:tc>
          <w:tcPr>
            <w:tcW w:w="3830" w:type="dxa"/>
            <w:hideMark/>
          </w:tcPr>
          <w:p w14:paraId="5DDB9EA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Northwest AR Regional Planning Commission</w:t>
            </w:r>
          </w:p>
        </w:tc>
        <w:tc>
          <w:tcPr>
            <w:tcW w:w="3456" w:type="dxa"/>
            <w:noWrap/>
            <w:hideMark/>
          </w:tcPr>
          <w:p w14:paraId="4D61544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Fayetteville-Springdale-Rogers, AR</w:t>
            </w:r>
          </w:p>
        </w:tc>
      </w:tr>
      <w:tr w:rsidR="000039DB" w:rsidRPr="005441D7" w14:paraId="4807BED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3CA9A6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6241</w:t>
            </w:r>
          </w:p>
        </w:tc>
        <w:tc>
          <w:tcPr>
            <w:tcW w:w="3830" w:type="dxa"/>
            <w:hideMark/>
          </w:tcPr>
          <w:p w14:paraId="2E934C9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Southeast AR Regional Planning Commission</w:t>
            </w:r>
          </w:p>
        </w:tc>
        <w:tc>
          <w:tcPr>
            <w:tcW w:w="3456" w:type="dxa"/>
            <w:noWrap/>
            <w:hideMark/>
          </w:tcPr>
          <w:p w14:paraId="63EE4CD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Pine Bluff, AR</w:t>
            </w:r>
          </w:p>
        </w:tc>
      </w:tr>
      <w:tr w:rsidR="000039DB" w:rsidRPr="005441D7" w14:paraId="513F8505"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C30D79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8951</w:t>
            </w:r>
          </w:p>
        </w:tc>
        <w:tc>
          <w:tcPr>
            <w:tcW w:w="3830" w:type="dxa"/>
            <w:hideMark/>
          </w:tcPr>
          <w:p w14:paraId="28CB3FA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West Memphis Area Transportation Study</w:t>
            </w:r>
          </w:p>
        </w:tc>
        <w:tc>
          <w:tcPr>
            <w:tcW w:w="3456" w:type="dxa"/>
            <w:noWrap/>
            <w:hideMark/>
          </w:tcPr>
          <w:p w14:paraId="1856B3E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West Memphis, AR</w:t>
            </w:r>
          </w:p>
        </w:tc>
      </w:tr>
      <w:tr w:rsidR="000039DB" w:rsidRPr="005441D7" w14:paraId="0627D83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CDEF93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2721</w:t>
            </w:r>
          </w:p>
        </w:tc>
        <w:tc>
          <w:tcPr>
            <w:tcW w:w="3830" w:type="dxa"/>
            <w:hideMark/>
          </w:tcPr>
          <w:p w14:paraId="610AA79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Western Arkansas PDD</w:t>
            </w:r>
          </w:p>
        </w:tc>
        <w:tc>
          <w:tcPr>
            <w:tcW w:w="3456" w:type="dxa"/>
            <w:noWrap/>
            <w:hideMark/>
          </w:tcPr>
          <w:p w14:paraId="70CD119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Fort Smith, AR-OK</w:t>
            </w:r>
          </w:p>
        </w:tc>
      </w:tr>
      <w:tr w:rsidR="000039DB" w:rsidRPr="005441D7" w14:paraId="571CF0C0"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19EAF9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7121</w:t>
            </w:r>
          </w:p>
        </w:tc>
        <w:tc>
          <w:tcPr>
            <w:tcW w:w="3830" w:type="dxa"/>
            <w:hideMark/>
          </w:tcPr>
          <w:p w14:paraId="7FC3062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Association of Monterey Bay Area Governments</w:t>
            </w:r>
          </w:p>
        </w:tc>
        <w:tc>
          <w:tcPr>
            <w:tcW w:w="3456" w:type="dxa"/>
            <w:noWrap/>
            <w:hideMark/>
          </w:tcPr>
          <w:p w14:paraId="77CEE46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Salinas, CA</w:t>
            </w:r>
          </w:p>
        </w:tc>
      </w:tr>
      <w:tr w:rsidR="000039DB" w:rsidRPr="005441D7" w14:paraId="113756AE"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C4CCB8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1621</w:t>
            </w:r>
          </w:p>
        </w:tc>
        <w:tc>
          <w:tcPr>
            <w:tcW w:w="3830" w:type="dxa"/>
            <w:hideMark/>
          </w:tcPr>
          <w:p w14:paraId="79296C8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Butte County Association of Governments</w:t>
            </w:r>
          </w:p>
        </w:tc>
        <w:tc>
          <w:tcPr>
            <w:tcW w:w="3456" w:type="dxa"/>
            <w:noWrap/>
            <w:hideMark/>
          </w:tcPr>
          <w:p w14:paraId="4534AF5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Chico-Paradise, CA</w:t>
            </w:r>
          </w:p>
        </w:tc>
      </w:tr>
      <w:tr w:rsidR="000039DB" w:rsidRPr="005441D7" w14:paraId="3C1F2B51"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304FBE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2841</w:t>
            </w:r>
          </w:p>
        </w:tc>
        <w:tc>
          <w:tcPr>
            <w:tcW w:w="3830" w:type="dxa"/>
            <w:hideMark/>
          </w:tcPr>
          <w:p w14:paraId="414154B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Council of Fresno County Governments</w:t>
            </w:r>
          </w:p>
        </w:tc>
        <w:tc>
          <w:tcPr>
            <w:tcW w:w="3456" w:type="dxa"/>
            <w:noWrap/>
            <w:hideMark/>
          </w:tcPr>
          <w:p w14:paraId="025CC5D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Fresno, CA </w:t>
            </w:r>
          </w:p>
        </w:tc>
      </w:tr>
      <w:tr w:rsidR="000039DB" w:rsidRPr="005441D7" w14:paraId="6E12D45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2CD843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0681</w:t>
            </w:r>
          </w:p>
        </w:tc>
        <w:tc>
          <w:tcPr>
            <w:tcW w:w="3830" w:type="dxa"/>
            <w:hideMark/>
          </w:tcPr>
          <w:p w14:paraId="71560EE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Kern County Council of Governments</w:t>
            </w:r>
          </w:p>
        </w:tc>
        <w:tc>
          <w:tcPr>
            <w:tcW w:w="3456" w:type="dxa"/>
            <w:noWrap/>
            <w:hideMark/>
          </w:tcPr>
          <w:p w14:paraId="0D8623A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Bakersfield, CA</w:t>
            </w:r>
          </w:p>
        </w:tc>
      </w:tr>
      <w:tr w:rsidR="000039DB" w:rsidRPr="005441D7" w14:paraId="3C6F413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3693EE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4941</w:t>
            </w:r>
          </w:p>
        </w:tc>
        <w:tc>
          <w:tcPr>
            <w:tcW w:w="3830" w:type="dxa"/>
            <w:hideMark/>
          </w:tcPr>
          <w:p w14:paraId="579E5B5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Merced County Association of Governments</w:t>
            </w:r>
          </w:p>
        </w:tc>
        <w:tc>
          <w:tcPr>
            <w:tcW w:w="3456" w:type="dxa"/>
            <w:noWrap/>
            <w:hideMark/>
          </w:tcPr>
          <w:p w14:paraId="7121E58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Merced, CA</w:t>
            </w:r>
          </w:p>
        </w:tc>
      </w:tr>
      <w:tr w:rsidR="000039DB" w:rsidRPr="005441D7" w14:paraId="01E2718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32688D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7361</w:t>
            </w:r>
          </w:p>
        </w:tc>
        <w:tc>
          <w:tcPr>
            <w:tcW w:w="3830" w:type="dxa"/>
            <w:hideMark/>
          </w:tcPr>
          <w:p w14:paraId="485D7FF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Metropolitan Transportation Commission-Oakland</w:t>
            </w:r>
          </w:p>
        </w:tc>
        <w:tc>
          <w:tcPr>
            <w:tcW w:w="3456" w:type="dxa"/>
            <w:noWrap/>
            <w:hideMark/>
          </w:tcPr>
          <w:p w14:paraId="4603265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San Francisco-Oakland-San Jose, CA </w:t>
            </w:r>
          </w:p>
        </w:tc>
      </w:tr>
      <w:tr w:rsidR="000039DB" w:rsidRPr="005441D7" w14:paraId="6490E54F"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72A426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lastRenderedPageBreak/>
              <w:t>6921</w:t>
            </w:r>
          </w:p>
        </w:tc>
        <w:tc>
          <w:tcPr>
            <w:tcW w:w="3830" w:type="dxa"/>
            <w:hideMark/>
          </w:tcPr>
          <w:p w14:paraId="5B4234A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Sacramento Area COG</w:t>
            </w:r>
          </w:p>
        </w:tc>
        <w:tc>
          <w:tcPr>
            <w:tcW w:w="3456" w:type="dxa"/>
            <w:noWrap/>
            <w:hideMark/>
          </w:tcPr>
          <w:p w14:paraId="15EA9CD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Sacramento-Yolo, CA</w:t>
            </w:r>
          </w:p>
        </w:tc>
      </w:tr>
      <w:tr w:rsidR="000039DB" w:rsidRPr="005441D7" w14:paraId="070F1801"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5BA00C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7321</w:t>
            </w:r>
          </w:p>
        </w:tc>
        <w:tc>
          <w:tcPr>
            <w:tcW w:w="3830" w:type="dxa"/>
            <w:hideMark/>
          </w:tcPr>
          <w:p w14:paraId="6BBCE6E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San Diego Association of Governments</w:t>
            </w:r>
          </w:p>
        </w:tc>
        <w:tc>
          <w:tcPr>
            <w:tcW w:w="3456" w:type="dxa"/>
            <w:noWrap/>
            <w:hideMark/>
          </w:tcPr>
          <w:p w14:paraId="48F200A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San Diego, CA </w:t>
            </w:r>
          </w:p>
        </w:tc>
      </w:tr>
      <w:tr w:rsidR="000039DB" w:rsidRPr="005441D7" w14:paraId="7F939F65"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91886F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8121</w:t>
            </w:r>
          </w:p>
        </w:tc>
        <w:tc>
          <w:tcPr>
            <w:tcW w:w="3830" w:type="dxa"/>
            <w:hideMark/>
          </w:tcPr>
          <w:p w14:paraId="6CFEE98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San Joaquin County COG</w:t>
            </w:r>
          </w:p>
        </w:tc>
        <w:tc>
          <w:tcPr>
            <w:tcW w:w="3456" w:type="dxa"/>
            <w:noWrap/>
            <w:hideMark/>
          </w:tcPr>
          <w:p w14:paraId="0A51CF8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Stockton-Lodi, CA</w:t>
            </w:r>
          </w:p>
        </w:tc>
      </w:tr>
      <w:tr w:rsidR="000039DB" w:rsidRPr="005441D7" w14:paraId="41215EF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D56E3B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7461</w:t>
            </w:r>
          </w:p>
        </w:tc>
        <w:tc>
          <w:tcPr>
            <w:tcW w:w="3830" w:type="dxa"/>
            <w:hideMark/>
          </w:tcPr>
          <w:p w14:paraId="696AF7C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San Luis Obispo Council of Governments</w:t>
            </w:r>
          </w:p>
        </w:tc>
        <w:tc>
          <w:tcPr>
            <w:tcW w:w="3456" w:type="dxa"/>
            <w:noWrap/>
            <w:hideMark/>
          </w:tcPr>
          <w:p w14:paraId="47AFDF9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San Luis Obispo-Atascadero-Paso Robles, CA</w:t>
            </w:r>
          </w:p>
        </w:tc>
      </w:tr>
      <w:tr w:rsidR="000039DB" w:rsidRPr="005441D7" w14:paraId="67E59DBA"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8455C5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7481</w:t>
            </w:r>
          </w:p>
        </w:tc>
        <w:tc>
          <w:tcPr>
            <w:tcW w:w="3830" w:type="dxa"/>
            <w:hideMark/>
          </w:tcPr>
          <w:p w14:paraId="57F5107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Santa Barbara County Association of Governments</w:t>
            </w:r>
          </w:p>
        </w:tc>
        <w:tc>
          <w:tcPr>
            <w:tcW w:w="3456" w:type="dxa"/>
            <w:noWrap/>
            <w:hideMark/>
          </w:tcPr>
          <w:p w14:paraId="6F854CF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Santa Barbara-Santa Maria-Lompoc, CA</w:t>
            </w:r>
          </w:p>
        </w:tc>
      </w:tr>
      <w:tr w:rsidR="000039DB" w:rsidRPr="005441D7" w14:paraId="658F487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EE0E33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6691</w:t>
            </w:r>
          </w:p>
        </w:tc>
        <w:tc>
          <w:tcPr>
            <w:tcW w:w="3830" w:type="dxa"/>
            <w:hideMark/>
          </w:tcPr>
          <w:p w14:paraId="447A0F2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Shasta County RTPA</w:t>
            </w:r>
          </w:p>
        </w:tc>
        <w:tc>
          <w:tcPr>
            <w:tcW w:w="3456" w:type="dxa"/>
            <w:noWrap/>
            <w:hideMark/>
          </w:tcPr>
          <w:p w14:paraId="19A4E26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Redding, CA</w:t>
            </w:r>
          </w:p>
        </w:tc>
      </w:tr>
      <w:tr w:rsidR="000039DB" w:rsidRPr="005441D7" w14:paraId="40B0635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4DBC10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4471</w:t>
            </w:r>
          </w:p>
        </w:tc>
        <w:tc>
          <w:tcPr>
            <w:tcW w:w="3830" w:type="dxa"/>
            <w:hideMark/>
          </w:tcPr>
          <w:p w14:paraId="3D89853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Southern CA Association of Governments</w:t>
            </w:r>
          </w:p>
        </w:tc>
        <w:tc>
          <w:tcPr>
            <w:tcW w:w="3456" w:type="dxa"/>
            <w:noWrap/>
            <w:hideMark/>
          </w:tcPr>
          <w:p w14:paraId="5FC9182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Los Angeles-Riverside-Orange County, CA</w:t>
            </w:r>
          </w:p>
        </w:tc>
      </w:tr>
      <w:tr w:rsidR="000039DB" w:rsidRPr="005441D7" w14:paraId="0E56C87E"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9DFCBE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5171</w:t>
            </w:r>
          </w:p>
        </w:tc>
        <w:tc>
          <w:tcPr>
            <w:tcW w:w="3830" w:type="dxa"/>
            <w:hideMark/>
          </w:tcPr>
          <w:p w14:paraId="299E722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Stanislaus council of Governments</w:t>
            </w:r>
          </w:p>
        </w:tc>
        <w:tc>
          <w:tcPr>
            <w:tcW w:w="3456" w:type="dxa"/>
            <w:noWrap/>
            <w:hideMark/>
          </w:tcPr>
          <w:p w14:paraId="3E8EFB9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Modesto, CA </w:t>
            </w:r>
          </w:p>
        </w:tc>
      </w:tr>
      <w:tr w:rsidR="000039DB" w:rsidRPr="005441D7" w14:paraId="16D53BAE"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2564E2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8781</w:t>
            </w:r>
          </w:p>
        </w:tc>
        <w:tc>
          <w:tcPr>
            <w:tcW w:w="3830" w:type="dxa"/>
            <w:hideMark/>
          </w:tcPr>
          <w:p w14:paraId="340234B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Tulare County Association of Governments</w:t>
            </w:r>
          </w:p>
        </w:tc>
        <w:tc>
          <w:tcPr>
            <w:tcW w:w="3456" w:type="dxa"/>
            <w:noWrap/>
            <w:hideMark/>
          </w:tcPr>
          <w:p w14:paraId="53AC5F6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Visalia-Tulare-Porterville, CA</w:t>
            </w:r>
          </w:p>
        </w:tc>
      </w:tr>
      <w:tr w:rsidR="000039DB" w:rsidRPr="005441D7" w14:paraId="3BC09C4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D5F315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2081</w:t>
            </w:r>
          </w:p>
        </w:tc>
        <w:tc>
          <w:tcPr>
            <w:tcW w:w="3830" w:type="dxa"/>
            <w:hideMark/>
          </w:tcPr>
          <w:p w14:paraId="17F4BA1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Denver Regional COG</w:t>
            </w:r>
          </w:p>
        </w:tc>
        <w:tc>
          <w:tcPr>
            <w:tcW w:w="3456" w:type="dxa"/>
            <w:noWrap/>
            <w:hideMark/>
          </w:tcPr>
          <w:p w14:paraId="2294A66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Denver-Boulder-Greeley, CO </w:t>
            </w:r>
          </w:p>
        </w:tc>
      </w:tr>
      <w:tr w:rsidR="000039DB" w:rsidRPr="005441D7" w14:paraId="5AC3B761"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73827F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2996</w:t>
            </w:r>
          </w:p>
        </w:tc>
        <w:tc>
          <w:tcPr>
            <w:tcW w:w="3830" w:type="dxa"/>
            <w:hideMark/>
          </w:tcPr>
          <w:p w14:paraId="7062C05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Grand Valley MPO</w:t>
            </w:r>
          </w:p>
        </w:tc>
        <w:tc>
          <w:tcPr>
            <w:tcW w:w="3456" w:type="dxa"/>
            <w:noWrap/>
            <w:hideMark/>
          </w:tcPr>
          <w:p w14:paraId="177ABD7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Grand Junction, CO</w:t>
            </w:r>
          </w:p>
        </w:tc>
      </w:tr>
      <w:tr w:rsidR="000039DB" w:rsidRPr="005441D7" w14:paraId="7CAC90C1"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15ED7B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2671</w:t>
            </w:r>
          </w:p>
        </w:tc>
        <w:tc>
          <w:tcPr>
            <w:tcW w:w="3830" w:type="dxa"/>
            <w:hideMark/>
          </w:tcPr>
          <w:p w14:paraId="4E8621E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 Front Range MPO</w:t>
            </w:r>
          </w:p>
        </w:tc>
        <w:tc>
          <w:tcPr>
            <w:tcW w:w="3456" w:type="dxa"/>
            <w:noWrap/>
            <w:hideMark/>
          </w:tcPr>
          <w:p w14:paraId="0AD085E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Fort Collins-Loveland, CO</w:t>
            </w:r>
          </w:p>
        </w:tc>
      </w:tr>
      <w:tr w:rsidR="000039DB" w:rsidRPr="005441D7" w14:paraId="0B99115F"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33A26A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1721</w:t>
            </w:r>
          </w:p>
        </w:tc>
        <w:tc>
          <w:tcPr>
            <w:tcW w:w="3830" w:type="dxa"/>
            <w:hideMark/>
          </w:tcPr>
          <w:p w14:paraId="68EA069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Pikes Peak Area COG</w:t>
            </w:r>
          </w:p>
        </w:tc>
        <w:tc>
          <w:tcPr>
            <w:tcW w:w="3456" w:type="dxa"/>
            <w:noWrap/>
            <w:hideMark/>
          </w:tcPr>
          <w:p w14:paraId="750CEAD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Colorado Springs, CO</w:t>
            </w:r>
          </w:p>
        </w:tc>
      </w:tr>
      <w:tr w:rsidR="000039DB" w:rsidRPr="005441D7" w14:paraId="642DAED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A3C1AE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6561</w:t>
            </w:r>
          </w:p>
        </w:tc>
        <w:tc>
          <w:tcPr>
            <w:tcW w:w="3830" w:type="dxa"/>
            <w:hideMark/>
          </w:tcPr>
          <w:p w14:paraId="3EE06B3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Pueblo Area Council of Governments</w:t>
            </w:r>
          </w:p>
        </w:tc>
        <w:tc>
          <w:tcPr>
            <w:tcW w:w="3456" w:type="dxa"/>
            <w:noWrap/>
            <w:hideMark/>
          </w:tcPr>
          <w:p w14:paraId="427D839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Pueblo, CO</w:t>
            </w:r>
          </w:p>
        </w:tc>
      </w:tr>
      <w:tr w:rsidR="000039DB" w:rsidRPr="005441D7" w14:paraId="0B99B75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79A35E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0910</w:t>
            </w:r>
          </w:p>
        </w:tc>
        <w:tc>
          <w:tcPr>
            <w:tcW w:w="3830" w:type="dxa"/>
            <w:hideMark/>
          </w:tcPr>
          <w:p w14:paraId="021345D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Capitol Region COG</w:t>
            </w:r>
          </w:p>
        </w:tc>
        <w:tc>
          <w:tcPr>
            <w:tcW w:w="3456" w:type="dxa"/>
            <w:noWrap/>
            <w:hideMark/>
          </w:tcPr>
          <w:p w14:paraId="386B68A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Hartford, CT</w:t>
            </w:r>
          </w:p>
        </w:tc>
      </w:tr>
      <w:tr w:rsidR="000039DB" w:rsidRPr="005441D7" w14:paraId="70B4444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31A6C3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0909</w:t>
            </w:r>
          </w:p>
        </w:tc>
        <w:tc>
          <w:tcPr>
            <w:tcW w:w="3830" w:type="dxa"/>
            <w:hideMark/>
          </w:tcPr>
          <w:p w14:paraId="47B5CF3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Central Connecticut RPA</w:t>
            </w:r>
          </w:p>
        </w:tc>
        <w:tc>
          <w:tcPr>
            <w:tcW w:w="3456" w:type="dxa"/>
            <w:noWrap/>
            <w:hideMark/>
          </w:tcPr>
          <w:p w14:paraId="24DA95D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Brisol, CT</w:t>
            </w:r>
          </w:p>
        </w:tc>
      </w:tr>
      <w:tr w:rsidR="000039DB" w:rsidRPr="005441D7" w14:paraId="13EA1A26"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EAC67C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0905</w:t>
            </w:r>
          </w:p>
        </w:tc>
        <w:tc>
          <w:tcPr>
            <w:tcW w:w="3830" w:type="dxa"/>
            <w:hideMark/>
          </w:tcPr>
          <w:p w14:paraId="4717282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Central Naugatuck Valley COG</w:t>
            </w:r>
          </w:p>
        </w:tc>
        <w:tc>
          <w:tcPr>
            <w:tcW w:w="3456" w:type="dxa"/>
            <w:noWrap/>
            <w:hideMark/>
          </w:tcPr>
          <w:p w14:paraId="5E6CEDC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Waterbury, CT</w:t>
            </w:r>
          </w:p>
        </w:tc>
      </w:tr>
      <w:tr w:rsidR="000039DB" w:rsidRPr="005441D7" w14:paraId="27D01D6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6F9E22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0912</w:t>
            </w:r>
          </w:p>
        </w:tc>
        <w:tc>
          <w:tcPr>
            <w:tcW w:w="3830" w:type="dxa"/>
            <w:hideMark/>
          </w:tcPr>
          <w:p w14:paraId="0B65841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Connecticut River Estuary RPA</w:t>
            </w:r>
          </w:p>
        </w:tc>
        <w:tc>
          <w:tcPr>
            <w:tcW w:w="3456" w:type="dxa"/>
            <w:noWrap/>
            <w:hideMark/>
          </w:tcPr>
          <w:p w14:paraId="5088B68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Old Saybrook, CT</w:t>
            </w:r>
          </w:p>
        </w:tc>
      </w:tr>
      <w:tr w:rsidR="000039DB" w:rsidRPr="005441D7" w14:paraId="05C1E009"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60504F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0907</w:t>
            </w:r>
          </w:p>
        </w:tc>
        <w:tc>
          <w:tcPr>
            <w:tcW w:w="3830" w:type="dxa"/>
            <w:hideMark/>
          </w:tcPr>
          <w:p w14:paraId="399D081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Greater Bridgeport / Valley MPO</w:t>
            </w:r>
          </w:p>
        </w:tc>
        <w:tc>
          <w:tcPr>
            <w:tcW w:w="3456" w:type="dxa"/>
            <w:noWrap/>
            <w:hideMark/>
          </w:tcPr>
          <w:p w14:paraId="584C64B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Bridgeport, CT</w:t>
            </w:r>
          </w:p>
        </w:tc>
      </w:tr>
      <w:tr w:rsidR="000039DB" w:rsidRPr="005441D7" w14:paraId="01125AA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9BC7B4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0902</w:t>
            </w:r>
          </w:p>
        </w:tc>
        <w:tc>
          <w:tcPr>
            <w:tcW w:w="3830" w:type="dxa"/>
            <w:hideMark/>
          </w:tcPr>
          <w:p w14:paraId="4ED253F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Housatonic Valley Council of Elected Officials</w:t>
            </w:r>
          </w:p>
        </w:tc>
        <w:tc>
          <w:tcPr>
            <w:tcW w:w="3456" w:type="dxa"/>
            <w:noWrap/>
            <w:hideMark/>
          </w:tcPr>
          <w:p w14:paraId="75EC30A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Danbury, CT</w:t>
            </w:r>
          </w:p>
        </w:tc>
      </w:tr>
      <w:tr w:rsidR="000039DB" w:rsidRPr="005441D7" w14:paraId="5CA581C6"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82D255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0904</w:t>
            </w:r>
          </w:p>
        </w:tc>
        <w:tc>
          <w:tcPr>
            <w:tcW w:w="3830" w:type="dxa"/>
            <w:hideMark/>
          </w:tcPr>
          <w:p w14:paraId="36FF596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Litchfield Hills Council of Elected Officials</w:t>
            </w:r>
          </w:p>
        </w:tc>
        <w:tc>
          <w:tcPr>
            <w:tcW w:w="3456" w:type="dxa"/>
            <w:noWrap/>
            <w:hideMark/>
          </w:tcPr>
          <w:p w14:paraId="7D16541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Torrington, CT</w:t>
            </w:r>
          </w:p>
        </w:tc>
      </w:tr>
      <w:tr w:rsidR="000039DB" w:rsidRPr="005441D7" w14:paraId="423C8E51"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4706D6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0911</w:t>
            </w:r>
          </w:p>
        </w:tc>
        <w:tc>
          <w:tcPr>
            <w:tcW w:w="3830" w:type="dxa"/>
            <w:hideMark/>
          </w:tcPr>
          <w:p w14:paraId="78221ED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Midstate Regional Planning Agency</w:t>
            </w:r>
          </w:p>
        </w:tc>
        <w:tc>
          <w:tcPr>
            <w:tcW w:w="3456" w:type="dxa"/>
            <w:noWrap/>
            <w:hideMark/>
          </w:tcPr>
          <w:p w14:paraId="5007470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Middletown, CT</w:t>
            </w:r>
          </w:p>
        </w:tc>
      </w:tr>
      <w:tr w:rsidR="000039DB" w:rsidRPr="005441D7" w14:paraId="0E75D505"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82C8AC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0915</w:t>
            </w:r>
          </w:p>
        </w:tc>
        <w:tc>
          <w:tcPr>
            <w:tcW w:w="3830" w:type="dxa"/>
            <w:hideMark/>
          </w:tcPr>
          <w:p w14:paraId="4FD597F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Northeastern Connecticut COG</w:t>
            </w:r>
          </w:p>
        </w:tc>
        <w:tc>
          <w:tcPr>
            <w:tcW w:w="3456" w:type="dxa"/>
            <w:noWrap/>
            <w:hideMark/>
          </w:tcPr>
          <w:p w14:paraId="5034A39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Putnam, CT</w:t>
            </w:r>
          </w:p>
        </w:tc>
      </w:tr>
      <w:tr w:rsidR="000039DB" w:rsidRPr="005441D7" w14:paraId="4B1EE9A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979D48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0903</w:t>
            </w:r>
          </w:p>
        </w:tc>
        <w:tc>
          <w:tcPr>
            <w:tcW w:w="3830" w:type="dxa"/>
            <w:hideMark/>
          </w:tcPr>
          <w:p w14:paraId="31DAB28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Northwestern Connecticut COG</w:t>
            </w:r>
          </w:p>
        </w:tc>
        <w:tc>
          <w:tcPr>
            <w:tcW w:w="3456" w:type="dxa"/>
            <w:noWrap/>
            <w:hideMark/>
          </w:tcPr>
          <w:p w14:paraId="2DFFD86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Warren, CT</w:t>
            </w:r>
          </w:p>
        </w:tc>
      </w:tr>
      <w:tr w:rsidR="000039DB" w:rsidRPr="005441D7" w14:paraId="5323A33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BF7530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0908</w:t>
            </w:r>
          </w:p>
        </w:tc>
        <w:tc>
          <w:tcPr>
            <w:tcW w:w="3830" w:type="dxa"/>
            <w:hideMark/>
          </w:tcPr>
          <w:p w14:paraId="5A395B2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 Central Region COG</w:t>
            </w:r>
          </w:p>
        </w:tc>
        <w:tc>
          <w:tcPr>
            <w:tcW w:w="3456" w:type="dxa"/>
            <w:noWrap/>
            <w:hideMark/>
          </w:tcPr>
          <w:p w14:paraId="656AF41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New Haven, CT</w:t>
            </w:r>
          </w:p>
        </w:tc>
      </w:tr>
      <w:tr w:rsidR="000039DB" w:rsidRPr="005441D7" w14:paraId="38B85A0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938AAE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0901</w:t>
            </w:r>
          </w:p>
        </w:tc>
        <w:tc>
          <w:tcPr>
            <w:tcW w:w="3830" w:type="dxa"/>
            <w:hideMark/>
          </w:tcPr>
          <w:p w14:paraId="2E003AE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 Western Regional Planning Agency</w:t>
            </w:r>
          </w:p>
        </w:tc>
        <w:tc>
          <w:tcPr>
            <w:tcW w:w="3456" w:type="dxa"/>
            <w:noWrap/>
            <w:hideMark/>
          </w:tcPr>
          <w:p w14:paraId="59E170F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Stamford-Norwalk, CT</w:t>
            </w:r>
          </w:p>
        </w:tc>
      </w:tr>
      <w:tr w:rsidR="000039DB" w:rsidRPr="005441D7" w14:paraId="1BFC7EE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3636AC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0913</w:t>
            </w:r>
          </w:p>
        </w:tc>
        <w:tc>
          <w:tcPr>
            <w:tcW w:w="3830" w:type="dxa"/>
            <w:hideMark/>
          </w:tcPr>
          <w:p w14:paraId="68044E2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Southeastern Connecticut COG</w:t>
            </w:r>
          </w:p>
        </w:tc>
        <w:tc>
          <w:tcPr>
            <w:tcW w:w="3456" w:type="dxa"/>
            <w:noWrap/>
            <w:hideMark/>
          </w:tcPr>
          <w:p w14:paraId="083608C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New London-Norwich, CT</w:t>
            </w:r>
          </w:p>
        </w:tc>
      </w:tr>
      <w:tr w:rsidR="000039DB" w:rsidRPr="005441D7" w14:paraId="14FDAB8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09C78D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0906</w:t>
            </w:r>
          </w:p>
        </w:tc>
        <w:tc>
          <w:tcPr>
            <w:tcW w:w="3830" w:type="dxa"/>
            <w:hideMark/>
          </w:tcPr>
          <w:p w14:paraId="4DD4E10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Valley Regional Planning Agency</w:t>
            </w:r>
          </w:p>
        </w:tc>
        <w:tc>
          <w:tcPr>
            <w:tcW w:w="3456" w:type="dxa"/>
            <w:noWrap/>
            <w:hideMark/>
          </w:tcPr>
          <w:p w14:paraId="7AC93B8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Derby-Shelton, CT</w:t>
            </w:r>
          </w:p>
        </w:tc>
      </w:tr>
      <w:tr w:rsidR="000039DB" w:rsidRPr="005441D7" w14:paraId="12F9F26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2A9E25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0914</w:t>
            </w:r>
          </w:p>
        </w:tc>
        <w:tc>
          <w:tcPr>
            <w:tcW w:w="3830" w:type="dxa"/>
            <w:hideMark/>
          </w:tcPr>
          <w:p w14:paraId="2A5DC37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Windham Regional Planning Agency</w:t>
            </w:r>
          </w:p>
        </w:tc>
        <w:tc>
          <w:tcPr>
            <w:tcW w:w="3456" w:type="dxa"/>
            <w:noWrap/>
            <w:hideMark/>
          </w:tcPr>
          <w:p w14:paraId="6A211A4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Willimantic, CT</w:t>
            </w:r>
          </w:p>
        </w:tc>
      </w:tr>
      <w:tr w:rsidR="000039DB" w:rsidRPr="005441D7" w14:paraId="184A409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9D546B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2191</w:t>
            </w:r>
          </w:p>
        </w:tc>
        <w:tc>
          <w:tcPr>
            <w:tcW w:w="3830" w:type="dxa"/>
            <w:hideMark/>
          </w:tcPr>
          <w:p w14:paraId="26079B0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Dover/Kent County MPO</w:t>
            </w:r>
          </w:p>
        </w:tc>
        <w:tc>
          <w:tcPr>
            <w:tcW w:w="3456" w:type="dxa"/>
            <w:noWrap/>
            <w:hideMark/>
          </w:tcPr>
          <w:p w14:paraId="0CD3114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Dover, DE</w:t>
            </w:r>
          </w:p>
        </w:tc>
      </w:tr>
      <w:tr w:rsidR="000039DB" w:rsidRPr="005441D7" w14:paraId="32301FA5"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39D718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9161</w:t>
            </w:r>
          </w:p>
        </w:tc>
        <w:tc>
          <w:tcPr>
            <w:tcW w:w="3830" w:type="dxa"/>
            <w:hideMark/>
          </w:tcPr>
          <w:p w14:paraId="7A18D4C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Wilmington Area Planning Council</w:t>
            </w:r>
          </w:p>
        </w:tc>
        <w:tc>
          <w:tcPr>
            <w:tcW w:w="3456" w:type="dxa"/>
            <w:noWrap/>
            <w:hideMark/>
          </w:tcPr>
          <w:p w14:paraId="25A7D20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Wilmington-Newark, DE-MD</w:t>
            </w:r>
          </w:p>
        </w:tc>
      </w:tr>
      <w:tr w:rsidR="000039DB" w:rsidRPr="005441D7" w14:paraId="1340D56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B3AC80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lastRenderedPageBreak/>
              <w:t>8841</w:t>
            </w:r>
          </w:p>
        </w:tc>
        <w:tc>
          <w:tcPr>
            <w:tcW w:w="3830" w:type="dxa"/>
            <w:hideMark/>
          </w:tcPr>
          <w:p w14:paraId="191841C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Metropolitan Washington COG</w:t>
            </w:r>
          </w:p>
        </w:tc>
        <w:tc>
          <w:tcPr>
            <w:tcW w:w="3456" w:type="dxa"/>
            <w:noWrap/>
            <w:hideMark/>
          </w:tcPr>
          <w:p w14:paraId="52A15B8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Washington, DC-MD-VA</w:t>
            </w:r>
          </w:p>
        </w:tc>
      </w:tr>
      <w:tr w:rsidR="000039DB" w:rsidRPr="005441D7" w14:paraId="0F61B4DF"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948CE2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4901</w:t>
            </w:r>
          </w:p>
        </w:tc>
        <w:tc>
          <w:tcPr>
            <w:tcW w:w="3830" w:type="dxa"/>
            <w:hideMark/>
          </w:tcPr>
          <w:p w14:paraId="391A7FC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Brevard County MPO</w:t>
            </w:r>
          </w:p>
        </w:tc>
        <w:tc>
          <w:tcPr>
            <w:tcW w:w="3456" w:type="dxa"/>
            <w:noWrap/>
            <w:hideMark/>
          </w:tcPr>
          <w:p w14:paraId="48A57AB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Melbourne-Titusville-Palm Bay, FL</w:t>
            </w:r>
          </w:p>
        </w:tc>
      </w:tr>
      <w:tr w:rsidR="000039DB" w:rsidRPr="005441D7" w14:paraId="33EB2F3B"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264823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2681</w:t>
            </w:r>
          </w:p>
        </w:tc>
        <w:tc>
          <w:tcPr>
            <w:tcW w:w="3830" w:type="dxa"/>
            <w:hideMark/>
          </w:tcPr>
          <w:p w14:paraId="54E3479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Broward County MPO</w:t>
            </w:r>
          </w:p>
        </w:tc>
        <w:tc>
          <w:tcPr>
            <w:tcW w:w="3456" w:type="dxa"/>
            <w:noWrap/>
            <w:hideMark/>
          </w:tcPr>
          <w:p w14:paraId="2E3EA27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Fort Lauderdale, FL</w:t>
            </w:r>
          </w:p>
        </w:tc>
      </w:tr>
      <w:tr w:rsidR="000039DB" w:rsidRPr="005441D7" w14:paraId="17B4C0F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07FC44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6581</w:t>
            </w:r>
          </w:p>
        </w:tc>
        <w:tc>
          <w:tcPr>
            <w:tcW w:w="3830" w:type="dxa"/>
            <w:hideMark/>
          </w:tcPr>
          <w:p w14:paraId="2099831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Charlotte County - Punta Gorda MPO</w:t>
            </w:r>
          </w:p>
        </w:tc>
        <w:tc>
          <w:tcPr>
            <w:tcW w:w="3456" w:type="dxa"/>
            <w:noWrap/>
            <w:hideMark/>
          </w:tcPr>
          <w:p w14:paraId="3C4755D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Punta Gorda, FL</w:t>
            </w:r>
          </w:p>
        </w:tc>
      </w:tr>
      <w:tr w:rsidR="000039DB" w:rsidRPr="005441D7" w14:paraId="0AFCE12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C5BB5D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5346</w:t>
            </w:r>
          </w:p>
        </w:tc>
        <w:tc>
          <w:tcPr>
            <w:tcW w:w="3830" w:type="dxa"/>
            <w:hideMark/>
          </w:tcPr>
          <w:p w14:paraId="355C11C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Collier County MPO</w:t>
            </w:r>
          </w:p>
        </w:tc>
        <w:tc>
          <w:tcPr>
            <w:tcW w:w="3456" w:type="dxa"/>
            <w:noWrap/>
            <w:hideMark/>
          </w:tcPr>
          <w:p w14:paraId="2824131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Naples, FL</w:t>
            </w:r>
          </w:p>
        </w:tc>
      </w:tr>
      <w:tr w:rsidR="000039DB" w:rsidRPr="005441D7" w14:paraId="4DEB037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256447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8281</w:t>
            </w:r>
          </w:p>
        </w:tc>
        <w:tc>
          <w:tcPr>
            <w:tcW w:w="3830" w:type="dxa"/>
            <w:hideMark/>
          </w:tcPr>
          <w:p w14:paraId="628CBAD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District 7 FDOT</w:t>
            </w:r>
          </w:p>
        </w:tc>
        <w:tc>
          <w:tcPr>
            <w:tcW w:w="3456" w:type="dxa"/>
            <w:noWrap/>
            <w:hideMark/>
          </w:tcPr>
          <w:p w14:paraId="4BE93D8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Tampa-St. Petersburg-Clearwater, FL</w:t>
            </w:r>
          </w:p>
        </w:tc>
      </w:tr>
      <w:tr w:rsidR="000039DB" w:rsidRPr="005441D7" w14:paraId="1F813A5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BF0E3B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3601</w:t>
            </w:r>
          </w:p>
        </w:tc>
        <w:tc>
          <w:tcPr>
            <w:tcW w:w="3830" w:type="dxa"/>
            <w:hideMark/>
          </w:tcPr>
          <w:p w14:paraId="735DBEF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First Coast MPO</w:t>
            </w:r>
          </w:p>
        </w:tc>
        <w:tc>
          <w:tcPr>
            <w:tcW w:w="3456" w:type="dxa"/>
            <w:noWrap/>
            <w:hideMark/>
          </w:tcPr>
          <w:p w14:paraId="6E7527B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Jacksonville, FL</w:t>
            </w:r>
          </w:p>
        </w:tc>
      </w:tr>
      <w:tr w:rsidR="000039DB" w:rsidRPr="005441D7" w14:paraId="72FCA000"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BA7477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2751</w:t>
            </w:r>
          </w:p>
        </w:tc>
        <w:tc>
          <w:tcPr>
            <w:tcW w:w="3830" w:type="dxa"/>
            <w:hideMark/>
          </w:tcPr>
          <w:p w14:paraId="1B6D546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Okaloosa-Walton TPO</w:t>
            </w:r>
          </w:p>
        </w:tc>
        <w:tc>
          <w:tcPr>
            <w:tcW w:w="3456" w:type="dxa"/>
            <w:noWrap/>
            <w:hideMark/>
          </w:tcPr>
          <w:p w14:paraId="4C4AF74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Fort Walton Beach, FL</w:t>
            </w:r>
          </w:p>
        </w:tc>
      </w:tr>
      <w:tr w:rsidR="000039DB" w:rsidRPr="005441D7" w14:paraId="288D703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09317F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2901</w:t>
            </w:r>
          </w:p>
        </w:tc>
        <w:tc>
          <w:tcPr>
            <w:tcW w:w="3830" w:type="dxa"/>
            <w:hideMark/>
          </w:tcPr>
          <w:p w14:paraId="060B0AD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Gainesville Urbanized Area MPO</w:t>
            </w:r>
          </w:p>
        </w:tc>
        <w:tc>
          <w:tcPr>
            <w:tcW w:w="3456" w:type="dxa"/>
            <w:noWrap/>
            <w:hideMark/>
          </w:tcPr>
          <w:p w14:paraId="70AC999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Gainesville, FL</w:t>
            </w:r>
          </w:p>
        </w:tc>
      </w:tr>
      <w:tr w:rsidR="000039DB" w:rsidRPr="005441D7" w14:paraId="5896A07C"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5164AD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8701</w:t>
            </w:r>
          </w:p>
        </w:tc>
        <w:tc>
          <w:tcPr>
            <w:tcW w:w="3830" w:type="dxa"/>
            <w:hideMark/>
          </w:tcPr>
          <w:p w14:paraId="5341ECA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Indian River County MPO</w:t>
            </w:r>
          </w:p>
        </w:tc>
        <w:tc>
          <w:tcPr>
            <w:tcW w:w="3456" w:type="dxa"/>
            <w:noWrap/>
            <w:hideMark/>
          </w:tcPr>
          <w:p w14:paraId="2321892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Vero Beach, FL</w:t>
            </w:r>
          </w:p>
        </w:tc>
      </w:tr>
      <w:tr w:rsidR="000039DB" w:rsidRPr="005441D7" w14:paraId="5555ABE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597ABA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2701</w:t>
            </w:r>
          </w:p>
        </w:tc>
        <w:tc>
          <w:tcPr>
            <w:tcW w:w="3830" w:type="dxa"/>
            <w:hideMark/>
          </w:tcPr>
          <w:p w14:paraId="46A13A7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Lee County MPO</w:t>
            </w:r>
          </w:p>
        </w:tc>
        <w:tc>
          <w:tcPr>
            <w:tcW w:w="3456" w:type="dxa"/>
            <w:noWrap/>
            <w:hideMark/>
          </w:tcPr>
          <w:p w14:paraId="324D2A1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Fort Myers-Cape Coral, FL</w:t>
            </w:r>
          </w:p>
        </w:tc>
      </w:tr>
      <w:tr w:rsidR="000039DB" w:rsidRPr="005441D7" w14:paraId="187A5580"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2B058B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8131</w:t>
            </w:r>
          </w:p>
        </w:tc>
        <w:tc>
          <w:tcPr>
            <w:tcW w:w="3830" w:type="dxa"/>
            <w:hideMark/>
          </w:tcPr>
          <w:p w14:paraId="52484D3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Martin County MPO</w:t>
            </w:r>
          </w:p>
        </w:tc>
        <w:tc>
          <w:tcPr>
            <w:tcW w:w="3456" w:type="dxa"/>
            <w:noWrap/>
            <w:hideMark/>
          </w:tcPr>
          <w:p w14:paraId="3AC7A7B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Stuart, FL</w:t>
            </w:r>
          </w:p>
        </w:tc>
      </w:tr>
      <w:tr w:rsidR="000039DB" w:rsidRPr="005441D7" w14:paraId="4D3F1CF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82EDB8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5961</w:t>
            </w:r>
          </w:p>
        </w:tc>
        <w:tc>
          <w:tcPr>
            <w:tcW w:w="3830" w:type="dxa"/>
            <w:hideMark/>
          </w:tcPr>
          <w:p w14:paraId="28A9981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Metroplan Orlando</w:t>
            </w:r>
          </w:p>
        </w:tc>
        <w:tc>
          <w:tcPr>
            <w:tcW w:w="3456" w:type="dxa"/>
            <w:noWrap/>
            <w:hideMark/>
          </w:tcPr>
          <w:p w14:paraId="0D3BE14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Orlando, FL</w:t>
            </w:r>
          </w:p>
        </w:tc>
      </w:tr>
      <w:tr w:rsidR="000039DB" w:rsidRPr="005441D7" w14:paraId="4706E0B1"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94803D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5001</w:t>
            </w:r>
          </w:p>
        </w:tc>
        <w:tc>
          <w:tcPr>
            <w:tcW w:w="3830" w:type="dxa"/>
            <w:hideMark/>
          </w:tcPr>
          <w:p w14:paraId="2AC7C7C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Miami-Dade Metropolitan Planning Organization</w:t>
            </w:r>
          </w:p>
        </w:tc>
        <w:tc>
          <w:tcPr>
            <w:tcW w:w="3456" w:type="dxa"/>
            <w:noWrap/>
            <w:hideMark/>
          </w:tcPr>
          <w:p w14:paraId="4D47655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Miami, FL </w:t>
            </w:r>
          </w:p>
        </w:tc>
      </w:tr>
      <w:tr w:rsidR="000039DB" w:rsidRPr="005441D7" w14:paraId="0441DF4B"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DE6C15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5791</w:t>
            </w:r>
          </w:p>
        </w:tc>
        <w:tc>
          <w:tcPr>
            <w:tcW w:w="3830" w:type="dxa"/>
            <w:hideMark/>
          </w:tcPr>
          <w:p w14:paraId="4893F4A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Ocala-Marion County MPO</w:t>
            </w:r>
          </w:p>
        </w:tc>
        <w:tc>
          <w:tcPr>
            <w:tcW w:w="3456" w:type="dxa"/>
            <w:noWrap/>
            <w:hideMark/>
          </w:tcPr>
          <w:p w14:paraId="6F1E9B8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Ocala, FL</w:t>
            </w:r>
          </w:p>
        </w:tc>
      </w:tr>
      <w:tr w:rsidR="000039DB" w:rsidRPr="005441D7" w14:paraId="318EC11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E1FF1E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8961</w:t>
            </w:r>
          </w:p>
        </w:tc>
        <w:tc>
          <w:tcPr>
            <w:tcW w:w="3830" w:type="dxa"/>
            <w:hideMark/>
          </w:tcPr>
          <w:p w14:paraId="5A90D4F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Palm Beach County MPO</w:t>
            </w:r>
          </w:p>
        </w:tc>
        <w:tc>
          <w:tcPr>
            <w:tcW w:w="3456" w:type="dxa"/>
            <w:noWrap/>
            <w:hideMark/>
          </w:tcPr>
          <w:p w14:paraId="014790E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West Palm Beach-Boca Raton, FL</w:t>
            </w:r>
          </w:p>
        </w:tc>
      </w:tr>
      <w:tr w:rsidR="000039DB" w:rsidRPr="005441D7" w14:paraId="62D0A08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C925AA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6016</w:t>
            </w:r>
          </w:p>
        </w:tc>
        <w:tc>
          <w:tcPr>
            <w:tcW w:w="3830" w:type="dxa"/>
            <w:hideMark/>
          </w:tcPr>
          <w:p w14:paraId="25ACD96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Panama City MPO</w:t>
            </w:r>
          </w:p>
        </w:tc>
        <w:tc>
          <w:tcPr>
            <w:tcW w:w="3456" w:type="dxa"/>
            <w:noWrap/>
            <w:hideMark/>
          </w:tcPr>
          <w:p w14:paraId="731E0C7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Panama City, FL</w:t>
            </w:r>
          </w:p>
        </w:tc>
      </w:tr>
      <w:tr w:rsidR="000039DB" w:rsidRPr="005441D7" w14:paraId="359297E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8AAFB2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6081</w:t>
            </w:r>
          </w:p>
        </w:tc>
        <w:tc>
          <w:tcPr>
            <w:tcW w:w="3830" w:type="dxa"/>
            <w:hideMark/>
          </w:tcPr>
          <w:p w14:paraId="5273375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Pensacola MPO</w:t>
            </w:r>
          </w:p>
        </w:tc>
        <w:tc>
          <w:tcPr>
            <w:tcW w:w="3456" w:type="dxa"/>
            <w:noWrap/>
            <w:hideMark/>
          </w:tcPr>
          <w:p w14:paraId="291F6C8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Pensacola, FL</w:t>
            </w:r>
          </w:p>
        </w:tc>
      </w:tr>
      <w:tr w:rsidR="000039DB" w:rsidRPr="005441D7" w14:paraId="7327232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3D99F1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3981</w:t>
            </w:r>
          </w:p>
        </w:tc>
        <w:tc>
          <w:tcPr>
            <w:tcW w:w="3830" w:type="dxa"/>
            <w:hideMark/>
          </w:tcPr>
          <w:p w14:paraId="5EB8A44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Polk Transportation Planning Organization</w:t>
            </w:r>
          </w:p>
        </w:tc>
        <w:tc>
          <w:tcPr>
            <w:tcW w:w="3456" w:type="dxa"/>
            <w:noWrap/>
            <w:hideMark/>
          </w:tcPr>
          <w:p w14:paraId="6C82DB6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Lakeland-Winter Haven, FL</w:t>
            </w:r>
          </w:p>
        </w:tc>
      </w:tr>
      <w:tr w:rsidR="000039DB" w:rsidRPr="005441D7" w14:paraId="656C120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F7C866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7511</w:t>
            </w:r>
          </w:p>
        </w:tc>
        <w:tc>
          <w:tcPr>
            <w:tcW w:w="3830" w:type="dxa"/>
            <w:hideMark/>
          </w:tcPr>
          <w:p w14:paraId="273C10C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Sarasota-Manatee MPO</w:t>
            </w:r>
          </w:p>
        </w:tc>
        <w:tc>
          <w:tcPr>
            <w:tcW w:w="3456" w:type="dxa"/>
            <w:noWrap/>
            <w:hideMark/>
          </w:tcPr>
          <w:p w14:paraId="465C7E7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Sarasota-Bradenton, FL</w:t>
            </w:r>
          </w:p>
        </w:tc>
      </w:tr>
      <w:tr w:rsidR="000039DB" w:rsidRPr="005441D7" w14:paraId="31A4D27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DFBF02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2711</w:t>
            </w:r>
          </w:p>
        </w:tc>
        <w:tc>
          <w:tcPr>
            <w:tcW w:w="3830" w:type="dxa"/>
            <w:hideMark/>
          </w:tcPr>
          <w:p w14:paraId="4539EE8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St. Lucie MPO</w:t>
            </w:r>
          </w:p>
        </w:tc>
        <w:tc>
          <w:tcPr>
            <w:tcW w:w="3456" w:type="dxa"/>
            <w:noWrap/>
            <w:hideMark/>
          </w:tcPr>
          <w:p w14:paraId="5A8168F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Fort Pierce-Port St. Lucie, FL</w:t>
            </w:r>
          </w:p>
        </w:tc>
      </w:tr>
      <w:tr w:rsidR="000039DB" w:rsidRPr="005441D7" w14:paraId="13F526E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B2A763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8241</w:t>
            </w:r>
          </w:p>
        </w:tc>
        <w:tc>
          <w:tcPr>
            <w:tcW w:w="3830" w:type="dxa"/>
            <w:hideMark/>
          </w:tcPr>
          <w:p w14:paraId="47071B0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Tallahassee-Leon County MPO</w:t>
            </w:r>
          </w:p>
        </w:tc>
        <w:tc>
          <w:tcPr>
            <w:tcW w:w="3456" w:type="dxa"/>
            <w:noWrap/>
            <w:hideMark/>
          </w:tcPr>
          <w:p w14:paraId="76A430E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Tallahassee, FL</w:t>
            </w:r>
          </w:p>
        </w:tc>
      </w:tr>
      <w:tr w:rsidR="000039DB" w:rsidRPr="005441D7" w14:paraId="5802668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EE3024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2021</w:t>
            </w:r>
          </w:p>
        </w:tc>
        <w:tc>
          <w:tcPr>
            <w:tcW w:w="3830" w:type="dxa"/>
            <w:hideMark/>
          </w:tcPr>
          <w:p w14:paraId="25DB2FC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Volusia County MPO</w:t>
            </w:r>
          </w:p>
        </w:tc>
        <w:tc>
          <w:tcPr>
            <w:tcW w:w="3456" w:type="dxa"/>
            <w:noWrap/>
            <w:hideMark/>
          </w:tcPr>
          <w:p w14:paraId="64C4411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Daytona Beach, FL</w:t>
            </w:r>
          </w:p>
        </w:tc>
      </w:tr>
      <w:tr w:rsidR="000039DB" w:rsidRPr="005441D7" w14:paraId="7F1C06A9"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F24FC7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0121</w:t>
            </w:r>
          </w:p>
        </w:tc>
        <w:tc>
          <w:tcPr>
            <w:tcW w:w="3830" w:type="dxa"/>
            <w:hideMark/>
          </w:tcPr>
          <w:p w14:paraId="78F6923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Albany Dougherty County Planning Commission</w:t>
            </w:r>
          </w:p>
        </w:tc>
        <w:tc>
          <w:tcPr>
            <w:tcW w:w="3456" w:type="dxa"/>
            <w:noWrap/>
            <w:hideMark/>
          </w:tcPr>
          <w:p w14:paraId="2653FCF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Albany, GA</w:t>
            </w:r>
          </w:p>
        </w:tc>
      </w:tr>
      <w:tr w:rsidR="000039DB" w:rsidRPr="005441D7" w14:paraId="2F79717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138826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0501</w:t>
            </w:r>
          </w:p>
        </w:tc>
        <w:tc>
          <w:tcPr>
            <w:tcW w:w="3830" w:type="dxa"/>
            <w:hideMark/>
          </w:tcPr>
          <w:p w14:paraId="1FF03AF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Athens-Clarke County MPO</w:t>
            </w:r>
          </w:p>
        </w:tc>
        <w:tc>
          <w:tcPr>
            <w:tcW w:w="3456" w:type="dxa"/>
            <w:noWrap/>
            <w:hideMark/>
          </w:tcPr>
          <w:p w14:paraId="5E138F9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Athens, GA</w:t>
            </w:r>
          </w:p>
        </w:tc>
      </w:tr>
      <w:tr w:rsidR="000039DB" w:rsidRPr="005441D7" w14:paraId="594D375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102F6F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0521</w:t>
            </w:r>
          </w:p>
        </w:tc>
        <w:tc>
          <w:tcPr>
            <w:tcW w:w="3830" w:type="dxa"/>
            <w:hideMark/>
          </w:tcPr>
          <w:p w14:paraId="49C92A8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Atlanta Regional Commission</w:t>
            </w:r>
          </w:p>
        </w:tc>
        <w:tc>
          <w:tcPr>
            <w:tcW w:w="3456" w:type="dxa"/>
            <w:noWrap/>
            <w:hideMark/>
          </w:tcPr>
          <w:p w14:paraId="45729F1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Atlanta, GA</w:t>
            </w:r>
          </w:p>
        </w:tc>
      </w:tr>
      <w:tr w:rsidR="000039DB" w:rsidRPr="005441D7" w14:paraId="08542D7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250576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0601</w:t>
            </w:r>
          </w:p>
        </w:tc>
        <w:tc>
          <w:tcPr>
            <w:tcW w:w="3830" w:type="dxa"/>
            <w:hideMark/>
          </w:tcPr>
          <w:p w14:paraId="5F36B62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Augusta Richmond County PC</w:t>
            </w:r>
          </w:p>
        </w:tc>
        <w:tc>
          <w:tcPr>
            <w:tcW w:w="3456" w:type="dxa"/>
            <w:noWrap/>
            <w:hideMark/>
          </w:tcPr>
          <w:p w14:paraId="50F5FF6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Augusta-Aiken, GA-SC</w:t>
            </w:r>
          </w:p>
        </w:tc>
      </w:tr>
      <w:tr w:rsidR="000039DB" w:rsidRPr="005441D7" w14:paraId="10C2A99C"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060412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7521</w:t>
            </w:r>
          </w:p>
        </w:tc>
        <w:tc>
          <w:tcPr>
            <w:tcW w:w="3830" w:type="dxa"/>
            <w:hideMark/>
          </w:tcPr>
          <w:p w14:paraId="27AFA39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Chatham County-Savannah Metropolitan Planning Comm.</w:t>
            </w:r>
          </w:p>
        </w:tc>
        <w:tc>
          <w:tcPr>
            <w:tcW w:w="3456" w:type="dxa"/>
            <w:noWrap/>
            <w:hideMark/>
          </w:tcPr>
          <w:p w14:paraId="1822F94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Savannah, GA</w:t>
            </w:r>
          </w:p>
        </w:tc>
      </w:tr>
      <w:tr w:rsidR="000039DB" w:rsidRPr="005441D7" w14:paraId="66D0FE0A"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6F186B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1801</w:t>
            </w:r>
          </w:p>
        </w:tc>
        <w:tc>
          <w:tcPr>
            <w:tcW w:w="3830" w:type="dxa"/>
            <w:hideMark/>
          </w:tcPr>
          <w:p w14:paraId="4AC9C11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Columbus-Phenix City Transportation Study</w:t>
            </w:r>
          </w:p>
        </w:tc>
        <w:tc>
          <w:tcPr>
            <w:tcW w:w="3456" w:type="dxa"/>
            <w:noWrap/>
            <w:hideMark/>
          </w:tcPr>
          <w:p w14:paraId="390097E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Columbus, GA-AL</w:t>
            </w:r>
          </w:p>
        </w:tc>
      </w:tr>
      <w:tr w:rsidR="000039DB" w:rsidRPr="005441D7" w14:paraId="7B39FA79"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AAEC68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1251</w:t>
            </w:r>
          </w:p>
        </w:tc>
        <w:tc>
          <w:tcPr>
            <w:tcW w:w="3830" w:type="dxa"/>
            <w:hideMark/>
          </w:tcPr>
          <w:p w14:paraId="1E02534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Brunswick Area Transportation Study</w:t>
            </w:r>
          </w:p>
        </w:tc>
        <w:tc>
          <w:tcPr>
            <w:tcW w:w="3456" w:type="dxa"/>
            <w:noWrap/>
            <w:hideMark/>
          </w:tcPr>
          <w:p w14:paraId="5A4098F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Brunswick GA</w:t>
            </w:r>
          </w:p>
        </w:tc>
      </w:tr>
      <w:tr w:rsidR="000039DB" w:rsidRPr="005441D7" w14:paraId="649012E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A4AE89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4681</w:t>
            </w:r>
          </w:p>
        </w:tc>
        <w:tc>
          <w:tcPr>
            <w:tcW w:w="3830" w:type="dxa"/>
            <w:hideMark/>
          </w:tcPr>
          <w:p w14:paraId="26CAEE8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Macon Area Transportation Study</w:t>
            </w:r>
          </w:p>
        </w:tc>
        <w:tc>
          <w:tcPr>
            <w:tcW w:w="3456" w:type="dxa"/>
            <w:noWrap/>
            <w:hideMark/>
          </w:tcPr>
          <w:p w14:paraId="522EB2D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Macon, GA</w:t>
            </w:r>
          </w:p>
        </w:tc>
      </w:tr>
      <w:tr w:rsidR="000039DB" w:rsidRPr="005441D7" w14:paraId="44FBD8BF"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6334E7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lastRenderedPageBreak/>
              <w:t>6911</w:t>
            </w:r>
          </w:p>
        </w:tc>
        <w:tc>
          <w:tcPr>
            <w:tcW w:w="3830" w:type="dxa"/>
            <w:hideMark/>
          </w:tcPr>
          <w:p w14:paraId="795502F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Rome-Floyd County Planning Commission</w:t>
            </w:r>
          </w:p>
        </w:tc>
        <w:tc>
          <w:tcPr>
            <w:tcW w:w="3456" w:type="dxa"/>
            <w:noWrap/>
            <w:hideMark/>
          </w:tcPr>
          <w:p w14:paraId="4D5EB2B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Rome, GA</w:t>
            </w:r>
          </w:p>
        </w:tc>
      </w:tr>
      <w:tr w:rsidR="000039DB" w:rsidRPr="005441D7" w14:paraId="1C152A4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CB6FA4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8821</w:t>
            </w:r>
          </w:p>
        </w:tc>
        <w:tc>
          <w:tcPr>
            <w:tcW w:w="3830" w:type="dxa"/>
            <w:hideMark/>
          </w:tcPr>
          <w:p w14:paraId="62ACE01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Warner Robins MPO</w:t>
            </w:r>
          </w:p>
        </w:tc>
        <w:tc>
          <w:tcPr>
            <w:tcW w:w="3456" w:type="dxa"/>
            <w:noWrap/>
            <w:hideMark/>
          </w:tcPr>
          <w:p w14:paraId="1D1DD23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Warner Robins, GA</w:t>
            </w:r>
          </w:p>
        </w:tc>
      </w:tr>
      <w:tr w:rsidR="000039DB" w:rsidRPr="005441D7" w14:paraId="3ACE78B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30360B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3321</w:t>
            </w:r>
          </w:p>
        </w:tc>
        <w:tc>
          <w:tcPr>
            <w:tcW w:w="3830" w:type="dxa"/>
            <w:hideMark/>
          </w:tcPr>
          <w:p w14:paraId="63A17F6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Oahu Metropolitan Planning Organization</w:t>
            </w:r>
          </w:p>
        </w:tc>
        <w:tc>
          <w:tcPr>
            <w:tcW w:w="3456" w:type="dxa"/>
            <w:noWrap/>
            <w:hideMark/>
          </w:tcPr>
          <w:p w14:paraId="45A089A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Honolulu, HI</w:t>
            </w:r>
          </w:p>
        </w:tc>
      </w:tr>
      <w:tr w:rsidR="000039DB" w:rsidRPr="005441D7" w14:paraId="7E33510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DFA715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6341</w:t>
            </w:r>
          </w:p>
        </w:tc>
        <w:tc>
          <w:tcPr>
            <w:tcW w:w="3830" w:type="dxa"/>
            <w:hideMark/>
          </w:tcPr>
          <w:p w14:paraId="2BDA83B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Bannock Planning Organization</w:t>
            </w:r>
          </w:p>
        </w:tc>
        <w:tc>
          <w:tcPr>
            <w:tcW w:w="3456" w:type="dxa"/>
            <w:noWrap/>
            <w:hideMark/>
          </w:tcPr>
          <w:p w14:paraId="78FC32B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Pocatello, ID</w:t>
            </w:r>
          </w:p>
        </w:tc>
      </w:tr>
      <w:tr w:rsidR="000039DB" w:rsidRPr="005441D7" w14:paraId="710D0D8E"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1B867C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3461</w:t>
            </w:r>
          </w:p>
        </w:tc>
        <w:tc>
          <w:tcPr>
            <w:tcW w:w="3830" w:type="dxa"/>
            <w:hideMark/>
          </w:tcPr>
          <w:p w14:paraId="6A71852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Bonneville MPO</w:t>
            </w:r>
          </w:p>
        </w:tc>
        <w:tc>
          <w:tcPr>
            <w:tcW w:w="3456" w:type="dxa"/>
            <w:noWrap/>
            <w:hideMark/>
          </w:tcPr>
          <w:p w14:paraId="200EC0F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Idaho Falls,ID</w:t>
            </w:r>
          </w:p>
        </w:tc>
      </w:tr>
      <w:tr w:rsidR="000039DB" w:rsidRPr="005441D7" w14:paraId="4E86BDA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CCDF44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1081</w:t>
            </w:r>
          </w:p>
        </w:tc>
        <w:tc>
          <w:tcPr>
            <w:tcW w:w="3830" w:type="dxa"/>
            <w:hideMark/>
          </w:tcPr>
          <w:p w14:paraId="24210CA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Community Planning Association of Southwest Idaho</w:t>
            </w:r>
          </w:p>
        </w:tc>
        <w:tc>
          <w:tcPr>
            <w:tcW w:w="3456" w:type="dxa"/>
            <w:noWrap/>
            <w:hideMark/>
          </w:tcPr>
          <w:p w14:paraId="22EF39B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Boise City, ID</w:t>
            </w:r>
          </w:p>
        </w:tc>
      </w:tr>
      <w:tr w:rsidR="000039DB" w:rsidRPr="005441D7" w14:paraId="10DAC5D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227BAF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1961</w:t>
            </w:r>
          </w:p>
        </w:tc>
        <w:tc>
          <w:tcPr>
            <w:tcW w:w="3830" w:type="dxa"/>
            <w:hideMark/>
          </w:tcPr>
          <w:p w14:paraId="693D62A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Bi-State Regional Commission</w:t>
            </w:r>
          </w:p>
        </w:tc>
        <w:tc>
          <w:tcPr>
            <w:tcW w:w="3456" w:type="dxa"/>
            <w:noWrap/>
            <w:hideMark/>
          </w:tcPr>
          <w:p w14:paraId="72FDE22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Davenport-Moline-Rock Island, IA-IL</w:t>
            </w:r>
          </w:p>
        </w:tc>
      </w:tr>
      <w:tr w:rsidR="000039DB" w:rsidRPr="005441D7" w14:paraId="0A79D2C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3E3CB4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1401</w:t>
            </w:r>
          </w:p>
        </w:tc>
        <w:tc>
          <w:tcPr>
            <w:tcW w:w="3830" w:type="dxa"/>
            <w:hideMark/>
          </w:tcPr>
          <w:p w14:paraId="44FB23C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Champaign County RPC</w:t>
            </w:r>
          </w:p>
        </w:tc>
        <w:tc>
          <w:tcPr>
            <w:tcW w:w="3456" w:type="dxa"/>
            <w:noWrap/>
            <w:hideMark/>
          </w:tcPr>
          <w:p w14:paraId="7198B58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Champaign-Urbana, IL</w:t>
            </w:r>
          </w:p>
        </w:tc>
      </w:tr>
      <w:tr w:rsidR="000039DB" w:rsidRPr="005441D7" w14:paraId="115E90B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E977C7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1601</w:t>
            </w:r>
          </w:p>
        </w:tc>
        <w:tc>
          <w:tcPr>
            <w:tcW w:w="3830" w:type="dxa"/>
            <w:hideMark/>
          </w:tcPr>
          <w:p w14:paraId="148E1A0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Chicago Area Transportation Study</w:t>
            </w:r>
          </w:p>
        </w:tc>
        <w:tc>
          <w:tcPr>
            <w:tcW w:w="3456" w:type="dxa"/>
            <w:noWrap/>
            <w:hideMark/>
          </w:tcPr>
          <w:p w14:paraId="2A8A294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Chicago, IL</w:t>
            </w:r>
          </w:p>
        </w:tc>
      </w:tr>
      <w:tr w:rsidR="000039DB" w:rsidRPr="005441D7" w14:paraId="09B766E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3E282F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3741</w:t>
            </w:r>
          </w:p>
        </w:tc>
        <w:tc>
          <w:tcPr>
            <w:tcW w:w="3830" w:type="dxa"/>
            <w:hideMark/>
          </w:tcPr>
          <w:p w14:paraId="53C7FAD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Kankakee County RPC</w:t>
            </w:r>
          </w:p>
        </w:tc>
        <w:tc>
          <w:tcPr>
            <w:tcW w:w="3456" w:type="dxa"/>
            <w:noWrap/>
            <w:hideMark/>
          </w:tcPr>
          <w:p w14:paraId="39EE657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Kankakee, IL</w:t>
            </w:r>
          </w:p>
        </w:tc>
      </w:tr>
      <w:tr w:rsidR="000039DB" w:rsidRPr="005441D7" w14:paraId="6D1D89F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BF2F87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2041</w:t>
            </w:r>
          </w:p>
        </w:tc>
        <w:tc>
          <w:tcPr>
            <w:tcW w:w="3830" w:type="dxa"/>
            <w:hideMark/>
          </w:tcPr>
          <w:p w14:paraId="1331E90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Macon County RPC</w:t>
            </w:r>
          </w:p>
        </w:tc>
        <w:tc>
          <w:tcPr>
            <w:tcW w:w="3456" w:type="dxa"/>
            <w:noWrap/>
            <w:hideMark/>
          </w:tcPr>
          <w:p w14:paraId="7CC6AE6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Decatur, IL</w:t>
            </w:r>
          </w:p>
        </w:tc>
      </w:tr>
      <w:tr w:rsidR="000039DB" w:rsidRPr="005441D7" w14:paraId="759419A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142E64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1041</w:t>
            </w:r>
          </w:p>
        </w:tc>
        <w:tc>
          <w:tcPr>
            <w:tcW w:w="3830" w:type="dxa"/>
            <w:hideMark/>
          </w:tcPr>
          <w:p w14:paraId="1E8A17E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McLean County RPC</w:t>
            </w:r>
          </w:p>
        </w:tc>
        <w:tc>
          <w:tcPr>
            <w:tcW w:w="3456" w:type="dxa"/>
            <w:noWrap/>
            <w:hideMark/>
          </w:tcPr>
          <w:p w14:paraId="32C2C88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Bloomington-Normal, IL</w:t>
            </w:r>
          </w:p>
        </w:tc>
      </w:tr>
      <w:tr w:rsidR="000039DB" w:rsidRPr="005441D7" w14:paraId="5A01F405"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DA89BA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6881</w:t>
            </w:r>
          </w:p>
        </w:tc>
        <w:tc>
          <w:tcPr>
            <w:tcW w:w="3830" w:type="dxa"/>
            <w:hideMark/>
          </w:tcPr>
          <w:p w14:paraId="5868C8F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Rockford Area Transportation Study</w:t>
            </w:r>
          </w:p>
        </w:tc>
        <w:tc>
          <w:tcPr>
            <w:tcW w:w="3456" w:type="dxa"/>
            <w:noWrap/>
            <w:hideMark/>
          </w:tcPr>
          <w:p w14:paraId="46F2570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Rockford, IL</w:t>
            </w:r>
          </w:p>
        </w:tc>
      </w:tr>
      <w:tr w:rsidR="000039DB" w:rsidRPr="005441D7" w14:paraId="6124884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7FB586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7881</w:t>
            </w:r>
          </w:p>
        </w:tc>
        <w:tc>
          <w:tcPr>
            <w:tcW w:w="3830" w:type="dxa"/>
            <w:hideMark/>
          </w:tcPr>
          <w:p w14:paraId="207B598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Springfield-Sangamon County RPC</w:t>
            </w:r>
          </w:p>
        </w:tc>
        <w:tc>
          <w:tcPr>
            <w:tcW w:w="3456" w:type="dxa"/>
            <w:noWrap/>
            <w:hideMark/>
          </w:tcPr>
          <w:p w14:paraId="3726A8B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Springfield, IL</w:t>
            </w:r>
          </w:p>
        </w:tc>
      </w:tr>
      <w:tr w:rsidR="000039DB" w:rsidRPr="005441D7" w14:paraId="426F39BC"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18C939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6121</w:t>
            </w:r>
          </w:p>
        </w:tc>
        <w:tc>
          <w:tcPr>
            <w:tcW w:w="3830" w:type="dxa"/>
            <w:hideMark/>
          </w:tcPr>
          <w:p w14:paraId="1906B72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Tri-County Regional Planning Commission--IL</w:t>
            </w:r>
          </w:p>
        </w:tc>
        <w:tc>
          <w:tcPr>
            <w:tcW w:w="3456" w:type="dxa"/>
            <w:noWrap/>
            <w:hideMark/>
          </w:tcPr>
          <w:p w14:paraId="31AC84C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Peoria-Pekin, IL</w:t>
            </w:r>
          </w:p>
        </w:tc>
      </w:tr>
      <w:tr w:rsidR="000039DB" w:rsidRPr="005441D7" w14:paraId="384F5AE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006C0E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3921</w:t>
            </w:r>
          </w:p>
        </w:tc>
        <w:tc>
          <w:tcPr>
            <w:tcW w:w="3830" w:type="dxa"/>
            <w:hideMark/>
          </w:tcPr>
          <w:p w14:paraId="5E23556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Tippecanoe County Area Planning Commission</w:t>
            </w:r>
          </w:p>
        </w:tc>
        <w:tc>
          <w:tcPr>
            <w:tcW w:w="3456" w:type="dxa"/>
            <w:noWrap/>
            <w:hideMark/>
          </w:tcPr>
          <w:p w14:paraId="0C912BF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Lafayette, IN</w:t>
            </w:r>
          </w:p>
        </w:tc>
      </w:tr>
      <w:tr w:rsidR="000039DB" w:rsidRPr="005441D7" w14:paraId="6E745781"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75EF2A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1021</w:t>
            </w:r>
          </w:p>
        </w:tc>
        <w:tc>
          <w:tcPr>
            <w:tcW w:w="3830" w:type="dxa"/>
            <w:hideMark/>
          </w:tcPr>
          <w:p w14:paraId="7091083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Bloomington Area Transportation Study</w:t>
            </w:r>
          </w:p>
        </w:tc>
        <w:tc>
          <w:tcPr>
            <w:tcW w:w="3456" w:type="dxa"/>
            <w:noWrap/>
            <w:hideMark/>
          </w:tcPr>
          <w:p w14:paraId="06F48A9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Bloomington-Normal, IN</w:t>
            </w:r>
          </w:p>
        </w:tc>
      </w:tr>
      <w:tr w:rsidR="000039DB" w:rsidRPr="005441D7" w14:paraId="3D6E8EB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04DDB9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5281</w:t>
            </w:r>
          </w:p>
        </w:tc>
        <w:tc>
          <w:tcPr>
            <w:tcW w:w="3830" w:type="dxa"/>
            <w:hideMark/>
          </w:tcPr>
          <w:p w14:paraId="45EED14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Delaware-Muncie MPC</w:t>
            </w:r>
          </w:p>
        </w:tc>
        <w:tc>
          <w:tcPr>
            <w:tcW w:w="3456" w:type="dxa"/>
            <w:noWrap/>
            <w:hideMark/>
          </w:tcPr>
          <w:p w14:paraId="75E06AC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Muncie, IN </w:t>
            </w:r>
          </w:p>
        </w:tc>
      </w:tr>
      <w:tr w:rsidR="000039DB" w:rsidRPr="005441D7" w14:paraId="154A0D3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566FF7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2441</w:t>
            </w:r>
          </w:p>
        </w:tc>
        <w:tc>
          <w:tcPr>
            <w:tcW w:w="3830" w:type="dxa"/>
            <w:hideMark/>
          </w:tcPr>
          <w:p w14:paraId="6B6450E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Evansville Urban Transportation Study</w:t>
            </w:r>
          </w:p>
        </w:tc>
        <w:tc>
          <w:tcPr>
            <w:tcW w:w="3456" w:type="dxa"/>
            <w:noWrap/>
            <w:hideMark/>
          </w:tcPr>
          <w:p w14:paraId="0280766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Evansville-Henderson, IN-KY</w:t>
            </w:r>
          </w:p>
        </w:tc>
      </w:tr>
      <w:tr w:rsidR="000039DB" w:rsidRPr="005441D7" w14:paraId="424D4D1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4EA476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3481</w:t>
            </w:r>
          </w:p>
        </w:tc>
        <w:tc>
          <w:tcPr>
            <w:tcW w:w="3830" w:type="dxa"/>
            <w:hideMark/>
          </w:tcPr>
          <w:p w14:paraId="3AC3443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Indianapolis MPO</w:t>
            </w:r>
          </w:p>
        </w:tc>
        <w:tc>
          <w:tcPr>
            <w:tcW w:w="3456" w:type="dxa"/>
            <w:noWrap/>
            <w:hideMark/>
          </w:tcPr>
          <w:p w14:paraId="701DCCF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Indianapolis, IN </w:t>
            </w:r>
          </w:p>
        </w:tc>
      </w:tr>
      <w:tr w:rsidR="000039DB" w:rsidRPr="005441D7" w14:paraId="49F875B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A9437A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3851</w:t>
            </w:r>
          </w:p>
        </w:tc>
        <w:tc>
          <w:tcPr>
            <w:tcW w:w="3830" w:type="dxa"/>
            <w:hideMark/>
          </w:tcPr>
          <w:p w14:paraId="13283E5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Kokomo-Howard County Governmental Coordinating Council</w:t>
            </w:r>
          </w:p>
        </w:tc>
        <w:tc>
          <w:tcPr>
            <w:tcW w:w="3456" w:type="dxa"/>
            <w:noWrap/>
            <w:hideMark/>
          </w:tcPr>
          <w:p w14:paraId="09EC515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Kokomo, IN</w:t>
            </w:r>
          </w:p>
        </w:tc>
      </w:tr>
      <w:tr w:rsidR="000039DB" w:rsidRPr="005441D7" w14:paraId="378523A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BC9509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0401</w:t>
            </w:r>
          </w:p>
        </w:tc>
        <w:tc>
          <w:tcPr>
            <w:tcW w:w="3830" w:type="dxa"/>
            <w:hideMark/>
          </w:tcPr>
          <w:p w14:paraId="5525798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Madison County COG</w:t>
            </w:r>
          </w:p>
        </w:tc>
        <w:tc>
          <w:tcPr>
            <w:tcW w:w="3456" w:type="dxa"/>
            <w:noWrap/>
            <w:hideMark/>
          </w:tcPr>
          <w:p w14:paraId="19B45DF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Anderson, IN</w:t>
            </w:r>
          </w:p>
        </w:tc>
      </w:tr>
      <w:tr w:rsidR="000039DB" w:rsidRPr="005441D7" w14:paraId="4A18504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9B642A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7801</w:t>
            </w:r>
          </w:p>
        </w:tc>
        <w:tc>
          <w:tcPr>
            <w:tcW w:w="3830" w:type="dxa"/>
            <w:hideMark/>
          </w:tcPr>
          <w:p w14:paraId="3027808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Michiana Area Council of Governments</w:t>
            </w:r>
          </w:p>
        </w:tc>
        <w:tc>
          <w:tcPr>
            <w:tcW w:w="3456" w:type="dxa"/>
            <w:noWrap/>
            <w:hideMark/>
          </w:tcPr>
          <w:p w14:paraId="767A3A3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South Bend, IN</w:t>
            </w:r>
          </w:p>
        </w:tc>
      </w:tr>
      <w:tr w:rsidR="000039DB" w:rsidRPr="005441D7" w14:paraId="7271856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1CBCC9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2761</w:t>
            </w:r>
          </w:p>
        </w:tc>
        <w:tc>
          <w:tcPr>
            <w:tcW w:w="3830" w:type="dxa"/>
            <w:hideMark/>
          </w:tcPr>
          <w:p w14:paraId="22759EA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Northeastern Indiana Reg. Coordinating Council</w:t>
            </w:r>
          </w:p>
        </w:tc>
        <w:tc>
          <w:tcPr>
            <w:tcW w:w="3456" w:type="dxa"/>
            <w:noWrap/>
            <w:hideMark/>
          </w:tcPr>
          <w:p w14:paraId="1554D4B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Fort Wayne, IN</w:t>
            </w:r>
          </w:p>
        </w:tc>
      </w:tr>
      <w:tr w:rsidR="000039DB" w:rsidRPr="005441D7" w14:paraId="22F729AC"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818F76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2961</w:t>
            </w:r>
          </w:p>
        </w:tc>
        <w:tc>
          <w:tcPr>
            <w:tcW w:w="3830" w:type="dxa"/>
            <w:noWrap/>
            <w:hideMark/>
          </w:tcPr>
          <w:p w14:paraId="40D8CD11" w14:textId="77777777" w:rsidR="000039DB" w:rsidRPr="005441D7" w:rsidRDefault="000039DB" w:rsidP="000039DB">
            <w:pPr>
              <w:spacing w:before="0" w:line="240" w:lineRule="auto"/>
              <w:rPr>
                <w:rFonts w:ascii="Arial" w:hAnsi="Arial" w:cs="Arial"/>
                <w:sz w:val="20"/>
              </w:rPr>
            </w:pPr>
            <w:r w:rsidRPr="005441D7">
              <w:rPr>
                <w:rFonts w:ascii="Arial" w:hAnsi="Arial" w:cs="Arial"/>
                <w:sz w:val="20"/>
              </w:rPr>
              <w:t>Northwestern Indiana RPC</w:t>
            </w:r>
          </w:p>
        </w:tc>
        <w:tc>
          <w:tcPr>
            <w:tcW w:w="3456" w:type="dxa"/>
            <w:noWrap/>
            <w:hideMark/>
          </w:tcPr>
          <w:p w14:paraId="583FCF0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Gary, IN</w:t>
            </w:r>
          </w:p>
        </w:tc>
      </w:tr>
      <w:tr w:rsidR="000039DB" w:rsidRPr="005441D7" w14:paraId="53E99081"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F06804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8321</w:t>
            </w:r>
          </w:p>
        </w:tc>
        <w:tc>
          <w:tcPr>
            <w:tcW w:w="3830" w:type="dxa"/>
            <w:hideMark/>
          </w:tcPr>
          <w:p w14:paraId="3774FB7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West Central Indiana Economic Development District</w:t>
            </w:r>
          </w:p>
        </w:tc>
        <w:tc>
          <w:tcPr>
            <w:tcW w:w="3456" w:type="dxa"/>
            <w:noWrap/>
            <w:hideMark/>
          </w:tcPr>
          <w:p w14:paraId="1DE0CB7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Terre Haute, IN</w:t>
            </w:r>
          </w:p>
        </w:tc>
      </w:tr>
      <w:tr w:rsidR="000039DB" w:rsidRPr="005441D7" w14:paraId="6069BB46"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25998A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8921</w:t>
            </w:r>
          </w:p>
        </w:tc>
        <w:tc>
          <w:tcPr>
            <w:tcW w:w="3830" w:type="dxa"/>
            <w:hideMark/>
          </w:tcPr>
          <w:p w14:paraId="0241245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Black Hawk Metropolitan Area Transportation Policy Board</w:t>
            </w:r>
          </w:p>
        </w:tc>
        <w:tc>
          <w:tcPr>
            <w:tcW w:w="3456" w:type="dxa"/>
            <w:noWrap/>
            <w:hideMark/>
          </w:tcPr>
          <w:p w14:paraId="181B0A6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Waterloo-Cedar Falls, IA </w:t>
            </w:r>
          </w:p>
        </w:tc>
      </w:tr>
      <w:tr w:rsidR="000039DB" w:rsidRPr="005441D7" w14:paraId="7F1503D0"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342585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2121</w:t>
            </w:r>
          </w:p>
        </w:tc>
        <w:tc>
          <w:tcPr>
            <w:tcW w:w="3830" w:type="dxa"/>
            <w:hideMark/>
          </w:tcPr>
          <w:p w14:paraId="3343579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Des Moines Area MPO</w:t>
            </w:r>
          </w:p>
        </w:tc>
        <w:tc>
          <w:tcPr>
            <w:tcW w:w="3456" w:type="dxa"/>
            <w:noWrap/>
            <w:hideMark/>
          </w:tcPr>
          <w:p w14:paraId="398359B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Des Moines, IA </w:t>
            </w:r>
          </w:p>
        </w:tc>
      </w:tr>
      <w:tr w:rsidR="000039DB" w:rsidRPr="005441D7" w14:paraId="7B51068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4402FF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lastRenderedPageBreak/>
              <w:t>2201</w:t>
            </w:r>
          </w:p>
        </w:tc>
        <w:tc>
          <w:tcPr>
            <w:tcW w:w="3830" w:type="dxa"/>
            <w:hideMark/>
          </w:tcPr>
          <w:p w14:paraId="0D7CAB5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Dubuque Metropolitan Area Transportation Study</w:t>
            </w:r>
          </w:p>
        </w:tc>
        <w:tc>
          <w:tcPr>
            <w:tcW w:w="3456" w:type="dxa"/>
            <w:noWrap/>
            <w:hideMark/>
          </w:tcPr>
          <w:p w14:paraId="02C5DA3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Dubuque, IA</w:t>
            </w:r>
          </w:p>
        </w:tc>
      </w:tr>
      <w:tr w:rsidR="000039DB" w:rsidRPr="005441D7" w14:paraId="422BDDFB"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E74831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3501</w:t>
            </w:r>
          </w:p>
        </w:tc>
        <w:tc>
          <w:tcPr>
            <w:tcW w:w="3830" w:type="dxa"/>
            <w:hideMark/>
          </w:tcPr>
          <w:p w14:paraId="06D6320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Johnson County COG</w:t>
            </w:r>
          </w:p>
        </w:tc>
        <w:tc>
          <w:tcPr>
            <w:tcW w:w="3456" w:type="dxa"/>
            <w:noWrap/>
            <w:hideMark/>
          </w:tcPr>
          <w:p w14:paraId="6249BED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Iowa City, IA</w:t>
            </w:r>
          </w:p>
        </w:tc>
      </w:tr>
      <w:tr w:rsidR="000039DB" w:rsidRPr="005441D7" w14:paraId="11F4BD8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7EFBAC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1361</w:t>
            </w:r>
          </w:p>
        </w:tc>
        <w:tc>
          <w:tcPr>
            <w:tcW w:w="3830" w:type="dxa"/>
            <w:hideMark/>
          </w:tcPr>
          <w:p w14:paraId="32DD40E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Linn County Reg. Planning Commission</w:t>
            </w:r>
          </w:p>
        </w:tc>
        <w:tc>
          <w:tcPr>
            <w:tcW w:w="3456" w:type="dxa"/>
            <w:noWrap/>
            <w:hideMark/>
          </w:tcPr>
          <w:p w14:paraId="6D0FCB3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Cedar Rapids, IA</w:t>
            </w:r>
          </w:p>
        </w:tc>
      </w:tr>
      <w:tr w:rsidR="000039DB" w:rsidRPr="005441D7" w14:paraId="1631DF6E"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51799E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7721</w:t>
            </w:r>
          </w:p>
        </w:tc>
        <w:tc>
          <w:tcPr>
            <w:tcW w:w="3830" w:type="dxa"/>
            <w:hideMark/>
          </w:tcPr>
          <w:p w14:paraId="257896D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Siouxland Interstate Metropolitan Planning Council</w:t>
            </w:r>
          </w:p>
        </w:tc>
        <w:tc>
          <w:tcPr>
            <w:tcW w:w="3456" w:type="dxa"/>
            <w:noWrap/>
            <w:hideMark/>
          </w:tcPr>
          <w:p w14:paraId="1E3FF1F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Sioux City, IA-NE</w:t>
            </w:r>
          </w:p>
        </w:tc>
      </w:tr>
      <w:tr w:rsidR="000039DB" w:rsidRPr="005441D7" w14:paraId="3EE3C9BE"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25544D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4151</w:t>
            </w:r>
          </w:p>
        </w:tc>
        <w:tc>
          <w:tcPr>
            <w:tcW w:w="3830" w:type="dxa"/>
            <w:hideMark/>
          </w:tcPr>
          <w:p w14:paraId="6C3FE48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Lawrence-Douglas MPO</w:t>
            </w:r>
          </w:p>
        </w:tc>
        <w:tc>
          <w:tcPr>
            <w:tcW w:w="3456" w:type="dxa"/>
            <w:noWrap/>
            <w:hideMark/>
          </w:tcPr>
          <w:p w14:paraId="6A2F97E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Lawrence, KS</w:t>
            </w:r>
          </w:p>
        </w:tc>
      </w:tr>
      <w:tr w:rsidR="000039DB" w:rsidRPr="005441D7" w14:paraId="752EE30B"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3BF60C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8441</w:t>
            </w:r>
          </w:p>
        </w:tc>
        <w:tc>
          <w:tcPr>
            <w:tcW w:w="3830" w:type="dxa"/>
            <w:hideMark/>
          </w:tcPr>
          <w:p w14:paraId="1FF09B9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Topeka-Shawnee County MPO</w:t>
            </w:r>
          </w:p>
        </w:tc>
        <w:tc>
          <w:tcPr>
            <w:tcW w:w="3456" w:type="dxa"/>
            <w:noWrap/>
            <w:hideMark/>
          </w:tcPr>
          <w:p w14:paraId="6C8CEB6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Topeka, KS</w:t>
            </w:r>
          </w:p>
        </w:tc>
      </w:tr>
      <w:tr w:rsidR="000039DB" w:rsidRPr="005441D7" w14:paraId="1E1BB17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2C9121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9041</w:t>
            </w:r>
          </w:p>
        </w:tc>
        <w:tc>
          <w:tcPr>
            <w:tcW w:w="3830" w:type="dxa"/>
            <w:hideMark/>
          </w:tcPr>
          <w:p w14:paraId="16C8926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Wichita-Sedgewick County MPO</w:t>
            </w:r>
          </w:p>
        </w:tc>
        <w:tc>
          <w:tcPr>
            <w:tcW w:w="3456" w:type="dxa"/>
            <w:noWrap/>
            <w:hideMark/>
          </w:tcPr>
          <w:p w14:paraId="27A5C8F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Wichita, KS</w:t>
            </w:r>
          </w:p>
        </w:tc>
      </w:tr>
      <w:tr w:rsidR="000039DB" w:rsidRPr="005441D7" w14:paraId="1EF71720"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77477E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1141</w:t>
            </w:r>
          </w:p>
        </w:tc>
        <w:tc>
          <w:tcPr>
            <w:tcW w:w="3830" w:type="dxa"/>
            <w:hideMark/>
          </w:tcPr>
          <w:p w14:paraId="3A299A7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Bowling Green-Warren County</w:t>
            </w:r>
          </w:p>
        </w:tc>
        <w:tc>
          <w:tcPr>
            <w:tcW w:w="3456" w:type="dxa"/>
            <w:noWrap/>
            <w:hideMark/>
          </w:tcPr>
          <w:p w14:paraId="69167E4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Bowling Green, KY</w:t>
            </w:r>
          </w:p>
        </w:tc>
      </w:tr>
      <w:tr w:rsidR="000039DB" w:rsidRPr="005441D7" w14:paraId="7874FAE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83EFC5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3411</w:t>
            </w:r>
          </w:p>
        </w:tc>
        <w:tc>
          <w:tcPr>
            <w:tcW w:w="3830" w:type="dxa"/>
            <w:hideMark/>
          </w:tcPr>
          <w:p w14:paraId="73638E0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Ashland Urbanized Area</w:t>
            </w:r>
          </w:p>
        </w:tc>
        <w:tc>
          <w:tcPr>
            <w:tcW w:w="3456" w:type="dxa"/>
            <w:noWrap/>
            <w:hideMark/>
          </w:tcPr>
          <w:p w14:paraId="4D4C055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Ashland, KY</w:t>
            </w:r>
          </w:p>
        </w:tc>
      </w:tr>
      <w:tr w:rsidR="000039DB" w:rsidRPr="005441D7" w14:paraId="0C304BEB"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ACB0B4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5991</w:t>
            </w:r>
          </w:p>
        </w:tc>
        <w:tc>
          <w:tcPr>
            <w:tcW w:w="3830" w:type="dxa"/>
            <w:hideMark/>
          </w:tcPr>
          <w:p w14:paraId="1A7D3B4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Green River Area Development District</w:t>
            </w:r>
          </w:p>
        </w:tc>
        <w:tc>
          <w:tcPr>
            <w:tcW w:w="3456" w:type="dxa"/>
            <w:noWrap/>
            <w:hideMark/>
          </w:tcPr>
          <w:p w14:paraId="5156DB8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Owensboro, KY</w:t>
            </w:r>
          </w:p>
        </w:tc>
      </w:tr>
      <w:tr w:rsidR="000039DB" w:rsidRPr="005441D7" w14:paraId="5D9E5D01"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3DD3E9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4521</w:t>
            </w:r>
          </w:p>
        </w:tc>
        <w:tc>
          <w:tcPr>
            <w:tcW w:w="3830" w:type="dxa"/>
            <w:hideMark/>
          </w:tcPr>
          <w:p w14:paraId="49B777A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Kentuckiana Reg. Planning and Development Agency</w:t>
            </w:r>
          </w:p>
        </w:tc>
        <w:tc>
          <w:tcPr>
            <w:tcW w:w="3456" w:type="dxa"/>
            <w:noWrap/>
            <w:hideMark/>
          </w:tcPr>
          <w:p w14:paraId="1E7730F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Louisville, KY-IN</w:t>
            </w:r>
          </w:p>
        </w:tc>
      </w:tr>
      <w:tr w:rsidR="000039DB" w:rsidRPr="005441D7" w14:paraId="4074AEE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F62D11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4281</w:t>
            </w:r>
          </w:p>
        </w:tc>
        <w:tc>
          <w:tcPr>
            <w:tcW w:w="3830" w:type="dxa"/>
            <w:hideMark/>
          </w:tcPr>
          <w:p w14:paraId="2CFB73F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Lexington-Fayette Urban County Government</w:t>
            </w:r>
          </w:p>
        </w:tc>
        <w:tc>
          <w:tcPr>
            <w:tcW w:w="3456" w:type="dxa"/>
            <w:noWrap/>
            <w:hideMark/>
          </w:tcPr>
          <w:p w14:paraId="459D593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Lexington, KY</w:t>
            </w:r>
          </w:p>
        </w:tc>
      </w:tr>
      <w:tr w:rsidR="000039DB" w:rsidRPr="005441D7" w14:paraId="208FA799"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766D3E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0761</w:t>
            </w:r>
          </w:p>
        </w:tc>
        <w:tc>
          <w:tcPr>
            <w:tcW w:w="3830" w:type="dxa"/>
            <w:hideMark/>
          </w:tcPr>
          <w:p w14:paraId="1EDBDB5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Capital Region Planning Commission</w:t>
            </w:r>
          </w:p>
        </w:tc>
        <w:tc>
          <w:tcPr>
            <w:tcW w:w="3456" w:type="dxa"/>
            <w:noWrap/>
            <w:hideMark/>
          </w:tcPr>
          <w:p w14:paraId="7379BE8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Baton Rouge, LA</w:t>
            </w:r>
          </w:p>
        </w:tc>
      </w:tr>
      <w:tr w:rsidR="000039DB" w:rsidRPr="005441D7" w14:paraId="69726E7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21D6EF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3961</w:t>
            </w:r>
          </w:p>
        </w:tc>
        <w:tc>
          <w:tcPr>
            <w:tcW w:w="3830" w:type="dxa"/>
            <w:hideMark/>
          </w:tcPr>
          <w:p w14:paraId="7E3730D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Imperial Calcasieu Regional Planning &amp; Dev. Commission</w:t>
            </w:r>
          </w:p>
        </w:tc>
        <w:tc>
          <w:tcPr>
            <w:tcW w:w="3456" w:type="dxa"/>
            <w:noWrap/>
            <w:hideMark/>
          </w:tcPr>
          <w:p w14:paraId="265A18B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Lake Charles, LA</w:t>
            </w:r>
          </w:p>
        </w:tc>
      </w:tr>
      <w:tr w:rsidR="000039DB" w:rsidRPr="005441D7" w14:paraId="6879A92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60459C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3881</w:t>
            </w:r>
          </w:p>
        </w:tc>
        <w:tc>
          <w:tcPr>
            <w:tcW w:w="3830" w:type="dxa"/>
            <w:hideMark/>
          </w:tcPr>
          <w:p w14:paraId="4FF4972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Lafayette City - Parish Consolidated Government</w:t>
            </w:r>
          </w:p>
        </w:tc>
        <w:tc>
          <w:tcPr>
            <w:tcW w:w="3456" w:type="dxa"/>
            <w:noWrap/>
            <w:hideMark/>
          </w:tcPr>
          <w:p w14:paraId="7558BDE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Lafayette, LA</w:t>
            </w:r>
          </w:p>
        </w:tc>
      </w:tr>
      <w:tr w:rsidR="000039DB" w:rsidRPr="005441D7" w14:paraId="6904BA5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E5BD2A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5561</w:t>
            </w:r>
          </w:p>
        </w:tc>
        <w:tc>
          <w:tcPr>
            <w:tcW w:w="3830" w:type="dxa"/>
            <w:hideMark/>
          </w:tcPr>
          <w:p w14:paraId="43AC359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New Orleans RPC</w:t>
            </w:r>
          </w:p>
        </w:tc>
        <w:tc>
          <w:tcPr>
            <w:tcW w:w="3456" w:type="dxa"/>
            <w:noWrap/>
            <w:hideMark/>
          </w:tcPr>
          <w:p w14:paraId="408FD5A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New Orleans, LA </w:t>
            </w:r>
          </w:p>
        </w:tc>
      </w:tr>
      <w:tr w:rsidR="000039DB" w:rsidRPr="005441D7" w14:paraId="77DBD5C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56E794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7681</w:t>
            </w:r>
          </w:p>
        </w:tc>
        <w:tc>
          <w:tcPr>
            <w:tcW w:w="3830" w:type="dxa"/>
            <w:hideMark/>
          </w:tcPr>
          <w:p w14:paraId="2A30279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Northwest Louisiana COG</w:t>
            </w:r>
          </w:p>
        </w:tc>
        <w:tc>
          <w:tcPr>
            <w:tcW w:w="3456" w:type="dxa"/>
            <w:noWrap/>
            <w:hideMark/>
          </w:tcPr>
          <w:p w14:paraId="146B6A5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Shreveport-Bossier City, LA</w:t>
            </w:r>
          </w:p>
        </w:tc>
      </w:tr>
      <w:tr w:rsidR="000039DB" w:rsidRPr="005441D7" w14:paraId="15967EC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7A4763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5201</w:t>
            </w:r>
          </w:p>
        </w:tc>
        <w:tc>
          <w:tcPr>
            <w:tcW w:w="3830" w:type="dxa"/>
            <w:hideMark/>
          </w:tcPr>
          <w:p w14:paraId="0B58679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Ouachita Council of Governments</w:t>
            </w:r>
          </w:p>
        </w:tc>
        <w:tc>
          <w:tcPr>
            <w:tcW w:w="3456" w:type="dxa"/>
            <w:noWrap/>
            <w:hideMark/>
          </w:tcPr>
          <w:p w14:paraId="5989C6A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Monroe, LA </w:t>
            </w:r>
          </w:p>
        </w:tc>
      </w:tr>
      <w:tr w:rsidR="000039DB" w:rsidRPr="005441D7" w14:paraId="224A1439"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98AAC8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0221</w:t>
            </w:r>
          </w:p>
        </w:tc>
        <w:tc>
          <w:tcPr>
            <w:tcW w:w="3830" w:type="dxa"/>
            <w:hideMark/>
          </w:tcPr>
          <w:p w14:paraId="68088F4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Rapides Area Planning Commission</w:t>
            </w:r>
          </w:p>
        </w:tc>
        <w:tc>
          <w:tcPr>
            <w:tcW w:w="3456" w:type="dxa"/>
            <w:noWrap/>
            <w:hideMark/>
          </w:tcPr>
          <w:p w14:paraId="2B6D7C6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Alexandria, LA</w:t>
            </w:r>
          </w:p>
        </w:tc>
      </w:tr>
      <w:tr w:rsidR="000039DB" w:rsidRPr="005441D7" w14:paraId="07373B4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EF686E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3351</w:t>
            </w:r>
          </w:p>
        </w:tc>
        <w:tc>
          <w:tcPr>
            <w:tcW w:w="3830" w:type="dxa"/>
            <w:hideMark/>
          </w:tcPr>
          <w:p w14:paraId="22A22E9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Houma-Thibodaux MPO</w:t>
            </w:r>
          </w:p>
        </w:tc>
        <w:tc>
          <w:tcPr>
            <w:tcW w:w="3456" w:type="dxa"/>
            <w:noWrap/>
            <w:hideMark/>
          </w:tcPr>
          <w:p w14:paraId="42E285E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Houma, LA</w:t>
            </w:r>
          </w:p>
        </w:tc>
      </w:tr>
      <w:tr w:rsidR="000039DB" w:rsidRPr="005441D7" w14:paraId="3DB3CA5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CEA805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4241</w:t>
            </w:r>
          </w:p>
        </w:tc>
        <w:tc>
          <w:tcPr>
            <w:tcW w:w="3830" w:type="dxa"/>
            <w:hideMark/>
          </w:tcPr>
          <w:p w14:paraId="7B49759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Androscoggin Transportation Resource Center</w:t>
            </w:r>
          </w:p>
        </w:tc>
        <w:tc>
          <w:tcPr>
            <w:tcW w:w="3456" w:type="dxa"/>
            <w:noWrap/>
            <w:hideMark/>
          </w:tcPr>
          <w:p w14:paraId="4C3238A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Lewiston-Auburn, ME</w:t>
            </w:r>
          </w:p>
        </w:tc>
      </w:tr>
      <w:tr w:rsidR="000039DB" w:rsidRPr="005441D7" w14:paraId="74DE0E6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567230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0731</w:t>
            </w:r>
          </w:p>
        </w:tc>
        <w:tc>
          <w:tcPr>
            <w:tcW w:w="3830" w:type="dxa"/>
            <w:hideMark/>
          </w:tcPr>
          <w:p w14:paraId="50B6D9A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Bangor Area Comprehensive Transportation System</w:t>
            </w:r>
          </w:p>
        </w:tc>
        <w:tc>
          <w:tcPr>
            <w:tcW w:w="3456" w:type="dxa"/>
            <w:noWrap/>
            <w:hideMark/>
          </w:tcPr>
          <w:p w14:paraId="11C95C1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Bangor, ME</w:t>
            </w:r>
          </w:p>
        </w:tc>
      </w:tr>
      <w:tr w:rsidR="000039DB" w:rsidRPr="005441D7" w14:paraId="49D27360"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5DB8CE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6401</w:t>
            </w:r>
          </w:p>
        </w:tc>
        <w:tc>
          <w:tcPr>
            <w:tcW w:w="3830" w:type="dxa"/>
            <w:hideMark/>
          </w:tcPr>
          <w:p w14:paraId="52B8C9E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Greater Portland COG</w:t>
            </w:r>
          </w:p>
        </w:tc>
        <w:tc>
          <w:tcPr>
            <w:tcW w:w="3456" w:type="dxa"/>
            <w:noWrap/>
            <w:hideMark/>
          </w:tcPr>
          <w:p w14:paraId="1625F91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Portland, ME </w:t>
            </w:r>
          </w:p>
        </w:tc>
      </w:tr>
      <w:tr w:rsidR="000039DB" w:rsidRPr="005441D7" w14:paraId="4A9EB9F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9A0F94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7471</w:t>
            </w:r>
          </w:p>
        </w:tc>
        <w:tc>
          <w:tcPr>
            <w:tcW w:w="3830" w:type="dxa"/>
            <w:hideMark/>
          </w:tcPr>
          <w:p w14:paraId="1F88C72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Southern Maine RPC</w:t>
            </w:r>
          </w:p>
        </w:tc>
        <w:tc>
          <w:tcPr>
            <w:tcW w:w="3456" w:type="dxa"/>
            <w:noWrap/>
            <w:hideMark/>
          </w:tcPr>
          <w:p w14:paraId="5D4C13C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Sanford, ME</w:t>
            </w:r>
          </w:p>
        </w:tc>
      </w:tr>
      <w:tr w:rsidR="000039DB" w:rsidRPr="005441D7" w14:paraId="5D48101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65207C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0721</w:t>
            </w:r>
          </w:p>
        </w:tc>
        <w:tc>
          <w:tcPr>
            <w:tcW w:w="3830" w:type="dxa"/>
            <w:hideMark/>
          </w:tcPr>
          <w:p w14:paraId="5402756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Baltimore Metropolitan Council</w:t>
            </w:r>
          </w:p>
        </w:tc>
        <w:tc>
          <w:tcPr>
            <w:tcW w:w="3456" w:type="dxa"/>
            <w:noWrap/>
            <w:hideMark/>
          </w:tcPr>
          <w:p w14:paraId="7D5FBFA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Baltimore, MD </w:t>
            </w:r>
          </w:p>
        </w:tc>
      </w:tr>
      <w:tr w:rsidR="000039DB" w:rsidRPr="005441D7" w14:paraId="7D07EAE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09EBCB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1901</w:t>
            </w:r>
          </w:p>
        </w:tc>
        <w:tc>
          <w:tcPr>
            <w:tcW w:w="3830" w:type="dxa"/>
            <w:hideMark/>
          </w:tcPr>
          <w:p w14:paraId="54B9A6D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Cumberland Urbanized Area</w:t>
            </w:r>
          </w:p>
        </w:tc>
        <w:tc>
          <w:tcPr>
            <w:tcW w:w="3456" w:type="dxa"/>
            <w:noWrap/>
            <w:hideMark/>
          </w:tcPr>
          <w:p w14:paraId="71419BE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Cumberland, MD-WV</w:t>
            </w:r>
          </w:p>
        </w:tc>
      </w:tr>
      <w:tr w:rsidR="000039DB" w:rsidRPr="005441D7" w14:paraId="3EA3D71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3CB7A0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3181</w:t>
            </w:r>
          </w:p>
        </w:tc>
        <w:tc>
          <w:tcPr>
            <w:tcW w:w="3830" w:type="dxa"/>
            <w:hideMark/>
          </w:tcPr>
          <w:p w14:paraId="201658B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Hagerstown-Eastern Panhandle MPO</w:t>
            </w:r>
          </w:p>
        </w:tc>
        <w:tc>
          <w:tcPr>
            <w:tcW w:w="3456" w:type="dxa"/>
            <w:noWrap/>
            <w:hideMark/>
          </w:tcPr>
          <w:p w14:paraId="1455E7A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Hagerstown, MD </w:t>
            </w:r>
          </w:p>
        </w:tc>
      </w:tr>
      <w:tr w:rsidR="000039DB" w:rsidRPr="005441D7" w14:paraId="7E877C2A"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E7F71C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6321</w:t>
            </w:r>
          </w:p>
        </w:tc>
        <w:tc>
          <w:tcPr>
            <w:tcW w:w="3830" w:type="dxa"/>
            <w:hideMark/>
          </w:tcPr>
          <w:p w14:paraId="6A3C089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Berkshire County Regional Planning Commission</w:t>
            </w:r>
          </w:p>
        </w:tc>
        <w:tc>
          <w:tcPr>
            <w:tcW w:w="3456" w:type="dxa"/>
            <w:noWrap/>
            <w:hideMark/>
          </w:tcPr>
          <w:p w14:paraId="1C22CFB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Pittsfield, MA</w:t>
            </w:r>
          </w:p>
        </w:tc>
      </w:tr>
      <w:tr w:rsidR="000039DB" w:rsidRPr="005441D7" w14:paraId="6DDE50AA"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EB34B8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lastRenderedPageBreak/>
              <w:t>1121</w:t>
            </w:r>
          </w:p>
        </w:tc>
        <w:tc>
          <w:tcPr>
            <w:tcW w:w="3830" w:type="dxa"/>
            <w:hideMark/>
          </w:tcPr>
          <w:p w14:paraId="2F66101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Boston MPO</w:t>
            </w:r>
          </w:p>
        </w:tc>
        <w:tc>
          <w:tcPr>
            <w:tcW w:w="3456" w:type="dxa"/>
            <w:noWrap/>
            <w:hideMark/>
          </w:tcPr>
          <w:p w14:paraId="798491E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Boston, MA</w:t>
            </w:r>
          </w:p>
        </w:tc>
      </w:tr>
      <w:tr w:rsidR="000039DB" w:rsidRPr="005441D7" w14:paraId="7A7A176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4C96C7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0741</w:t>
            </w:r>
          </w:p>
        </w:tc>
        <w:tc>
          <w:tcPr>
            <w:tcW w:w="3830" w:type="dxa"/>
            <w:hideMark/>
          </w:tcPr>
          <w:p w14:paraId="3E51E71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Cape Cod Commission</w:t>
            </w:r>
          </w:p>
        </w:tc>
        <w:tc>
          <w:tcPr>
            <w:tcW w:w="3456" w:type="dxa"/>
            <w:noWrap/>
            <w:hideMark/>
          </w:tcPr>
          <w:p w14:paraId="671A63F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Barnstable-Yarmouth, MA</w:t>
            </w:r>
          </w:p>
        </w:tc>
      </w:tr>
      <w:tr w:rsidR="000039DB" w:rsidRPr="005441D7" w14:paraId="228CD8D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8E0C35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9241</w:t>
            </w:r>
          </w:p>
        </w:tc>
        <w:tc>
          <w:tcPr>
            <w:tcW w:w="3830" w:type="dxa"/>
            <w:hideMark/>
          </w:tcPr>
          <w:p w14:paraId="21B3342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Central Massachusetts RPC</w:t>
            </w:r>
          </w:p>
        </w:tc>
        <w:tc>
          <w:tcPr>
            <w:tcW w:w="3456" w:type="dxa"/>
            <w:noWrap/>
            <w:hideMark/>
          </w:tcPr>
          <w:p w14:paraId="72E3A70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Worcester, MA</w:t>
            </w:r>
          </w:p>
        </w:tc>
      </w:tr>
      <w:tr w:rsidR="000039DB" w:rsidRPr="005441D7" w14:paraId="31ED286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066B93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1126</w:t>
            </w:r>
          </w:p>
        </w:tc>
        <w:tc>
          <w:tcPr>
            <w:tcW w:w="3830" w:type="dxa"/>
            <w:hideMark/>
          </w:tcPr>
          <w:p w14:paraId="4FDB82E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Central Transportation Planning</w:t>
            </w:r>
          </w:p>
        </w:tc>
        <w:tc>
          <w:tcPr>
            <w:tcW w:w="3456" w:type="dxa"/>
            <w:noWrap/>
            <w:hideMark/>
          </w:tcPr>
          <w:p w14:paraId="3339227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Boston metro, MA</w:t>
            </w:r>
          </w:p>
        </w:tc>
      </w:tr>
      <w:tr w:rsidR="000039DB" w:rsidRPr="005441D7" w14:paraId="0068487F"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234793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3101</w:t>
            </w:r>
          </w:p>
        </w:tc>
        <w:tc>
          <w:tcPr>
            <w:tcW w:w="3830" w:type="dxa"/>
            <w:hideMark/>
          </w:tcPr>
          <w:p w14:paraId="621C40B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Franklin Regional COG</w:t>
            </w:r>
          </w:p>
        </w:tc>
        <w:tc>
          <w:tcPr>
            <w:tcW w:w="3456" w:type="dxa"/>
            <w:noWrap/>
            <w:hideMark/>
          </w:tcPr>
          <w:p w14:paraId="70EAF28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Greenfield, MA</w:t>
            </w:r>
          </w:p>
        </w:tc>
      </w:tr>
      <w:tr w:rsidR="000039DB" w:rsidRPr="005441D7" w14:paraId="50CCAAFE"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BB1DD0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4861</w:t>
            </w:r>
          </w:p>
        </w:tc>
        <w:tc>
          <w:tcPr>
            <w:tcW w:w="3830" w:type="dxa"/>
            <w:hideMark/>
          </w:tcPr>
          <w:p w14:paraId="3178DB1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Marthas Vineyard Commission</w:t>
            </w:r>
          </w:p>
        </w:tc>
        <w:tc>
          <w:tcPr>
            <w:tcW w:w="3456" w:type="dxa"/>
            <w:noWrap/>
            <w:hideMark/>
          </w:tcPr>
          <w:p w14:paraId="0479D42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Martha's Vineyard, MA</w:t>
            </w:r>
          </w:p>
        </w:tc>
      </w:tr>
      <w:tr w:rsidR="000039DB" w:rsidRPr="005441D7" w14:paraId="1794092A"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6C8AF6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4161</w:t>
            </w:r>
          </w:p>
        </w:tc>
        <w:tc>
          <w:tcPr>
            <w:tcW w:w="3830" w:type="dxa"/>
            <w:hideMark/>
          </w:tcPr>
          <w:p w14:paraId="6BFE208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Merrimack Valley Planning Commission</w:t>
            </w:r>
          </w:p>
        </w:tc>
        <w:tc>
          <w:tcPr>
            <w:tcW w:w="3456" w:type="dxa"/>
            <w:noWrap/>
            <w:hideMark/>
          </w:tcPr>
          <w:p w14:paraId="0F324BD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Lawrence, MA</w:t>
            </w:r>
          </w:p>
        </w:tc>
      </w:tr>
      <w:tr w:rsidR="000039DB" w:rsidRPr="005441D7" w14:paraId="0655CEC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530617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2601</w:t>
            </w:r>
          </w:p>
        </w:tc>
        <w:tc>
          <w:tcPr>
            <w:tcW w:w="3830" w:type="dxa"/>
            <w:hideMark/>
          </w:tcPr>
          <w:p w14:paraId="4C1881A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Montachusett RPC</w:t>
            </w:r>
          </w:p>
        </w:tc>
        <w:tc>
          <w:tcPr>
            <w:tcW w:w="3456" w:type="dxa"/>
            <w:noWrap/>
            <w:hideMark/>
          </w:tcPr>
          <w:p w14:paraId="6331BE1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Fitchburg-Leominster, MA</w:t>
            </w:r>
          </w:p>
        </w:tc>
      </w:tr>
      <w:tr w:rsidR="000039DB" w:rsidRPr="005441D7" w14:paraId="2D1BEA4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4EA3CA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5301</w:t>
            </w:r>
          </w:p>
        </w:tc>
        <w:tc>
          <w:tcPr>
            <w:tcW w:w="3830" w:type="dxa"/>
            <w:hideMark/>
          </w:tcPr>
          <w:p w14:paraId="49267BE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Nantucket Planning and Economic Devp. Commission</w:t>
            </w:r>
          </w:p>
        </w:tc>
        <w:tc>
          <w:tcPr>
            <w:tcW w:w="3456" w:type="dxa"/>
            <w:noWrap/>
            <w:hideMark/>
          </w:tcPr>
          <w:p w14:paraId="646C62E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Nantucket, MA</w:t>
            </w:r>
          </w:p>
        </w:tc>
      </w:tr>
      <w:tr w:rsidR="000039DB" w:rsidRPr="005441D7" w14:paraId="74922C7A"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2F85B6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4561</w:t>
            </w:r>
          </w:p>
        </w:tc>
        <w:tc>
          <w:tcPr>
            <w:tcW w:w="3830" w:type="dxa"/>
            <w:hideMark/>
          </w:tcPr>
          <w:p w14:paraId="2CD7203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Northern Middlesex COG</w:t>
            </w:r>
          </w:p>
        </w:tc>
        <w:tc>
          <w:tcPr>
            <w:tcW w:w="3456" w:type="dxa"/>
            <w:noWrap/>
            <w:hideMark/>
          </w:tcPr>
          <w:p w14:paraId="53FB8E6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Lowell, MA</w:t>
            </w:r>
          </w:p>
        </w:tc>
      </w:tr>
      <w:tr w:rsidR="000039DB" w:rsidRPr="005441D7" w14:paraId="5638D32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6C12D3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1201</w:t>
            </w:r>
          </w:p>
        </w:tc>
        <w:tc>
          <w:tcPr>
            <w:tcW w:w="3830" w:type="dxa"/>
            <w:hideMark/>
          </w:tcPr>
          <w:p w14:paraId="5BF0A29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Old Colony Planning Council</w:t>
            </w:r>
          </w:p>
        </w:tc>
        <w:tc>
          <w:tcPr>
            <w:tcW w:w="3456" w:type="dxa"/>
            <w:noWrap/>
            <w:hideMark/>
          </w:tcPr>
          <w:p w14:paraId="3999A41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Brockton, MA</w:t>
            </w:r>
          </w:p>
        </w:tc>
      </w:tr>
      <w:tr w:rsidR="000039DB" w:rsidRPr="005441D7" w14:paraId="34E51350"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D09865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8001</w:t>
            </w:r>
          </w:p>
        </w:tc>
        <w:tc>
          <w:tcPr>
            <w:tcW w:w="3830" w:type="dxa"/>
            <w:hideMark/>
          </w:tcPr>
          <w:p w14:paraId="5173852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Pioneer Valley Planning Commission</w:t>
            </w:r>
          </w:p>
        </w:tc>
        <w:tc>
          <w:tcPr>
            <w:tcW w:w="3456" w:type="dxa"/>
            <w:noWrap/>
            <w:hideMark/>
          </w:tcPr>
          <w:p w14:paraId="57C8294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Springfield, MA</w:t>
            </w:r>
          </w:p>
        </w:tc>
      </w:tr>
      <w:tr w:rsidR="000039DB" w:rsidRPr="005441D7" w14:paraId="1537C33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322C19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2481</w:t>
            </w:r>
          </w:p>
        </w:tc>
        <w:tc>
          <w:tcPr>
            <w:tcW w:w="3830" w:type="dxa"/>
            <w:hideMark/>
          </w:tcPr>
          <w:p w14:paraId="7768F24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Southeastern Regional Planning and Economic Dev.</w:t>
            </w:r>
          </w:p>
        </w:tc>
        <w:tc>
          <w:tcPr>
            <w:tcW w:w="3456" w:type="dxa"/>
            <w:noWrap/>
            <w:hideMark/>
          </w:tcPr>
          <w:p w14:paraId="102276E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Fall River, MA</w:t>
            </w:r>
          </w:p>
        </w:tc>
      </w:tr>
      <w:tr w:rsidR="000039DB" w:rsidRPr="005441D7" w14:paraId="4225D25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748421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0781</w:t>
            </w:r>
          </w:p>
        </w:tc>
        <w:tc>
          <w:tcPr>
            <w:tcW w:w="3830" w:type="dxa"/>
            <w:hideMark/>
          </w:tcPr>
          <w:p w14:paraId="4A1D0A0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Battle Creek Area Transportation Study</w:t>
            </w:r>
          </w:p>
        </w:tc>
        <w:tc>
          <w:tcPr>
            <w:tcW w:w="3456" w:type="dxa"/>
            <w:noWrap/>
            <w:hideMark/>
          </w:tcPr>
          <w:p w14:paraId="5717ABC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Battle Creek, MI</w:t>
            </w:r>
          </w:p>
        </w:tc>
      </w:tr>
      <w:tr w:rsidR="000039DB" w:rsidRPr="005441D7" w14:paraId="777A96E0"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0029C9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0801</w:t>
            </w:r>
          </w:p>
        </w:tc>
        <w:tc>
          <w:tcPr>
            <w:tcW w:w="3830" w:type="dxa"/>
            <w:hideMark/>
          </w:tcPr>
          <w:p w14:paraId="3F3EDA1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Bay City Area Transportation Study</w:t>
            </w:r>
          </w:p>
        </w:tc>
        <w:tc>
          <w:tcPr>
            <w:tcW w:w="3456" w:type="dxa"/>
            <w:noWrap/>
            <w:hideMark/>
          </w:tcPr>
          <w:p w14:paraId="6940D6B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Bay City, MI</w:t>
            </w:r>
          </w:p>
        </w:tc>
      </w:tr>
      <w:tr w:rsidR="000039DB" w:rsidRPr="005441D7" w14:paraId="2769352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4FB128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2641</w:t>
            </w:r>
          </w:p>
        </w:tc>
        <w:tc>
          <w:tcPr>
            <w:tcW w:w="3830" w:type="dxa"/>
            <w:hideMark/>
          </w:tcPr>
          <w:p w14:paraId="1F018D8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Genesse County MPO</w:t>
            </w:r>
          </w:p>
        </w:tc>
        <w:tc>
          <w:tcPr>
            <w:tcW w:w="3456" w:type="dxa"/>
            <w:noWrap/>
            <w:hideMark/>
          </w:tcPr>
          <w:p w14:paraId="199FED8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Flint, MI</w:t>
            </w:r>
          </w:p>
        </w:tc>
      </w:tr>
      <w:tr w:rsidR="000039DB" w:rsidRPr="005441D7" w14:paraId="0FE3F8DC"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A2A025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3001</w:t>
            </w:r>
          </w:p>
        </w:tc>
        <w:tc>
          <w:tcPr>
            <w:tcW w:w="3830" w:type="dxa"/>
            <w:hideMark/>
          </w:tcPr>
          <w:p w14:paraId="08A7F11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Grand Valley Metropolitan Council</w:t>
            </w:r>
          </w:p>
        </w:tc>
        <w:tc>
          <w:tcPr>
            <w:tcW w:w="3456" w:type="dxa"/>
            <w:noWrap/>
            <w:hideMark/>
          </w:tcPr>
          <w:p w14:paraId="2DD9998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Grand Rapids, MI</w:t>
            </w:r>
          </w:p>
        </w:tc>
      </w:tr>
      <w:tr w:rsidR="000039DB" w:rsidRPr="005441D7" w14:paraId="5A02A520"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7CECC7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3721</w:t>
            </w:r>
          </w:p>
        </w:tc>
        <w:tc>
          <w:tcPr>
            <w:tcW w:w="3830" w:type="dxa"/>
            <w:hideMark/>
          </w:tcPr>
          <w:p w14:paraId="1386C21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Kalamazoo Area Transportation Study</w:t>
            </w:r>
          </w:p>
        </w:tc>
        <w:tc>
          <w:tcPr>
            <w:tcW w:w="3456" w:type="dxa"/>
            <w:noWrap/>
            <w:hideMark/>
          </w:tcPr>
          <w:p w14:paraId="33D052B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Kalamazoo, MI</w:t>
            </w:r>
          </w:p>
        </w:tc>
      </w:tr>
      <w:tr w:rsidR="000039DB" w:rsidRPr="005441D7" w14:paraId="3F9B6A7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285AA9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3311</w:t>
            </w:r>
          </w:p>
        </w:tc>
        <w:tc>
          <w:tcPr>
            <w:tcW w:w="3830" w:type="dxa"/>
            <w:hideMark/>
          </w:tcPr>
          <w:p w14:paraId="4CEF621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Macatawa Area Coordinating Council</w:t>
            </w:r>
          </w:p>
        </w:tc>
        <w:tc>
          <w:tcPr>
            <w:tcW w:w="3456" w:type="dxa"/>
            <w:noWrap/>
            <w:hideMark/>
          </w:tcPr>
          <w:p w14:paraId="1693CFE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Holland, MI</w:t>
            </w:r>
          </w:p>
        </w:tc>
      </w:tr>
      <w:tr w:rsidR="000039DB" w:rsidRPr="005441D7" w14:paraId="624CF27B"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850551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3521</w:t>
            </w:r>
          </w:p>
        </w:tc>
        <w:tc>
          <w:tcPr>
            <w:tcW w:w="3830" w:type="dxa"/>
            <w:hideMark/>
          </w:tcPr>
          <w:p w14:paraId="4CDDF30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Region 2 Planning Commission</w:t>
            </w:r>
          </w:p>
        </w:tc>
        <w:tc>
          <w:tcPr>
            <w:tcW w:w="3456" w:type="dxa"/>
            <w:noWrap/>
            <w:hideMark/>
          </w:tcPr>
          <w:p w14:paraId="79C0536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Jackson, MI</w:t>
            </w:r>
          </w:p>
        </w:tc>
      </w:tr>
      <w:tr w:rsidR="000039DB" w:rsidRPr="005441D7" w14:paraId="7E68FA1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CFF44F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6961</w:t>
            </w:r>
          </w:p>
        </w:tc>
        <w:tc>
          <w:tcPr>
            <w:tcW w:w="3830" w:type="dxa"/>
            <w:hideMark/>
          </w:tcPr>
          <w:p w14:paraId="2805308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Saginaw Co Metro Planning Commission</w:t>
            </w:r>
          </w:p>
        </w:tc>
        <w:tc>
          <w:tcPr>
            <w:tcW w:w="3456" w:type="dxa"/>
            <w:noWrap/>
            <w:hideMark/>
          </w:tcPr>
          <w:p w14:paraId="6A23E73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Saginaw-Bay City-Midland, MI</w:t>
            </w:r>
          </w:p>
        </w:tc>
      </w:tr>
      <w:tr w:rsidR="000039DB" w:rsidRPr="005441D7" w14:paraId="63CD415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C4F6CD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2161</w:t>
            </w:r>
          </w:p>
        </w:tc>
        <w:tc>
          <w:tcPr>
            <w:tcW w:w="3830" w:type="dxa"/>
            <w:hideMark/>
          </w:tcPr>
          <w:p w14:paraId="2E106E1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Southeast Michigan COG</w:t>
            </w:r>
          </w:p>
        </w:tc>
        <w:tc>
          <w:tcPr>
            <w:tcW w:w="3456" w:type="dxa"/>
            <w:noWrap/>
            <w:hideMark/>
          </w:tcPr>
          <w:p w14:paraId="475D5D3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Detroit-Ann Arbor, MI</w:t>
            </w:r>
          </w:p>
        </w:tc>
      </w:tr>
      <w:tr w:rsidR="000039DB" w:rsidRPr="005441D7" w14:paraId="0B1F16E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451BD2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0871</w:t>
            </w:r>
          </w:p>
        </w:tc>
        <w:tc>
          <w:tcPr>
            <w:tcW w:w="3830" w:type="dxa"/>
            <w:hideMark/>
          </w:tcPr>
          <w:p w14:paraId="5ED2E46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Southwestern Michigan Commission</w:t>
            </w:r>
          </w:p>
        </w:tc>
        <w:tc>
          <w:tcPr>
            <w:tcW w:w="3456" w:type="dxa"/>
            <w:noWrap/>
            <w:hideMark/>
          </w:tcPr>
          <w:p w14:paraId="5B92003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Benton Harbor, MI</w:t>
            </w:r>
          </w:p>
        </w:tc>
      </w:tr>
      <w:tr w:rsidR="000039DB" w:rsidRPr="005441D7" w14:paraId="7B0226B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2BF268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4041</w:t>
            </w:r>
          </w:p>
        </w:tc>
        <w:tc>
          <w:tcPr>
            <w:tcW w:w="3830" w:type="dxa"/>
            <w:hideMark/>
          </w:tcPr>
          <w:p w14:paraId="3A35541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Tri-County RPC--MI</w:t>
            </w:r>
          </w:p>
        </w:tc>
        <w:tc>
          <w:tcPr>
            <w:tcW w:w="3456" w:type="dxa"/>
            <w:noWrap/>
            <w:hideMark/>
          </w:tcPr>
          <w:p w14:paraId="2AE7004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Lansing-East Lansing, MI</w:t>
            </w:r>
          </w:p>
        </w:tc>
      </w:tr>
      <w:tr w:rsidR="000039DB" w:rsidRPr="005441D7" w14:paraId="16E5FDD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C94178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5291</w:t>
            </w:r>
          </w:p>
        </w:tc>
        <w:tc>
          <w:tcPr>
            <w:tcW w:w="3830" w:type="dxa"/>
            <w:hideMark/>
          </w:tcPr>
          <w:p w14:paraId="7857FA0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West Michigan Shoreline RDC</w:t>
            </w:r>
          </w:p>
        </w:tc>
        <w:tc>
          <w:tcPr>
            <w:tcW w:w="3456" w:type="dxa"/>
            <w:noWrap/>
            <w:hideMark/>
          </w:tcPr>
          <w:p w14:paraId="6220944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Muskegon, MI</w:t>
            </w:r>
          </w:p>
        </w:tc>
      </w:tr>
      <w:tr w:rsidR="000039DB" w:rsidRPr="005441D7" w14:paraId="4E6860D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04870A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2241</w:t>
            </w:r>
          </w:p>
        </w:tc>
        <w:tc>
          <w:tcPr>
            <w:tcW w:w="3830" w:type="dxa"/>
            <w:hideMark/>
          </w:tcPr>
          <w:p w14:paraId="4616BC6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Arrowhead Regional Development Commission</w:t>
            </w:r>
          </w:p>
        </w:tc>
        <w:tc>
          <w:tcPr>
            <w:tcW w:w="3456" w:type="dxa"/>
            <w:noWrap/>
            <w:hideMark/>
          </w:tcPr>
          <w:p w14:paraId="7147111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Duluth-Superior, MN-WI</w:t>
            </w:r>
          </w:p>
        </w:tc>
      </w:tr>
      <w:tr w:rsidR="000039DB" w:rsidRPr="005441D7" w14:paraId="45C6EFA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559350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5121</w:t>
            </w:r>
          </w:p>
        </w:tc>
        <w:tc>
          <w:tcPr>
            <w:tcW w:w="3830" w:type="dxa"/>
            <w:hideMark/>
          </w:tcPr>
          <w:p w14:paraId="1A5474E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Metropolitan Council of the Twin Cities Area</w:t>
            </w:r>
          </w:p>
        </w:tc>
        <w:tc>
          <w:tcPr>
            <w:tcW w:w="3456" w:type="dxa"/>
            <w:noWrap/>
            <w:hideMark/>
          </w:tcPr>
          <w:p w14:paraId="3516C66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Minneapolis-St. Paul, MN-WI</w:t>
            </w:r>
          </w:p>
        </w:tc>
      </w:tr>
      <w:tr w:rsidR="000039DB" w:rsidRPr="005441D7" w14:paraId="48DF206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BE4D26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6821</w:t>
            </w:r>
          </w:p>
        </w:tc>
        <w:tc>
          <w:tcPr>
            <w:tcW w:w="3830" w:type="dxa"/>
            <w:hideMark/>
          </w:tcPr>
          <w:p w14:paraId="14679E9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Rochester-Olmsted COG</w:t>
            </w:r>
          </w:p>
        </w:tc>
        <w:tc>
          <w:tcPr>
            <w:tcW w:w="3456" w:type="dxa"/>
            <w:noWrap/>
            <w:hideMark/>
          </w:tcPr>
          <w:p w14:paraId="663CE30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Rochester, MN</w:t>
            </w:r>
          </w:p>
        </w:tc>
      </w:tr>
      <w:tr w:rsidR="000039DB" w:rsidRPr="005441D7" w14:paraId="081ED735"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2EB99A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6981</w:t>
            </w:r>
          </w:p>
        </w:tc>
        <w:tc>
          <w:tcPr>
            <w:tcW w:w="3830" w:type="dxa"/>
            <w:hideMark/>
          </w:tcPr>
          <w:p w14:paraId="1371EA3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St. Cloud Area Planning Organization</w:t>
            </w:r>
          </w:p>
        </w:tc>
        <w:tc>
          <w:tcPr>
            <w:tcW w:w="3456" w:type="dxa"/>
            <w:noWrap/>
            <w:hideMark/>
          </w:tcPr>
          <w:p w14:paraId="14331E5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St. Cloud, MN</w:t>
            </w:r>
          </w:p>
        </w:tc>
      </w:tr>
      <w:tr w:rsidR="000039DB" w:rsidRPr="005441D7" w14:paraId="6E54C2C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232AE3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3561</w:t>
            </w:r>
          </w:p>
        </w:tc>
        <w:tc>
          <w:tcPr>
            <w:tcW w:w="3830" w:type="dxa"/>
            <w:hideMark/>
          </w:tcPr>
          <w:p w14:paraId="0D5198D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Central Mississippi Planning and Development District</w:t>
            </w:r>
          </w:p>
        </w:tc>
        <w:tc>
          <w:tcPr>
            <w:tcW w:w="3456" w:type="dxa"/>
            <w:noWrap/>
            <w:hideMark/>
          </w:tcPr>
          <w:p w14:paraId="0E625B4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Jackson, MS</w:t>
            </w:r>
          </w:p>
        </w:tc>
      </w:tr>
      <w:tr w:rsidR="000039DB" w:rsidRPr="005441D7" w14:paraId="73B6F6A1"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4C2370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0921</w:t>
            </w:r>
          </w:p>
        </w:tc>
        <w:tc>
          <w:tcPr>
            <w:tcW w:w="3830" w:type="dxa"/>
            <w:hideMark/>
          </w:tcPr>
          <w:p w14:paraId="69C5A11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Gulf Regional Planning Commission</w:t>
            </w:r>
          </w:p>
        </w:tc>
        <w:tc>
          <w:tcPr>
            <w:tcW w:w="3456" w:type="dxa"/>
            <w:noWrap/>
            <w:hideMark/>
          </w:tcPr>
          <w:p w14:paraId="5DC1ED3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Biloxi-Gulfport-Pascagoula, MS</w:t>
            </w:r>
          </w:p>
        </w:tc>
      </w:tr>
      <w:tr w:rsidR="000039DB" w:rsidRPr="005441D7" w14:paraId="50307A3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D20648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lastRenderedPageBreak/>
              <w:t>3286</w:t>
            </w:r>
          </w:p>
        </w:tc>
        <w:tc>
          <w:tcPr>
            <w:tcW w:w="3830" w:type="dxa"/>
            <w:hideMark/>
          </w:tcPr>
          <w:p w14:paraId="6EBDEB4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Hattiesburg-Petal-Forrest-Lamar MPO</w:t>
            </w:r>
          </w:p>
        </w:tc>
        <w:tc>
          <w:tcPr>
            <w:tcW w:w="3456" w:type="dxa"/>
            <w:noWrap/>
            <w:hideMark/>
          </w:tcPr>
          <w:p w14:paraId="06F716C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Hattiesburg, MS</w:t>
            </w:r>
          </w:p>
        </w:tc>
      </w:tr>
      <w:tr w:rsidR="000039DB" w:rsidRPr="005441D7" w14:paraId="154281AF"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ECDB89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1741</w:t>
            </w:r>
          </w:p>
        </w:tc>
        <w:tc>
          <w:tcPr>
            <w:tcW w:w="3830" w:type="dxa"/>
            <w:hideMark/>
          </w:tcPr>
          <w:p w14:paraId="652E870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Columbia Area Transportation Study</w:t>
            </w:r>
          </w:p>
        </w:tc>
        <w:tc>
          <w:tcPr>
            <w:tcW w:w="3456" w:type="dxa"/>
            <w:noWrap/>
            <w:hideMark/>
          </w:tcPr>
          <w:p w14:paraId="44FF67E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Columbia, MO</w:t>
            </w:r>
          </w:p>
        </w:tc>
      </w:tr>
      <w:tr w:rsidR="000039DB" w:rsidRPr="005441D7" w14:paraId="5132DAB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375CBD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7041</w:t>
            </w:r>
          </w:p>
        </w:tc>
        <w:tc>
          <w:tcPr>
            <w:tcW w:w="3830" w:type="dxa"/>
            <w:hideMark/>
          </w:tcPr>
          <w:p w14:paraId="491A234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East-West Gateway Coordinating Council</w:t>
            </w:r>
          </w:p>
        </w:tc>
        <w:tc>
          <w:tcPr>
            <w:tcW w:w="3456" w:type="dxa"/>
            <w:noWrap/>
            <w:hideMark/>
          </w:tcPr>
          <w:p w14:paraId="0AC8B77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St. Louis, MO-IL</w:t>
            </w:r>
          </w:p>
        </w:tc>
      </w:tr>
      <w:tr w:rsidR="000039DB" w:rsidRPr="005441D7" w14:paraId="10EBF9B4"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6FDAF2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3711</w:t>
            </w:r>
          </w:p>
        </w:tc>
        <w:tc>
          <w:tcPr>
            <w:tcW w:w="3830" w:type="dxa"/>
            <w:hideMark/>
          </w:tcPr>
          <w:p w14:paraId="6D35D4C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Joplin Area Transportation Study Organization</w:t>
            </w:r>
          </w:p>
        </w:tc>
        <w:tc>
          <w:tcPr>
            <w:tcW w:w="3456" w:type="dxa"/>
            <w:noWrap/>
            <w:hideMark/>
          </w:tcPr>
          <w:p w14:paraId="4531573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Joplin, MO</w:t>
            </w:r>
          </w:p>
        </w:tc>
      </w:tr>
      <w:tr w:rsidR="000039DB" w:rsidRPr="005441D7" w14:paraId="374FA53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7D7399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3761</w:t>
            </w:r>
          </w:p>
        </w:tc>
        <w:tc>
          <w:tcPr>
            <w:tcW w:w="3830" w:type="dxa"/>
            <w:hideMark/>
          </w:tcPr>
          <w:p w14:paraId="26CA4A5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Mid-America Regional Council</w:t>
            </w:r>
          </w:p>
        </w:tc>
        <w:tc>
          <w:tcPr>
            <w:tcW w:w="3456" w:type="dxa"/>
            <w:noWrap/>
            <w:hideMark/>
          </w:tcPr>
          <w:p w14:paraId="3992298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Kansas City, MO-KS</w:t>
            </w:r>
          </w:p>
        </w:tc>
      </w:tr>
      <w:tr w:rsidR="000039DB" w:rsidRPr="005441D7" w14:paraId="1172973E"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581F6E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7921</w:t>
            </w:r>
          </w:p>
        </w:tc>
        <w:tc>
          <w:tcPr>
            <w:tcW w:w="3830" w:type="dxa"/>
            <w:hideMark/>
          </w:tcPr>
          <w:p w14:paraId="65EA30D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Springfield Area Transportation Study Org.</w:t>
            </w:r>
          </w:p>
        </w:tc>
        <w:tc>
          <w:tcPr>
            <w:tcW w:w="3456" w:type="dxa"/>
            <w:noWrap/>
            <w:hideMark/>
          </w:tcPr>
          <w:p w14:paraId="6461A7E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Springfield, MO</w:t>
            </w:r>
          </w:p>
        </w:tc>
      </w:tr>
      <w:tr w:rsidR="000039DB" w:rsidRPr="005441D7" w14:paraId="65B423E1"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420EEF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7001</w:t>
            </w:r>
          </w:p>
        </w:tc>
        <w:tc>
          <w:tcPr>
            <w:tcW w:w="3830" w:type="dxa"/>
            <w:hideMark/>
          </w:tcPr>
          <w:p w14:paraId="2E7BE0C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St. Joseph Area Transportation Study Organization</w:t>
            </w:r>
          </w:p>
        </w:tc>
        <w:tc>
          <w:tcPr>
            <w:tcW w:w="3456" w:type="dxa"/>
            <w:noWrap/>
            <w:hideMark/>
          </w:tcPr>
          <w:p w14:paraId="616B1FE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St. Joseph, MO</w:t>
            </w:r>
          </w:p>
        </w:tc>
      </w:tr>
      <w:tr w:rsidR="000039DB" w:rsidRPr="005441D7" w14:paraId="34F027C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AD160B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3041</w:t>
            </w:r>
          </w:p>
        </w:tc>
        <w:tc>
          <w:tcPr>
            <w:tcW w:w="3830" w:type="dxa"/>
            <w:hideMark/>
          </w:tcPr>
          <w:p w14:paraId="5D77BDC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Great Falls City-County Planning Board</w:t>
            </w:r>
          </w:p>
        </w:tc>
        <w:tc>
          <w:tcPr>
            <w:tcW w:w="3456" w:type="dxa"/>
            <w:noWrap/>
            <w:hideMark/>
          </w:tcPr>
          <w:p w14:paraId="55B8FDD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Great Falls, MT</w:t>
            </w:r>
          </w:p>
        </w:tc>
      </w:tr>
      <w:tr w:rsidR="000039DB" w:rsidRPr="005441D7" w14:paraId="7A384EC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C33005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5141</w:t>
            </w:r>
          </w:p>
        </w:tc>
        <w:tc>
          <w:tcPr>
            <w:tcW w:w="3830" w:type="dxa"/>
            <w:hideMark/>
          </w:tcPr>
          <w:p w14:paraId="4BA0FDE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Missoula Transportation Policy Coordinating Commit</w:t>
            </w:r>
          </w:p>
        </w:tc>
        <w:tc>
          <w:tcPr>
            <w:tcW w:w="3456" w:type="dxa"/>
            <w:noWrap/>
            <w:hideMark/>
          </w:tcPr>
          <w:p w14:paraId="7A39106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Missoula, MT</w:t>
            </w:r>
          </w:p>
        </w:tc>
      </w:tr>
      <w:tr w:rsidR="000039DB" w:rsidRPr="005441D7" w14:paraId="760BDF3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D33548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0881</w:t>
            </w:r>
          </w:p>
        </w:tc>
        <w:tc>
          <w:tcPr>
            <w:tcW w:w="3830" w:type="dxa"/>
            <w:hideMark/>
          </w:tcPr>
          <w:p w14:paraId="153F95D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Yellowstone County Board of Planning</w:t>
            </w:r>
          </w:p>
        </w:tc>
        <w:tc>
          <w:tcPr>
            <w:tcW w:w="3456" w:type="dxa"/>
            <w:noWrap/>
            <w:hideMark/>
          </w:tcPr>
          <w:p w14:paraId="4364332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Billings, MT </w:t>
            </w:r>
          </w:p>
        </w:tc>
      </w:tr>
      <w:tr w:rsidR="000039DB" w:rsidRPr="005441D7" w14:paraId="42379FC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07E748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4361</w:t>
            </w:r>
          </w:p>
        </w:tc>
        <w:tc>
          <w:tcPr>
            <w:tcW w:w="3830" w:type="dxa"/>
            <w:hideMark/>
          </w:tcPr>
          <w:p w14:paraId="4E4A3AE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Lincoln-Lancaster MPO</w:t>
            </w:r>
          </w:p>
        </w:tc>
        <w:tc>
          <w:tcPr>
            <w:tcW w:w="3456" w:type="dxa"/>
            <w:noWrap/>
            <w:hideMark/>
          </w:tcPr>
          <w:p w14:paraId="10C3CA6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Lincoln, NE </w:t>
            </w:r>
          </w:p>
        </w:tc>
      </w:tr>
      <w:tr w:rsidR="000039DB" w:rsidRPr="005441D7" w14:paraId="47C72A2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AF8E25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5921</w:t>
            </w:r>
          </w:p>
        </w:tc>
        <w:tc>
          <w:tcPr>
            <w:tcW w:w="3830" w:type="dxa"/>
            <w:hideMark/>
          </w:tcPr>
          <w:p w14:paraId="6910100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Omaha-Council Bluffs Metro Area Planning Agency</w:t>
            </w:r>
          </w:p>
        </w:tc>
        <w:tc>
          <w:tcPr>
            <w:tcW w:w="3456" w:type="dxa"/>
            <w:noWrap/>
            <w:hideMark/>
          </w:tcPr>
          <w:p w14:paraId="2843B01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Omaha, NE-IA</w:t>
            </w:r>
          </w:p>
        </w:tc>
      </w:tr>
      <w:tr w:rsidR="000039DB" w:rsidRPr="005441D7" w14:paraId="7509D19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EA85B0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4121</w:t>
            </w:r>
          </w:p>
        </w:tc>
        <w:tc>
          <w:tcPr>
            <w:tcW w:w="3830" w:type="dxa"/>
            <w:hideMark/>
          </w:tcPr>
          <w:p w14:paraId="5BB80A7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Southern Nevada RTC</w:t>
            </w:r>
          </w:p>
        </w:tc>
        <w:tc>
          <w:tcPr>
            <w:tcW w:w="3456" w:type="dxa"/>
            <w:noWrap/>
            <w:hideMark/>
          </w:tcPr>
          <w:p w14:paraId="3E76F7B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Las Vegas, NV-AZ</w:t>
            </w:r>
          </w:p>
        </w:tc>
      </w:tr>
      <w:tr w:rsidR="000039DB" w:rsidRPr="005441D7" w14:paraId="2755E47C"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4BA6AD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9371</w:t>
            </w:r>
          </w:p>
        </w:tc>
        <w:tc>
          <w:tcPr>
            <w:tcW w:w="3830" w:type="dxa"/>
            <w:hideMark/>
          </w:tcPr>
          <w:p w14:paraId="4EA1A3F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Tahoe MPO</w:t>
            </w:r>
          </w:p>
        </w:tc>
        <w:tc>
          <w:tcPr>
            <w:tcW w:w="3456" w:type="dxa"/>
            <w:noWrap/>
            <w:hideMark/>
          </w:tcPr>
          <w:p w14:paraId="2A1CA0E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Zephyr Cove, NV</w:t>
            </w:r>
          </w:p>
        </w:tc>
      </w:tr>
      <w:tr w:rsidR="000039DB" w:rsidRPr="005441D7" w14:paraId="39E1BBE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52B3AB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6721</w:t>
            </w:r>
          </w:p>
        </w:tc>
        <w:tc>
          <w:tcPr>
            <w:tcW w:w="3830" w:type="dxa"/>
            <w:hideMark/>
          </w:tcPr>
          <w:p w14:paraId="06787E3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Washoe County RTC</w:t>
            </w:r>
          </w:p>
        </w:tc>
        <w:tc>
          <w:tcPr>
            <w:tcW w:w="3456" w:type="dxa"/>
            <w:noWrap/>
            <w:hideMark/>
          </w:tcPr>
          <w:p w14:paraId="578F920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Reno, NV</w:t>
            </w:r>
          </w:p>
        </w:tc>
      </w:tr>
      <w:tr w:rsidR="000039DB" w:rsidRPr="005441D7" w14:paraId="16F41669"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3F38BC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5351</w:t>
            </w:r>
          </w:p>
        </w:tc>
        <w:tc>
          <w:tcPr>
            <w:tcW w:w="3830" w:type="dxa"/>
            <w:hideMark/>
          </w:tcPr>
          <w:p w14:paraId="5147185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Nashua Regional Planning Commission</w:t>
            </w:r>
          </w:p>
        </w:tc>
        <w:tc>
          <w:tcPr>
            <w:tcW w:w="3456" w:type="dxa"/>
            <w:noWrap/>
            <w:hideMark/>
          </w:tcPr>
          <w:p w14:paraId="2F7E2F9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Nashua, NH</w:t>
            </w:r>
          </w:p>
        </w:tc>
      </w:tr>
      <w:tr w:rsidR="000039DB" w:rsidRPr="005441D7" w14:paraId="4A03479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D0C853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7061</w:t>
            </w:r>
          </w:p>
        </w:tc>
        <w:tc>
          <w:tcPr>
            <w:tcW w:w="3830" w:type="dxa"/>
            <w:hideMark/>
          </w:tcPr>
          <w:p w14:paraId="545FB5B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Salem/Plaistow MPO</w:t>
            </w:r>
          </w:p>
        </w:tc>
        <w:tc>
          <w:tcPr>
            <w:tcW w:w="3456" w:type="dxa"/>
            <w:noWrap/>
            <w:hideMark/>
          </w:tcPr>
          <w:p w14:paraId="76CA4D4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Salem, NH</w:t>
            </w:r>
          </w:p>
        </w:tc>
      </w:tr>
      <w:tr w:rsidR="000039DB" w:rsidRPr="005441D7" w14:paraId="07E5132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ADDC7D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6451</w:t>
            </w:r>
          </w:p>
        </w:tc>
        <w:tc>
          <w:tcPr>
            <w:tcW w:w="3830" w:type="dxa"/>
            <w:hideMark/>
          </w:tcPr>
          <w:p w14:paraId="2947689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Sea Coast MPO</w:t>
            </w:r>
          </w:p>
        </w:tc>
        <w:tc>
          <w:tcPr>
            <w:tcW w:w="3456" w:type="dxa"/>
            <w:noWrap/>
            <w:hideMark/>
          </w:tcPr>
          <w:p w14:paraId="3384C77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Portsmouth-Rochester, NH-ME</w:t>
            </w:r>
          </w:p>
        </w:tc>
      </w:tr>
      <w:tr w:rsidR="000039DB" w:rsidRPr="005441D7" w14:paraId="5A9B8A01"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A1D4AE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4761</w:t>
            </w:r>
          </w:p>
        </w:tc>
        <w:tc>
          <w:tcPr>
            <w:tcW w:w="3830" w:type="dxa"/>
            <w:hideMark/>
          </w:tcPr>
          <w:p w14:paraId="50CEC06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Southern NH Planning Commission</w:t>
            </w:r>
          </w:p>
        </w:tc>
        <w:tc>
          <w:tcPr>
            <w:tcW w:w="3456" w:type="dxa"/>
            <w:noWrap/>
            <w:hideMark/>
          </w:tcPr>
          <w:p w14:paraId="26B721E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Manchester, NH </w:t>
            </w:r>
          </w:p>
        </w:tc>
      </w:tr>
      <w:tr w:rsidR="000039DB" w:rsidRPr="005441D7" w14:paraId="17DDF005"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C0A3D5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5641</w:t>
            </w:r>
          </w:p>
        </w:tc>
        <w:tc>
          <w:tcPr>
            <w:tcW w:w="3830" w:type="dxa"/>
            <w:hideMark/>
          </w:tcPr>
          <w:p w14:paraId="4FDF87B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 Jersey Transportation Planning Authority</w:t>
            </w:r>
          </w:p>
        </w:tc>
        <w:tc>
          <w:tcPr>
            <w:tcW w:w="3456" w:type="dxa"/>
            <w:noWrap/>
            <w:hideMark/>
          </w:tcPr>
          <w:p w14:paraId="4D67881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Newark, NJ</w:t>
            </w:r>
          </w:p>
        </w:tc>
      </w:tr>
      <w:tr w:rsidR="000039DB" w:rsidRPr="005441D7" w14:paraId="597D8DD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84DB2B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0561</w:t>
            </w:r>
          </w:p>
        </w:tc>
        <w:tc>
          <w:tcPr>
            <w:tcW w:w="3830" w:type="dxa"/>
            <w:hideMark/>
          </w:tcPr>
          <w:p w14:paraId="17CE6B4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 Jersey Transportation Planning Organization</w:t>
            </w:r>
          </w:p>
        </w:tc>
        <w:tc>
          <w:tcPr>
            <w:tcW w:w="3456" w:type="dxa"/>
            <w:noWrap/>
            <w:hideMark/>
          </w:tcPr>
          <w:p w14:paraId="64F6573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Atlantic-Cape May, NJ</w:t>
            </w:r>
          </w:p>
        </w:tc>
      </w:tr>
      <w:tr w:rsidR="000039DB" w:rsidRPr="005441D7" w14:paraId="7CCFDDB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0B719F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4101</w:t>
            </w:r>
          </w:p>
        </w:tc>
        <w:tc>
          <w:tcPr>
            <w:tcW w:w="3830" w:type="dxa"/>
            <w:hideMark/>
          </w:tcPr>
          <w:p w14:paraId="4B6B0C2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Las Cruces MPO</w:t>
            </w:r>
          </w:p>
        </w:tc>
        <w:tc>
          <w:tcPr>
            <w:tcW w:w="3456" w:type="dxa"/>
            <w:noWrap/>
            <w:hideMark/>
          </w:tcPr>
          <w:p w14:paraId="64BE8A6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Las Cruces, NM</w:t>
            </w:r>
          </w:p>
        </w:tc>
      </w:tr>
      <w:tr w:rsidR="000039DB" w:rsidRPr="005441D7" w14:paraId="2054A771"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D79A8F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0201</w:t>
            </w:r>
          </w:p>
        </w:tc>
        <w:tc>
          <w:tcPr>
            <w:tcW w:w="3830" w:type="dxa"/>
            <w:hideMark/>
          </w:tcPr>
          <w:p w14:paraId="4F53224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Mid Region MPO</w:t>
            </w:r>
          </w:p>
        </w:tc>
        <w:tc>
          <w:tcPr>
            <w:tcW w:w="3456" w:type="dxa"/>
            <w:noWrap/>
            <w:hideMark/>
          </w:tcPr>
          <w:p w14:paraId="4357F4B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Albuquerque, NM</w:t>
            </w:r>
          </w:p>
        </w:tc>
      </w:tr>
      <w:tr w:rsidR="000039DB" w:rsidRPr="005441D7" w14:paraId="452900F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AA8570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7491</w:t>
            </w:r>
          </w:p>
        </w:tc>
        <w:tc>
          <w:tcPr>
            <w:tcW w:w="3830" w:type="dxa"/>
            <w:hideMark/>
          </w:tcPr>
          <w:p w14:paraId="5720154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Santa Fe MPO</w:t>
            </w:r>
          </w:p>
        </w:tc>
        <w:tc>
          <w:tcPr>
            <w:tcW w:w="3456" w:type="dxa"/>
            <w:noWrap/>
            <w:hideMark/>
          </w:tcPr>
          <w:p w14:paraId="04DD9EF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Santa Fe, NM </w:t>
            </w:r>
          </w:p>
        </w:tc>
      </w:tr>
      <w:tr w:rsidR="000039DB" w:rsidRPr="005441D7" w14:paraId="28F1FBB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117C2C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2976</w:t>
            </w:r>
          </w:p>
        </w:tc>
        <w:tc>
          <w:tcPr>
            <w:tcW w:w="3830" w:type="dxa"/>
            <w:hideMark/>
          </w:tcPr>
          <w:p w14:paraId="1798101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Adirondack-Glens Falls Transportation Council</w:t>
            </w:r>
          </w:p>
        </w:tc>
        <w:tc>
          <w:tcPr>
            <w:tcW w:w="3456" w:type="dxa"/>
            <w:noWrap/>
            <w:hideMark/>
          </w:tcPr>
          <w:p w14:paraId="3FAE9E0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Glens Falls, NY </w:t>
            </w:r>
          </w:p>
        </w:tc>
      </w:tr>
      <w:tr w:rsidR="000039DB" w:rsidRPr="005441D7" w14:paraId="267FB42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6526EA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0961</w:t>
            </w:r>
          </w:p>
        </w:tc>
        <w:tc>
          <w:tcPr>
            <w:tcW w:w="3830" w:type="dxa"/>
            <w:hideMark/>
          </w:tcPr>
          <w:p w14:paraId="036BC7F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Binghamton Metropolitan Transportation Study</w:t>
            </w:r>
          </w:p>
        </w:tc>
        <w:tc>
          <w:tcPr>
            <w:tcW w:w="3456" w:type="dxa"/>
            <w:noWrap/>
            <w:hideMark/>
          </w:tcPr>
          <w:p w14:paraId="58E363F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Binghamton, NY</w:t>
            </w:r>
          </w:p>
        </w:tc>
      </w:tr>
      <w:tr w:rsidR="000039DB" w:rsidRPr="005441D7" w14:paraId="6374FCF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C2F34C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0161</w:t>
            </w:r>
          </w:p>
        </w:tc>
        <w:tc>
          <w:tcPr>
            <w:tcW w:w="3830" w:type="dxa"/>
            <w:hideMark/>
          </w:tcPr>
          <w:p w14:paraId="0A09874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Capital District Transportation Committee</w:t>
            </w:r>
          </w:p>
        </w:tc>
        <w:tc>
          <w:tcPr>
            <w:tcW w:w="3456" w:type="dxa"/>
            <w:noWrap/>
            <w:hideMark/>
          </w:tcPr>
          <w:p w14:paraId="2A964F8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Albany-Schenectady-Troy, NY</w:t>
            </w:r>
          </w:p>
        </w:tc>
      </w:tr>
      <w:tr w:rsidR="000039DB" w:rsidRPr="005441D7" w14:paraId="36C238F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A19D8F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2336</w:t>
            </w:r>
          </w:p>
        </w:tc>
        <w:tc>
          <w:tcPr>
            <w:tcW w:w="3830" w:type="dxa"/>
            <w:hideMark/>
          </w:tcPr>
          <w:p w14:paraId="6CA6376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Elmira-Chemung Transportation Committee</w:t>
            </w:r>
          </w:p>
        </w:tc>
        <w:tc>
          <w:tcPr>
            <w:tcW w:w="3456" w:type="dxa"/>
            <w:noWrap/>
            <w:hideMark/>
          </w:tcPr>
          <w:p w14:paraId="3FA84DE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Elmira, NY</w:t>
            </w:r>
          </w:p>
        </w:tc>
      </w:tr>
      <w:tr w:rsidR="000039DB" w:rsidRPr="005441D7" w14:paraId="00A7550B"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4103A9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lastRenderedPageBreak/>
              <w:t>6841</w:t>
            </w:r>
          </w:p>
        </w:tc>
        <w:tc>
          <w:tcPr>
            <w:tcW w:w="3830" w:type="dxa"/>
            <w:hideMark/>
          </w:tcPr>
          <w:p w14:paraId="0DA48B0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Genesee Transportation Council</w:t>
            </w:r>
          </w:p>
        </w:tc>
        <w:tc>
          <w:tcPr>
            <w:tcW w:w="3456" w:type="dxa"/>
            <w:noWrap/>
            <w:hideMark/>
          </w:tcPr>
          <w:p w14:paraId="7C771D2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Rochester, NY</w:t>
            </w:r>
          </w:p>
        </w:tc>
      </w:tr>
      <w:tr w:rsidR="000039DB" w:rsidRPr="005441D7" w14:paraId="14EC6E96"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E7626B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1281</w:t>
            </w:r>
          </w:p>
        </w:tc>
        <w:tc>
          <w:tcPr>
            <w:tcW w:w="3830" w:type="dxa"/>
            <w:hideMark/>
          </w:tcPr>
          <w:p w14:paraId="05B727C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Greater Buffalo Niagara Transportation Commission</w:t>
            </w:r>
          </w:p>
        </w:tc>
        <w:tc>
          <w:tcPr>
            <w:tcW w:w="3456" w:type="dxa"/>
            <w:noWrap/>
            <w:hideMark/>
          </w:tcPr>
          <w:p w14:paraId="5E7DA33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Buffalo-Niagara Falls, NY</w:t>
            </w:r>
          </w:p>
        </w:tc>
      </w:tr>
      <w:tr w:rsidR="000039DB" w:rsidRPr="005441D7" w14:paraId="02AEF2A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D5B1F3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8681</w:t>
            </w:r>
          </w:p>
        </w:tc>
        <w:tc>
          <w:tcPr>
            <w:tcW w:w="3830" w:type="dxa"/>
            <w:hideMark/>
          </w:tcPr>
          <w:p w14:paraId="3BCA9AE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Herkimer-Oneida Counties Transportation Study</w:t>
            </w:r>
          </w:p>
        </w:tc>
        <w:tc>
          <w:tcPr>
            <w:tcW w:w="3456" w:type="dxa"/>
            <w:noWrap/>
            <w:hideMark/>
          </w:tcPr>
          <w:p w14:paraId="66A5D37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Utica-Rome, NY</w:t>
            </w:r>
          </w:p>
        </w:tc>
      </w:tr>
      <w:tr w:rsidR="000039DB" w:rsidRPr="005441D7" w14:paraId="111A36EA"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CA073E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3511</w:t>
            </w:r>
          </w:p>
        </w:tc>
        <w:tc>
          <w:tcPr>
            <w:tcW w:w="3830" w:type="dxa"/>
            <w:hideMark/>
          </w:tcPr>
          <w:p w14:paraId="028BEA8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Ithaca-Tompkins County Transportation Council</w:t>
            </w:r>
          </w:p>
        </w:tc>
        <w:tc>
          <w:tcPr>
            <w:tcW w:w="3456" w:type="dxa"/>
            <w:noWrap/>
            <w:hideMark/>
          </w:tcPr>
          <w:p w14:paraId="4CAFD8B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Ithaca, NY</w:t>
            </w:r>
          </w:p>
        </w:tc>
      </w:tr>
      <w:tr w:rsidR="000039DB" w:rsidRPr="005441D7" w14:paraId="257F576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5B95C5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3836</w:t>
            </w:r>
          </w:p>
        </w:tc>
        <w:tc>
          <w:tcPr>
            <w:tcW w:w="3830" w:type="dxa"/>
            <w:hideMark/>
          </w:tcPr>
          <w:p w14:paraId="23184B5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Kingston MPO</w:t>
            </w:r>
          </w:p>
        </w:tc>
        <w:tc>
          <w:tcPr>
            <w:tcW w:w="3456" w:type="dxa"/>
            <w:noWrap/>
            <w:hideMark/>
          </w:tcPr>
          <w:p w14:paraId="760E813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Kingston, NY</w:t>
            </w:r>
          </w:p>
        </w:tc>
      </w:tr>
      <w:tr w:rsidR="000039DB" w:rsidRPr="005441D7" w14:paraId="0D1CC25E"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1489DD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5601</w:t>
            </w:r>
          </w:p>
        </w:tc>
        <w:tc>
          <w:tcPr>
            <w:tcW w:w="3830" w:type="dxa"/>
            <w:hideMark/>
          </w:tcPr>
          <w:p w14:paraId="79DB833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New York Metropolitan Transportation Council</w:t>
            </w:r>
          </w:p>
        </w:tc>
        <w:tc>
          <w:tcPr>
            <w:tcW w:w="3456" w:type="dxa"/>
            <w:noWrap/>
            <w:hideMark/>
          </w:tcPr>
          <w:p w14:paraId="7545AD7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New York, NY</w:t>
            </w:r>
          </w:p>
        </w:tc>
      </w:tr>
      <w:tr w:rsidR="000039DB" w:rsidRPr="005441D7" w14:paraId="32B978A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35947A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5661</w:t>
            </w:r>
          </w:p>
        </w:tc>
        <w:tc>
          <w:tcPr>
            <w:tcW w:w="3830" w:type="dxa"/>
            <w:hideMark/>
          </w:tcPr>
          <w:p w14:paraId="331F5BD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Newburgh/Orange County Transportation Council</w:t>
            </w:r>
          </w:p>
        </w:tc>
        <w:tc>
          <w:tcPr>
            <w:tcW w:w="3456" w:type="dxa"/>
            <w:noWrap/>
            <w:hideMark/>
          </w:tcPr>
          <w:p w14:paraId="55121B9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Newburgh, NY-PA</w:t>
            </w:r>
          </w:p>
        </w:tc>
      </w:tr>
      <w:tr w:rsidR="000039DB" w:rsidRPr="005441D7" w14:paraId="116F9362" w14:textId="77777777" w:rsidTr="000039DB">
        <w:trPr>
          <w:cnfStyle w:val="000000100000" w:firstRow="0" w:lastRow="0" w:firstColumn="0" w:lastColumn="0" w:oddVBand="0" w:evenVBand="0" w:oddHBand="1" w:evenHBand="0" w:firstRowFirstColumn="0" w:firstRowLastColumn="0" w:lastRowFirstColumn="0" w:lastRowLastColumn="0"/>
          <w:trHeight w:val="255"/>
        </w:trPr>
        <w:tc>
          <w:tcPr>
            <w:tcW w:w="940" w:type="dxa"/>
            <w:noWrap/>
            <w:hideMark/>
          </w:tcPr>
          <w:p w14:paraId="1057524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2281</w:t>
            </w:r>
          </w:p>
        </w:tc>
        <w:tc>
          <w:tcPr>
            <w:tcW w:w="3830" w:type="dxa"/>
            <w:hideMark/>
          </w:tcPr>
          <w:p w14:paraId="00FB2D1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Poughkeepsie-Dutchess County Transportation Council</w:t>
            </w:r>
          </w:p>
        </w:tc>
        <w:tc>
          <w:tcPr>
            <w:tcW w:w="3456" w:type="dxa"/>
            <w:noWrap/>
            <w:hideMark/>
          </w:tcPr>
          <w:p w14:paraId="3EFD2B3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Dutchess County, NY</w:t>
            </w:r>
          </w:p>
        </w:tc>
      </w:tr>
      <w:tr w:rsidR="000039DB" w:rsidRPr="005441D7" w14:paraId="7BC51B1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075D09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8161</w:t>
            </w:r>
          </w:p>
        </w:tc>
        <w:tc>
          <w:tcPr>
            <w:tcW w:w="3830" w:type="dxa"/>
            <w:hideMark/>
          </w:tcPr>
          <w:p w14:paraId="42D047B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Syracuse Metropolitan Transportation Council</w:t>
            </w:r>
          </w:p>
        </w:tc>
        <w:tc>
          <w:tcPr>
            <w:tcW w:w="3456" w:type="dxa"/>
            <w:noWrap/>
            <w:hideMark/>
          </w:tcPr>
          <w:p w14:paraId="4B5AF71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Syracuse, NY</w:t>
            </w:r>
          </w:p>
        </w:tc>
      </w:tr>
      <w:tr w:rsidR="000039DB" w:rsidRPr="005441D7" w14:paraId="61B0D2B4"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3AD525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0481</w:t>
            </w:r>
          </w:p>
        </w:tc>
        <w:tc>
          <w:tcPr>
            <w:tcW w:w="3830" w:type="dxa"/>
            <w:hideMark/>
          </w:tcPr>
          <w:p w14:paraId="3B3CBFB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Asheville Urban Area MPO</w:t>
            </w:r>
          </w:p>
        </w:tc>
        <w:tc>
          <w:tcPr>
            <w:tcW w:w="3456" w:type="dxa"/>
            <w:noWrap/>
            <w:hideMark/>
          </w:tcPr>
          <w:p w14:paraId="2494208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Asheville, NC</w:t>
            </w:r>
          </w:p>
        </w:tc>
      </w:tr>
      <w:tr w:rsidR="000039DB" w:rsidRPr="005441D7" w14:paraId="05ADBE12"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790204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3111</w:t>
            </w:r>
          </w:p>
        </w:tc>
        <w:tc>
          <w:tcPr>
            <w:tcW w:w="3830" w:type="dxa"/>
            <w:hideMark/>
          </w:tcPr>
          <w:p w14:paraId="4F340CC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Burlington-Graham MPO</w:t>
            </w:r>
          </w:p>
        </w:tc>
        <w:tc>
          <w:tcPr>
            <w:tcW w:w="3456" w:type="dxa"/>
            <w:noWrap/>
            <w:hideMark/>
          </w:tcPr>
          <w:p w14:paraId="1ADC04B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Burlington, NC</w:t>
            </w:r>
          </w:p>
        </w:tc>
      </w:tr>
      <w:tr w:rsidR="000039DB" w:rsidRPr="005441D7" w14:paraId="17CD59F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56166F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1861</w:t>
            </w:r>
          </w:p>
        </w:tc>
        <w:tc>
          <w:tcPr>
            <w:tcW w:w="3830" w:type="dxa"/>
            <w:hideMark/>
          </w:tcPr>
          <w:p w14:paraId="34B90FC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Cabarrus-South Rowan MPO</w:t>
            </w:r>
          </w:p>
        </w:tc>
        <w:tc>
          <w:tcPr>
            <w:tcW w:w="3456" w:type="dxa"/>
            <w:noWrap/>
            <w:hideMark/>
          </w:tcPr>
          <w:p w14:paraId="3A9F996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Concord, NC</w:t>
            </w:r>
          </w:p>
        </w:tc>
      </w:tr>
      <w:tr w:rsidR="000039DB" w:rsidRPr="005441D7" w14:paraId="548F46CB"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C01262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6641</w:t>
            </w:r>
          </w:p>
        </w:tc>
        <w:tc>
          <w:tcPr>
            <w:tcW w:w="3830" w:type="dxa"/>
            <w:hideMark/>
          </w:tcPr>
          <w:p w14:paraId="1320B22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Capital Area MPO</w:t>
            </w:r>
          </w:p>
        </w:tc>
        <w:tc>
          <w:tcPr>
            <w:tcW w:w="3456" w:type="dxa"/>
            <w:noWrap/>
            <w:hideMark/>
          </w:tcPr>
          <w:p w14:paraId="686061A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Raleigh, NC</w:t>
            </w:r>
          </w:p>
        </w:tc>
      </w:tr>
      <w:tr w:rsidR="000039DB" w:rsidRPr="005441D7" w14:paraId="237A4026"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79BAEA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3606</w:t>
            </w:r>
          </w:p>
        </w:tc>
        <w:tc>
          <w:tcPr>
            <w:tcW w:w="3830" w:type="dxa"/>
            <w:hideMark/>
          </w:tcPr>
          <w:p w14:paraId="4A879BB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City of Jacksonville</w:t>
            </w:r>
          </w:p>
        </w:tc>
        <w:tc>
          <w:tcPr>
            <w:tcW w:w="3456" w:type="dxa"/>
            <w:noWrap/>
            <w:hideMark/>
          </w:tcPr>
          <w:p w14:paraId="4F6CFED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Jacksonville, NC</w:t>
            </w:r>
          </w:p>
        </w:tc>
      </w:tr>
      <w:tr w:rsidR="000039DB" w:rsidRPr="005441D7" w14:paraId="4D169DC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3FBBFC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2261</w:t>
            </w:r>
          </w:p>
        </w:tc>
        <w:tc>
          <w:tcPr>
            <w:tcW w:w="3830" w:type="dxa"/>
            <w:hideMark/>
          </w:tcPr>
          <w:p w14:paraId="0BFA1F0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Durham-Chapel Hill-Carrboro MPO</w:t>
            </w:r>
          </w:p>
        </w:tc>
        <w:tc>
          <w:tcPr>
            <w:tcW w:w="3456" w:type="dxa"/>
            <w:noWrap/>
            <w:hideMark/>
          </w:tcPr>
          <w:p w14:paraId="1585E7B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Durham-Chapel Hill, NC</w:t>
            </w:r>
          </w:p>
        </w:tc>
      </w:tr>
      <w:tr w:rsidR="000039DB" w:rsidRPr="005441D7" w14:paraId="6D43131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7B0071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2561</w:t>
            </w:r>
          </w:p>
        </w:tc>
        <w:tc>
          <w:tcPr>
            <w:tcW w:w="3830" w:type="dxa"/>
            <w:hideMark/>
          </w:tcPr>
          <w:p w14:paraId="370D5D8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Fayetteville Area Metropolitan Planning Organization</w:t>
            </w:r>
          </w:p>
        </w:tc>
        <w:tc>
          <w:tcPr>
            <w:tcW w:w="3456" w:type="dxa"/>
            <w:noWrap/>
            <w:hideMark/>
          </w:tcPr>
          <w:p w14:paraId="16CA62F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Fayetteville, NC</w:t>
            </w:r>
          </w:p>
        </w:tc>
      </w:tr>
      <w:tr w:rsidR="000039DB" w:rsidRPr="005441D7" w14:paraId="1A82EAF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1403B2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2966</w:t>
            </w:r>
          </w:p>
        </w:tc>
        <w:tc>
          <w:tcPr>
            <w:tcW w:w="3830" w:type="dxa"/>
            <w:hideMark/>
          </w:tcPr>
          <w:p w14:paraId="5829893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Gaston Urban Area MPO</w:t>
            </w:r>
          </w:p>
        </w:tc>
        <w:tc>
          <w:tcPr>
            <w:tcW w:w="3456" w:type="dxa"/>
            <w:noWrap/>
            <w:hideMark/>
          </w:tcPr>
          <w:p w14:paraId="4C81616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Gastonia, NC</w:t>
            </w:r>
          </w:p>
        </w:tc>
      </w:tr>
      <w:tr w:rsidR="000039DB" w:rsidRPr="005441D7" w14:paraId="2E93288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B7CB5D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2981</w:t>
            </w:r>
          </w:p>
        </w:tc>
        <w:tc>
          <w:tcPr>
            <w:tcW w:w="3830" w:type="dxa"/>
            <w:hideMark/>
          </w:tcPr>
          <w:p w14:paraId="6A589DB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Goldsboro Urbanized Area MPO</w:t>
            </w:r>
          </w:p>
        </w:tc>
        <w:tc>
          <w:tcPr>
            <w:tcW w:w="3456" w:type="dxa"/>
            <w:noWrap/>
            <w:hideMark/>
          </w:tcPr>
          <w:p w14:paraId="64A87B6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Goldsboro, NC</w:t>
            </w:r>
          </w:p>
        </w:tc>
      </w:tr>
      <w:tr w:rsidR="000039DB" w:rsidRPr="005441D7" w14:paraId="4E11543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E85FA5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3121</w:t>
            </w:r>
          </w:p>
        </w:tc>
        <w:tc>
          <w:tcPr>
            <w:tcW w:w="3830" w:type="dxa"/>
            <w:hideMark/>
          </w:tcPr>
          <w:p w14:paraId="54E2944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Greensboro Urban Area MPO</w:t>
            </w:r>
          </w:p>
        </w:tc>
        <w:tc>
          <w:tcPr>
            <w:tcW w:w="3456" w:type="dxa"/>
            <w:noWrap/>
            <w:hideMark/>
          </w:tcPr>
          <w:p w14:paraId="135F677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Greensboro, NC</w:t>
            </w:r>
          </w:p>
        </w:tc>
      </w:tr>
      <w:tr w:rsidR="000039DB" w:rsidRPr="005441D7" w14:paraId="5094ABBC"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9D891D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3151</w:t>
            </w:r>
          </w:p>
        </w:tc>
        <w:tc>
          <w:tcPr>
            <w:tcW w:w="3830" w:type="dxa"/>
            <w:hideMark/>
          </w:tcPr>
          <w:p w14:paraId="54604A2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Greenville Urban Area MPO</w:t>
            </w:r>
          </w:p>
        </w:tc>
        <w:tc>
          <w:tcPr>
            <w:tcW w:w="3456" w:type="dxa"/>
            <w:noWrap/>
            <w:hideMark/>
          </w:tcPr>
          <w:p w14:paraId="0D09EB4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Greenville, NC</w:t>
            </w:r>
          </w:p>
        </w:tc>
      </w:tr>
      <w:tr w:rsidR="000039DB" w:rsidRPr="005441D7" w14:paraId="0CA8CCB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28D1F1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3291</w:t>
            </w:r>
          </w:p>
        </w:tc>
        <w:tc>
          <w:tcPr>
            <w:tcW w:w="3830" w:type="dxa"/>
            <w:hideMark/>
          </w:tcPr>
          <w:p w14:paraId="2AEDABD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Hickory-Newton-Conover MPO</w:t>
            </w:r>
          </w:p>
        </w:tc>
        <w:tc>
          <w:tcPr>
            <w:tcW w:w="3456" w:type="dxa"/>
            <w:noWrap/>
            <w:hideMark/>
          </w:tcPr>
          <w:p w14:paraId="7AE70B4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Hickory-Morganton-Lenoir, NC</w:t>
            </w:r>
          </w:p>
        </w:tc>
      </w:tr>
      <w:tr w:rsidR="000039DB" w:rsidRPr="005441D7" w14:paraId="02EA926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2C2FA4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1521</w:t>
            </w:r>
          </w:p>
        </w:tc>
        <w:tc>
          <w:tcPr>
            <w:tcW w:w="3830" w:type="dxa"/>
            <w:hideMark/>
          </w:tcPr>
          <w:p w14:paraId="4D082F3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Mecklenburg-Union MPO</w:t>
            </w:r>
          </w:p>
        </w:tc>
        <w:tc>
          <w:tcPr>
            <w:tcW w:w="3456" w:type="dxa"/>
            <w:noWrap/>
            <w:hideMark/>
          </w:tcPr>
          <w:p w14:paraId="4E07238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Charlotte, NC</w:t>
            </w:r>
          </w:p>
        </w:tc>
      </w:tr>
      <w:tr w:rsidR="000039DB" w:rsidRPr="005441D7" w14:paraId="3EDCC45B"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BFFB1F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6896</w:t>
            </w:r>
          </w:p>
        </w:tc>
        <w:tc>
          <w:tcPr>
            <w:tcW w:w="3830" w:type="dxa"/>
            <w:hideMark/>
          </w:tcPr>
          <w:p w14:paraId="1B5B392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Rocky Mount Urban Area MPO</w:t>
            </w:r>
          </w:p>
        </w:tc>
        <w:tc>
          <w:tcPr>
            <w:tcW w:w="3456" w:type="dxa"/>
            <w:noWrap/>
            <w:hideMark/>
          </w:tcPr>
          <w:p w14:paraId="15AD929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Rocky Mount, NC</w:t>
            </w:r>
          </w:p>
        </w:tc>
      </w:tr>
      <w:tr w:rsidR="000039DB" w:rsidRPr="005441D7" w14:paraId="3C01ADE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6659E5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3301</w:t>
            </w:r>
          </w:p>
        </w:tc>
        <w:tc>
          <w:tcPr>
            <w:tcW w:w="3830" w:type="dxa"/>
            <w:hideMark/>
          </w:tcPr>
          <w:p w14:paraId="7377594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High Point Urban Area MPO</w:t>
            </w:r>
          </w:p>
        </w:tc>
        <w:tc>
          <w:tcPr>
            <w:tcW w:w="3456" w:type="dxa"/>
            <w:noWrap/>
            <w:hideMark/>
          </w:tcPr>
          <w:p w14:paraId="44A9AA9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High Point, NC</w:t>
            </w:r>
          </w:p>
        </w:tc>
      </w:tr>
      <w:tr w:rsidR="000039DB" w:rsidRPr="005441D7" w14:paraId="4A4FFCB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77880D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9181</w:t>
            </w:r>
          </w:p>
        </w:tc>
        <w:tc>
          <w:tcPr>
            <w:tcW w:w="3830" w:type="dxa"/>
            <w:hideMark/>
          </w:tcPr>
          <w:p w14:paraId="54F33B0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Wilmington Urban Area MPO</w:t>
            </w:r>
          </w:p>
        </w:tc>
        <w:tc>
          <w:tcPr>
            <w:tcW w:w="3456" w:type="dxa"/>
            <w:noWrap/>
            <w:hideMark/>
          </w:tcPr>
          <w:p w14:paraId="122C589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Wilmington, NC</w:t>
            </w:r>
          </w:p>
        </w:tc>
      </w:tr>
      <w:tr w:rsidR="000039DB" w:rsidRPr="005441D7" w14:paraId="52E71594"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99EBA1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9201</w:t>
            </w:r>
          </w:p>
        </w:tc>
        <w:tc>
          <w:tcPr>
            <w:tcW w:w="3830" w:type="dxa"/>
            <w:noWrap/>
            <w:hideMark/>
          </w:tcPr>
          <w:p w14:paraId="5956EF3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Winston Salem/Forsyth County MPO</w:t>
            </w:r>
          </w:p>
        </w:tc>
        <w:tc>
          <w:tcPr>
            <w:tcW w:w="3456" w:type="dxa"/>
            <w:noWrap/>
            <w:hideMark/>
          </w:tcPr>
          <w:p w14:paraId="77249EA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Winston-Salem, NC</w:t>
            </w:r>
          </w:p>
        </w:tc>
      </w:tr>
      <w:tr w:rsidR="000039DB" w:rsidRPr="005441D7" w14:paraId="3C16714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633AF8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1011</w:t>
            </w:r>
          </w:p>
        </w:tc>
        <w:tc>
          <w:tcPr>
            <w:tcW w:w="3830" w:type="dxa"/>
            <w:hideMark/>
          </w:tcPr>
          <w:p w14:paraId="07E0881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Bismarck-Mandan MPO</w:t>
            </w:r>
          </w:p>
        </w:tc>
        <w:tc>
          <w:tcPr>
            <w:tcW w:w="3456" w:type="dxa"/>
            <w:noWrap/>
            <w:hideMark/>
          </w:tcPr>
          <w:p w14:paraId="4BD16B8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Bismarck, ND</w:t>
            </w:r>
          </w:p>
        </w:tc>
      </w:tr>
      <w:tr w:rsidR="000039DB" w:rsidRPr="005441D7" w14:paraId="6756FC0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404B83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2521</w:t>
            </w:r>
          </w:p>
        </w:tc>
        <w:tc>
          <w:tcPr>
            <w:tcW w:w="3830" w:type="dxa"/>
            <w:hideMark/>
          </w:tcPr>
          <w:p w14:paraId="041AEBE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Fargo-Moorhead Metropolitan COG</w:t>
            </w:r>
          </w:p>
        </w:tc>
        <w:tc>
          <w:tcPr>
            <w:tcW w:w="3456" w:type="dxa"/>
            <w:noWrap/>
            <w:hideMark/>
          </w:tcPr>
          <w:p w14:paraId="17D87D9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Fargo-Moorhead, ND-MN</w:t>
            </w:r>
          </w:p>
        </w:tc>
      </w:tr>
      <w:tr w:rsidR="000039DB" w:rsidRPr="005441D7" w14:paraId="5D523C0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F102B4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lastRenderedPageBreak/>
              <w:t>2986</w:t>
            </w:r>
          </w:p>
        </w:tc>
        <w:tc>
          <w:tcPr>
            <w:tcW w:w="3830" w:type="dxa"/>
            <w:hideMark/>
          </w:tcPr>
          <w:p w14:paraId="7A5A2C1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Grand Forks-East Grand Forks MPO</w:t>
            </w:r>
          </w:p>
        </w:tc>
        <w:tc>
          <w:tcPr>
            <w:tcW w:w="3456" w:type="dxa"/>
            <w:noWrap/>
            <w:hideMark/>
          </w:tcPr>
          <w:p w14:paraId="705A8FF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Grand Forks, ND-MN</w:t>
            </w:r>
          </w:p>
        </w:tc>
      </w:tr>
      <w:tr w:rsidR="000039DB" w:rsidRPr="005441D7" w14:paraId="6A8D0B3C"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6D5495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0081</w:t>
            </w:r>
          </w:p>
        </w:tc>
        <w:tc>
          <w:tcPr>
            <w:tcW w:w="3830" w:type="dxa"/>
            <w:hideMark/>
          </w:tcPr>
          <w:p w14:paraId="2F6B209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 xml:space="preserve">Akron Metropolitan Area Transportation Study </w:t>
            </w:r>
          </w:p>
        </w:tc>
        <w:tc>
          <w:tcPr>
            <w:tcW w:w="3456" w:type="dxa"/>
            <w:noWrap/>
            <w:hideMark/>
          </w:tcPr>
          <w:p w14:paraId="3BCE0B1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Akron, OH </w:t>
            </w:r>
          </w:p>
        </w:tc>
      </w:tr>
      <w:tr w:rsidR="000039DB" w:rsidRPr="005441D7" w14:paraId="1AAB0742"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FF4E36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8081</w:t>
            </w:r>
          </w:p>
        </w:tc>
        <w:tc>
          <w:tcPr>
            <w:tcW w:w="3830" w:type="dxa"/>
            <w:hideMark/>
          </w:tcPr>
          <w:p w14:paraId="30C3A6E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Brooke-Hancock-Jefferson Metropolitan Planning Com</w:t>
            </w:r>
          </w:p>
        </w:tc>
        <w:tc>
          <w:tcPr>
            <w:tcW w:w="3456" w:type="dxa"/>
            <w:noWrap/>
            <w:hideMark/>
          </w:tcPr>
          <w:p w14:paraId="5CE6BB4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Steubenville-Weirton, OH-WV</w:t>
            </w:r>
          </w:p>
        </w:tc>
      </w:tr>
      <w:tr w:rsidR="000039DB" w:rsidRPr="005441D7" w14:paraId="6C2AEAB4" w14:textId="77777777" w:rsidTr="000039DB">
        <w:trPr>
          <w:cnfStyle w:val="000000100000" w:firstRow="0" w:lastRow="0" w:firstColumn="0" w:lastColumn="0" w:oddVBand="0" w:evenVBand="0" w:oddHBand="1" w:evenHBand="0" w:firstRowFirstColumn="0" w:firstRowLastColumn="0" w:lastRowFirstColumn="0" w:lastRowLastColumn="0"/>
          <w:trHeight w:val="468"/>
        </w:trPr>
        <w:tc>
          <w:tcPr>
            <w:tcW w:w="940" w:type="dxa"/>
            <w:noWrap/>
            <w:hideMark/>
          </w:tcPr>
          <w:p w14:paraId="2E42238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8011</w:t>
            </w:r>
          </w:p>
        </w:tc>
        <w:tc>
          <w:tcPr>
            <w:tcW w:w="3830" w:type="dxa"/>
            <w:hideMark/>
          </w:tcPr>
          <w:p w14:paraId="3A58CC0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Clark County-Springfield Transportation Coordinating Committee</w:t>
            </w:r>
          </w:p>
        </w:tc>
        <w:tc>
          <w:tcPr>
            <w:tcW w:w="3456" w:type="dxa"/>
            <w:noWrap/>
            <w:hideMark/>
          </w:tcPr>
          <w:p w14:paraId="7B97086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Springfield, OH</w:t>
            </w:r>
          </w:p>
        </w:tc>
      </w:tr>
      <w:tr w:rsidR="000039DB" w:rsidRPr="005441D7" w14:paraId="6BB94C2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57AE2B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9321</w:t>
            </w:r>
          </w:p>
        </w:tc>
        <w:tc>
          <w:tcPr>
            <w:tcW w:w="3830" w:type="dxa"/>
            <w:hideMark/>
          </w:tcPr>
          <w:p w14:paraId="165872E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Eastgate Regional COG</w:t>
            </w:r>
          </w:p>
        </w:tc>
        <w:tc>
          <w:tcPr>
            <w:tcW w:w="3456" w:type="dxa"/>
            <w:noWrap/>
            <w:hideMark/>
          </w:tcPr>
          <w:p w14:paraId="5A3CDB6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Youngstown-Warren, OH</w:t>
            </w:r>
          </w:p>
        </w:tc>
      </w:tr>
      <w:tr w:rsidR="000039DB" w:rsidRPr="005441D7" w14:paraId="476B368F"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EAADF7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5651</w:t>
            </w:r>
          </w:p>
        </w:tc>
        <w:tc>
          <w:tcPr>
            <w:tcW w:w="3830" w:type="dxa"/>
            <w:hideMark/>
          </w:tcPr>
          <w:p w14:paraId="3C4C932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Licking County Area Transportation Study</w:t>
            </w:r>
          </w:p>
        </w:tc>
        <w:tc>
          <w:tcPr>
            <w:tcW w:w="3456" w:type="dxa"/>
            <w:noWrap/>
            <w:hideMark/>
          </w:tcPr>
          <w:p w14:paraId="60B629B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Newark, OH</w:t>
            </w:r>
          </w:p>
        </w:tc>
      </w:tr>
      <w:tr w:rsidR="000039DB" w:rsidRPr="005441D7" w14:paraId="32C1BBD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718E70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4321</w:t>
            </w:r>
          </w:p>
        </w:tc>
        <w:tc>
          <w:tcPr>
            <w:tcW w:w="3830" w:type="dxa"/>
            <w:hideMark/>
          </w:tcPr>
          <w:p w14:paraId="116525D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Lima-Allen County RPC</w:t>
            </w:r>
          </w:p>
        </w:tc>
        <w:tc>
          <w:tcPr>
            <w:tcW w:w="3456" w:type="dxa"/>
            <w:noWrap/>
            <w:hideMark/>
          </w:tcPr>
          <w:p w14:paraId="706A22B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Lima, OH</w:t>
            </w:r>
          </w:p>
        </w:tc>
      </w:tr>
      <w:tr w:rsidR="000039DB" w:rsidRPr="005441D7" w14:paraId="57EDBBF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D50E5E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2001</w:t>
            </w:r>
          </w:p>
        </w:tc>
        <w:tc>
          <w:tcPr>
            <w:tcW w:w="3830" w:type="dxa"/>
            <w:hideMark/>
          </w:tcPr>
          <w:p w14:paraId="33918A5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Miami Valley Regional Planning Commission</w:t>
            </w:r>
          </w:p>
        </w:tc>
        <w:tc>
          <w:tcPr>
            <w:tcW w:w="3456" w:type="dxa"/>
            <w:noWrap/>
            <w:hideMark/>
          </w:tcPr>
          <w:p w14:paraId="717606B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Dayton, OH</w:t>
            </w:r>
          </w:p>
        </w:tc>
      </w:tr>
      <w:tr w:rsidR="000039DB" w:rsidRPr="005441D7" w14:paraId="27EB344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65169E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1841</w:t>
            </w:r>
          </w:p>
        </w:tc>
        <w:tc>
          <w:tcPr>
            <w:tcW w:w="3830" w:type="dxa"/>
            <w:hideMark/>
          </w:tcPr>
          <w:p w14:paraId="0C593F2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Mid-Ohio RPC</w:t>
            </w:r>
          </w:p>
        </w:tc>
        <w:tc>
          <w:tcPr>
            <w:tcW w:w="3456" w:type="dxa"/>
            <w:noWrap/>
            <w:hideMark/>
          </w:tcPr>
          <w:p w14:paraId="56D797E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Columbus, OH</w:t>
            </w:r>
          </w:p>
        </w:tc>
      </w:tr>
      <w:tr w:rsidR="000039DB" w:rsidRPr="005441D7" w14:paraId="454885E6"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540C2C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1681</w:t>
            </w:r>
          </w:p>
        </w:tc>
        <w:tc>
          <w:tcPr>
            <w:tcW w:w="3830" w:type="dxa"/>
            <w:hideMark/>
          </w:tcPr>
          <w:p w14:paraId="207D67B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Northeast Ohio Areawide Coordinating Agency</w:t>
            </w:r>
          </w:p>
        </w:tc>
        <w:tc>
          <w:tcPr>
            <w:tcW w:w="3456" w:type="dxa"/>
            <w:noWrap/>
            <w:hideMark/>
          </w:tcPr>
          <w:p w14:paraId="05FFE6D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Cleveland, OH</w:t>
            </w:r>
          </w:p>
        </w:tc>
      </w:tr>
      <w:tr w:rsidR="000039DB" w:rsidRPr="005441D7" w14:paraId="1E9E28B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A45ABB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1641</w:t>
            </w:r>
          </w:p>
        </w:tc>
        <w:tc>
          <w:tcPr>
            <w:tcW w:w="3830" w:type="dxa"/>
            <w:hideMark/>
          </w:tcPr>
          <w:p w14:paraId="2DD83E5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Ohio-Kentucky-Indiana Regional COG</w:t>
            </w:r>
          </w:p>
        </w:tc>
        <w:tc>
          <w:tcPr>
            <w:tcW w:w="3456" w:type="dxa"/>
            <w:noWrap/>
            <w:hideMark/>
          </w:tcPr>
          <w:p w14:paraId="5BDBE99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Cincinnati-Hamilton, OH-KY-IN</w:t>
            </w:r>
          </w:p>
        </w:tc>
      </w:tr>
      <w:tr w:rsidR="000039DB" w:rsidRPr="005441D7" w14:paraId="69DB6D2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48CD7E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4801</w:t>
            </w:r>
          </w:p>
        </w:tc>
        <w:tc>
          <w:tcPr>
            <w:tcW w:w="3830" w:type="dxa"/>
            <w:hideMark/>
          </w:tcPr>
          <w:p w14:paraId="1A43E0E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Richland County RPC</w:t>
            </w:r>
          </w:p>
        </w:tc>
        <w:tc>
          <w:tcPr>
            <w:tcW w:w="3456" w:type="dxa"/>
            <w:noWrap/>
            <w:hideMark/>
          </w:tcPr>
          <w:p w14:paraId="3918074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Mansfield, OH</w:t>
            </w:r>
          </w:p>
        </w:tc>
      </w:tr>
      <w:tr w:rsidR="000039DB" w:rsidRPr="005441D7" w14:paraId="6FFEDE4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1F76CE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1321</w:t>
            </w:r>
          </w:p>
        </w:tc>
        <w:tc>
          <w:tcPr>
            <w:tcW w:w="3830" w:type="dxa"/>
            <w:hideMark/>
          </w:tcPr>
          <w:p w14:paraId="2C18A2F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Stark County Area Transportation Study</w:t>
            </w:r>
          </w:p>
        </w:tc>
        <w:tc>
          <w:tcPr>
            <w:tcW w:w="3456" w:type="dxa"/>
            <w:noWrap/>
            <w:hideMark/>
          </w:tcPr>
          <w:p w14:paraId="482FE20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Canton-Massillon, OH</w:t>
            </w:r>
          </w:p>
        </w:tc>
      </w:tr>
      <w:tr w:rsidR="000039DB" w:rsidRPr="005441D7" w14:paraId="3C52ADB4"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FA29C1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8401</w:t>
            </w:r>
          </w:p>
        </w:tc>
        <w:tc>
          <w:tcPr>
            <w:tcW w:w="3830" w:type="dxa"/>
            <w:hideMark/>
          </w:tcPr>
          <w:p w14:paraId="3C4BFFA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Toledo Metropolitan Area COG</w:t>
            </w:r>
          </w:p>
        </w:tc>
        <w:tc>
          <w:tcPr>
            <w:tcW w:w="3456" w:type="dxa"/>
            <w:noWrap/>
            <w:hideMark/>
          </w:tcPr>
          <w:p w14:paraId="4A9B212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Toledo, OH</w:t>
            </w:r>
          </w:p>
        </w:tc>
      </w:tr>
      <w:tr w:rsidR="000039DB" w:rsidRPr="005441D7" w14:paraId="33C7043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ADEAD8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5881</w:t>
            </w:r>
          </w:p>
        </w:tc>
        <w:tc>
          <w:tcPr>
            <w:tcW w:w="3830" w:type="dxa"/>
            <w:hideMark/>
          </w:tcPr>
          <w:p w14:paraId="5BB302E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Association of Central Oklahoma Governments</w:t>
            </w:r>
          </w:p>
        </w:tc>
        <w:tc>
          <w:tcPr>
            <w:tcW w:w="3456" w:type="dxa"/>
            <w:noWrap/>
            <w:hideMark/>
          </w:tcPr>
          <w:p w14:paraId="7D835E5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Oklahoma City, OK</w:t>
            </w:r>
          </w:p>
        </w:tc>
      </w:tr>
      <w:tr w:rsidR="000039DB" w:rsidRPr="005441D7" w14:paraId="45314F24"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4F8F53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8561</w:t>
            </w:r>
          </w:p>
        </w:tc>
        <w:tc>
          <w:tcPr>
            <w:tcW w:w="3830" w:type="dxa"/>
            <w:hideMark/>
          </w:tcPr>
          <w:p w14:paraId="0DE40CE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Indian Nations COG</w:t>
            </w:r>
          </w:p>
        </w:tc>
        <w:tc>
          <w:tcPr>
            <w:tcW w:w="3456" w:type="dxa"/>
            <w:noWrap/>
            <w:hideMark/>
          </w:tcPr>
          <w:p w14:paraId="00CFF68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Tulsa, OK</w:t>
            </w:r>
          </w:p>
        </w:tc>
      </w:tr>
      <w:tr w:rsidR="000039DB" w:rsidRPr="005441D7" w14:paraId="0E90057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FB5F77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4201</w:t>
            </w:r>
          </w:p>
        </w:tc>
        <w:tc>
          <w:tcPr>
            <w:tcW w:w="3830" w:type="dxa"/>
            <w:hideMark/>
          </w:tcPr>
          <w:p w14:paraId="52E357F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Lawton Metropolitan Area PC</w:t>
            </w:r>
          </w:p>
        </w:tc>
        <w:tc>
          <w:tcPr>
            <w:tcW w:w="3456" w:type="dxa"/>
            <w:noWrap/>
            <w:hideMark/>
          </w:tcPr>
          <w:p w14:paraId="76B1658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Lawton, OK</w:t>
            </w:r>
          </w:p>
        </w:tc>
      </w:tr>
      <w:tr w:rsidR="000039DB" w:rsidRPr="005441D7" w14:paraId="273FAED5"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62E8CF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2401</w:t>
            </w:r>
          </w:p>
        </w:tc>
        <w:tc>
          <w:tcPr>
            <w:tcW w:w="3830" w:type="dxa"/>
            <w:hideMark/>
          </w:tcPr>
          <w:p w14:paraId="02E26DF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Lane Council of Governments</w:t>
            </w:r>
          </w:p>
        </w:tc>
        <w:tc>
          <w:tcPr>
            <w:tcW w:w="3456" w:type="dxa"/>
            <w:noWrap/>
            <w:hideMark/>
          </w:tcPr>
          <w:p w14:paraId="43A18A3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Eugene-Springfield, OR</w:t>
            </w:r>
          </w:p>
        </w:tc>
      </w:tr>
      <w:tr w:rsidR="000039DB" w:rsidRPr="005441D7" w14:paraId="435299E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122E5D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6441</w:t>
            </w:r>
          </w:p>
        </w:tc>
        <w:tc>
          <w:tcPr>
            <w:tcW w:w="3830" w:type="dxa"/>
            <w:hideMark/>
          </w:tcPr>
          <w:p w14:paraId="42D929E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Metro</w:t>
            </w:r>
          </w:p>
        </w:tc>
        <w:tc>
          <w:tcPr>
            <w:tcW w:w="3456" w:type="dxa"/>
            <w:noWrap/>
            <w:hideMark/>
          </w:tcPr>
          <w:p w14:paraId="2028410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Portland, OR</w:t>
            </w:r>
          </w:p>
        </w:tc>
      </w:tr>
      <w:tr w:rsidR="000039DB" w:rsidRPr="005441D7" w14:paraId="50E18DEA"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2E72B4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7081</w:t>
            </w:r>
          </w:p>
        </w:tc>
        <w:tc>
          <w:tcPr>
            <w:tcW w:w="3830" w:type="dxa"/>
            <w:hideMark/>
          </w:tcPr>
          <w:p w14:paraId="09732B8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Salem Keizer Area Transportation Study</w:t>
            </w:r>
          </w:p>
        </w:tc>
        <w:tc>
          <w:tcPr>
            <w:tcW w:w="3456" w:type="dxa"/>
            <w:noWrap/>
            <w:hideMark/>
          </w:tcPr>
          <w:p w14:paraId="225924B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Salem, OR</w:t>
            </w:r>
          </w:p>
        </w:tc>
      </w:tr>
      <w:tr w:rsidR="000039DB" w:rsidRPr="005441D7" w14:paraId="3CC2E2E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80E2E4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4991</w:t>
            </w:r>
          </w:p>
        </w:tc>
        <w:tc>
          <w:tcPr>
            <w:tcW w:w="3830" w:type="dxa"/>
            <w:hideMark/>
          </w:tcPr>
          <w:p w14:paraId="53119B8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Rogue Valley COG</w:t>
            </w:r>
          </w:p>
        </w:tc>
        <w:tc>
          <w:tcPr>
            <w:tcW w:w="3456" w:type="dxa"/>
            <w:noWrap/>
            <w:hideMark/>
          </w:tcPr>
          <w:p w14:paraId="6588662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Medford-Ashland, OR</w:t>
            </w:r>
          </w:p>
        </w:tc>
      </w:tr>
      <w:tr w:rsidR="000039DB" w:rsidRPr="005441D7" w14:paraId="47923C6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B873C0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0281</w:t>
            </w:r>
          </w:p>
        </w:tc>
        <w:tc>
          <w:tcPr>
            <w:tcW w:w="3830" w:type="dxa"/>
            <w:hideMark/>
          </w:tcPr>
          <w:p w14:paraId="2E17251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Blair County Planning Commission</w:t>
            </w:r>
          </w:p>
        </w:tc>
        <w:tc>
          <w:tcPr>
            <w:tcW w:w="3456" w:type="dxa"/>
            <w:noWrap/>
            <w:hideMark/>
          </w:tcPr>
          <w:p w14:paraId="48F7054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Altoona, PA</w:t>
            </w:r>
          </w:p>
        </w:tc>
      </w:tr>
      <w:tr w:rsidR="000039DB" w:rsidRPr="005441D7" w14:paraId="76FD404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024EDF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3681</w:t>
            </w:r>
          </w:p>
        </w:tc>
        <w:tc>
          <w:tcPr>
            <w:tcW w:w="3830" w:type="dxa"/>
            <w:hideMark/>
          </w:tcPr>
          <w:p w14:paraId="33C960A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Cambria County Planning Commission</w:t>
            </w:r>
          </w:p>
        </w:tc>
        <w:tc>
          <w:tcPr>
            <w:tcW w:w="3456" w:type="dxa"/>
            <w:noWrap/>
            <w:hideMark/>
          </w:tcPr>
          <w:p w14:paraId="4F8D337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Johnstown, PA</w:t>
            </w:r>
          </w:p>
        </w:tc>
      </w:tr>
      <w:tr w:rsidR="000039DB" w:rsidRPr="005441D7" w14:paraId="25D4113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C9836B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8051</w:t>
            </w:r>
          </w:p>
        </w:tc>
        <w:tc>
          <w:tcPr>
            <w:tcW w:w="3830" w:type="dxa"/>
            <w:hideMark/>
          </w:tcPr>
          <w:p w14:paraId="2677F09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Centre Region MPO</w:t>
            </w:r>
          </w:p>
        </w:tc>
        <w:tc>
          <w:tcPr>
            <w:tcW w:w="3456" w:type="dxa"/>
            <w:noWrap/>
            <w:hideMark/>
          </w:tcPr>
          <w:p w14:paraId="62565A5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State College, PA</w:t>
            </w:r>
          </w:p>
        </w:tc>
      </w:tr>
      <w:tr w:rsidR="000039DB" w:rsidRPr="005441D7" w14:paraId="6F56507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3A48C5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6161</w:t>
            </w:r>
          </w:p>
        </w:tc>
        <w:tc>
          <w:tcPr>
            <w:tcW w:w="3830" w:type="dxa"/>
            <w:hideMark/>
          </w:tcPr>
          <w:p w14:paraId="6AA8FC5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Delaware Valley Regional Planning Commission</w:t>
            </w:r>
          </w:p>
        </w:tc>
        <w:tc>
          <w:tcPr>
            <w:tcW w:w="3456" w:type="dxa"/>
            <w:noWrap/>
            <w:hideMark/>
          </w:tcPr>
          <w:p w14:paraId="6FE640F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Philadelphia-Wilmington-Atlantic City, PA-NJ-DE-MD</w:t>
            </w:r>
          </w:p>
        </w:tc>
      </w:tr>
      <w:tr w:rsidR="000039DB" w:rsidRPr="005441D7" w14:paraId="55D9A266"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D5ABDD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2361</w:t>
            </w:r>
          </w:p>
        </w:tc>
        <w:tc>
          <w:tcPr>
            <w:tcW w:w="3830" w:type="dxa"/>
            <w:hideMark/>
          </w:tcPr>
          <w:p w14:paraId="7D312F9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Erie MPO</w:t>
            </w:r>
          </w:p>
        </w:tc>
        <w:tc>
          <w:tcPr>
            <w:tcW w:w="3456" w:type="dxa"/>
            <w:noWrap/>
            <w:hideMark/>
          </w:tcPr>
          <w:p w14:paraId="62FB182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Erie, PA</w:t>
            </w:r>
          </w:p>
        </w:tc>
      </w:tr>
      <w:tr w:rsidR="000039DB" w:rsidRPr="005441D7" w14:paraId="0FCA795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937F8E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7561</w:t>
            </w:r>
          </w:p>
        </w:tc>
        <w:tc>
          <w:tcPr>
            <w:tcW w:w="3830" w:type="dxa"/>
            <w:hideMark/>
          </w:tcPr>
          <w:p w14:paraId="135555B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Lackawanna-Luzerne Transportation Study</w:t>
            </w:r>
          </w:p>
        </w:tc>
        <w:tc>
          <w:tcPr>
            <w:tcW w:w="3456" w:type="dxa"/>
            <w:noWrap/>
            <w:hideMark/>
          </w:tcPr>
          <w:p w14:paraId="4BC6417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Scranton--Wilkes-Barre--Hazleton, PA</w:t>
            </w:r>
          </w:p>
        </w:tc>
      </w:tr>
      <w:tr w:rsidR="000039DB" w:rsidRPr="005441D7" w14:paraId="47D3CA44"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59D521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4001</w:t>
            </w:r>
          </w:p>
        </w:tc>
        <w:tc>
          <w:tcPr>
            <w:tcW w:w="3830" w:type="dxa"/>
            <w:hideMark/>
          </w:tcPr>
          <w:p w14:paraId="5F6366F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Lancaster County Transportation Coordinating Committee</w:t>
            </w:r>
          </w:p>
        </w:tc>
        <w:tc>
          <w:tcPr>
            <w:tcW w:w="3456" w:type="dxa"/>
            <w:noWrap/>
            <w:hideMark/>
          </w:tcPr>
          <w:p w14:paraId="0372026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Lancaster, PA</w:t>
            </w:r>
          </w:p>
        </w:tc>
      </w:tr>
      <w:tr w:rsidR="000039DB" w:rsidRPr="005441D7" w14:paraId="27E3F9A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303752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5401</w:t>
            </w:r>
          </w:p>
        </w:tc>
        <w:tc>
          <w:tcPr>
            <w:tcW w:w="3830" w:type="dxa"/>
            <w:hideMark/>
          </w:tcPr>
          <w:p w14:paraId="56B2734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Lawrence County Planning Department</w:t>
            </w:r>
          </w:p>
        </w:tc>
        <w:tc>
          <w:tcPr>
            <w:tcW w:w="3456" w:type="dxa"/>
            <w:noWrap/>
            <w:hideMark/>
          </w:tcPr>
          <w:p w14:paraId="16FDF67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New Castle, PA</w:t>
            </w:r>
          </w:p>
        </w:tc>
      </w:tr>
      <w:tr w:rsidR="000039DB" w:rsidRPr="005441D7" w14:paraId="084487D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FEC989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lastRenderedPageBreak/>
              <w:t>0241</w:t>
            </w:r>
          </w:p>
        </w:tc>
        <w:tc>
          <w:tcPr>
            <w:tcW w:w="3830" w:type="dxa"/>
            <w:hideMark/>
          </w:tcPr>
          <w:p w14:paraId="62A793E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Lehigh Valley Transportation Study</w:t>
            </w:r>
          </w:p>
        </w:tc>
        <w:tc>
          <w:tcPr>
            <w:tcW w:w="3456" w:type="dxa"/>
            <w:noWrap/>
            <w:hideMark/>
          </w:tcPr>
          <w:p w14:paraId="51E2E3A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Allentown-Bethlehem-Easton, PA</w:t>
            </w:r>
          </w:p>
        </w:tc>
      </w:tr>
      <w:tr w:rsidR="000039DB" w:rsidRPr="005441D7" w14:paraId="73D3AEE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81BF47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9141</w:t>
            </w:r>
          </w:p>
        </w:tc>
        <w:tc>
          <w:tcPr>
            <w:tcW w:w="3830" w:type="dxa"/>
            <w:hideMark/>
          </w:tcPr>
          <w:p w14:paraId="737F076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Lycoming County Planning Commission</w:t>
            </w:r>
          </w:p>
        </w:tc>
        <w:tc>
          <w:tcPr>
            <w:tcW w:w="3456" w:type="dxa"/>
            <w:noWrap/>
            <w:hideMark/>
          </w:tcPr>
          <w:p w14:paraId="6B4C93E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Williamsport, PA</w:t>
            </w:r>
          </w:p>
        </w:tc>
      </w:tr>
      <w:tr w:rsidR="000039DB" w:rsidRPr="005441D7" w14:paraId="4F500A3E"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AE9E2F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7611</w:t>
            </w:r>
          </w:p>
        </w:tc>
        <w:tc>
          <w:tcPr>
            <w:tcW w:w="3830" w:type="dxa"/>
            <w:hideMark/>
          </w:tcPr>
          <w:p w14:paraId="19B4A16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Shenango Valley Area Transportation Study</w:t>
            </w:r>
          </w:p>
        </w:tc>
        <w:tc>
          <w:tcPr>
            <w:tcW w:w="3456" w:type="dxa"/>
            <w:noWrap/>
            <w:hideMark/>
          </w:tcPr>
          <w:p w14:paraId="41A0C27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Sharon, PA</w:t>
            </w:r>
          </w:p>
        </w:tc>
      </w:tr>
      <w:tr w:rsidR="000039DB" w:rsidRPr="005441D7" w14:paraId="4748A3E1"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CA5D84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6681</w:t>
            </w:r>
          </w:p>
        </w:tc>
        <w:tc>
          <w:tcPr>
            <w:tcW w:w="3830" w:type="dxa"/>
            <w:hideMark/>
          </w:tcPr>
          <w:p w14:paraId="1166B08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Reading Area Transportation Study</w:t>
            </w:r>
          </w:p>
        </w:tc>
        <w:tc>
          <w:tcPr>
            <w:tcW w:w="3456" w:type="dxa"/>
            <w:noWrap/>
            <w:hideMark/>
          </w:tcPr>
          <w:p w14:paraId="2B8FD0C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Reading, PA</w:t>
            </w:r>
          </w:p>
        </w:tc>
      </w:tr>
      <w:tr w:rsidR="000039DB" w:rsidRPr="005441D7" w14:paraId="72E296A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8C3BCD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6281</w:t>
            </w:r>
          </w:p>
        </w:tc>
        <w:tc>
          <w:tcPr>
            <w:tcW w:w="3830" w:type="dxa"/>
            <w:hideMark/>
          </w:tcPr>
          <w:p w14:paraId="182F5BB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Southwestern Pennsylvania Commission</w:t>
            </w:r>
          </w:p>
        </w:tc>
        <w:tc>
          <w:tcPr>
            <w:tcW w:w="3456" w:type="dxa"/>
            <w:noWrap/>
            <w:hideMark/>
          </w:tcPr>
          <w:p w14:paraId="6BDF5C3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Pittsburgh, PA</w:t>
            </w:r>
          </w:p>
        </w:tc>
      </w:tr>
      <w:tr w:rsidR="000039DB" w:rsidRPr="005441D7" w14:paraId="23DDDA9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9BA86A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3241</w:t>
            </w:r>
          </w:p>
        </w:tc>
        <w:tc>
          <w:tcPr>
            <w:tcW w:w="3830" w:type="dxa"/>
            <w:hideMark/>
          </w:tcPr>
          <w:p w14:paraId="03CD2DA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Harrisburg Area Transportation Study</w:t>
            </w:r>
          </w:p>
        </w:tc>
        <w:tc>
          <w:tcPr>
            <w:tcW w:w="3456" w:type="dxa"/>
            <w:noWrap/>
            <w:hideMark/>
          </w:tcPr>
          <w:p w14:paraId="715D504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Harrisburg-Lebanon-Carlisle, PA</w:t>
            </w:r>
          </w:p>
        </w:tc>
      </w:tr>
      <w:tr w:rsidR="000039DB" w:rsidRPr="005441D7" w14:paraId="5F49BE51"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1176CD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9281</w:t>
            </w:r>
          </w:p>
        </w:tc>
        <w:tc>
          <w:tcPr>
            <w:tcW w:w="3830" w:type="dxa"/>
            <w:hideMark/>
          </w:tcPr>
          <w:p w14:paraId="4AB7E88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York County Planning Commission</w:t>
            </w:r>
          </w:p>
        </w:tc>
        <w:tc>
          <w:tcPr>
            <w:tcW w:w="3456" w:type="dxa"/>
            <w:noWrap/>
            <w:hideMark/>
          </w:tcPr>
          <w:p w14:paraId="0C6023C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York, PA</w:t>
            </w:r>
          </w:p>
        </w:tc>
      </w:tr>
      <w:tr w:rsidR="000039DB" w:rsidRPr="005441D7" w14:paraId="1A00C38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B1723A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6481</w:t>
            </w:r>
          </w:p>
        </w:tc>
        <w:tc>
          <w:tcPr>
            <w:tcW w:w="3830" w:type="dxa"/>
            <w:hideMark/>
          </w:tcPr>
          <w:p w14:paraId="31BEE18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RI Statewide Planning Program</w:t>
            </w:r>
          </w:p>
        </w:tc>
        <w:tc>
          <w:tcPr>
            <w:tcW w:w="3456" w:type="dxa"/>
            <w:noWrap/>
            <w:hideMark/>
          </w:tcPr>
          <w:p w14:paraId="02DE020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Providence, RI</w:t>
            </w:r>
          </w:p>
        </w:tc>
      </w:tr>
      <w:tr w:rsidR="000039DB" w:rsidRPr="005441D7" w14:paraId="6BBA393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A59C4A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0406</w:t>
            </w:r>
          </w:p>
        </w:tc>
        <w:tc>
          <w:tcPr>
            <w:tcW w:w="3830" w:type="dxa"/>
            <w:hideMark/>
          </w:tcPr>
          <w:p w14:paraId="50D8E98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Anderson MPO</w:t>
            </w:r>
          </w:p>
        </w:tc>
        <w:tc>
          <w:tcPr>
            <w:tcW w:w="3456" w:type="dxa"/>
            <w:noWrap/>
            <w:hideMark/>
          </w:tcPr>
          <w:p w14:paraId="2C8454E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Anderson, SC</w:t>
            </w:r>
          </w:p>
        </w:tc>
      </w:tr>
      <w:tr w:rsidR="000039DB" w:rsidRPr="005441D7" w14:paraId="08749471"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231291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1761</w:t>
            </w:r>
          </w:p>
        </w:tc>
        <w:tc>
          <w:tcPr>
            <w:tcW w:w="3830" w:type="dxa"/>
            <w:hideMark/>
          </w:tcPr>
          <w:p w14:paraId="1302A0B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Central Midlands COG</w:t>
            </w:r>
          </w:p>
        </w:tc>
        <w:tc>
          <w:tcPr>
            <w:tcW w:w="3456" w:type="dxa"/>
            <w:noWrap/>
            <w:hideMark/>
          </w:tcPr>
          <w:p w14:paraId="66DB5C6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Columbia, SC</w:t>
            </w:r>
          </w:p>
        </w:tc>
      </w:tr>
      <w:tr w:rsidR="000039DB" w:rsidRPr="005441D7" w14:paraId="1E9C3BE9"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B6F6F4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1441</w:t>
            </w:r>
          </w:p>
        </w:tc>
        <w:tc>
          <w:tcPr>
            <w:tcW w:w="3830" w:type="dxa"/>
            <w:hideMark/>
          </w:tcPr>
          <w:p w14:paraId="7D0D6B9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Charleston Area Transportation Study</w:t>
            </w:r>
          </w:p>
        </w:tc>
        <w:tc>
          <w:tcPr>
            <w:tcW w:w="3456" w:type="dxa"/>
            <w:noWrap/>
            <w:hideMark/>
          </w:tcPr>
          <w:p w14:paraId="06E51D2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Charleston, SC </w:t>
            </w:r>
          </w:p>
        </w:tc>
      </w:tr>
      <w:tr w:rsidR="000039DB" w:rsidRPr="005441D7" w14:paraId="5A6861C2"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AB30BD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2656</w:t>
            </w:r>
          </w:p>
        </w:tc>
        <w:tc>
          <w:tcPr>
            <w:tcW w:w="3830" w:type="dxa"/>
            <w:hideMark/>
          </w:tcPr>
          <w:p w14:paraId="71DA522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Florence Area Transportation Study</w:t>
            </w:r>
          </w:p>
        </w:tc>
        <w:tc>
          <w:tcPr>
            <w:tcW w:w="3456" w:type="dxa"/>
            <w:noWrap/>
            <w:hideMark/>
          </w:tcPr>
          <w:p w14:paraId="5F8DB51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Florence, SC</w:t>
            </w:r>
          </w:p>
        </w:tc>
      </w:tr>
      <w:tr w:rsidR="000039DB" w:rsidRPr="005441D7" w14:paraId="66253620"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17B30B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3161</w:t>
            </w:r>
          </w:p>
        </w:tc>
        <w:tc>
          <w:tcPr>
            <w:tcW w:w="3830" w:type="dxa"/>
            <w:hideMark/>
          </w:tcPr>
          <w:p w14:paraId="1E096D4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Greenville Area Transportation Study</w:t>
            </w:r>
          </w:p>
        </w:tc>
        <w:tc>
          <w:tcPr>
            <w:tcW w:w="3456" w:type="dxa"/>
            <w:noWrap/>
            <w:hideMark/>
          </w:tcPr>
          <w:p w14:paraId="6AB2BDB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Greenville, SC</w:t>
            </w:r>
          </w:p>
        </w:tc>
      </w:tr>
      <w:tr w:rsidR="000039DB" w:rsidRPr="005441D7" w14:paraId="1BC0B25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C9A5440"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6861</w:t>
            </w:r>
          </w:p>
        </w:tc>
        <w:tc>
          <w:tcPr>
            <w:tcW w:w="3830" w:type="dxa"/>
            <w:hideMark/>
          </w:tcPr>
          <w:p w14:paraId="079EE0F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Rock Hill-Fort Mill Area Trans. Study Policy</w:t>
            </w:r>
          </w:p>
        </w:tc>
        <w:tc>
          <w:tcPr>
            <w:tcW w:w="3456" w:type="dxa"/>
            <w:noWrap/>
            <w:hideMark/>
          </w:tcPr>
          <w:p w14:paraId="752807D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Rock Hill, SC</w:t>
            </w:r>
          </w:p>
        </w:tc>
      </w:tr>
      <w:tr w:rsidR="000039DB" w:rsidRPr="005441D7" w14:paraId="65A0BDF1"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A86B68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7821</w:t>
            </w:r>
          </w:p>
        </w:tc>
        <w:tc>
          <w:tcPr>
            <w:tcW w:w="3830" w:type="dxa"/>
            <w:hideMark/>
          </w:tcPr>
          <w:p w14:paraId="2D14593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Spartanburg Area Transportation Study</w:t>
            </w:r>
          </w:p>
        </w:tc>
        <w:tc>
          <w:tcPr>
            <w:tcW w:w="3456" w:type="dxa"/>
            <w:noWrap/>
            <w:hideMark/>
          </w:tcPr>
          <w:p w14:paraId="00AF717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Spartanburg, SC</w:t>
            </w:r>
          </w:p>
        </w:tc>
      </w:tr>
      <w:tr w:rsidR="000039DB" w:rsidRPr="005441D7" w14:paraId="0D4368E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2A3ACF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8141</w:t>
            </w:r>
          </w:p>
        </w:tc>
        <w:tc>
          <w:tcPr>
            <w:tcW w:w="3830" w:type="dxa"/>
            <w:hideMark/>
          </w:tcPr>
          <w:p w14:paraId="3C2FE3B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Sumter Area Transportation Study</w:t>
            </w:r>
          </w:p>
        </w:tc>
        <w:tc>
          <w:tcPr>
            <w:tcW w:w="3456" w:type="dxa"/>
            <w:noWrap/>
            <w:hideMark/>
          </w:tcPr>
          <w:p w14:paraId="1440993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Sumter, SC</w:t>
            </w:r>
          </w:p>
        </w:tc>
      </w:tr>
      <w:tr w:rsidR="000039DB" w:rsidRPr="005441D7" w14:paraId="778E6431"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E1BC15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2971</w:t>
            </w:r>
          </w:p>
        </w:tc>
        <w:tc>
          <w:tcPr>
            <w:tcW w:w="3830" w:type="dxa"/>
            <w:hideMark/>
          </w:tcPr>
          <w:p w14:paraId="39D5815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Waccamaw RPC</w:t>
            </w:r>
          </w:p>
        </w:tc>
        <w:tc>
          <w:tcPr>
            <w:tcW w:w="3456" w:type="dxa"/>
            <w:noWrap/>
            <w:hideMark/>
          </w:tcPr>
          <w:p w14:paraId="4ECF08B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Georgetown, SC</w:t>
            </w:r>
          </w:p>
        </w:tc>
      </w:tr>
      <w:tr w:rsidR="000039DB" w:rsidRPr="005441D7" w14:paraId="1F4E69D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CA6947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6661</w:t>
            </w:r>
          </w:p>
        </w:tc>
        <w:tc>
          <w:tcPr>
            <w:tcW w:w="3830" w:type="dxa"/>
            <w:hideMark/>
          </w:tcPr>
          <w:p w14:paraId="0D9ADCB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Rapid City Area MPO</w:t>
            </w:r>
          </w:p>
        </w:tc>
        <w:tc>
          <w:tcPr>
            <w:tcW w:w="3456" w:type="dxa"/>
            <w:noWrap/>
            <w:hideMark/>
          </w:tcPr>
          <w:p w14:paraId="091254D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Rapid City, SD</w:t>
            </w:r>
          </w:p>
        </w:tc>
      </w:tr>
      <w:tr w:rsidR="000039DB" w:rsidRPr="005441D7" w14:paraId="060B3EC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E3F48D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7761</w:t>
            </w:r>
          </w:p>
        </w:tc>
        <w:tc>
          <w:tcPr>
            <w:tcW w:w="3830" w:type="dxa"/>
            <w:hideMark/>
          </w:tcPr>
          <w:p w14:paraId="7CDAB4A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Sioux Falls MPO</w:t>
            </w:r>
          </w:p>
        </w:tc>
        <w:tc>
          <w:tcPr>
            <w:tcW w:w="3456" w:type="dxa"/>
            <w:noWrap/>
            <w:hideMark/>
          </w:tcPr>
          <w:p w14:paraId="6D5236B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Sioux Falls, SD</w:t>
            </w:r>
          </w:p>
        </w:tc>
      </w:tr>
      <w:tr w:rsidR="000039DB" w:rsidRPr="005441D7" w14:paraId="2908DDD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874998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1161</w:t>
            </w:r>
          </w:p>
        </w:tc>
        <w:tc>
          <w:tcPr>
            <w:tcW w:w="3830" w:type="dxa"/>
            <w:hideMark/>
          </w:tcPr>
          <w:p w14:paraId="2C32E18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Bristol Urban Area MPO</w:t>
            </w:r>
          </w:p>
        </w:tc>
        <w:tc>
          <w:tcPr>
            <w:tcW w:w="3456" w:type="dxa"/>
            <w:noWrap/>
            <w:hideMark/>
          </w:tcPr>
          <w:p w14:paraId="3703D4D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Bristol, TN</w:t>
            </w:r>
          </w:p>
        </w:tc>
      </w:tr>
      <w:tr w:rsidR="000039DB" w:rsidRPr="005441D7" w14:paraId="4B3D77E4"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432B77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1561</w:t>
            </w:r>
          </w:p>
        </w:tc>
        <w:tc>
          <w:tcPr>
            <w:tcW w:w="3830" w:type="dxa"/>
            <w:hideMark/>
          </w:tcPr>
          <w:p w14:paraId="38B4A1C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Chattanooga Urban Area MPO</w:t>
            </w:r>
          </w:p>
        </w:tc>
        <w:tc>
          <w:tcPr>
            <w:tcW w:w="3456" w:type="dxa"/>
            <w:noWrap/>
            <w:hideMark/>
          </w:tcPr>
          <w:p w14:paraId="04AF117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Chattanooga, TN-GA</w:t>
            </w:r>
          </w:p>
        </w:tc>
      </w:tr>
      <w:tr w:rsidR="000039DB" w:rsidRPr="005441D7" w14:paraId="0E9B6B0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02D3D1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1661</w:t>
            </w:r>
          </w:p>
        </w:tc>
        <w:tc>
          <w:tcPr>
            <w:tcW w:w="3830" w:type="dxa"/>
            <w:hideMark/>
          </w:tcPr>
          <w:p w14:paraId="328E993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Clarksville Urban Area MPO</w:t>
            </w:r>
          </w:p>
        </w:tc>
        <w:tc>
          <w:tcPr>
            <w:tcW w:w="3456" w:type="dxa"/>
            <w:noWrap/>
            <w:hideMark/>
          </w:tcPr>
          <w:p w14:paraId="2397B8D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Clarksville-Hopkinsville, TN-KY</w:t>
            </w:r>
          </w:p>
        </w:tc>
      </w:tr>
      <w:tr w:rsidR="000039DB" w:rsidRPr="005441D7" w14:paraId="64B7340C"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B667BC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3581</w:t>
            </w:r>
          </w:p>
        </w:tc>
        <w:tc>
          <w:tcPr>
            <w:tcW w:w="3830" w:type="dxa"/>
            <w:hideMark/>
          </w:tcPr>
          <w:p w14:paraId="25A6977F"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Jackson MPO</w:t>
            </w:r>
          </w:p>
        </w:tc>
        <w:tc>
          <w:tcPr>
            <w:tcW w:w="3456" w:type="dxa"/>
            <w:noWrap/>
            <w:hideMark/>
          </w:tcPr>
          <w:p w14:paraId="030EAAB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Jackson, TN</w:t>
            </w:r>
          </w:p>
        </w:tc>
      </w:tr>
      <w:tr w:rsidR="000039DB" w:rsidRPr="005441D7" w14:paraId="2DADB7B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35491D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3661</w:t>
            </w:r>
          </w:p>
        </w:tc>
        <w:tc>
          <w:tcPr>
            <w:tcW w:w="3830" w:type="dxa"/>
            <w:hideMark/>
          </w:tcPr>
          <w:p w14:paraId="3E6BE20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Johnson City MPO</w:t>
            </w:r>
          </w:p>
        </w:tc>
        <w:tc>
          <w:tcPr>
            <w:tcW w:w="3456" w:type="dxa"/>
            <w:noWrap/>
            <w:hideMark/>
          </w:tcPr>
          <w:p w14:paraId="4BCA5F1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Johnson City, TN</w:t>
            </w:r>
          </w:p>
        </w:tc>
      </w:tr>
      <w:tr w:rsidR="000039DB" w:rsidRPr="005441D7" w14:paraId="5D297609"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C6DA53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3831</w:t>
            </w:r>
          </w:p>
        </w:tc>
        <w:tc>
          <w:tcPr>
            <w:tcW w:w="3830" w:type="dxa"/>
            <w:hideMark/>
          </w:tcPr>
          <w:p w14:paraId="156848F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Kingsport Urban Area MPO</w:t>
            </w:r>
          </w:p>
        </w:tc>
        <w:tc>
          <w:tcPr>
            <w:tcW w:w="3456" w:type="dxa"/>
            <w:noWrap/>
            <w:hideMark/>
          </w:tcPr>
          <w:p w14:paraId="5CC3C35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Kingsport, TN</w:t>
            </w:r>
          </w:p>
        </w:tc>
      </w:tr>
      <w:tr w:rsidR="000039DB" w:rsidRPr="005441D7" w14:paraId="0D094BE1"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AA20F2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3841</w:t>
            </w:r>
          </w:p>
        </w:tc>
        <w:tc>
          <w:tcPr>
            <w:tcW w:w="3830" w:type="dxa"/>
            <w:hideMark/>
          </w:tcPr>
          <w:p w14:paraId="562C743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Knoxville MPO</w:t>
            </w:r>
          </w:p>
        </w:tc>
        <w:tc>
          <w:tcPr>
            <w:tcW w:w="3456" w:type="dxa"/>
            <w:noWrap/>
            <w:hideMark/>
          </w:tcPr>
          <w:p w14:paraId="0272E6B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Knoxville, TN</w:t>
            </w:r>
          </w:p>
        </w:tc>
      </w:tr>
      <w:tr w:rsidR="000039DB" w:rsidRPr="005441D7" w14:paraId="2792C419"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8B0AAF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4921</w:t>
            </w:r>
          </w:p>
        </w:tc>
        <w:tc>
          <w:tcPr>
            <w:tcW w:w="3830" w:type="dxa"/>
            <w:hideMark/>
          </w:tcPr>
          <w:p w14:paraId="6C9BA75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Memphis MPO</w:t>
            </w:r>
          </w:p>
        </w:tc>
        <w:tc>
          <w:tcPr>
            <w:tcW w:w="3456" w:type="dxa"/>
            <w:noWrap/>
            <w:hideMark/>
          </w:tcPr>
          <w:p w14:paraId="2A700C4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Memphis, TN-AR-MS</w:t>
            </w:r>
          </w:p>
        </w:tc>
      </w:tr>
      <w:tr w:rsidR="000039DB" w:rsidRPr="005441D7" w14:paraId="3AAD0B32"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479CC8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5361</w:t>
            </w:r>
          </w:p>
        </w:tc>
        <w:tc>
          <w:tcPr>
            <w:tcW w:w="3830" w:type="dxa"/>
            <w:hideMark/>
          </w:tcPr>
          <w:p w14:paraId="0FA8EC0E"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Nashville Area MPO</w:t>
            </w:r>
          </w:p>
        </w:tc>
        <w:tc>
          <w:tcPr>
            <w:tcW w:w="3456" w:type="dxa"/>
            <w:noWrap/>
            <w:hideMark/>
          </w:tcPr>
          <w:p w14:paraId="5E749CB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Nashville, TN</w:t>
            </w:r>
          </w:p>
        </w:tc>
      </w:tr>
      <w:tr w:rsidR="000039DB" w:rsidRPr="005441D7" w14:paraId="58DC7026"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B935A8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0041</w:t>
            </w:r>
          </w:p>
        </w:tc>
        <w:tc>
          <w:tcPr>
            <w:tcW w:w="3830" w:type="dxa"/>
            <w:hideMark/>
          </w:tcPr>
          <w:p w14:paraId="7F04ACF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Abilene MPO</w:t>
            </w:r>
          </w:p>
        </w:tc>
        <w:tc>
          <w:tcPr>
            <w:tcW w:w="3456" w:type="dxa"/>
            <w:noWrap/>
            <w:hideMark/>
          </w:tcPr>
          <w:p w14:paraId="716C0A8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Abilene, TX</w:t>
            </w:r>
          </w:p>
        </w:tc>
      </w:tr>
      <w:tr w:rsidR="000039DB" w:rsidRPr="005441D7" w14:paraId="098CAF1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BC747E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0321</w:t>
            </w:r>
          </w:p>
        </w:tc>
        <w:tc>
          <w:tcPr>
            <w:tcW w:w="3830" w:type="dxa"/>
            <w:hideMark/>
          </w:tcPr>
          <w:p w14:paraId="471F656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Amarillo MPO</w:t>
            </w:r>
          </w:p>
        </w:tc>
        <w:tc>
          <w:tcPr>
            <w:tcW w:w="3456" w:type="dxa"/>
            <w:noWrap/>
            <w:hideMark/>
          </w:tcPr>
          <w:p w14:paraId="1A82087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Amarillo, TX</w:t>
            </w:r>
          </w:p>
        </w:tc>
      </w:tr>
      <w:tr w:rsidR="000039DB" w:rsidRPr="005441D7" w14:paraId="7240841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5255BE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1241</w:t>
            </w:r>
          </w:p>
        </w:tc>
        <w:tc>
          <w:tcPr>
            <w:tcW w:w="3830" w:type="dxa"/>
            <w:hideMark/>
          </w:tcPr>
          <w:p w14:paraId="3544356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Brownsville MPO</w:t>
            </w:r>
          </w:p>
        </w:tc>
        <w:tc>
          <w:tcPr>
            <w:tcW w:w="3456" w:type="dxa"/>
            <w:noWrap/>
            <w:hideMark/>
          </w:tcPr>
          <w:p w14:paraId="14C204D8"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Brownsville, TX </w:t>
            </w:r>
          </w:p>
        </w:tc>
      </w:tr>
      <w:tr w:rsidR="000039DB" w:rsidRPr="005441D7" w14:paraId="0CB768F0"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01789D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1261</w:t>
            </w:r>
          </w:p>
        </w:tc>
        <w:tc>
          <w:tcPr>
            <w:tcW w:w="3830" w:type="dxa"/>
            <w:hideMark/>
          </w:tcPr>
          <w:p w14:paraId="120F0AB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Bryan-College Station MPO</w:t>
            </w:r>
          </w:p>
        </w:tc>
        <w:tc>
          <w:tcPr>
            <w:tcW w:w="3456" w:type="dxa"/>
            <w:noWrap/>
            <w:hideMark/>
          </w:tcPr>
          <w:p w14:paraId="6619F42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Bryan-College Station, TX</w:t>
            </w:r>
          </w:p>
        </w:tc>
      </w:tr>
      <w:tr w:rsidR="000039DB" w:rsidRPr="005441D7" w14:paraId="32CA60B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341759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0641</w:t>
            </w:r>
          </w:p>
        </w:tc>
        <w:tc>
          <w:tcPr>
            <w:tcW w:w="3830" w:type="dxa"/>
            <w:hideMark/>
          </w:tcPr>
          <w:p w14:paraId="3148D06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Capital Area MPO</w:t>
            </w:r>
          </w:p>
        </w:tc>
        <w:tc>
          <w:tcPr>
            <w:tcW w:w="3456" w:type="dxa"/>
            <w:noWrap/>
            <w:hideMark/>
          </w:tcPr>
          <w:p w14:paraId="516F382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Austin-San Marcos, TX</w:t>
            </w:r>
          </w:p>
        </w:tc>
      </w:tr>
      <w:tr w:rsidR="000039DB" w:rsidRPr="005441D7" w14:paraId="477AA642"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8EC8AC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lastRenderedPageBreak/>
              <w:t>1881</w:t>
            </w:r>
          </w:p>
        </w:tc>
        <w:tc>
          <w:tcPr>
            <w:tcW w:w="3830" w:type="dxa"/>
            <w:hideMark/>
          </w:tcPr>
          <w:p w14:paraId="459475F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Corpus Christi MPO</w:t>
            </w:r>
          </w:p>
        </w:tc>
        <w:tc>
          <w:tcPr>
            <w:tcW w:w="3456" w:type="dxa"/>
            <w:noWrap/>
            <w:hideMark/>
          </w:tcPr>
          <w:p w14:paraId="6B7D783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Corpus Christi, TX</w:t>
            </w:r>
          </w:p>
        </w:tc>
      </w:tr>
      <w:tr w:rsidR="000039DB" w:rsidRPr="005441D7" w14:paraId="2C1953C5"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749139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2321</w:t>
            </w:r>
          </w:p>
        </w:tc>
        <w:tc>
          <w:tcPr>
            <w:tcW w:w="3830" w:type="dxa"/>
            <w:hideMark/>
          </w:tcPr>
          <w:p w14:paraId="5982152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El Paso MPO</w:t>
            </w:r>
          </w:p>
        </w:tc>
        <w:tc>
          <w:tcPr>
            <w:tcW w:w="3456" w:type="dxa"/>
            <w:noWrap/>
            <w:hideMark/>
          </w:tcPr>
          <w:p w14:paraId="6E72259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El Paso, TX</w:t>
            </w:r>
          </w:p>
        </w:tc>
      </w:tr>
      <w:tr w:rsidR="000039DB" w:rsidRPr="005441D7" w14:paraId="1D71E48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2AF89B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3201</w:t>
            </w:r>
          </w:p>
        </w:tc>
        <w:tc>
          <w:tcPr>
            <w:tcW w:w="3830" w:type="dxa"/>
            <w:hideMark/>
          </w:tcPr>
          <w:p w14:paraId="03428FC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Harlingen-San Benito MPO</w:t>
            </w:r>
          </w:p>
        </w:tc>
        <w:tc>
          <w:tcPr>
            <w:tcW w:w="3456" w:type="dxa"/>
            <w:noWrap/>
            <w:hideMark/>
          </w:tcPr>
          <w:p w14:paraId="2B920FB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Harlingen-San Benito, TX</w:t>
            </w:r>
          </w:p>
        </w:tc>
      </w:tr>
      <w:tr w:rsidR="000039DB" w:rsidRPr="005441D7" w14:paraId="540632C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559FCD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4881</w:t>
            </w:r>
          </w:p>
        </w:tc>
        <w:tc>
          <w:tcPr>
            <w:tcW w:w="3830" w:type="dxa"/>
            <w:hideMark/>
          </w:tcPr>
          <w:p w14:paraId="5845BB7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Hidalgo County MPO</w:t>
            </w:r>
          </w:p>
        </w:tc>
        <w:tc>
          <w:tcPr>
            <w:tcW w:w="3456" w:type="dxa"/>
            <w:noWrap/>
            <w:hideMark/>
          </w:tcPr>
          <w:p w14:paraId="0635ABA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McAllen-Edinburg-Mission, TX</w:t>
            </w:r>
          </w:p>
        </w:tc>
      </w:tr>
      <w:tr w:rsidR="000039DB" w:rsidRPr="005441D7" w14:paraId="2F9DD1B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CD7D13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3361</w:t>
            </w:r>
          </w:p>
        </w:tc>
        <w:tc>
          <w:tcPr>
            <w:tcW w:w="3830" w:type="dxa"/>
            <w:hideMark/>
          </w:tcPr>
          <w:p w14:paraId="4E8216A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Houston-Galveston Area Council</w:t>
            </w:r>
          </w:p>
        </w:tc>
        <w:tc>
          <w:tcPr>
            <w:tcW w:w="3456" w:type="dxa"/>
            <w:noWrap/>
            <w:hideMark/>
          </w:tcPr>
          <w:p w14:paraId="6FABDF2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Houston-Galveston, TX</w:t>
            </w:r>
          </w:p>
        </w:tc>
      </w:tr>
      <w:tr w:rsidR="000039DB" w:rsidRPr="005441D7" w14:paraId="442115B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483F40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3811</w:t>
            </w:r>
          </w:p>
        </w:tc>
        <w:tc>
          <w:tcPr>
            <w:tcW w:w="3830" w:type="dxa"/>
            <w:hideMark/>
          </w:tcPr>
          <w:p w14:paraId="6535D5D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Killeen-Temple Urban Transportation Study</w:t>
            </w:r>
          </w:p>
        </w:tc>
        <w:tc>
          <w:tcPr>
            <w:tcW w:w="3456" w:type="dxa"/>
            <w:noWrap/>
            <w:hideMark/>
          </w:tcPr>
          <w:p w14:paraId="5D59410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Killeen-Temple, TX</w:t>
            </w:r>
          </w:p>
        </w:tc>
      </w:tr>
      <w:tr w:rsidR="000039DB" w:rsidRPr="005441D7" w14:paraId="3207075B"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44AFBB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4081</w:t>
            </w:r>
          </w:p>
        </w:tc>
        <w:tc>
          <w:tcPr>
            <w:tcW w:w="3830" w:type="dxa"/>
            <w:hideMark/>
          </w:tcPr>
          <w:p w14:paraId="0BA6E34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Laredo Urban Transportation Study</w:t>
            </w:r>
          </w:p>
        </w:tc>
        <w:tc>
          <w:tcPr>
            <w:tcW w:w="3456" w:type="dxa"/>
            <w:noWrap/>
            <w:hideMark/>
          </w:tcPr>
          <w:p w14:paraId="1C6A388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Laredo, TX</w:t>
            </w:r>
          </w:p>
        </w:tc>
      </w:tr>
      <w:tr w:rsidR="000039DB" w:rsidRPr="005441D7" w14:paraId="1D1F303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2B1FB0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4421</w:t>
            </w:r>
          </w:p>
        </w:tc>
        <w:tc>
          <w:tcPr>
            <w:tcW w:w="3830" w:type="dxa"/>
            <w:hideMark/>
          </w:tcPr>
          <w:p w14:paraId="10F76A7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Longview MPO</w:t>
            </w:r>
          </w:p>
        </w:tc>
        <w:tc>
          <w:tcPr>
            <w:tcW w:w="3456" w:type="dxa"/>
            <w:noWrap/>
            <w:hideMark/>
          </w:tcPr>
          <w:p w14:paraId="7EBC694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Longview-Marshall, TX</w:t>
            </w:r>
          </w:p>
        </w:tc>
      </w:tr>
      <w:tr w:rsidR="000039DB" w:rsidRPr="005441D7" w14:paraId="6D729E7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089980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4601</w:t>
            </w:r>
          </w:p>
        </w:tc>
        <w:tc>
          <w:tcPr>
            <w:tcW w:w="3830" w:type="dxa"/>
            <w:hideMark/>
          </w:tcPr>
          <w:p w14:paraId="4999390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Lubbock MPO</w:t>
            </w:r>
          </w:p>
        </w:tc>
        <w:tc>
          <w:tcPr>
            <w:tcW w:w="3456" w:type="dxa"/>
            <w:noWrap/>
            <w:hideMark/>
          </w:tcPr>
          <w:p w14:paraId="162D932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Lubbock, TX</w:t>
            </w:r>
          </w:p>
        </w:tc>
      </w:tr>
      <w:tr w:rsidR="000039DB" w:rsidRPr="005441D7" w14:paraId="34A270EA"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13766D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1921</w:t>
            </w:r>
          </w:p>
        </w:tc>
        <w:tc>
          <w:tcPr>
            <w:tcW w:w="3830" w:type="dxa"/>
            <w:hideMark/>
          </w:tcPr>
          <w:p w14:paraId="25715E4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North Central Texas COG</w:t>
            </w:r>
          </w:p>
        </w:tc>
        <w:tc>
          <w:tcPr>
            <w:tcW w:w="3456" w:type="dxa"/>
            <w:noWrap/>
            <w:hideMark/>
          </w:tcPr>
          <w:p w14:paraId="093AECF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Dallas-Fort Worth, TX</w:t>
            </w:r>
          </w:p>
        </w:tc>
      </w:tr>
      <w:tr w:rsidR="000039DB" w:rsidRPr="005441D7" w14:paraId="31FE476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6D2940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5801</w:t>
            </w:r>
          </w:p>
        </w:tc>
        <w:tc>
          <w:tcPr>
            <w:tcW w:w="3830" w:type="dxa"/>
            <w:hideMark/>
          </w:tcPr>
          <w:p w14:paraId="6785B44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Permian Basin RPC</w:t>
            </w:r>
          </w:p>
        </w:tc>
        <w:tc>
          <w:tcPr>
            <w:tcW w:w="3456" w:type="dxa"/>
            <w:noWrap/>
            <w:hideMark/>
          </w:tcPr>
          <w:p w14:paraId="0F61B23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Odessa-Midland, TX</w:t>
            </w:r>
          </w:p>
        </w:tc>
      </w:tr>
      <w:tr w:rsidR="000039DB" w:rsidRPr="005441D7" w14:paraId="75ED773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3057A4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7201</w:t>
            </w:r>
          </w:p>
        </w:tc>
        <w:tc>
          <w:tcPr>
            <w:tcW w:w="3830" w:type="dxa"/>
            <w:hideMark/>
          </w:tcPr>
          <w:p w14:paraId="0430E36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San Angelo MPO</w:t>
            </w:r>
          </w:p>
        </w:tc>
        <w:tc>
          <w:tcPr>
            <w:tcW w:w="3456" w:type="dxa"/>
            <w:noWrap/>
            <w:hideMark/>
          </w:tcPr>
          <w:p w14:paraId="6291296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San Angelo, TX</w:t>
            </w:r>
          </w:p>
        </w:tc>
      </w:tr>
      <w:tr w:rsidR="000039DB" w:rsidRPr="005441D7" w14:paraId="30F30F0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3202AB9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7241</w:t>
            </w:r>
          </w:p>
        </w:tc>
        <w:tc>
          <w:tcPr>
            <w:tcW w:w="3830" w:type="dxa"/>
            <w:hideMark/>
          </w:tcPr>
          <w:p w14:paraId="2B7D34B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San Antonio-Bexar County MPO</w:t>
            </w:r>
          </w:p>
        </w:tc>
        <w:tc>
          <w:tcPr>
            <w:tcW w:w="3456" w:type="dxa"/>
            <w:noWrap/>
            <w:hideMark/>
          </w:tcPr>
          <w:p w14:paraId="7D5B41A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San Antonio, TX</w:t>
            </w:r>
          </w:p>
        </w:tc>
      </w:tr>
      <w:tr w:rsidR="000039DB" w:rsidRPr="005441D7" w14:paraId="137A2AA1"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793FAD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0841</w:t>
            </w:r>
          </w:p>
        </w:tc>
        <w:tc>
          <w:tcPr>
            <w:tcW w:w="3830" w:type="dxa"/>
            <w:hideMark/>
          </w:tcPr>
          <w:p w14:paraId="030A397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 East Texas Regional Planning Commission</w:t>
            </w:r>
          </w:p>
        </w:tc>
        <w:tc>
          <w:tcPr>
            <w:tcW w:w="3456" w:type="dxa"/>
            <w:noWrap/>
            <w:hideMark/>
          </w:tcPr>
          <w:p w14:paraId="3A4C12C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Beaumont-Port Arthur, TX</w:t>
            </w:r>
          </w:p>
        </w:tc>
      </w:tr>
      <w:tr w:rsidR="000039DB" w:rsidRPr="005441D7" w14:paraId="40EE79B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0C2190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7641</w:t>
            </w:r>
          </w:p>
        </w:tc>
        <w:tc>
          <w:tcPr>
            <w:tcW w:w="3830" w:type="dxa"/>
            <w:hideMark/>
          </w:tcPr>
          <w:p w14:paraId="4147511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Sherman Denison MPO</w:t>
            </w:r>
          </w:p>
        </w:tc>
        <w:tc>
          <w:tcPr>
            <w:tcW w:w="3456" w:type="dxa"/>
            <w:noWrap/>
            <w:hideMark/>
          </w:tcPr>
          <w:p w14:paraId="67FF1C5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Sherman-Denison, TX</w:t>
            </w:r>
          </w:p>
        </w:tc>
      </w:tr>
      <w:tr w:rsidR="000039DB" w:rsidRPr="005441D7" w14:paraId="6EA5E583"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7C11C7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8641</w:t>
            </w:r>
          </w:p>
        </w:tc>
        <w:tc>
          <w:tcPr>
            <w:tcW w:w="3830" w:type="dxa"/>
            <w:hideMark/>
          </w:tcPr>
          <w:p w14:paraId="666E65D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Tyler MPO</w:t>
            </w:r>
          </w:p>
        </w:tc>
        <w:tc>
          <w:tcPr>
            <w:tcW w:w="3456" w:type="dxa"/>
            <w:noWrap/>
            <w:hideMark/>
          </w:tcPr>
          <w:p w14:paraId="3445A3B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Tyler, TX</w:t>
            </w:r>
          </w:p>
        </w:tc>
      </w:tr>
      <w:tr w:rsidR="000039DB" w:rsidRPr="005441D7" w14:paraId="01070AE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D62CA7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8751</w:t>
            </w:r>
          </w:p>
        </w:tc>
        <w:tc>
          <w:tcPr>
            <w:tcW w:w="3830" w:type="dxa"/>
            <w:hideMark/>
          </w:tcPr>
          <w:p w14:paraId="01FE75C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Victoria MPO</w:t>
            </w:r>
          </w:p>
        </w:tc>
        <w:tc>
          <w:tcPr>
            <w:tcW w:w="3456" w:type="dxa"/>
            <w:noWrap/>
            <w:hideMark/>
          </w:tcPr>
          <w:p w14:paraId="19F9037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Victoria, TX</w:t>
            </w:r>
          </w:p>
        </w:tc>
      </w:tr>
      <w:tr w:rsidR="000039DB" w:rsidRPr="005441D7" w14:paraId="6D6FA1E4"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63B325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8801</w:t>
            </w:r>
          </w:p>
        </w:tc>
        <w:tc>
          <w:tcPr>
            <w:tcW w:w="3830" w:type="dxa"/>
            <w:hideMark/>
          </w:tcPr>
          <w:p w14:paraId="2807F4D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Waco MPO</w:t>
            </w:r>
          </w:p>
        </w:tc>
        <w:tc>
          <w:tcPr>
            <w:tcW w:w="3456" w:type="dxa"/>
            <w:noWrap/>
            <w:hideMark/>
          </w:tcPr>
          <w:p w14:paraId="54481C3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Waco, TX</w:t>
            </w:r>
          </w:p>
        </w:tc>
      </w:tr>
      <w:tr w:rsidR="000039DB" w:rsidRPr="005441D7" w14:paraId="132D6EF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EA28EA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9081</w:t>
            </w:r>
          </w:p>
        </w:tc>
        <w:tc>
          <w:tcPr>
            <w:tcW w:w="3830" w:type="dxa"/>
            <w:hideMark/>
          </w:tcPr>
          <w:p w14:paraId="6D46986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Wichita Falls MPO</w:t>
            </w:r>
          </w:p>
        </w:tc>
        <w:tc>
          <w:tcPr>
            <w:tcW w:w="3456" w:type="dxa"/>
            <w:noWrap/>
            <w:hideMark/>
          </w:tcPr>
          <w:p w14:paraId="48522A4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Wichita Falls, TX</w:t>
            </w:r>
          </w:p>
        </w:tc>
      </w:tr>
      <w:tr w:rsidR="000039DB" w:rsidRPr="005441D7" w14:paraId="54678B6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106CCE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8361</w:t>
            </w:r>
          </w:p>
        </w:tc>
        <w:tc>
          <w:tcPr>
            <w:tcW w:w="3830" w:type="dxa"/>
            <w:hideMark/>
          </w:tcPr>
          <w:p w14:paraId="0CEF853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Texarkana MPO</w:t>
            </w:r>
          </w:p>
        </w:tc>
        <w:tc>
          <w:tcPr>
            <w:tcW w:w="3456" w:type="dxa"/>
            <w:noWrap/>
            <w:hideMark/>
          </w:tcPr>
          <w:p w14:paraId="5BD6A43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Texarkana, TX-Texarkana, AR</w:t>
            </w:r>
          </w:p>
        </w:tc>
      </w:tr>
      <w:tr w:rsidR="000039DB" w:rsidRPr="005441D7" w14:paraId="2D56783A"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35BE70E"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4411</w:t>
            </w:r>
          </w:p>
        </w:tc>
        <w:tc>
          <w:tcPr>
            <w:tcW w:w="3830" w:type="dxa"/>
            <w:hideMark/>
          </w:tcPr>
          <w:p w14:paraId="17BBC88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Cache MPO</w:t>
            </w:r>
          </w:p>
        </w:tc>
        <w:tc>
          <w:tcPr>
            <w:tcW w:w="3456" w:type="dxa"/>
            <w:noWrap/>
            <w:hideMark/>
          </w:tcPr>
          <w:p w14:paraId="1A0783C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Logan, UT</w:t>
            </w:r>
          </w:p>
        </w:tc>
      </w:tr>
      <w:tr w:rsidR="000039DB" w:rsidRPr="005441D7" w14:paraId="486E9837"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694F1F3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6971</w:t>
            </w:r>
          </w:p>
        </w:tc>
        <w:tc>
          <w:tcPr>
            <w:tcW w:w="3830" w:type="dxa"/>
            <w:hideMark/>
          </w:tcPr>
          <w:p w14:paraId="1B6E3CA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Dixie MPO</w:t>
            </w:r>
          </w:p>
        </w:tc>
        <w:tc>
          <w:tcPr>
            <w:tcW w:w="3456" w:type="dxa"/>
            <w:noWrap/>
            <w:hideMark/>
          </w:tcPr>
          <w:p w14:paraId="6F19B62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St George, UT</w:t>
            </w:r>
          </w:p>
        </w:tc>
      </w:tr>
      <w:tr w:rsidR="000039DB" w:rsidRPr="005441D7" w14:paraId="5400287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5D254E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6521</w:t>
            </w:r>
          </w:p>
        </w:tc>
        <w:tc>
          <w:tcPr>
            <w:tcW w:w="3830" w:type="dxa"/>
            <w:hideMark/>
          </w:tcPr>
          <w:p w14:paraId="0110742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Mountainland Association of Governments</w:t>
            </w:r>
          </w:p>
        </w:tc>
        <w:tc>
          <w:tcPr>
            <w:tcW w:w="3456" w:type="dxa"/>
            <w:noWrap/>
            <w:hideMark/>
          </w:tcPr>
          <w:p w14:paraId="6F45635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Provo-Orem, UT</w:t>
            </w:r>
          </w:p>
        </w:tc>
      </w:tr>
      <w:tr w:rsidR="000039DB" w:rsidRPr="005441D7" w14:paraId="41E4B5A1"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51E37C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7161</w:t>
            </w:r>
          </w:p>
        </w:tc>
        <w:tc>
          <w:tcPr>
            <w:tcW w:w="3830" w:type="dxa"/>
            <w:hideMark/>
          </w:tcPr>
          <w:p w14:paraId="134E842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Wasatch Front Regional Council</w:t>
            </w:r>
          </w:p>
        </w:tc>
        <w:tc>
          <w:tcPr>
            <w:tcW w:w="3456" w:type="dxa"/>
            <w:noWrap/>
            <w:hideMark/>
          </w:tcPr>
          <w:p w14:paraId="4630316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Salt Lake City-Ogden, UT</w:t>
            </w:r>
          </w:p>
        </w:tc>
      </w:tr>
      <w:tr w:rsidR="000039DB" w:rsidRPr="005441D7" w14:paraId="5C1C726F"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E18C09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1306</w:t>
            </w:r>
          </w:p>
        </w:tc>
        <w:tc>
          <w:tcPr>
            <w:tcW w:w="3830" w:type="dxa"/>
            <w:hideMark/>
          </w:tcPr>
          <w:p w14:paraId="16A08E2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Chittenden County MPO</w:t>
            </w:r>
          </w:p>
        </w:tc>
        <w:tc>
          <w:tcPr>
            <w:tcW w:w="3456" w:type="dxa"/>
            <w:noWrap/>
            <w:hideMark/>
          </w:tcPr>
          <w:p w14:paraId="28799A2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Burlington, VT</w:t>
            </w:r>
          </w:p>
        </w:tc>
      </w:tr>
      <w:tr w:rsidR="000039DB" w:rsidRPr="005441D7" w14:paraId="780FBFE9"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A5EEE1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6141</w:t>
            </w:r>
          </w:p>
        </w:tc>
        <w:tc>
          <w:tcPr>
            <w:tcW w:w="3830" w:type="dxa"/>
            <w:hideMark/>
          </w:tcPr>
          <w:p w14:paraId="36E15D3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 xml:space="preserve">Crater Planning District Commission </w:t>
            </w:r>
          </w:p>
        </w:tc>
        <w:tc>
          <w:tcPr>
            <w:tcW w:w="3456" w:type="dxa"/>
            <w:noWrap/>
            <w:hideMark/>
          </w:tcPr>
          <w:p w14:paraId="7EC21E4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Petersburg, VA</w:t>
            </w:r>
          </w:p>
        </w:tc>
      </w:tr>
      <w:tr w:rsidR="000039DB" w:rsidRPr="005441D7" w14:paraId="151CA92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F424A4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5721</w:t>
            </w:r>
          </w:p>
        </w:tc>
        <w:tc>
          <w:tcPr>
            <w:tcW w:w="3830" w:type="dxa"/>
            <w:hideMark/>
          </w:tcPr>
          <w:p w14:paraId="7D2755C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Hampton Roads Planning District Commission</w:t>
            </w:r>
          </w:p>
        </w:tc>
        <w:tc>
          <w:tcPr>
            <w:tcW w:w="3456" w:type="dxa"/>
            <w:noWrap/>
            <w:hideMark/>
          </w:tcPr>
          <w:p w14:paraId="6912E65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Norfolk-Virginia Beach-Newport News, VA-NC</w:t>
            </w:r>
          </w:p>
        </w:tc>
      </w:tr>
      <w:tr w:rsidR="000039DB" w:rsidRPr="005441D7" w14:paraId="334C89CB"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791DA1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2801</w:t>
            </w:r>
          </w:p>
        </w:tc>
        <w:tc>
          <w:tcPr>
            <w:tcW w:w="3830" w:type="dxa"/>
            <w:hideMark/>
          </w:tcPr>
          <w:p w14:paraId="0168828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Fredericksburg Area MPO</w:t>
            </w:r>
          </w:p>
        </w:tc>
        <w:tc>
          <w:tcPr>
            <w:tcW w:w="3456" w:type="dxa"/>
            <w:noWrap/>
            <w:hideMark/>
          </w:tcPr>
          <w:p w14:paraId="2164CE5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Fredericksburg, VA</w:t>
            </w:r>
          </w:p>
        </w:tc>
      </w:tr>
      <w:tr w:rsidR="000039DB" w:rsidRPr="005441D7" w14:paraId="3A7F9B2D"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A4EF9D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4641</w:t>
            </w:r>
          </w:p>
        </w:tc>
        <w:tc>
          <w:tcPr>
            <w:tcW w:w="3830" w:type="dxa"/>
            <w:hideMark/>
          </w:tcPr>
          <w:p w14:paraId="62D37B1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Central Virginia MPO</w:t>
            </w:r>
          </w:p>
        </w:tc>
        <w:tc>
          <w:tcPr>
            <w:tcW w:w="3456" w:type="dxa"/>
            <w:noWrap/>
            <w:hideMark/>
          </w:tcPr>
          <w:p w14:paraId="6625281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Lynchburg, VA</w:t>
            </w:r>
          </w:p>
        </w:tc>
      </w:tr>
      <w:tr w:rsidR="000039DB" w:rsidRPr="005441D7" w14:paraId="6C3071B6"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C70D64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6761</w:t>
            </w:r>
          </w:p>
        </w:tc>
        <w:tc>
          <w:tcPr>
            <w:tcW w:w="3830" w:type="dxa"/>
            <w:hideMark/>
          </w:tcPr>
          <w:p w14:paraId="1FD84B5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 xml:space="preserve">Richmond Regional Planning District Commission </w:t>
            </w:r>
          </w:p>
        </w:tc>
        <w:tc>
          <w:tcPr>
            <w:tcW w:w="3456" w:type="dxa"/>
            <w:noWrap/>
            <w:hideMark/>
          </w:tcPr>
          <w:p w14:paraId="47CF064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Richmond, VA</w:t>
            </w:r>
          </w:p>
        </w:tc>
      </w:tr>
      <w:tr w:rsidR="000039DB" w:rsidRPr="005441D7" w14:paraId="68FAB59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9873B7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6801</w:t>
            </w:r>
          </w:p>
        </w:tc>
        <w:tc>
          <w:tcPr>
            <w:tcW w:w="3830" w:type="dxa"/>
            <w:hideMark/>
          </w:tcPr>
          <w:p w14:paraId="74022BA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Roanoke Valley Area MPO</w:t>
            </w:r>
          </w:p>
        </w:tc>
        <w:tc>
          <w:tcPr>
            <w:tcW w:w="3456" w:type="dxa"/>
            <w:noWrap/>
            <w:hideMark/>
          </w:tcPr>
          <w:p w14:paraId="1251D8E6"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Roanoke, VA </w:t>
            </w:r>
          </w:p>
        </w:tc>
      </w:tr>
      <w:tr w:rsidR="000039DB" w:rsidRPr="005441D7" w14:paraId="3D5F23B0"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5161B8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lastRenderedPageBreak/>
              <w:t>1541</w:t>
            </w:r>
          </w:p>
        </w:tc>
        <w:tc>
          <w:tcPr>
            <w:tcW w:w="3830" w:type="dxa"/>
            <w:hideMark/>
          </w:tcPr>
          <w:p w14:paraId="6C2A0B0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Thomas Jefferson Planning District Commission</w:t>
            </w:r>
          </w:p>
        </w:tc>
        <w:tc>
          <w:tcPr>
            <w:tcW w:w="3456" w:type="dxa"/>
            <w:noWrap/>
            <w:hideMark/>
          </w:tcPr>
          <w:p w14:paraId="23F65D1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Charlottesville, VA </w:t>
            </w:r>
          </w:p>
        </w:tc>
      </w:tr>
      <w:tr w:rsidR="000039DB" w:rsidRPr="005441D7" w14:paraId="7C07C49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05E8DDF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1951</w:t>
            </w:r>
          </w:p>
        </w:tc>
        <w:tc>
          <w:tcPr>
            <w:tcW w:w="3830" w:type="dxa"/>
            <w:hideMark/>
          </w:tcPr>
          <w:p w14:paraId="5198546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West Piedmont Planning District Commission</w:t>
            </w:r>
          </w:p>
        </w:tc>
        <w:tc>
          <w:tcPr>
            <w:tcW w:w="3456" w:type="dxa"/>
            <w:noWrap/>
            <w:hideMark/>
          </w:tcPr>
          <w:p w14:paraId="5BEBB190"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Danville, VA </w:t>
            </w:r>
          </w:p>
        </w:tc>
      </w:tr>
      <w:tr w:rsidR="000039DB" w:rsidRPr="005441D7" w14:paraId="627ACB0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510DC88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6741</w:t>
            </w:r>
          </w:p>
        </w:tc>
        <w:tc>
          <w:tcPr>
            <w:tcW w:w="3830" w:type="dxa"/>
            <w:hideMark/>
          </w:tcPr>
          <w:p w14:paraId="18D367B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Benton-Franklin COG</w:t>
            </w:r>
          </w:p>
        </w:tc>
        <w:tc>
          <w:tcPr>
            <w:tcW w:w="3456" w:type="dxa"/>
            <w:noWrap/>
            <w:hideMark/>
          </w:tcPr>
          <w:p w14:paraId="013ED4E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Richland-Kennewick-Pasco, WA</w:t>
            </w:r>
          </w:p>
        </w:tc>
      </w:tr>
      <w:tr w:rsidR="000039DB" w:rsidRPr="005441D7" w14:paraId="242DC3D4"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1BCBCA53"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4416</w:t>
            </w:r>
          </w:p>
        </w:tc>
        <w:tc>
          <w:tcPr>
            <w:tcW w:w="3830" w:type="dxa"/>
            <w:hideMark/>
          </w:tcPr>
          <w:p w14:paraId="741D9DF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Longview-Kelso-Rainier MPO</w:t>
            </w:r>
          </w:p>
        </w:tc>
        <w:tc>
          <w:tcPr>
            <w:tcW w:w="3456" w:type="dxa"/>
            <w:noWrap/>
            <w:hideMark/>
          </w:tcPr>
          <w:p w14:paraId="2F42792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Longview, WA</w:t>
            </w:r>
          </w:p>
        </w:tc>
      </w:tr>
      <w:tr w:rsidR="000039DB" w:rsidRPr="005441D7" w14:paraId="7FE5AE8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ABE518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7601</w:t>
            </w:r>
          </w:p>
        </w:tc>
        <w:tc>
          <w:tcPr>
            <w:tcW w:w="3830" w:type="dxa"/>
            <w:hideMark/>
          </w:tcPr>
          <w:p w14:paraId="424A02F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Puget Sound Regional Council</w:t>
            </w:r>
          </w:p>
        </w:tc>
        <w:tc>
          <w:tcPr>
            <w:tcW w:w="3456" w:type="dxa"/>
            <w:noWrap/>
            <w:hideMark/>
          </w:tcPr>
          <w:p w14:paraId="2C6027DA"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Seattle-Tacoma-Bremerton, WA</w:t>
            </w:r>
          </w:p>
        </w:tc>
      </w:tr>
      <w:tr w:rsidR="000039DB" w:rsidRPr="005441D7" w14:paraId="2A48A573"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9659D8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5261</w:t>
            </w:r>
          </w:p>
        </w:tc>
        <w:tc>
          <w:tcPr>
            <w:tcW w:w="3830" w:type="dxa"/>
            <w:hideMark/>
          </w:tcPr>
          <w:p w14:paraId="3A59234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Skagit COG</w:t>
            </w:r>
          </w:p>
        </w:tc>
        <w:tc>
          <w:tcPr>
            <w:tcW w:w="3456" w:type="dxa"/>
            <w:noWrap/>
            <w:hideMark/>
          </w:tcPr>
          <w:p w14:paraId="08AB2F77"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Mount Vernon, WA</w:t>
            </w:r>
          </w:p>
        </w:tc>
      </w:tr>
      <w:tr w:rsidR="000039DB" w:rsidRPr="005441D7" w14:paraId="030E9E71" w14:textId="77777777" w:rsidTr="000039DB">
        <w:trPr>
          <w:cnfStyle w:val="000000100000" w:firstRow="0" w:lastRow="0" w:firstColumn="0" w:lastColumn="0" w:oddVBand="0" w:evenVBand="0" w:oddHBand="1" w:evenHBand="0" w:firstRowFirstColumn="0" w:firstRowLastColumn="0" w:lastRowFirstColumn="0" w:lastRowLastColumn="0"/>
          <w:trHeight w:val="255"/>
        </w:trPr>
        <w:tc>
          <w:tcPr>
            <w:tcW w:w="940" w:type="dxa"/>
            <w:noWrap/>
            <w:hideMark/>
          </w:tcPr>
          <w:p w14:paraId="3FFFEF9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8691</w:t>
            </w:r>
          </w:p>
        </w:tc>
        <w:tc>
          <w:tcPr>
            <w:tcW w:w="3830" w:type="dxa"/>
            <w:hideMark/>
          </w:tcPr>
          <w:p w14:paraId="589834C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Southwest Washington Regional Transportation Council</w:t>
            </w:r>
          </w:p>
        </w:tc>
        <w:tc>
          <w:tcPr>
            <w:tcW w:w="3456" w:type="dxa"/>
            <w:noWrap/>
            <w:hideMark/>
          </w:tcPr>
          <w:p w14:paraId="622D687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Vancouver, WA</w:t>
            </w:r>
          </w:p>
        </w:tc>
      </w:tr>
      <w:tr w:rsidR="000039DB" w:rsidRPr="005441D7" w14:paraId="38A1935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2E1016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7841</w:t>
            </w:r>
          </w:p>
        </w:tc>
        <w:tc>
          <w:tcPr>
            <w:tcW w:w="3830" w:type="dxa"/>
            <w:hideMark/>
          </w:tcPr>
          <w:p w14:paraId="6CFFE10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Spokane Regional Transportation Council</w:t>
            </w:r>
          </w:p>
        </w:tc>
        <w:tc>
          <w:tcPr>
            <w:tcW w:w="3456" w:type="dxa"/>
            <w:noWrap/>
            <w:hideMark/>
          </w:tcPr>
          <w:p w14:paraId="2F67B54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Spokane, WA </w:t>
            </w:r>
          </w:p>
        </w:tc>
      </w:tr>
      <w:tr w:rsidR="000039DB" w:rsidRPr="005441D7" w14:paraId="48F9716E"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299E862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5911</w:t>
            </w:r>
          </w:p>
        </w:tc>
        <w:tc>
          <w:tcPr>
            <w:tcW w:w="3830" w:type="dxa"/>
            <w:hideMark/>
          </w:tcPr>
          <w:p w14:paraId="418DC203"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Thurston Regional Planning Council</w:t>
            </w:r>
          </w:p>
        </w:tc>
        <w:tc>
          <w:tcPr>
            <w:tcW w:w="3456" w:type="dxa"/>
            <w:noWrap/>
            <w:hideMark/>
          </w:tcPr>
          <w:p w14:paraId="7658D53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Olympia, WA </w:t>
            </w:r>
          </w:p>
        </w:tc>
      </w:tr>
      <w:tr w:rsidR="000039DB" w:rsidRPr="005441D7" w14:paraId="4AFF22A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48174EF"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8946</w:t>
            </w:r>
          </w:p>
        </w:tc>
        <w:tc>
          <w:tcPr>
            <w:tcW w:w="3830" w:type="dxa"/>
            <w:hideMark/>
          </w:tcPr>
          <w:p w14:paraId="156FC4DA"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Wenatchee Valley Transportation Council</w:t>
            </w:r>
          </w:p>
        </w:tc>
        <w:tc>
          <w:tcPr>
            <w:tcW w:w="3456" w:type="dxa"/>
            <w:noWrap/>
            <w:hideMark/>
          </w:tcPr>
          <w:p w14:paraId="7BDF925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Wenatchee, WA</w:t>
            </w:r>
          </w:p>
        </w:tc>
      </w:tr>
      <w:tr w:rsidR="000039DB" w:rsidRPr="005441D7" w14:paraId="7CF4A304"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8E20A82"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0861</w:t>
            </w:r>
          </w:p>
        </w:tc>
        <w:tc>
          <w:tcPr>
            <w:tcW w:w="3830" w:type="dxa"/>
            <w:hideMark/>
          </w:tcPr>
          <w:p w14:paraId="52B9F7E4"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Whatcom COG</w:t>
            </w:r>
          </w:p>
        </w:tc>
        <w:tc>
          <w:tcPr>
            <w:tcW w:w="3456" w:type="dxa"/>
            <w:noWrap/>
            <w:hideMark/>
          </w:tcPr>
          <w:p w14:paraId="4367B76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Bellingham, WA</w:t>
            </w:r>
          </w:p>
        </w:tc>
      </w:tr>
      <w:tr w:rsidR="000039DB" w:rsidRPr="005441D7" w14:paraId="78B9A47E"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501EC92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9261</w:t>
            </w:r>
          </w:p>
        </w:tc>
        <w:tc>
          <w:tcPr>
            <w:tcW w:w="3830" w:type="dxa"/>
            <w:hideMark/>
          </w:tcPr>
          <w:p w14:paraId="48181BB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Yakima Valley COG</w:t>
            </w:r>
          </w:p>
        </w:tc>
        <w:tc>
          <w:tcPr>
            <w:tcW w:w="3456" w:type="dxa"/>
            <w:noWrap/>
            <w:hideMark/>
          </w:tcPr>
          <w:p w14:paraId="5FEBEB95"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Yakima, WA</w:t>
            </w:r>
          </w:p>
        </w:tc>
      </w:tr>
      <w:tr w:rsidR="000039DB" w:rsidRPr="005441D7" w14:paraId="53D05708"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4E86F2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9001</w:t>
            </w:r>
          </w:p>
        </w:tc>
        <w:tc>
          <w:tcPr>
            <w:tcW w:w="3830" w:type="dxa"/>
            <w:hideMark/>
          </w:tcPr>
          <w:p w14:paraId="63FD3542"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Bel-O-Mar Regional Council</w:t>
            </w:r>
          </w:p>
        </w:tc>
        <w:tc>
          <w:tcPr>
            <w:tcW w:w="3456" w:type="dxa"/>
            <w:noWrap/>
            <w:hideMark/>
          </w:tcPr>
          <w:p w14:paraId="03F11C1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Wheeling, WV-OH</w:t>
            </w:r>
          </w:p>
        </w:tc>
      </w:tr>
      <w:tr w:rsidR="000039DB" w:rsidRPr="005441D7" w14:paraId="55DA68C8"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AA7A73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3401</w:t>
            </w:r>
          </w:p>
        </w:tc>
        <w:tc>
          <w:tcPr>
            <w:tcW w:w="3830" w:type="dxa"/>
            <w:hideMark/>
          </w:tcPr>
          <w:p w14:paraId="0CC6FCF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KYOVA Interstate Planning Commission</w:t>
            </w:r>
          </w:p>
        </w:tc>
        <w:tc>
          <w:tcPr>
            <w:tcW w:w="3456" w:type="dxa"/>
            <w:noWrap/>
            <w:hideMark/>
          </w:tcPr>
          <w:p w14:paraId="48E35FA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Huntington, WV</w:t>
            </w:r>
          </w:p>
        </w:tc>
      </w:tr>
      <w:tr w:rsidR="000039DB" w:rsidRPr="005441D7" w14:paraId="57ED6984"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6F2A0F1"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5251</w:t>
            </w:r>
          </w:p>
        </w:tc>
        <w:tc>
          <w:tcPr>
            <w:tcW w:w="3830" w:type="dxa"/>
            <w:hideMark/>
          </w:tcPr>
          <w:p w14:paraId="151500B1"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Morgantown, WV MPO</w:t>
            </w:r>
          </w:p>
        </w:tc>
        <w:tc>
          <w:tcPr>
            <w:tcW w:w="3456" w:type="dxa"/>
            <w:noWrap/>
            <w:hideMark/>
          </w:tcPr>
          <w:p w14:paraId="61C8302F"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Morgantown, WV</w:t>
            </w:r>
          </w:p>
        </w:tc>
      </w:tr>
      <w:tr w:rsidR="000039DB" w:rsidRPr="005441D7" w14:paraId="0748224A"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9F5E31D"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1481</w:t>
            </w:r>
          </w:p>
        </w:tc>
        <w:tc>
          <w:tcPr>
            <w:tcW w:w="3830" w:type="dxa"/>
            <w:hideMark/>
          </w:tcPr>
          <w:p w14:paraId="7916BA8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Regional Intergovernmental Council</w:t>
            </w:r>
          </w:p>
        </w:tc>
        <w:tc>
          <w:tcPr>
            <w:tcW w:w="3456" w:type="dxa"/>
            <w:noWrap/>
            <w:hideMark/>
          </w:tcPr>
          <w:p w14:paraId="77FEDBEE"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Charleston, WV</w:t>
            </w:r>
          </w:p>
        </w:tc>
      </w:tr>
      <w:tr w:rsidR="000039DB" w:rsidRPr="005441D7" w14:paraId="0B0A5D4F"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55828D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6021</w:t>
            </w:r>
          </w:p>
        </w:tc>
        <w:tc>
          <w:tcPr>
            <w:tcW w:w="3830" w:type="dxa"/>
            <w:hideMark/>
          </w:tcPr>
          <w:p w14:paraId="5224275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WWW Interstate Planning Commission</w:t>
            </w:r>
          </w:p>
        </w:tc>
        <w:tc>
          <w:tcPr>
            <w:tcW w:w="3456" w:type="dxa"/>
            <w:noWrap/>
            <w:hideMark/>
          </w:tcPr>
          <w:p w14:paraId="5005D6B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Parkersburg-Marietta, WV-OH</w:t>
            </w:r>
          </w:p>
        </w:tc>
      </w:tr>
      <w:tr w:rsidR="000039DB" w:rsidRPr="005441D7" w14:paraId="3FDC9A27"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27AA4FBB"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3081</w:t>
            </w:r>
          </w:p>
        </w:tc>
        <w:tc>
          <w:tcPr>
            <w:tcW w:w="3830" w:type="dxa"/>
            <w:hideMark/>
          </w:tcPr>
          <w:p w14:paraId="4BC17CF8"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Bay-Lake Regional Planning Commission</w:t>
            </w:r>
          </w:p>
        </w:tc>
        <w:tc>
          <w:tcPr>
            <w:tcW w:w="3456" w:type="dxa"/>
            <w:noWrap/>
            <w:hideMark/>
          </w:tcPr>
          <w:p w14:paraId="58E40D3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Sheboygan, WI</w:t>
            </w:r>
          </w:p>
        </w:tc>
      </w:tr>
      <w:tr w:rsidR="000039DB" w:rsidRPr="005441D7" w14:paraId="7942D0A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0D129E7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3086</w:t>
            </w:r>
          </w:p>
        </w:tc>
        <w:tc>
          <w:tcPr>
            <w:tcW w:w="3830" w:type="dxa"/>
            <w:hideMark/>
          </w:tcPr>
          <w:p w14:paraId="1E55FBF9"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Brown County Planning Commission</w:t>
            </w:r>
          </w:p>
        </w:tc>
        <w:tc>
          <w:tcPr>
            <w:tcW w:w="3456" w:type="dxa"/>
            <w:noWrap/>
            <w:hideMark/>
          </w:tcPr>
          <w:p w14:paraId="63B0308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Green Bay, WI </w:t>
            </w:r>
          </w:p>
        </w:tc>
      </w:tr>
      <w:tr w:rsidR="000039DB" w:rsidRPr="005441D7" w14:paraId="3BD2AD27" w14:textId="77777777" w:rsidTr="000039DB">
        <w:trPr>
          <w:cnfStyle w:val="000000010000" w:firstRow="0" w:lastRow="0" w:firstColumn="0" w:lastColumn="0" w:oddVBand="0" w:evenVBand="0" w:oddHBand="0" w:evenHBand="1" w:firstRowFirstColumn="0" w:firstRowLastColumn="0" w:lastRowFirstColumn="0" w:lastRowLastColumn="0"/>
          <w:trHeight w:val="255"/>
        </w:trPr>
        <w:tc>
          <w:tcPr>
            <w:tcW w:w="940" w:type="dxa"/>
            <w:noWrap/>
            <w:hideMark/>
          </w:tcPr>
          <w:p w14:paraId="134AC107"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0461</w:t>
            </w:r>
          </w:p>
        </w:tc>
        <w:tc>
          <w:tcPr>
            <w:tcW w:w="3830" w:type="dxa"/>
            <w:hideMark/>
          </w:tcPr>
          <w:p w14:paraId="35DBEBD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East Central Wisconsin Regional Planning Commission</w:t>
            </w:r>
          </w:p>
        </w:tc>
        <w:tc>
          <w:tcPr>
            <w:tcW w:w="3456" w:type="dxa"/>
            <w:noWrap/>
            <w:hideMark/>
          </w:tcPr>
          <w:p w14:paraId="50F400E2"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Appleton-Oshkosh-Neenah, WI</w:t>
            </w:r>
          </w:p>
        </w:tc>
      </w:tr>
      <w:tr w:rsidR="000039DB" w:rsidRPr="005441D7" w14:paraId="13854C52"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1C497CD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3621</w:t>
            </w:r>
          </w:p>
        </w:tc>
        <w:tc>
          <w:tcPr>
            <w:tcW w:w="3830" w:type="dxa"/>
            <w:hideMark/>
          </w:tcPr>
          <w:p w14:paraId="4A4755D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Janesville Area Transportation Study</w:t>
            </w:r>
          </w:p>
        </w:tc>
        <w:tc>
          <w:tcPr>
            <w:tcW w:w="3456" w:type="dxa"/>
            <w:noWrap/>
            <w:hideMark/>
          </w:tcPr>
          <w:p w14:paraId="2DB4FE1C"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Janesville, WI</w:t>
            </w:r>
          </w:p>
        </w:tc>
      </w:tr>
      <w:tr w:rsidR="000039DB" w:rsidRPr="005441D7" w14:paraId="464E67F9"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BCD989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3871</w:t>
            </w:r>
          </w:p>
        </w:tc>
        <w:tc>
          <w:tcPr>
            <w:tcW w:w="3830" w:type="dxa"/>
            <w:hideMark/>
          </w:tcPr>
          <w:p w14:paraId="1963B88B"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La Crosse Area Planning Committee</w:t>
            </w:r>
          </w:p>
        </w:tc>
        <w:tc>
          <w:tcPr>
            <w:tcW w:w="3456" w:type="dxa"/>
            <w:noWrap/>
            <w:hideMark/>
          </w:tcPr>
          <w:p w14:paraId="21AB5E5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La Crosse, WI-MN</w:t>
            </w:r>
          </w:p>
        </w:tc>
      </w:tr>
      <w:tr w:rsidR="000039DB" w:rsidRPr="005441D7" w14:paraId="1EF2EA96"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48F7A2C8"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4721</w:t>
            </w:r>
          </w:p>
        </w:tc>
        <w:tc>
          <w:tcPr>
            <w:tcW w:w="3830" w:type="dxa"/>
            <w:hideMark/>
          </w:tcPr>
          <w:p w14:paraId="5F2CBF00"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Madison Area MPO</w:t>
            </w:r>
          </w:p>
        </w:tc>
        <w:tc>
          <w:tcPr>
            <w:tcW w:w="3456" w:type="dxa"/>
            <w:noWrap/>
            <w:hideMark/>
          </w:tcPr>
          <w:p w14:paraId="52A855DD"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Madison, WI</w:t>
            </w:r>
          </w:p>
        </w:tc>
      </w:tr>
      <w:tr w:rsidR="000039DB" w:rsidRPr="005441D7" w14:paraId="565776CC"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681E3429"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8941</w:t>
            </w:r>
          </w:p>
        </w:tc>
        <w:tc>
          <w:tcPr>
            <w:tcW w:w="3830" w:type="dxa"/>
            <w:hideMark/>
          </w:tcPr>
          <w:p w14:paraId="69C40785"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Marathon County Metro Planning Commission</w:t>
            </w:r>
          </w:p>
        </w:tc>
        <w:tc>
          <w:tcPr>
            <w:tcW w:w="3456" w:type="dxa"/>
            <w:noWrap/>
            <w:hideMark/>
          </w:tcPr>
          <w:p w14:paraId="20617879"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Wausau, WI</w:t>
            </w:r>
          </w:p>
        </w:tc>
      </w:tr>
      <w:tr w:rsidR="000039DB" w:rsidRPr="005441D7" w14:paraId="54AB382F"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4755CD4"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5081</w:t>
            </w:r>
          </w:p>
        </w:tc>
        <w:tc>
          <w:tcPr>
            <w:tcW w:w="3830" w:type="dxa"/>
            <w:hideMark/>
          </w:tcPr>
          <w:p w14:paraId="5577205C"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South East Wisconsin Regional Planning Commission</w:t>
            </w:r>
          </w:p>
        </w:tc>
        <w:tc>
          <w:tcPr>
            <w:tcW w:w="3456" w:type="dxa"/>
            <w:noWrap/>
            <w:hideMark/>
          </w:tcPr>
          <w:p w14:paraId="56214043"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 xml:space="preserve">Milwaukee-Racine, WI </w:t>
            </w:r>
          </w:p>
        </w:tc>
      </w:tr>
      <w:tr w:rsidR="000039DB" w:rsidRPr="005441D7" w14:paraId="721BF9C6"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479747DA"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0866</w:t>
            </w:r>
          </w:p>
        </w:tc>
        <w:tc>
          <w:tcPr>
            <w:tcW w:w="3830" w:type="dxa"/>
            <w:hideMark/>
          </w:tcPr>
          <w:p w14:paraId="11AC5BC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Stateline Area Transportation Study</w:t>
            </w:r>
          </w:p>
        </w:tc>
        <w:tc>
          <w:tcPr>
            <w:tcW w:w="3456" w:type="dxa"/>
            <w:noWrap/>
            <w:hideMark/>
          </w:tcPr>
          <w:p w14:paraId="1C4A86A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Beloit, WI</w:t>
            </w:r>
          </w:p>
        </w:tc>
      </w:tr>
      <w:tr w:rsidR="000039DB" w:rsidRPr="005441D7" w14:paraId="115B6B45"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364A039C"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2291</w:t>
            </w:r>
          </w:p>
        </w:tc>
        <w:tc>
          <w:tcPr>
            <w:tcW w:w="3830" w:type="dxa"/>
            <w:hideMark/>
          </w:tcPr>
          <w:p w14:paraId="50795A0D"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West Central Wisconsin RPC</w:t>
            </w:r>
          </w:p>
        </w:tc>
        <w:tc>
          <w:tcPr>
            <w:tcW w:w="3456" w:type="dxa"/>
            <w:noWrap/>
            <w:hideMark/>
          </w:tcPr>
          <w:p w14:paraId="5A809184"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Eau Claire, WI</w:t>
            </w:r>
          </w:p>
        </w:tc>
      </w:tr>
      <w:tr w:rsidR="000039DB" w:rsidRPr="005441D7" w14:paraId="2635DF85" w14:textId="77777777" w:rsidTr="000039DB">
        <w:trPr>
          <w:cnfStyle w:val="000000010000" w:firstRow="0" w:lastRow="0" w:firstColumn="0" w:lastColumn="0" w:oddVBand="0" w:evenVBand="0" w:oddHBand="0" w:evenHBand="1" w:firstRowFirstColumn="0" w:firstRowLastColumn="0" w:lastRowFirstColumn="0" w:lastRowLastColumn="0"/>
          <w:trHeight w:val="264"/>
        </w:trPr>
        <w:tc>
          <w:tcPr>
            <w:tcW w:w="940" w:type="dxa"/>
            <w:noWrap/>
            <w:hideMark/>
          </w:tcPr>
          <w:p w14:paraId="7B2EE245"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1351</w:t>
            </w:r>
          </w:p>
        </w:tc>
        <w:tc>
          <w:tcPr>
            <w:tcW w:w="3830" w:type="dxa"/>
            <w:hideMark/>
          </w:tcPr>
          <w:p w14:paraId="50AB77B6"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Casper Area Transportation Planning Process</w:t>
            </w:r>
          </w:p>
        </w:tc>
        <w:tc>
          <w:tcPr>
            <w:tcW w:w="3456" w:type="dxa"/>
            <w:noWrap/>
            <w:hideMark/>
          </w:tcPr>
          <w:p w14:paraId="5D1C6AB1"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Casper, WY</w:t>
            </w:r>
          </w:p>
        </w:tc>
      </w:tr>
      <w:tr w:rsidR="000039DB" w:rsidRPr="005441D7" w14:paraId="4ED6B7FD" w14:textId="77777777" w:rsidTr="000039DB">
        <w:trPr>
          <w:cnfStyle w:val="000000100000" w:firstRow="0" w:lastRow="0" w:firstColumn="0" w:lastColumn="0" w:oddVBand="0" w:evenVBand="0" w:oddHBand="1" w:evenHBand="0" w:firstRowFirstColumn="0" w:firstRowLastColumn="0" w:lastRowFirstColumn="0" w:lastRowLastColumn="0"/>
          <w:trHeight w:val="264"/>
        </w:trPr>
        <w:tc>
          <w:tcPr>
            <w:tcW w:w="940" w:type="dxa"/>
            <w:noWrap/>
            <w:hideMark/>
          </w:tcPr>
          <w:p w14:paraId="7BCCB546" w14:textId="77777777" w:rsidR="000039DB" w:rsidRPr="005441D7" w:rsidRDefault="000039DB" w:rsidP="000039DB">
            <w:pPr>
              <w:spacing w:before="0" w:line="240" w:lineRule="auto"/>
              <w:jc w:val="center"/>
              <w:rPr>
                <w:rFonts w:ascii="Arial" w:hAnsi="Arial" w:cs="Arial"/>
                <w:sz w:val="18"/>
                <w:szCs w:val="18"/>
              </w:rPr>
            </w:pPr>
            <w:r w:rsidRPr="005441D7">
              <w:rPr>
                <w:rFonts w:ascii="Arial" w:hAnsi="Arial" w:cs="Arial"/>
                <w:sz w:val="18"/>
                <w:szCs w:val="18"/>
              </w:rPr>
              <w:t>1581</w:t>
            </w:r>
          </w:p>
        </w:tc>
        <w:tc>
          <w:tcPr>
            <w:tcW w:w="3830" w:type="dxa"/>
            <w:hideMark/>
          </w:tcPr>
          <w:p w14:paraId="775334F7" w14:textId="77777777" w:rsidR="000039DB" w:rsidRPr="005441D7" w:rsidRDefault="000039DB" w:rsidP="000039DB">
            <w:pPr>
              <w:spacing w:before="0" w:line="240" w:lineRule="auto"/>
              <w:rPr>
                <w:rFonts w:ascii="Arial" w:hAnsi="Arial" w:cs="Arial"/>
                <w:color w:val="000000"/>
                <w:sz w:val="18"/>
                <w:szCs w:val="18"/>
              </w:rPr>
            </w:pPr>
            <w:r w:rsidRPr="005441D7">
              <w:rPr>
                <w:rFonts w:ascii="Arial" w:hAnsi="Arial" w:cs="Arial"/>
                <w:color w:val="000000"/>
                <w:sz w:val="18"/>
                <w:szCs w:val="18"/>
              </w:rPr>
              <w:t>Cheyenne Area Transportation Planning Process</w:t>
            </w:r>
          </w:p>
        </w:tc>
        <w:tc>
          <w:tcPr>
            <w:tcW w:w="3456" w:type="dxa"/>
            <w:noWrap/>
            <w:hideMark/>
          </w:tcPr>
          <w:p w14:paraId="4E23CF5B" w14:textId="77777777" w:rsidR="000039DB" w:rsidRPr="005441D7" w:rsidRDefault="000039DB" w:rsidP="000039DB">
            <w:pPr>
              <w:spacing w:before="0" w:line="240" w:lineRule="auto"/>
              <w:rPr>
                <w:rFonts w:ascii="Arial" w:hAnsi="Arial" w:cs="Arial"/>
                <w:sz w:val="18"/>
                <w:szCs w:val="18"/>
              </w:rPr>
            </w:pPr>
            <w:r w:rsidRPr="005441D7">
              <w:rPr>
                <w:rFonts w:ascii="Arial" w:hAnsi="Arial" w:cs="Arial"/>
                <w:sz w:val="18"/>
                <w:szCs w:val="18"/>
              </w:rPr>
              <w:t>Cheyenne, WY</w:t>
            </w:r>
          </w:p>
        </w:tc>
      </w:tr>
    </w:tbl>
    <w:p w14:paraId="1E5D4E43" w14:textId="77777777" w:rsidR="000039DB" w:rsidRDefault="000039DB" w:rsidP="000039DB">
      <w:pPr>
        <w:pStyle w:val="Heading2"/>
      </w:pPr>
      <w:bookmarkStart w:id="401" w:name="_Ref471220842"/>
      <w:bookmarkStart w:id="402" w:name="_Ref471220923"/>
      <w:bookmarkStart w:id="403" w:name="_Toc521663517"/>
      <w:r>
        <w:lastRenderedPageBreak/>
        <w:t xml:space="preserve">CTPP 2000 </w:t>
      </w:r>
      <w:r w:rsidRPr="000039DB">
        <w:t xml:space="preserve">Geography Types by </w:t>
      </w:r>
      <w:r>
        <w:t xml:space="preserve">MPO </w:t>
      </w:r>
      <w:r w:rsidRPr="000039DB">
        <w:t>Count</w:t>
      </w:r>
      <w:r>
        <w:t>y</w:t>
      </w:r>
      <w:bookmarkEnd w:id="401"/>
      <w:bookmarkEnd w:id="402"/>
      <w:bookmarkEnd w:id="403"/>
      <w:r>
        <w:t xml:space="preserve"> </w:t>
      </w:r>
    </w:p>
    <w:tbl>
      <w:tblPr>
        <w:tblStyle w:val="RSGTableDesign"/>
        <w:tblW w:w="8231" w:type="dxa"/>
        <w:tblLook w:val="04A0" w:firstRow="1" w:lastRow="0" w:firstColumn="1" w:lastColumn="0" w:noHBand="0" w:noVBand="1"/>
      </w:tblPr>
      <w:tblGrid>
        <w:gridCol w:w="2304"/>
        <w:gridCol w:w="926"/>
        <w:gridCol w:w="3168"/>
        <w:gridCol w:w="666"/>
        <w:gridCol w:w="1167"/>
      </w:tblGrid>
      <w:tr w:rsidR="00C85108" w:rsidRPr="004C643A" w14:paraId="6FA07D3D" w14:textId="77777777" w:rsidTr="00DC6086">
        <w:trPr>
          <w:cnfStyle w:val="100000000000" w:firstRow="1" w:lastRow="0" w:firstColumn="0" w:lastColumn="0" w:oddVBand="0" w:evenVBand="0" w:oddHBand="0" w:evenHBand="0" w:firstRowFirstColumn="0" w:firstRowLastColumn="0" w:lastRowFirstColumn="0" w:lastRowLastColumn="0"/>
          <w:trHeight w:val="600"/>
          <w:tblHeader/>
        </w:trPr>
        <w:tc>
          <w:tcPr>
            <w:tcW w:w="2304" w:type="dxa"/>
            <w:hideMark/>
          </w:tcPr>
          <w:p w14:paraId="7C9022A6" w14:textId="35B772F4" w:rsidR="00C85108" w:rsidRPr="004C643A" w:rsidRDefault="00747A3F" w:rsidP="00EA1B36">
            <w:pPr>
              <w:spacing w:before="0" w:line="240" w:lineRule="auto"/>
              <w:rPr>
                <w:rFonts w:asciiTheme="majorHAnsi" w:hAnsiTheme="majorHAnsi" w:cstheme="majorHAnsi"/>
                <w:sz w:val="18"/>
                <w:szCs w:val="18"/>
              </w:rPr>
            </w:pPr>
            <w:r>
              <w:rPr>
                <w:rFonts w:asciiTheme="majorHAnsi" w:hAnsiTheme="majorHAnsi" w:cstheme="majorHAnsi"/>
                <w:sz w:val="18"/>
                <w:szCs w:val="18"/>
              </w:rPr>
              <w:t>County</w:t>
            </w:r>
          </w:p>
        </w:tc>
        <w:tc>
          <w:tcPr>
            <w:tcW w:w="926" w:type="dxa"/>
            <w:hideMark/>
          </w:tcPr>
          <w:p w14:paraId="408E30FE" w14:textId="77777777" w:rsidR="00C85108" w:rsidRPr="004C643A" w:rsidRDefault="00C85108" w:rsidP="00EA1B36">
            <w:pPr>
              <w:spacing w:before="0" w:line="240" w:lineRule="auto"/>
              <w:rPr>
                <w:rFonts w:asciiTheme="majorHAnsi" w:hAnsiTheme="majorHAnsi" w:cstheme="majorHAnsi"/>
                <w:sz w:val="18"/>
                <w:szCs w:val="18"/>
              </w:rPr>
            </w:pPr>
            <w:r w:rsidRPr="004C643A">
              <w:rPr>
                <w:rFonts w:asciiTheme="majorHAnsi" w:hAnsiTheme="majorHAnsi" w:cstheme="majorHAnsi"/>
                <w:sz w:val="18"/>
                <w:szCs w:val="18"/>
              </w:rPr>
              <w:t>FIPS STCOU</w:t>
            </w:r>
          </w:p>
        </w:tc>
        <w:tc>
          <w:tcPr>
            <w:tcW w:w="3168" w:type="dxa"/>
            <w:hideMark/>
          </w:tcPr>
          <w:p w14:paraId="02C1EED5" w14:textId="77777777" w:rsidR="00C85108" w:rsidRPr="004C643A" w:rsidRDefault="00C85108" w:rsidP="00EA1B36">
            <w:pPr>
              <w:spacing w:before="0" w:line="240" w:lineRule="auto"/>
              <w:rPr>
                <w:rFonts w:asciiTheme="majorHAnsi" w:hAnsiTheme="majorHAnsi" w:cstheme="majorHAnsi"/>
                <w:sz w:val="18"/>
                <w:szCs w:val="18"/>
              </w:rPr>
            </w:pPr>
            <w:r w:rsidRPr="004C643A">
              <w:rPr>
                <w:rFonts w:asciiTheme="majorHAnsi" w:hAnsiTheme="majorHAnsi" w:cstheme="majorHAnsi"/>
                <w:sz w:val="18"/>
                <w:szCs w:val="18"/>
              </w:rPr>
              <w:t>MPO Name</w:t>
            </w:r>
          </w:p>
        </w:tc>
        <w:tc>
          <w:tcPr>
            <w:tcW w:w="666" w:type="dxa"/>
            <w:hideMark/>
          </w:tcPr>
          <w:p w14:paraId="64F42663" w14:textId="77777777" w:rsidR="00C85108" w:rsidRPr="004C643A" w:rsidRDefault="00C85108" w:rsidP="00EA1B36">
            <w:pPr>
              <w:spacing w:before="0" w:line="240" w:lineRule="auto"/>
              <w:rPr>
                <w:rFonts w:asciiTheme="majorHAnsi" w:hAnsiTheme="majorHAnsi" w:cstheme="majorHAnsi"/>
                <w:sz w:val="18"/>
                <w:szCs w:val="18"/>
              </w:rPr>
            </w:pPr>
            <w:r w:rsidRPr="004C643A">
              <w:rPr>
                <w:rFonts w:asciiTheme="majorHAnsi" w:hAnsiTheme="majorHAnsi" w:cstheme="majorHAnsi"/>
                <w:sz w:val="18"/>
                <w:szCs w:val="18"/>
              </w:rPr>
              <w:t>MPO Code</w:t>
            </w:r>
          </w:p>
        </w:tc>
        <w:tc>
          <w:tcPr>
            <w:tcW w:w="1167" w:type="dxa"/>
            <w:hideMark/>
          </w:tcPr>
          <w:p w14:paraId="057188F9" w14:textId="6AD9B10C" w:rsidR="00C85108" w:rsidRPr="004C643A" w:rsidRDefault="00C85108" w:rsidP="00EA1B36">
            <w:pPr>
              <w:spacing w:before="0" w:line="240" w:lineRule="auto"/>
              <w:rPr>
                <w:rFonts w:asciiTheme="majorHAnsi" w:hAnsiTheme="majorHAnsi" w:cstheme="majorHAnsi"/>
                <w:sz w:val="18"/>
                <w:szCs w:val="18"/>
              </w:rPr>
            </w:pPr>
            <w:r w:rsidRPr="004C643A">
              <w:rPr>
                <w:rFonts w:asciiTheme="majorHAnsi" w:hAnsiTheme="majorHAnsi" w:cstheme="majorHAnsi"/>
                <w:sz w:val="18"/>
                <w:szCs w:val="18"/>
              </w:rPr>
              <w:t>2000 CTPP Geography</w:t>
            </w:r>
          </w:p>
        </w:tc>
      </w:tr>
      <w:tr w:rsidR="00592157" w:rsidRPr="004C643A" w14:paraId="4C13EC8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AF1839E" w14:textId="7C99C55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Lee County, AL</w:t>
            </w:r>
          </w:p>
        </w:tc>
        <w:tc>
          <w:tcPr>
            <w:tcW w:w="926" w:type="dxa"/>
            <w:noWrap/>
            <w:hideMark/>
          </w:tcPr>
          <w:p w14:paraId="1E534B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01081</w:t>
            </w:r>
          </w:p>
        </w:tc>
        <w:tc>
          <w:tcPr>
            <w:tcW w:w="3168" w:type="dxa"/>
            <w:noWrap/>
            <w:hideMark/>
          </w:tcPr>
          <w:p w14:paraId="148535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Auburn-Opelika</w:t>
            </w:r>
          </w:p>
        </w:tc>
        <w:tc>
          <w:tcPr>
            <w:tcW w:w="666" w:type="dxa"/>
            <w:noWrap/>
            <w:hideMark/>
          </w:tcPr>
          <w:p w14:paraId="556E7E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0581</w:t>
            </w:r>
          </w:p>
        </w:tc>
        <w:tc>
          <w:tcPr>
            <w:tcW w:w="1167" w:type="dxa"/>
            <w:noWrap/>
            <w:hideMark/>
          </w:tcPr>
          <w:p w14:paraId="0B014D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719827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365AC18" w14:textId="4C5CBC4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County, AL</w:t>
            </w:r>
          </w:p>
        </w:tc>
        <w:tc>
          <w:tcPr>
            <w:tcW w:w="926" w:type="dxa"/>
            <w:noWrap/>
            <w:hideMark/>
          </w:tcPr>
          <w:p w14:paraId="5E87DF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01073</w:t>
            </w:r>
          </w:p>
        </w:tc>
        <w:tc>
          <w:tcPr>
            <w:tcW w:w="3168" w:type="dxa"/>
            <w:hideMark/>
          </w:tcPr>
          <w:p w14:paraId="51430C7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Birmingham RPC</w:t>
            </w:r>
          </w:p>
        </w:tc>
        <w:tc>
          <w:tcPr>
            <w:tcW w:w="666" w:type="dxa"/>
            <w:noWrap/>
            <w:hideMark/>
          </w:tcPr>
          <w:p w14:paraId="1441B3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1001</w:t>
            </w:r>
          </w:p>
        </w:tc>
        <w:tc>
          <w:tcPr>
            <w:tcW w:w="1167" w:type="dxa"/>
            <w:noWrap/>
            <w:hideMark/>
          </w:tcPr>
          <w:p w14:paraId="377DFB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4C52CC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8AF64B4" w14:textId="48825D9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Shelby County, AL</w:t>
            </w:r>
          </w:p>
        </w:tc>
        <w:tc>
          <w:tcPr>
            <w:tcW w:w="926" w:type="dxa"/>
            <w:noWrap/>
            <w:hideMark/>
          </w:tcPr>
          <w:p w14:paraId="6BB713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01117</w:t>
            </w:r>
          </w:p>
        </w:tc>
        <w:tc>
          <w:tcPr>
            <w:tcW w:w="3168" w:type="dxa"/>
            <w:hideMark/>
          </w:tcPr>
          <w:p w14:paraId="69A7316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Birmingham RPC</w:t>
            </w:r>
          </w:p>
        </w:tc>
        <w:tc>
          <w:tcPr>
            <w:tcW w:w="666" w:type="dxa"/>
            <w:noWrap/>
            <w:hideMark/>
          </w:tcPr>
          <w:p w14:paraId="4E1F43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1001</w:t>
            </w:r>
          </w:p>
        </w:tc>
        <w:tc>
          <w:tcPr>
            <w:tcW w:w="1167" w:type="dxa"/>
            <w:noWrap/>
            <w:hideMark/>
          </w:tcPr>
          <w:p w14:paraId="206B05A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94059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B532528" w14:textId="52E75C3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Calhoun County, AL</w:t>
            </w:r>
          </w:p>
        </w:tc>
        <w:tc>
          <w:tcPr>
            <w:tcW w:w="926" w:type="dxa"/>
            <w:noWrap/>
            <w:hideMark/>
          </w:tcPr>
          <w:p w14:paraId="1FC554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01015</w:t>
            </w:r>
          </w:p>
        </w:tc>
        <w:tc>
          <w:tcPr>
            <w:tcW w:w="3168" w:type="dxa"/>
            <w:noWrap/>
            <w:hideMark/>
          </w:tcPr>
          <w:p w14:paraId="211C71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Calhoun Area MPO</w:t>
            </w:r>
          </w:p>
        </w:tc>
        <w:tc>
          <w:tcPr>
            <w:tcW w:w="666" w:type="dxa"/>
            <w:noWrap/>
            <w:hideMark/>
          </w:tcPr>
          <w:p w14:paraId="5B47AF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0451</w:t>
            </w:r>
          </w:p>
        </w:tc>
        <w:tc>
          <w:tcPr>
            <w:tcW w:w="1167" w:type="dxa"/>
            <w:noWrap/>
            <w:hideMark/>
          </w:tcPr>
          <w:p w14:paraId="6822BC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F4D075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4A6B89D" w14:textId="34AC79C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Talladega County, AL</w:t>
            </w:r>
          </w:p>
        </w:tc>
        <w:tc>
          <w:tcPr>
            <w:tcW w:w="926" w:type="dxa"/>
            <w:noWrap/>
            <w:hideMark/>
          </w:tcPr>
          <w:p w14:paraId="2B051B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01121</w:t>
            </w:r>
          </w:p>
        </w:tc>
        <w:tc>
          <w:tcPr>
            <w:tcW w:w="3168" w:type="dxa"/>
            <w:noWrap/>
            <w:hideMark/>
          </w:tcPr>
          <w:p w14:paraId="321FC8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Calhoun Area MPO</w:t>
            </w:r>
          </w:p>
        </w:tc>
        <w:tc>
          <w:tcPr>
            <w:tcW w:w="666" w:type="dxa"/>
            <w:noWrap/>
            <w:hideMark/>
          </w:tcPr>
          <w:p w14:paraId="084A47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0451</w:t>
            </w:r>
          </w:p>
        </w:tc>
        <w:tc>
          <w:tcPr>
            <w:tcW w:w="1167" w:type="dxa"/>
            <w:noWrap/>
            <w:hideMark/>
          </w:tcPr>
          <w:p w14:paraId="24AF97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B3BA08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91EA928" w14:textId="4ED06B5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Lee County, AL</w:t>
            </w:r>
          </w:p>
        </w:tc>
        <w:tc>
          <w:tcPr>
            <w:tcW w:w="926" w:type="dxa"/>
            <w:noWrap/>
            <w:hideMark/>
          </w:tcPr>
          <w:p w14:paraId="384C51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01081</w:t>
            </w:r>
          </w:p>
        </w:tc>
        <w:tc>
          <w:tcPr>
            <w:tcW w:w="3168" w:type="dxa"/>
            <w:noWrap/>
            <w:hideMark/>
          </w:tcPr>
          <w:p w14:paraId="22B161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Columbus-Phenix City Transportation Study</w:t>
            </w:r>
          </w:p>
        </w:tc>
        <w:tc>
          <w:tcPr>
            <w:tcW w:w="666" w:type="dxa"/>
            <w:noWrap/>
            <w:hideMark/>
          </w:tcPr>
          <w:p w14:paraId="09FEDD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1801</w:t>
            </w:r>
          </w:p>
        </w:tc>
        <w:tc>
          <w:tcPr>
            <w:tcW w:w="1167" w:type="dxa"/>
            <w:noWrap/>
            <w:hideMark/>
          </w:tcPr>
          <w:p w14:paraId="118876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AFC9C9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9896088" w14:textId="545B110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Russell County, AL</w:t>
            </w:r>
          </w:p>
        </w:tc>
        <w:tc>
          <w:tcPr>
            <w:tcW w:w="926" w:type="dxa"/>
            <w:noWrap/>
            <w:hideMark/>
          </w:tcPr>
          <w:p w14:paraId="264942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01113</w:t>
            </w:r>
          </w:p>
        </w:tc>
        <w:tc>
          <w:tcPr>
            <w:tcW w:w="3168" w:type="dxa"/>
            <w:noWrap/>
            <w:hideMark/>
          </w:tcPr>
          <w:p w14:paraId="5AA6F5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Columbus-Phenix City Transportation Study</w:t>
            </w:r>
          </w:p>
        </w:tc>
        <w:tc>
          <w:tcPr>
            <w:tcW w:w="666" w:type="dxa"/>
            <w:noWrap/>
            <w:hideMark/>
          </w:tcPr>
          <w:p w14:paraId="522035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1801</w:t>
            </w:r>
          </w:p>
        </w:tc>
        <w:tc>
          <w:tcPr>
            <w:tcW w:w="1167" w:type="dxa"/>
            <w:noWrap/>
            <w:hideMark/>
          </w:tcPr>
          <w:p w14:paraId="38B035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32C42D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80FF1DF" w14:textId="22C1662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Calhoun County, AL</w:t>
            </w:r>
          </w:p>
        </w:tc>
        <w:tc>
          <w:tcPr>
            <w:tcW w:w="926" w:type="dxa"/>
            <w:noWrap/>
            <w:hideMark/>
          </w:tcPr>
          <w:p w14:paraId="06BEC7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01015</w:t>
            </w:r>
          </w:p>
        </w:tc>
        <w:tc>
          <w:tcPr>
            <w:tcW w:w="3168" w:type="dxa"/>
            <w:noWrap/>
            <w:hideMark/>
          </w:tcPr>
          <w:p w14:paraId="64462E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Gadsen-Etowah MPO</w:t>
            </w:r>
          </w:p>
        </w:tc>
        <w:tc>
          <w:tcPr>
            <w:tcW w:w="666" w:type="dxa"/>
            <w:noWrap/>
            <w:hideMark/>
          </w:tcPr>
          <w:p w14:paraId="736468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2881</w:t>
            </w:r>
          </w:p>
        </w:tc>
        <w:tc>
          <w:tcPr>
            <w:tcW w:w="1167" w:type="dxa"/>
            <w:noWrap/>
            <w:hideMark/>
          </w:tcPr>
          <w:p w14:paraId="6E183E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BA1EBD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40BF12A" w14:textId="5C88CDA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Etowah County, AL</w:t>
            </w:r>
          </w:p>
        </w:tc>
        <w:tc>
          <w:tcPr>
            <w:tcW w:w="926" w:type="dxa"/>
            <w:noWrap/>
            <w:hideMark/>
          </w:tcPr>
          <w:p w14:paraId="192FBC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01055</w:t>
            </w:r>
          </w:p>
        </w:tc>
        <w:tc>
          <w:tcPr>
            <w:tcW w:w="3168" w:type="dxa"/>
            <w:noWrap/>
            <w:hideMark/>
          </w:tcPr>
          <w:p w14:paraId="6D332A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Gadsen-Etowah MPO</w:t>
            </w:r>
          </w:p>
        </w:tc>
        <w:tc>
          <w:tcPr>
            <w:tcW w:w="666" w:type="dxa"/>
            <w:noWrap/>
            <w:hideMark/>
          </w:tcPr>
          <w:p w14:paraId="5EE26A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2881</w:t>
            </w:r>
          </w:p>
        </w:tc>
        <w:tc>
          <w:tcPr>
            <w:tcW w:w="1167" w:type="dxa"/>
            <w:noWrap/>
            <w:hideMark/>
          </w:tcPr>
          <w:p w14:paraId="2F2363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69C027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DE0FC5C" w14:textId="52775F3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Limestone County, AL</w:t>
            </w:r>
          </w:p>
        </w:tc>
        <w:tc>
          <w:tcPr>
            <w:tcW w:w="926" w:type="dxa"/>
            <w:noWrap/>
            <w:hideMark/>
          </w:tcPr>
          <w:p w14:paraId="0B3E0E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01083</w:t>
            </w:r>
          </w:p>
        </w:tc>
        <w:tc>
          <w:tcPr>
            <w:tcW w:w="3168" w:type="dxa"/>
            <w:noWrap/>
            <w:hideMark/>
          </w:tcPr>
          <w:p w14:paraId="0DB66E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Huntsville MPO</w:t>
            </w:r>
          </w:p>
        </w:tc>
        <w:tc>
          <w:tcPr>
            <w:tcW w:w="666" w:type="dxa"/>
            <w:noWrap/>
            <w:hideMark/>
          </w:tcPr>
          <w:p w14:paraId="2AC228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3441</w:t>
            </w:r>
          </w:p>
        </w:tc>
        <w:tc>
          <w:tcPr>
            <w:tcW w:w="1167" w:type="dxa"/>
            <w:noWrap/>
            <w:hideMark/>
          </w:tcPr>
          <w:p w14:paraId="759169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9B7C47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A16D337" w14:textId="53F1496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Madison County, AL</w:t>
            </w:r>
          </w:p>
        </w:tc>
        <w:tc>
          <w:tcPr>
            <w:tcW w:w="926" w:type="dxa"/>
            <w:noWrap/>
            <w:hideMark/>
          </w:tcPr>
          <w:p w14:paraId="28B1AB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01089</w:t>
            </w:r>
          </w:p>
        </w:tc>
        <w:tc>
          <w:tcPr>
            <w:tcW w:w="3168" w:type="dxa"/>
            <w:noWrap/>
            <w:hideMark/>
          </w:tcPr>
          <w:p w14:paraId="005BC3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Huntsville MPO</w:t>
            </w:r>
          </w:p>
        </w:tc>
        <w:tc>
          <w:tcPr>
            <w:tcW w:w="666" w:type="dxa"/>
            <w:noWrap/>
            <w:hideMark/>
          </w:tcPr>
          <w:p w14:paraId="5B64C2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3441</w:t>
            </w:r>
          </w:p>
        </w:tc>
        <w:tc>
          <w:tcPr>
            <w:tcW w:w="1167" w:type="dxa"/>
            <w:noWrap/>
            <w:hideMark/>
          </w:tcPr>
          <w:p w14:paraId="4382BD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13D6AE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9F94AD8" w14:textId="35F5BC9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Autauga County, AL</w:t>
            </w:r>
          </w:p>
        </w:tc>
        <w:tc>
          <w:tcPr>
            <w:tcW w:w="926" w:type="dxa"/>
            <w:noWrap/>
            <w:hideMark/>
          </w:tcPr>
          <w:p w14:paraId="1BB928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01001</w:t>
            </w:r>
          </w:p>
        </w:tc>
        <w:tc>
          <w:tcPr>
            <w:tcW w:w="3168" w:type="dxa"/>
            <w:hideMark/>
          </w:tcPr>
          <w:p w14:paraId="3123A3C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Montgomery Division of Planning</w:t>
            </w:r>
          </w:p>
        </w:tc>
        <w:tc>
          <w:tcPr>
            <w:tcW w:w="666" w:type="dxa"/>
            <w:noWrap/>
            <w:hideMark/>
          </w:tcPr>
          <w:p w14:paraId="3F4F1C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5241</w:t>
            </w:r>
          </w:p>
        </w:tc>
        <w:tc>
          <w:tcPr>
            <w:tcW w:w="1167" w:type="dxa"/>
            <w:noWrap/>
            <w:hideMark/>
          </w:tcPr>
          <w:p w14:paraId="59035E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4C3002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C3BE661" w14:textId="6C6A532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Elmore County, AL</w:t>
            </w:r>
          </w:p>
        </w:tc>
        <w:tc>
          <w:tcPr>
            <w:tcW w:w="926" w:type="dxa"/>
            <w:noWrap/>
            <w:hideMark/>
          </w:tcPr>
          <w:p w14:paraId="010200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01051</w:t>
            </w:r>
          </w:p>
        </w:tc>
        <w:tc>
          <w:tcPr>
            <w:tcW w:w="3168" w:type="dxa"/>
            <w:hideMark/>
          </w:tcPr>
          <w:p w14:paraId="4705769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Montgomery Division of Planning</w:t>
            </w:r>
          </w:p>
        </w:tc>
        <w:tc>
          <w:tcPr>
            <w:tcW w:w="666" w:type="dxa"/>
            <w:noWrap/>
            <w:hideMark/>
          </w:tcPr>
          <w:p w14:paraId="37A467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5241</w:t>
            </w:r>
          </w:p>
        </w:tc>
        <w:tc>
          <w:tcPr>
            <w:tcW w:w="1167" w:type="dxa"/>
            <w:noWrap/>
            <w:hideMark/>
          </w:tcPr>
          <w:p w14:paraId="3911A3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51DDE1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7E962A8" w14:textId="3DE16EB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Montgomery County, AL</w:t>
            </w:r>
          </w:p>
        </w:tc>
        <w:tc>
          <w:tcPr>
            <w:tcW w:w="926" w:type="dxa"/>
            <w:noWrap/>
            <w:hideMark/>
          </w:tcPr>
          <w:p w14:paraId="4F7AB1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01101</w:t>
            </w:r>
          </w:p>
        </w:tc>
        <w:tc>
          <w:tcPr>
            <w:tcW w:w="3168" w:type="dxa"/>
            <w:hideMark/>
          </w:tcPr>
          <w:p w14:paraId="6BC85EC7"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Montgomery Division of Planning</w:t>
            </w:r>
          </w:p>
        </w:tc>
        <w:tc>
          <w:tcPr>
            <w:tcW w:w="666" w:type="dxa"/>
            <w:noWrap/>
            <w:hideMark/>
          </w:tcPr>
          <w:p w14:paraId="00E8EE7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5241</w:t>
            </w:r>
          </w:p>
        </w:tc>
        <w:tc>
          <w:tcPr>
            <w:tcW w:w="1167" w:type="dxa"/>
            <w:noWrap/>
            <w:hideMark/>
          </w:tcPr>
          <w:p w14:paraId="0310C3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80F57E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5DEC84C" w14:textId="7A33F5A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Cullman County, AL</w:t>
            </w:r>
          </w:p>
        </w:tc>
        <w:tc>
          <w:tcPr>
            <w:tcW w:w="926" w:type="dxa"/>
            <w:noWrap/>
            <w:hideMark/>
          </w:tcPr>
          <w:p w14:paraId="5EB701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01043</w:t>
            </w:r>
          </w:p>
        </w:tc>
        <w:tc>
          <w:tcPr>
            <w:tcW w:w="3168" w:type="dxa"/>
            <w:noWrap/>
            <w:hideMark/>
          </w:tcPr>
          <w:p w14:paraId="31D1B5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Alabama Regional COG</w:t>
            </w:r>
          </w:p>
        </w:tc>
        <w:tc>
          <w:tcPr>
            <w:tcW w:w="666" w:type="dxa"/>
            <w:noWrap/>
            <w:hideMark/>
          </w:tcPr>
          <w:p w14:paraId="552C27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2031</w:t>
            </w:r>
          </w:p>
        </w:tc>
        <w:tc>
          <w:tcPr>
            <w:tcW w:w="1167" w:type="dxa"/>
            <w:noWrap/>
            <w:hideMark/>
          </w:tcPr>
          <w:p w14:paraId="19E598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1AD0B0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FABDB50" w14:textId="403F783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Lawrence County, AL</w:t>
            </w:r>
          </w:p>
        </w:tc>
        <w:tc>
          <w:tcPr>
            <w:tcW w:w="926" w:type="dxa"/>
            <w:noWrap/>
            <w:hideMark/>
          </w:tcPr>
          <w:p w14:paraId="1F094D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01079</w:t>
            </w:r>
          </w:p>
        </w:tc>
        <w:tc>
          <w:tcPr>
            <w:tcW w:w="3168" w:type="dxa"/>
            <w:noWrap/>
            <w:hideMark/>
          </w:tcPr>
          <w:p w14:paraId="687F53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Alabama Regional COG</w:t>
            </w:r>
          </w:p>
        </w:tc>
        <w:tc>
          <w:tcPr>
            <w:tcW w:w="666" w:type="dxa"/>
            <w:noWrap/>
            <w:hideMark/>
          </w:tcPr>
          <w:p w14:paraId="77AD20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2031</w:t>
            </w:r>
          </w:p>
        </w:tc>
        <w:tc>
          <w:tcPr>
            <w:tcW w:w="1167" w:type="dxa"/>
            <w:noWrap/>
            <w:hideMark/>
          </w:tcPr>
          <w:p w14:paraId="47B263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39B811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68D79F8" w14:textId="77E3CDB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Limestone County, AL</w:t>
            </w:r>
          </w:p>
        </w:tc>
        <w:tc>
          <w:tcPr>
            <w:tcW w:w="926" w:type="dxa"/>
            <w:noWrap/>
            <w:hideMark/>
          </w:tcPr>
          <w:p w14:paraId="7C8CD1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01083</w:t>
            </w:r>
          </w:p>
        </w:tc>
        <w:tc>
          <w:tcPr>
            <w:tcW w:w="3168" w:type="dxa"/>
            <w:noWrap/>
            <w:hideMark/>
          </w:tcPr>
          <w:p w14:paraId="3E0988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Alabama Regional COG</w:t>
            </w:r>
          </w:p>
        </w:tc>
        <w:tc>
          <w:tcPr>
            <w:tcW w:w="666" w:type="dxa"/>
            <w:noWrap/>
            <w:hideMark/>
          </w:tcPr>
          <w:p w14:paraId="0ECA46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2031</w:t>
            </w:r>
          </w:p>
        </w:tc>
        <w:tc>
          <w:tcPr>
            <w:tcW w:w="1167" w:type="dxa"/>
            <w:noWrap/>
            <w:hideMark/>
          </w:tcPr>
          <w:p w14:paraId="00FC8C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02A14A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FB4B6F6" w14:textId="444E3D7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Morgan County, AL</w:t>
            </w:r>
          </w:p>
        </w:tc>
        <w:tc>
          <w:tcPr>
            <w:tcW w:w="926" w:type="dxa"/>
            <w:noWrap/>
            <w:hideMark/>
          </w:tcPr>
          <w:p w14:paraId="42DBCB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01103</w:t>
            </w:r>
          </w:p>
        </w:tc>
        <w:tc>
          <w:tcPr>
            <w:tcW w:w="3168" w:type="dxa"/>
            <w:noWrap/>
            <w:hideMark/>
          </w:tcPr>
          <w:p w14:paraId="75B9F6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Alabama Regional COG</w:t>
            </w:r>
          </w:p>
        </w:tc>
        <w:tc>
          <w:tcPr>
            <w:tcW w:w="666" w:type="dxa"/>
            <w:noWrap/>
            <w:hideMark/>
          </w:tcPr>
          <w:p w14:paraId="7A2954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2031</w:t>
            </w:r>
          </w:p>
        </w:tc>
        <w:tc>
          <w:tcPr>
            <w:tcW w:w="1167" w:type="dxa"/>
            <w:noWrap/>
            <w:hideMark/>
          </w:tcPr>
          <w:p w14:paraId="1E8BB1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2D2D91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9680A9D" w14:textId="5516F48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Colbert County, AL</w:t>
            </w:r>
          </w:p>
        </w:tc>
        <w:tc>
          <w:tcPr>
            <w:tcW w:w="926" w:type="dxa"/>
            <w:noWrap/>
            <w:hideMark/>
          </w:tcPr>
          <w:p w14:paraId="476BF3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01033</w:t>
            </w:r>
          </w:p>
        </w:tc>
        <w:tc>
          <w:tcPr>
            <w:tcW w:w="3168" w:type="dxa"/>
            <w:noWrap/>
            <w:hideMark/>
          </w:tcPr>
          <w:p w14:paraId="05DF74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 Alabama COG</w:t>
            </w:r>
          </w:p>
        </w:tc>
        <w:tc>
          <w:tcPr>
            <w:tcW w:w="666" w:type="dxa"/>
            <w:noWrap/>
            <w:hideMark/>
          </w:tcPr>
          <w:p w14:paraId="6889A1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2651</w:t>
            </w:r>
          </w:p>
        </w:tc>
        <w:tc>
          <w:tcPr>
            <w:tcW w:w="1167" w:type="dxa"/>
            <w:noWrap/>
            <w:hideMark/>
          </w:tcPr>
          <w:p w14:paraId="030285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E8AC37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DDF313B" w14:textId="1C73FEA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Lauderdale County, AL</w:t>
            </w:r>
          </w:p>
        </w:tc>
        <w:tc>
          <w:tcPr>
            <w:tcW w:w="926" w:type="dxa"/>
            <w:noWrap/>
            <w:hideMark/>
          </w:tcPr>
          <w:p w14:paraId="367088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01077</w:t>
            </w:r>
          </w:p>
        </w:tc>
        <w:tc>
          <w:tcPr>
            <w:tcW w:w="3168" w:type="dxa"/>
            <w:noWrap/>
            <w:hideMark/>
          </w:tcPr>
          <w:p w14:paraId="11E9F9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 Alabama COG</w:t>
            </w:r>
          </w:p>
        </w:tc>
        <w:tc>
          <w:tcPr>
            <w:tcW w:w="666" w:type="dxa"/>
            <w:noWrap/>
            <w:hideMark/>
          </w:tcPr>
          <w:p w14:paraId="5811BD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2651</w:t>
            </w:r>
          </w:p>
        </w:tc>
        <w:tc>
          <w:tcPr>
            <w:tcW w:w="1167" w:type="dxa"/>
            <w:noWrap/>
            <w:hideMark/>
          </w:tcPr>
          <w:p w14:paraId="3BA89C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D12D393" w14:textId="77777777" w:rsidTr="00DC6086">
        <w:trPr>
          <w:cnfStyle w:val="000000100000" w:firstRow="0" w:lastRow="0" w:firstColumn="0" w:lastColumn="0" w:oddVBand="0" w:evenVBand="0" w:oddHBand="1" w:evenHBand="0" w:firstRowFirstColumn="0" w:firstRowLastColumn="0" w:lastRowFirstColumn="0" w:lastRowLastColumn="0"/>
          <w:trHeight w:val="255"/>
        </w:trPr>
        <w:tc>
          <w:tcPr>
            <w:tcW w:w="2304" w:type="dxa"/>
            <w:noWrap/>
            <w:hideMark/>
          </w:tcPr>
          <w:p w14:paraId="3C795178" w14:textId="00CF694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Mobile County, AL</w:t>
            </w:r>
          </w:p>
        </w:tc>
        <w:tc>
          <w:tcPr>
            <w:tcW w:w="926" w:type="dxa"/>
            <w:noWrap/>
            <w:hideMark/>
          </w:tcPr>
          <w:p w14:paraId="15374D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01097</w:t>
            </w:r>
          </w:p>
        </w:tc>
        <w:tc>
          <w:tcPr>
            <w:tcW w:w="3168" w:type="dxa"/>
            <w:noWrap/>
            <w:hideMark/>
          </w:tcPr>
          <w:p w14:paraId="42DCFB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Alabama RPC</w:t>
            </w:r>
          </w:p>
        </w:tc>
        <w:tc>
          <w:tcPr>
            <w:tcW w:w="666" w:type="dxa"/>
            <w:noWrap/>
            <w:hideMark/>
          </w:tcPr>
          <w:p w14:paraId="32AD6C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5161</w:t>
            </w:r>
          </w:p>
        </w:tc>
        <w:tc>
          <w:tcPr>
            <w:tcW w:w="1167" w:type="dxa"/>
            <w:noWrap/>
            <w:hideMark/>
          </w:tcPr>
          <w:p w14:paraId="4222D3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BF7BB7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64B8ADD" w14:textId="2E96888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Dale County, AL</w:t>
            </w:r>
          </w:p>
        </w:tc>
        <w:tc>
          <w:tcPr>
            <w:tcW w:w="926" w:type="dxa"/>
            <w:noWrap/>
            <w:hideMark/>
          </w:tcPr>
          <w:p w14:paraId="7B1B1F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01045</w:t>
            </w:r>
          </w:p>
        </w:tc>
        <w:tc>
          <w:tcPr>
            <w:tcW w:w="3168" w:type="dxa"/>
            <w:noWrap/>
            <w:hideMark/>
          </w:tcPr>
          <w:p w14:paraId="7EA04B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Wiregrass Area MPO</w:t>
            </w:r>
          </w:p>
        </w:tc>
        <w:tc>
          <w:tcPr>
            <w:tcW w:w="666" w:type="dxa"/>
            <w:noWrap/>
            <w:hideMark/>
          </w:tcPr>
          <w:p w14:paraId="668CED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2181</w:t>
            </w:r>
          </w:p>
        </w:tc>
        <w:tc>
          <w:tcPr>
            <w:tcW w:w="1167" w:type="dxa"/>
            <w:noWrap/>
            <w:hideMark/>
          </w:tcPr>
          <w:p w14:paraId="4775C4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1183A9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9DEF495" w14:textId="0A8C30D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Henry County, AL</w:t>
            </w:r>
          </w:p>
        </w:tc>
        <w:tc>
          <w:tcPr>
            <w:tcW w:w="926" w:type="dxa"/>
            <w:noWrap/>
            <w:hideMark/>
          </w:tcPr>
          <w:p w14:paraId="3959CE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01067</w:t>
            </w:r>
          </w:p>
        </w:tc>
        <w:tc>
          <w:tcPr>
            <w:tcW w:w="3168" w:type="dxa"/>
            <w:noWrap/>
            <w:hideMark/>
          </w:tcPr>
          <w:p w14:paraId="2792B7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Wiregrass Area MPO</w:t>
            </w:r>
          </w:p>
        </w:tc>
        <w:tc>
          <w:tcPr>
            <w:tcW w:w="666" w:type="dxa"/>
            <w:noWrap/>
            <w:hideMark/>
          </w:tcPr>
          <w:p w14:paraId="428E9C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2181</w:t>
            </w:r>
          </w:p>
        </w:tc>
        <w:tc>
          <w:tcPr>
            <w:tcW w:w="1167" w:type="dxa"/>
            <w:noWrap/>
            <w:hideMark/>
          </w:tcPr>
          <w:p w14:paraId="741F55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95127F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98DC2E6" w14:textId="2D1D09F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Houston County, AL</w:t>
            </w:r>
          </w:p>
        </w:tc>
        <w:tc>
          <w:tcPr>
            <w:tcW w:w="926" w:type="dxa"/>
            <w:noWrap/>
            <w:hideMark/>
          </w:tcPr>
          <w:p w14:paraId="5E7AC3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01069</w:t>
            </w:r>
          </w:p>
        </w:tc>
        <w:tc>
          <w:tcPr>
            <w:tcW w:w="3168" w:type="dxa"/>
            <w:noWrap/>
            <w:hideMark/>
          </w:tcPr>
          <w:p w14:paraId="26F47C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Wiregrass Area MPO</w:t>
            </w:r>
          </w:p>
        </w:tc>
        <w:tc>
          <w:tcPr>
            <w:tcW w:w="666" w:type="dxa"/>
            <w:noWrap/>
            <w:hideMark/>
          </w:tcPr>
          <w:p w14:paraId="0C5605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2181</w:t>
            </w:r>
          </w:p>
        </w:tc>
        <w:tc>
          <w:tcPr>
            <w:tcW w:w="1167" w:type="dxa"/>
            <w:noWrap/>
            <w:hideMark/>
          </w:tcPr>
          <w:p w14:paraId="5B2BC5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26FC27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977E3CE" w14:textId="1509817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Tuscaloosa County, AL</w:t>
            </w:r>
          </w:p>
        </w:tc>
        <w:tc>
          <w:tcPr>
            <w:tcW w:w="926" w:type="dxa"/>
            <w:noWrap/>
            <w:hideMark/>
          </w:tcPr>
          <w:p w14:paraId="076B60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01125</w:t>
            </w:r>
          </w:p>
        </w:tc>
        <w:tc>
          <w:tcPr>
            <w:tcW w:w="3168" w:type="dxa"/>
            <w:noWrap/>
            <w:hideMark/>
          </w:tcPr>
          <w:p w14:paraId="4EC527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 Alabama PDC</w:t>
            </w:r>
          </w:p>
        </w:tc>
        <w:tc>
          <w:tcPr>
            <w:tcW w:w="666" w:type="dxa"/>
            <w:noWrap/>
            <w:hideMark/>
          </w:tcPr>
          <w:p w14:paraId="7C92A5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8601</w:t>
            </w:r>
          </w:p>
        </w:tc>
        <w:tc>
          <w:tcPr>
            <w:tcW w:w="1167" w:type="dxa"/>
            <w:noWrap/>
            <w:hideMark/>
          </w:tcPr>
          <w:p w14:paraId="20E6D4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CAD558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4836462" w14:textId="1E46020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Anchorage Municipality, AK</w:t>
            </w:r>
          </w:p>
        </w:tc>
        <w:tc>
          <w:tcPr>
            <w:tcW w:w="926" w:type="dxa"/>
            <w:noWrap/>
            <w:hideMark/>
          </w:tcPr>
          <w:p w14:paraId="5FAEDC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02020</w:t>
            </w:r>
          </w:p>
        </w:tc>
        <w:tc>
          <w:tcPr>
            <w:tcW w:w="3168" w:type="dxa"/>
            <w:noWrap/>
            <w:hideMark/>
          </w:tcPr>
          <w:p w14:paraId="2D2BB4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Anchorage MATS</w:t>
            </w:r>
          </w:p>
        </w:tc>
        <w:tc>
          <w:tcPr>
            <w:tcW w:w="666" w:type="dxa"/>
            <w:noWrap/>
            <w:hideMark/>
          </w:tcPr>
          <w:p w14:paraId="00BFB4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0381</w:t>
            </w:r>
          </w:p>
        </w:tc>
        <w:tc>
          <w:tcPr>
            <w:tcW w:w="1167" w:type="dxa"/>
            <w:noWrap/>
            <w:hideMark/>
          </w:tcPr>
          <w:p w14:paraId="558725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D26946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0B80233" w14:textId="6AB3525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Fairbanks North Star Borough, AK</w:t>
            </w:r>
          </w:p>
        </w:tc>
        <w:tc>
          <w:tcPr>
            <w:tcW w:w="926" w:type="dxa"/>
            <w:noWrap/>
            <w:hideMark/>
          </w:tcPr>
          <w:p w14:paraId="0E3941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02090</w:t>
            </w:r>
          </w:p>
        </w:tc>
        <w:tc>
          <w:tcPr>
            <w:tcW w:w="3168" w:type="dxa"/>
            <w:noWrap/>
            <w:hideMark/>
          </w:tcPr>
          <w:p w14:paraId="0D9C7F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Fairbanks MATS</w:t>
            </w:r>
          </w:p>
        </w:tc>
        <w:tc>
          <w:tcPr>
            <w:tcW w:w="666" w:type="dxa"/>
            <w:noWrap/>
            <w:hideMark/>
          </w:tcPr>
          <w:p w14:paraId="47C59E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2461</w:t>
            </w:r>
          </w:p>
        </w:tc>
        <w:tc>
          <w:tcPr>
            <w:tcW w:w="1167" w:type="dxa"/>
            <w:noWrap/>
            <w:hideMark/>
          </w:tcPr>
          <w:p w14:paraId="036177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DAE34C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C18FC94" w14:textId="42455E4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Coconino County, AZ</w:t>
            </w:r>
          </w:p>
        </w:tc>
        <w:tc>
          <w:tcPr>
            <w:tcW w:w="926" w:type="dxa"/>
            <w:noWrap/>
            <w:hideMark/>
          </w:tcPr>
          <w:p w14:paraId="459E91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04005</w:t>
            </w:r>
          </w:p>
        </w:tc>
        <w:tc>
          <w:tcPr>
            <w:tcW w:w="3168" w:type="dxa"/>
            <w:noWrap/>
            <w:hideMark/>
          </w:tcPr>
          <w:p w14:paraId="1887B5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Flagstaff MPO</w:t>
            </w:r>
          </w:p>
        </w:tc>
        <w:tc>
          <w:tcPr>
            <w:tcW w:w="666" w:type="dxa"/>
            <w:noWrap/>
            <w:hideMark/>
          </w:tcPr>
          <w:p w14:paraId="294BC0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2621</w:t>
            </w:r>
          </w:p>
        </w:tc>
        <w:tc>
          <w:tcPr>
            <w:tcW w:w="1167" w:type="dxa"/>
            <w:noWrap/>
            <w:hideMark/>
          </w:tcPr>
          <w:p w14:paraId="5A1D36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413EB1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F2CBE9F" w14:textId="2858995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Maricopa County, AZ</w:t>
            </w:r>
          </w:p>
        </w:tc>
        <w:tc>
          <w:tcPr>
            <w:tcW w:w="926" w:type="dxa"/>
            <w:noWrap/>
            <w:hideMark/>
          </w:tcPr>
          <w:p w14:paraId="42998F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04013</w:t>
            </w:r>
          </w:p>
        </w:tc>
        <w:tc>
          <w:tcPr>
            <w:tcW w:w="3168" w:type="dxa"/>
            <w:noWrap/>
            <w:hideMark/>
          </w:tcPr>
          <w:p w14:paraId="11145E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Maricopa Assn. Of Gov.</w:t>
            </w:r>
          </w:p>
        </w:tc>
        <w:tc>
          <w:tcPr>
            <w:tcW w:w="666" w:type="dxa"/>
            <w:noWrap/>
            <w:hideMark/>
          </w:tcPr>
          <w:p w14:paraId="5586ED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6201</w:t>
            </w:r>
          </w:p>
        </w:tc>
        <w:tc>
          <w:tcPr>
            <w:tcW w:w="1167" w:type="dxa"/>
            <w:noWrap/>
            <w:hideMark/>
          </w:tcPr>
          <w:p w14:paraId="344271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2F369A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B2F68C4" w14:textId="0483AFB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Pinal County, AZ</w:t>
            </w:r>
          </w:p>
        </w:tc>
        <w:tc>
          <w:tcPr>
            <w:tcW w:w="926" w:type="dxa"/>
            <w:noWrap/>
            <w:hideMark/>
          </w:tcPr>
          <w:p w14:paraId="24D2E7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04021</w:t>
            </w:r>
          </w:p>
        </w:tc>
        <w:tc>
          <w:tcPr>
            <w:tcW w:w="3168" w:type="dxa"/>
            <w:noWrap/>
            <w:hideMark/>
          </w:tcPr>
          <w:p w14:paraId="6C82AE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Maricopa Assn. Of Gov.</w:t>
            </w:r>
          </w:p>
        </w:tc>
        <w:tc>
          <w:tcPr>
            <w:tcW w:w="666" w:type="dxa"/>
            <w:noWrap/>
            <w:hideMark/>
          </w:tcPr>
          <w:p w14:paraId="6C6BF4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6201</w:t>
            </w:r>
          </w:p>
        </w:tc>
        <w:tc>
          <w:tcPr>
            <w:tcW w:w="1167" w:type="dxa"/>
            <w:noWrap/>
            <w:hideMark/>
          </w:tcPr>
          <w:p w14:paraId="04873B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1303B3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F2811C4" w14:textId="4423D99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Yavapai County, AZ</w:t>
            </w:r>
          </w:p>
        </w:tc>
        <w:tc>
          <w:tcPr>
            <w:tcW w:w="926" w:type="dxa"/>
            <w:noWrap/>
            <w:hideMark/>
          </w:tcPr>
          <w:p w14:paraId="1F3E62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04025</w:t>
            </w:r>
          </w:p>
        </w:tc>
        <w:tc>
          <w:tcPr>
            <w:tcW w:w="3168" w:type="dxa"/>
            <w:noWrap/>
            <w:hideMark/>
          </w:tcPr>
          <w:p w14:paraId="77B6C3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Maricopa Assn. Of Gov.</w:t>
            </w:r>
          </w:p>
        </w:tc>
        <w:tc>
          <w:tcPr>
            <w:tcW w:w="666" w:type="dxa"/>
            <w:noWrap/>
            <w:hideMark/>
          </w:tcPr>
          <w:p w14:paraId="397868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6201</w:t>
            </w:r>
          </w:p>
        </w:tc>
        <w:tc>
          <w:tcPr>
            <w:tcW w:w="1167" w:type="dxa"/>
            <w:noWrap/>
            <w:hideMark/>
          </w:tcPr>
          <w:p w14:paraId="5B4D57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4D1D82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25D3BFE" w14:textId="149BE9B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Pima County, AZ</w:t>
            </w:r>
          </w:p>
        </w:tc>
        <w:tc>
          <w:tcPr>
            <w:tcW w:w="926" w:type="dxa"/>
            <w:noWrap/>
            <w:hideMark/>
          </w:tcPr>
          <w:p w14:paraId="7DD37F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04019</w:t>
            </w:r>
          </w:p>
        </w:tc>
        <w:tc>
          <w:tcPr>
            <w:tcW w:w="3168" w:type="dxa"/>
            <w:noWrap/>
            <w:hideMark/>
          </w:tcPr>
          <w:p w14:paraId="793378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Pima Assn. Of Gov.</w:t>
            </w:r>
          </w:p>
        </w:tc>
        <w:tc>
          <w:tcPr>
            <w:tcW w:w="666" w:type="dxa"/>
            <w:noWrap/>
            <w:hideMark/>
          </w:tcPr>
          <w:p w14:paraId="4691F8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8521</w:t>
            </w:r>
          </w:p>
        </w:tc>
        <w:tc>
          <w:tcPr>
            <w:tcW w:w="1167" w:type="dxa"/>
            <w:noWrap/>
            <w:hideMark/>
          </w:tcPr>
          <w:p w14:paraId="68ED5B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3694A8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15F05D9" w14:textId="1E0A41A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Pinal County, AZ</w:t>
            </w:r>
          </w:p>
        </w:tc>
        <w:tc>
          <w:tcPr>
            <w:tcW w:w="926" w:type="dxa"/>
            <w:noWrap/>
            <w:hideMark/>
          </w:tcPr>
          <w:p w14:paraId="257025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04021</w:t>
            </w:r>
          </w:p>
        </w:tc>
        <w:tc>
          <w:tcPr>
            <w:tcW w:w="3168" w:type="dxa"/>
            <w:noWrap/>
            <w:hideMark/>
          </w:tcPr>
          <w:p w14:paraId="50613A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Pima Assn. Of Gov.</w:t>
            </w:r>
          </w:p>
        </w:tc>
        <w:tc>
          <w:tcPr>
            <w:tcW w:w="666" w:type="dxa"/>
            <w:noWrap/>
            <w:hideMark/>
          </w:tcPr>
          <w:p w14:paraId="3D0C0D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8521</w:t>
            </w:r>
          </w:p>
        </w:tc>
        <w:tc>
          <w:tcPr>
            <w:tcW w:w="1167" w:type="dxa"/>
            <w:noWrap/>
            <w:hideMark/>
          </w:tcPr>
          <w:p w14:paraId="1261F7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AC8890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95CDA1D" w14:textId="58F1819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Yuma County, AZ</w:t>
            </w:r>
          </w:p>
        </w:tc>
        <w:tc>
          <w:tcPr>
            <w:tcW w:w="926" w:type="dxa"/>
            <w:noWrap/>
            <w:hideMark/>
          </w:tcPr>
          <w:p w14:paraId="4A283F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04027</w:t>
            </w:r>
          </w:p>
        </w:tc>
        <w:tc>
          <w:tcPr>
            <w:tcW w:w="3168" w:type="dxa"/>
            <w:noWrap/>
            <w:hideMark/>
          </w:tcPr>
          <w:p w14:paraId="47AC50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Yuma MPO</w:t>
            </w:r>
          </w:p>
        </w:tc>
        <w:tc>
          <w:tcPr>
            <w:tcW w:w="666" w:type="dxa"/>
            <w:noWrap/>
            <w:hideMark/>
          </w:tcPr>
          <w:p w14:paraId="388BBD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9361</w:t>
            </w:r>
          </w:p>
        </w:tc>
        <w:tc>
          <w:tcPr>
            <w:tcW w:w="1167" w:type="dxa"/>
            <w:noWrap/>
            <w:hideMark/>
          </w:tcPr>
          <w:p w14:paraId="63F220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79F532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A3CC979" w14:textId="15A7228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Garland County, AR</w:t>
            </w:r>
          </w:p>
        </w:tc>
        <w:tc>
          <w:tcPr>
            <w:tcW w:w="926" w:type="dxa"/>
            <w:noWrap/>
            <w:hideMark/>
          </w:tcPr>
          <w:p w14:paraId="690A06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05051</w:t>
            </w:r>
          </w:p>
        </w:tc>
        <w:tc>
          <w:tcPr>
            <w:tcW w:w="3168" w:type="dxa"/>
            <w:noWrap/>
            <w:hideMark/>
          </w:tcPr>
          <w:p w14:paraId="494791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Hot Springs MPO</w:t>
            </w:r>
          </w:p>
        </w:tc>
        <w:tc>
          <w:tcPr>
            <w:tcW w:w="666" w:type="dxa"/>
            <w:noWrap/>
            <w:hideMark/>
          </w:tcPr>
          <w:p w14:paraId="59992E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3341</w:t>
            </w:r>
          </w:p>
        </w:tc>
        <w:tc>
          <w:tcPr>
            <w:tcW w:w="1167" w:type="dxa"/>
            <w:noWrap/>
            <w:hideMark/>
          </w:tcPr>
          <w:p w14:paraId="648D9B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B83672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644E74A" w14:textId="2BC7AF5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Hot Spring County, AR</w:t>
            </w:r>
          </w:p>
        </w:tc>
        <w:tc>
          <w:tcPr>
            <w:tcW w:w="926" w:type="dxa"/>
            <w:noWrap/>
            <w:hideMark/>
          </w:tcPr>
          <w:p w14:paraId="3C69D4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05059</w:t>
            </w:r>
          </w:p>
        </w:tc>
        <w:tc>
          <w:tcPr>
            <w:tcW w:w="3168" w:type="dxa"/>
            <w:noWrap/>
            <w:hideMark/>
          </w:tcPr>
          <w:p w14:paraId="0C0F5A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Hot Springs MPO</w:t>
            </w:r>
          </w:p>
        </w:tc>
        <w:tc>
          <w:tcPr>
            <w:tcW w:w="666" w:type="dxa"/>
            <w:noWrap/>
            <w:hideMark/>
          </w:tcPr>
          <w:p w14:paraId="44104A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3341</w:t>
            </w:r>
          </w:p>
        </w:tc>
        <w:tc>
          <w:tcPr>
            <w:tcW w:w="1167" w:type="dxa"/>
            <w:noWrap/>
            <w:hideMark/>
          </w:tcPr>
          <w:p w14:paraId="401833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D7ACEA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B197EA3" w14:textId="7D98EFB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Craighead County, AR</w:t>
            </w:r>
          </w:p>
        </w:tc>
        <w:tc>
          <w:tcPr>
            <w:tcW w:w="926" w:type="dxa"/>
            <w:noWrap/>
            <w:hideMark/>
          </w:tcPr>
          <w:p w14:paraId="1C1C1F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05031</w:t>
            </w:r>
          </w:p>
        </w:tc>
        <w:tc>
          <w:tcPr>
            <w:tcW w:w="3168" w:type="dxa"/>
            <w:noWrap/>
            <w:hideMark/>
          </w:tcPr>
          <w:p w14:paraId="02F648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Jonesboro MPO</w:t>
            </w:r>
          </w:p>
        </w:tc>
        <w:tc>
          <w:tcPr>
            <w:tcW w:w="666" w:type="dxa"/>
            <w:noWrap/>
            <w:hideMark/>
          </w:tcPr>
          <w:p w14:paraId="3D4807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3701</w:t>
            </w:r>
          </w:p>
        </w:tc>
        <w:tc>
          <w:tcPr>
            <w:tcW w:w="1167" w:type="dxa"/>
            <w:noWrap/>
            <w:hideMark/>
          </w:tcPr>
          <w:p w14:paraId="0F5791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BC873E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B572F4A" w14:textId="7AC7FA9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Cleburne County, AR</w:t>
            </w:r>
          </w:p>
        </w:tc>
        <w:tc>
          <w:tcPr>
            <w:tcW w:w="926" w:type="dxa"/>
            <w:noWrap/>
            <w:hideMark/>
          </w:tcPr>
          <w:p w14:paraId="3ABE1A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05023</w:t>
            </w:r>
          </w:p>
        </w:tc>
        <w:tc>
          <w:tcPr>
            <w:tcW w:w="3168" w:type="dxa"/>
            <w:noWrap/>
            <w:hideMark/>
          </w:tcPr>
          <w:p w14:paraId="272363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1399C3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0CF3B0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69961F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414241D" w14:textId="63450B5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Conway County, AR</w:t>
            </w:r>
          </w:p>
        </w:tc>
        <w:tc>
          <w:tcPr>
            <w:tcW w:w="926" w:type="dxa"/>
            <w:noWrap/>
            <w:hideMark/>
          </w:tcPr>
          <w:p w14:paraId="23BA3E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05029</w:t>
            </w:r>
          </w:p>
        </w:tc>
        <w:tc>
          <w:tcPr>
            <w:tcW w:w="3168" w:type="dxa"/>
            <w:noWrap/>
            <w:hideMark/>
          </w:tcPr>
          <w:p w14:paraId="44F602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2CB9C5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6DDD87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406C51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550D717" w14:textId="705FDDF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Faulkner County, AR</w:t>
            </w:r>
          </w:p>
        </w:tc>
        <w:tc>
          <w:tcPr>
            <w:tcW w:w="926" w:type="dxa"/>
            <w:noWrap/>
            <w:hideMark/>
          </w:tcPr>
          <w:p w14:paraId="29585F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05045</w:t>
            </w:r>
          </w:p>
        </w:tc>
        <w:tc>
          <w:tcPr>
            <w:tcW w:w="3168" w:type="dxa"/>
            <w:noWrap/>
            <w:hideMark/>
          </w:tcPr>
          <w:p w14:paraId="4DDA0E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416F6A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6A4D56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0065E6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2C4EBEA" w14:textId="48DA310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Grant County, AR</w:t>
            </w:r>
          </w:p>
        </w:tc>
        <w:tc>
          <w:tcPr>
            <w:tcW w:w="926" w:type="dxa"/>
            <w:noWrap/>
            <w:hideMark/>
          </w:tcPr>
          <w:p w14:paraId="579B25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05053</w:t>
            </w:r>
          </w:p>
        </w:tc>
        <w:tc>
          <w:tcPr>
            <w:tcW w:w="3168" w:type="dxa"/>
            <w:noWrap/>
            <w:hideMark/>
          </w:tcPr>
          <w:p w14:paraId="1D0DA1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2EED0A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56CBB5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36263D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F6189F5" w14:textId="3B69AF1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Hot Spring County, AR</w:t>
            </w:r>
          </w:p>
        </w:tc>
        <w:tc>
          <w:tcPr>
            <w:tcW w:w="926" w:type="dxa"/>
            <w:noWrap/>
            <w:hideMark/>
          </w:tcPr>
          <w:p w14:paraId="0BF680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05059</w:t>
            </w:r>
          </w:p>
        </w:tc>
        <w:tc>
          <w:tcPr>
            <w:tcW w:w="3168" w:type="dxa"/>
            <w:noWrap/>
            <w:hideMark/>
          </w:tcPr>
          <w:p w14:paraId="411DE4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32DF46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3AA7D3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951D03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09C8599" w14:textId="09C57BF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Lonoke County, AR</w:t>
            </w:r>
          </w:p>
        </w:tc>
        <w:tc>
          <w:tcPr>
            <w:tcW w:w="926" w:type="dxa"/>
            <w:noWrap/>
            <w:hideMark/>
          </w:tcPr>
          <w:p w14:paraId="0FBE00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05085</w:t>
            </w:r>
          </w:p>
        </w:tc>
        <w:tc>
          <w:tcPr>
            <w:tcW w:w="3168" w:type="dxa"/>
            <w:noWrap/>
            <w:hideMark/>
          </w:tcPr>
          <w:p w14:paraId="2A2050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34B870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22C34C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84E44F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AE9C34" w14:textId="4B02DE5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Perry County, AR</w:t>
            </w:r>
          </w:p>
        </w:tc>
        <w:tc>
          <w:tcPr>
            <w:tcW w:w="926" w:type="dxa"/>
            <w:noWrap/>
            <w:hideMark/>
          </w:tcPr>
          <w:p w14:paraId="4FAB1F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05105</w:t>
            </w:r>
          </w:p>
        </w:tc>
        <w:tc>
          <w:tcPr>
            <w:tcW w:w="3168" w:type="dxa"/>
            <w:noWrap/>
            <w:hideMark/>
          </w:tcPr>
          <w:p w14:paraId="04A694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05ADD1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78405D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DBFA77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DB8B47C" w14:textId="0B6774A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Prairie County, AR</w:t>
            </w:r>
          </w:p>
        </w:tc>
        <w:tc>
          <w:tcPr>
            <w:tcW w:w="926" w:type="dxa"/>
            <w:noWrap/>
            <w:hideMark/>
          </w:tcPr>
          <w:p w14:paraId="41F0E3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05117</w:t>
            </w:r>
          </w:p>
        </w:tc>
        <w:tc>
          <w:tcPr>
            <w:tcW w:w="3168" w:type="dxa"/>
            <w:noWrap/>
            <w:hideMark/>
          </w:tcPr>
          <w:p w14:paraId="60C221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129CEE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2983BB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E40C5B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C88F28C" w14:textId="10D1631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Pulaski County, AR</w:t>
            </w:r>
          </w:p>
        </w:tc>
        <w:tc>
          <w:tcPr>
            <w:tcW w:w="926" w:type="dxa"/>
            <w:noWrap/>
            <w:hideMark/>
          </w:tcPr>
          <w:p w14:paraId="2CCDCF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05119</w:t>
            </w:r>
          </w:p>
        </w:tc>
        <w:tc>
          <w:tcPr>
            <w:tcW w:w="3168" w:type="dxa"/>
            <w:noWrap/>
            <w:hideMark/>
          </w:tcPr>
          <w:p w14:paraId="17AF7A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41F983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1C2ABA7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54A0BE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5ECFC4F" w14:textId="0064424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Saline County, AR</w:t>
            </w:r>
          </w:p>
        </w:tc>
        <w:tc>
          <w:tcPr>
            <w:tcW w:w="926" w:type="dxa"/>
            <w:noWrap/>
            <w:hideMark/>
          </w:tcPr>
          <w:p w14:paraId="6F9810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05125</w:t>
            </w:r>
          </w:p>
        </w:tc>
        <w:tc>
          <w:tcPr>
            <w:tcW w:w="3168" w:type="dxa"/>
            <w:noWrap/>
            <w:hideMark/>
          </w:tcPr>
          <w:p w14:paraId="6C48BF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3DEDC2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655768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19B527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4B8396B" w14:textId="5CD0309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Van Buren County, AR</w:t>
            </w:r>
          </w:p>
        </w:tc>
        <w:tc>
          <w:tcPr>
            <w:tcW w:w="926" w:type="dxa"/>
            <w:noWrap/>
            <w:hideMark/>
          </w:tcPr>
          <w:p w14:paraId="0A7FB2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05141</w:t>
            </w:r>
          </w:p>
        </w:tc>
        <w:tc>
          <w:tcPr>
            <w:tcW w:w="3168" w:type="dxa"/>
            <w:noWrap/>
            <w:hideMark/>
          </w:tcPr>
          <w:p w14:paraId="14E60C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586DF9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0E125D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BD1887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EB7AF8A" w14:textId="20BE614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White County, AR</w:t>
            </w:r>
          </w:p>
        </w:tc>
        <w:tc>
          <w:tcPr>
            <w:tcW w:w="926" w:type="dxa"/>
            <w:noWrap/>
            <w:hideMark/>
          </w:tcPr>
          <w:p w14:paraId="17D63B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05145</w:t>
            </w:r>
          </w:p>
        </w:tc>
        <w:tc>
          <w:tcPr>
            <w:tcW w:w="3168" w:type="dxa"/>
            <w:noWrap/>
            <w:hideMark/>
          </w:tcPr>
          <w:p w14:paraId="327620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w:t>
            </w:r>
          </w:p>
        </w:tc>
        <w:tc>
          <w:tcPr>
            <w:tcW w:w="666" w:type="dxa"/>
            <w:noWrap/>
            <w:hideMark/>
          </w:tcPr>
          <w:p w14:paraId="78B70B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4401</w:t>
            </w:r>
          </w:p>
        </w:tc>
        <w:tc>
          <w:tcPr>
            <w:tcW w:w="1167" w:type="dxa"/>
            <w:noWrap/>
            <w:hideMark/>
          </w:tcPr>
          <w:p w14:paraId="215242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C8AFFD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06D8031" w14:textId="2F4211B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Benton County, AR</w:t>
            </w:r>
          </w:p>
        </w:tc>
        <w:tc>
          <w:tcPr>
            <w:tcW w:w="926" w:type="dxa"/>
            <w:noWrap/>
            <w:hideMark/>
          </w:tcPr>
          <w:p w14:paraId="63DBC9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05007</w:t>
            </w:r>
          </w:p>
        </w:tc>
        <w:tc>
          <w:tcPr>
            <w:tcW w:w="3168" w:type="dxa"/>
            <w:noWrap/>
            <w:hideMark/>
          </w:tcPr>
          <w:p w14:paraId="3DF31F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 Arkansas RPC</w:t>
            </w:r>
          </w:p>
        </w:tc>
        <w:tc>
          <w:tcPr>
            <w:tcW w:w="666" w:type="dxa"/>
            <w:noWrap/>
            <w:hideMark/>
          </w:tcPr>
          <w:p w14:paraId="330155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2581</w:t>
            </w:r>
          </w:p>
        </w:tc>
        <w:tc>
          <w:tcPr>
            <w:tcW w:w="1167" w:type="dxa"/>
            <w:noWrap/>
            <w:hideMark/>
          </w:tcPr>
          <w:p w14:paraId="5539FC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2DCC66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B84CFBD" w14:textId="297EAD5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Carroll County, AR</w:t>
            </w:r>
          </w:p>
        </w:tc>
        <w:tc>
          <w:tcPr>
            <w:tcW w:w="926" w:type="dxa"/>
            <w:noWrap/>
            <w:hideMark/>
          </w:tcPr>
          <w:p w14:paraId="612265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05015</w:t>
            </w:r>
          </w:p>
        </w:tc>
        <w:tc>
          <w:tcPr>
            <w:tcW w:w="3168" w:type="dxa"/>
            <w:noWrap/>
            <w:hideMark/>
          </w:tcPr>
          <w:p w14:paraId="77BD57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 Arkansas RPC</w:t>
            </w:r>
          </w:p>
        </w:tc>
        <w:tc>
          <w:tcPr>
            <w:tcW w:w="666" w:type="dxa"/>
            <w:noWrap/>
            <w:hideMark/>
          </w:tcPr>
          <w:p w14:paraId="35E352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2581</w:t>
            </w:r>
          </w:p>
        </w:tc>
        <w:tc>
          <w:tcPr>
            <w:tcW w:w="1167" w:type="dxa"/>
            <w:noWrap/>
            <w:hideMark/>
          </w:tcPr>
          <w:p w14:paraId="6CE2C6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9F1AD7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AB4B4D5" w14:textId="77D6798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Madison County, AR</w:t>
            </w:r>
          </w:p>
        </w:tc>
        <w:tc>
          <w:tcPr>
            <w:tcW w:w="926" w:type="dxa"/>
            <w:noWrap/>
            <w:hideMark/>
          </w:tcPr>
          <w:p w14:paraId="018A57E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05087</w:t>
            </w:r>
          </w:p>
        </w:tc>
        <w:tc>
          <w:tcPr>
            <w:tcW w:w="3168" w:type="dxa"/>
            <w:noWrap/>
            <w:hideMark/>
          </w:tcPr>
          <w:p w14:paraId="41E6B3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 Arkansas RPC</w:t>
            </w:r>
          </w:p>
        </w:tc>
        <w:tc>
          <w:tcPr>
            <w:tcW w:w="666" w:type="dxa"/>
            <w:noWrap/>
            <w:hideMark/>
          </w:tcPr>
          <w:p w14:paraId="4A7FD7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2581</w:t>
            </w:r>
          </w:p>
        </w:tc>
        <w:tc>
          <w:tcPr>
            <w:tcW w:w="1167" w:type="dxa"/>
            <w:noWrap/>
            <w:hideMark/>
          </w:tcPr>
          <w:p w14:paraId="257378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0521B3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79800D3" w14:textId="39744FC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AR</w:t>
            </w:r>
          </w:p>
        </w:tc>
        <w:tc>
          <w:tcPr>
            <w:tcW w:w="926" w:type="dxa"/>
            <w:noWrap/>
            <w:hideMark/>
          </w:tcPr>
          <w:p w14:paraId="0D6475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05143</w:t>
            </w:r>
          </w:p>
        </w:tc>
        <w:tc>
          <w:tcPr>
            <w:tcW w:w="3168" w:type="dxa"/>
            <w:noWrap/>
            <w:hideMark/>
          </w:tcPr>
          <w:p w14:paraId="043A75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 Arkansas RPC</w:t>
            </w:r>
          </w:p>
        </w:tc>
        <w:tc>
          <w:tcPr>
            <w:tcW w:w="666" w:type="dxa"/>
            <w:noWrap/>
            <w:hideMark/>
          </w:tcPr>
          <w:p w14:paraId="51CC1E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2581</w:t>
            </w:r>
          </w:p>
        </w:tc>
        <w:tc>
          <w:tcPr>
            <w:tcW w:w="1167" w:type="dxa"/>
            <w:noWrap/>
            <w:hideMark/>
          </w:tcPr>
          <w:p w14:paraId="1EB567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C05AE8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8EAA6AE" w14:textId="26165AF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Cleveland County, AR</w:t>
            </w:r>
          </w:p>
        </w:tc>
        <w:tc>
          <w:tcPr>
            <w:tcW w:w="926" w:type="dxa"/>
            <w:noWrap/>
            <w:hideMark/>
          </w:tcPr>
          <w:p w14:paraId="3D0946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05025</w:t>
            </w:r>
          </w:p>
        </w:tc>
        <w:tc>
          <w:tcPr>
            <w:tcW w:w="3168" w:type="dxa"/>
            <w:noWrap/>
            <w:hideMark/>
          </w:tcPr>
          <w:p w14:paraId="2701A0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Arkansas RPC</w:t>
            </w:r>
          </w:p>
        </w:tc>
        <w:tc>
          <w:tcPr>
            <w:tcW w:w="666" w:type="dxa"/>
            <w:noWrap/>
            <w:hideMark/>
          </w:tcPr>
          <w:p w14:paraId="04691A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6241</w:t>
            </w:r>
          </w:p>
        </w:tc>
        <w:tc>
          <w:tcPr>
            <w:tcW w:w="1167" w:type="dxa"/>
            <w:noWrap/>
            <w:hideMark/>
          </w:tcPr>
          <w:p w14:paraId="4F2225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D14FBD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105B475" w14:textId="0BC0322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County, AR</w:t>
            </w:r>
          </w:p>
        </w:tc>
        <w:tc>
          <w:tcPr>
            <w:tcW w:w="926" w:type="dxa"/>
            <w:noWrap/>
            <w:hideMark/>
          </w:tcPr>
          <w:p w14:paraId="42E8BB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05069</w:t>
            </w:r>
          </w:p>
        </w:tc>
        <w:tc>
          <w:tcPr>
            <w:tcW w:w="3168" w:type="dxa"/>
            <w:noWrap/>
            <w:hideMark/>
          </w:tcPr>
          <w:p w14:paraId="6513AF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Arkansas RPC</w:t>
            </w:r>
          </w:p>
        </w:tc>
        <w:tc>
          <w:tcPr>
            <w:tcW w:w="666" w:type="dxa"/>
            <w:noWrap/>
            <w:hideMark/>
          </w:tcPr>
          <w:p w14:paraId="3F48BE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6241</w:t>
            </w:r>
          </w:p>
        </w:tc>
        <w:tc>
          <w:tcPr>
            <w:tcW w:w="1167" w:type="dxa"/>
            <w:noWrap/>
            <w:hideMark/>
          </w:tcPr>
          <w:p w14:paraId="64B55F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6EFFD9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90E20CD" w14:textId="43ED1BA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Miller County, AR</w:t>
            </w:r>
          </w:p>
        </w:tc>
        <w:tc>
          <w:tcPr>
            <w:tcW w:w="926" w:type="dxa"/>
            <w:noWrap/>
            <w:hideMark/>
          </w:tcPr>
          <w:p w14:paraId="3E0D2D1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05091</w:t>
            </w:r>
          </w:p>
        </w:tc>
        <w:tc>
          <w:tcPr>
            <w:tcW w:w="3168" w:type="dxa"/>
            <w:noWrap/>
            <w:hideMark/>
          </w:tcPr>
          <w:p w14:paraId="3EC529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Texarkana MPO</w:t>
            </w:r>
          </w:p>
        </w:tc>
        <w:tc>
          <w:tcPr>
            <w:tcW w:w="666" w:type="dxa"/>
            <w:noWrap/>
            <w:hideMark/>
          </w:tcPr>
          <w:p w14:paraId="2CCFC8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8361</w:t>
            </w:r>
          </w:p>
        </w:tc>
        <w:tc>
          <w:tcPr>
            <w:tcW w:w="1167" w:type="dxa"/>
            <w:noWrap/>
            <w:hideMark/>
          </w:tcPr>
          <w:p w14:paraId="3A5DAE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14BCBD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FE1673F" w14:textId="7DB196A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Crittenden County, AR</w:t>
            </w:r>
          </w:p>
        </w:tc>
        <w:tc>
          <w:tcPr>
            <w:tcW w:w="926" w:type="dxa"/>
            <w:noWrap/>
            <w:hideMark/>
          </w:tcPr>
          <w:p w14:paraId="7542B5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05035</w:t>
            </w:r>
          </w:p>
        </w:tc>
        <w:tc>
          <w:tcPr>
            <w:tcW w:w="3168" w:type="dxa"/>
            <w:noWrap/>
            <w:hideMark/>
          </w:tcPr>
          <w:p w14:paraId="37C57C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 Memphis MPO</w:t>
            </w:r>
          </w:p>
        </w:tc>
        <w:tc>
          <w:tcPr>
            <w:tcW w:w="666" w:type="dxa"/>
            <w:noWrap/>
            <w:hideMark/>
          </w:tcPr>
          <w:p w14:paraId="2E4767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8951</w:t>
            </w:r>
          </w:p>
        </w:tc>
        <w:tc>
          <w:tcPr>
            <w:tcW w:w="1167" w:type="dxa"/>
            <w:noWrap/>
            <w:hideMark/>
          </w:tcPr>
          <w:p w14:paraId="044AB6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714FC7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3D8FE02" w14:textId="7D024D9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Crawford County, AR</w:t>
            </w:r>
          </w:p>
        </w:tc>
        <w:tc>
          <w:tcPr>
            <w:tcW w:w="926" w:type="dxa"/>
            <w:noWrap/>
            <w:hideMark/>
          </w:tcPr>
          <w:p w14:paraId="06955D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05033</w:t>
            </w:r>
          </w:p>
        </w:tc>
        <w:tc>
          <w:tcPr>
            <w:tcW w:w="3168" w:type="dxa"/>
            <w:noWrap/>
            <w:hideMark/>
          </w:tcPr>
          <w:p w14:paraId="27DA2F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Western Arkansas PDD</w:t>
            </w:r>
          </w:p>
        </w:tc>
        <w:tc>
          <w:tcPr>
            <w:tcW w:w="666" w:type="dxa"/>
            <w:noWrap/>
            <w:hideMark/>
          </w:tcPr>
          <w:p w14:paraId="784B8A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2721</w:t>
            </w:r>
          </w:p>
        </w:tc>
        <w:tc>
          <w:tcPr>
            <w:tcW w:w="1167" w:type="dxa"/>
            <w:noWrap/>
            <w:hideMark/>
          </w:tcPr>
          <w:p w14:paraId="051C3B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D84442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B271449" w14:textId="1264EB8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Sebastian County, AR</w:t>
            </w:r>
          </w:p>
        </w:tc>
        <w:tc>
          <w:tcPr>
            <w:tcW w:w="926" w:type="dxa"/>
            <w:noWrap/>
            <w:hideMark/>
          </w:tcPr>
          <w:p w14:paraId="55421C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05131</w:t>
            </w:r>
          </w:p>
        </w:tc>
        <w:tc>
          <w:tcPr>
            <w:tcW w:w="3168" w:type="dxa"/>
            <w:noWrap/>
            <w:hideMark/>
          </w:tcPr>
          <w:p w14:paraId="2D1B8EA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Western Arkansas PDD</w:t>
            </w:r>
          </w:p>
        </w:tc>
        <w:tc>
          <w:tcPr>
            <w:tcW w:w="666" w:type="dxa"/>
            <w:noWrap/>
            <w:hideMark/>
          </w:tcPr>
          <w:p w14:paraId="153C13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2721</w:t>
            </w:r>
          </w:p>
        </w:tc>
        <w:tc>
          <w:tcPr>
            <w:tcW w:w="1167" w:type="dxa"/>
            <w:noWrap/>
            <w:hideMark/>
          </w:tcPr>
          <w:p w14:paraId="3CB1D6A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9E2AAE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6370EDE" w14:textId="2CF3D11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Alameda County, CA</w:t>
            </w:r>
          </w:p>
        </w:tc>
        <w:tc>
          <w:tcPr>
            <w:tcW w:w="926" w:type="dxa"/>
            <w:noWrap/>
            <w:hideMark/>
          </w:tcPr>
          <w:p w14:paraId="294222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06001</w:t>
            </w:r>
          </w:p>
        </w:tc>
        <w:tc>
          <w:tcPr>
            <w:tcW w:w="3168" w:type="dxa"/>
            <w:hideMark/>
          </w:tcPr>
          <w:p w14:paraId="0CE96DD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Monterey Bay Area Governments</w:t>
            </w:r>
          </w:p>
        </w:tc>
        <w:tc>
          <w:tcPr>
            <w:tcW w:w="666" w:type="dxa"/>
            <w:noWrap/>
            <w:hideMark/>
          </w:tcPr>
          <w:p w14:paraId="7226FA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7121</w:t>
            </w:r>
          </w:p>
        </w:tc>
        <w:tc>
          <w:tcPr>
            <w:tcW w:w="1167" w:type="dxa"/>
            <w:noWrap/>
            <w:hideMark/>
          </w:tcPr>
          <w:p w14:paraId="5C58E8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588F44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7C273DF" w14:textId="7506EC4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Merced County, CA</w:t>
            </w:r>
          </w:p>
        </w:tc>
        <w:tc>
          <w:tcPr>
            <w:tcW w:w="926" w:type="dxa"/>
            <w:noWrap/>
            <w:hideMark/>
          </w:tcPr>
          <w:p w14:paraId="29E40E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06047</w:t>
            </w:r>
          </w:p>
        </w:tc>
        <w:tc>
          <w:tcPr>
            <w:tcW w:w="3168" w:type="dxa"/>
            <w:hideMark/>
          </w:tcPr>
          <w:p w14:paraId="0EBB84E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Monterey Bay Area Governments</w:t>
            </w:r>
          </w:p>
        </w:tc>
        <w:tc>
          <w:tcPr>
            <w:tcW w:w="666" w:type="dxa"/>
            <w:noWrap/>
            <w:hideMark/>
          </w:tcPr>
          <w:p w14:paraId="4AE5AE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7121</w:t>
            </w:r>
          </w:p>
        </w:tc>
        <w:tc>
          <w:tcPr>
            <w:tcW w:w="1167" w:type="dxa"/>
            <w:noWrap/>
            <w:hideMark/>
          </w:tcPr>
          <w:p w14:paraId="6866A9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68255F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20FD668" w14:textId="2B0813F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Monterey County, CA</w:t>
            </w:r>
          </w:p>
        </w:tc>
        <w:tc>
          <w:tcPr>
            <w:tcW w:w="926" w:type="dxa"/>
            <w:noWrap/>
            <w:hideMark/>
          </w:tcPr>
          <w:p w14:paraId="24A117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06053</w:t>
            </w:r>
          </w:p>
        </w:tc>
        <w:tc>
          <w:tcPr>
            <w:tcW w:w="3168" w:type="dxa"/>
            <w:hideMark/>
          </w:tcPr>
          <w:p w14:paraId="4BFFE83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Monterey Bay Area Governments</w:t>
            </w:r>
          </w:p>
        </w:tc>
        <w:tc>
          <w:tcPr>
            <w:tcW w:w="666" w:type="dxa"/>
            <w:noWrap/>
            <w:hideMark/>
          </w:tcPr>
          <w:p w14:paraId="337B4B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7121</w:t>
            </w:r>
          </w:p>
        </w:tc>
        <w:tc>
          <w:tcPr>
            <w:tcW w:w="1167" w:type="dxa"/>
            <w:noWrap/>
            <w:hideMark/>
          </w:tcPr>
          <w:p w14:paraId="1C0BA9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1CA14E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129BEE6" w14:textId="3D66564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Benito County, CA</w:t>
            </w:r>
          </w:p>
        </w:tc>
        <w:tc>
          <w:tcPr>
            <w:tcW w:w="926" w:type="dxa"/>
            <w:noWrap/>
            <w:hideMark/>
          </w:tcPr>
          <w:p w14:paraId="498D5E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06069</w:t>
            </w:r>
          </w:p>
        </w:tc>
        <w:tc>
          <w:tcPr>
            <w:tcW w:w="3168" w:type="dxa"/>
            <w:hideMark/>
          </w:tcPr>
          <w:p w14:paraId="3DFCCA1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Monterey Bay Area Governments</w:t>
            </w:r>
          </w:p>
        </w:tc>
        <w:tc>
          <w:tcPr>
            <w:tcW w:w="666" w:type="dxa"/>
            <w:noWrap/>
            <w:hideMark/>
          </w:tcPr>
          <w:p w14:paraId="25E2AB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7121</w:t>
            </w:r>
          </w:p>
        </w:tc>
        <w:tc>
          <w:tcPr>
            <w:tcW w:w="1167" w:type="dxa"/>
            <w:noWrap/>
            <w:hideMark/>
          </w:tcPr>
          <w:p w14:paraId="03CFB1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6D8648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090AF51" w14:textId="5E632CE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Luis Obispo County, CA</w:t>
            </w:r>
          </w:p>
        </w:tc>
        <w:tc>
          <w:tcPr>
            <w:tcW w:w="926" w:type="dxa"/>
            <w:noWrap/>
            <w:hideMark/>
          </w:tcPr>
          <w:p w14:paraId="59A2A8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06079</w:t>
            </w:r>
          </w:p>
        </w:tc>
        <w:tc>
          <w:tcPr>
            <w:tcW w:w="3168" w:type="dxa"/>
            <w:hideMark/>
          </w:tcPr>
          <w:p w14:paraId="311A74B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Monterey Bay Area Governments</w:t>
            </w:r>
          </w:p>
        </w:tc>
        <w:tc>
          <w:tcPr>
            <w:tcW w:w="666" w:type="dxa"/>
            <w:noWrap/>
            <w:hideMark/>
          </w:tcPr>
          <w:p w14:paraId="5EFCFE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7121</w:t>
            </w:r>
          </w:p>
        </w:tc>
        <w:tc>
          <w:tcPr>
            <w:tcW w:w="1167" w:type="dxa"/>
            <w:noWrap/>
            <w:hideMark/>
          </w:tcPr>
          <w:p w14:paraId="2AC8DD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00A8AD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6965115" w14:textId="10DDFF8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Mateo County, CA</w:t>
            </w:r>
          </w:p>
        </w:tc>
        <w:tc>
          <w:tcPr>
            <w:tcW w:w="926" w:type="dxa"/>
            <w:noWrap/>
            <w:hideMark/>
          </w:tcPr>
          <w:p w14:paraId="2FB187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06081</w:t>
            </w:r>
          </w:p>
        </w:tc>
        <w:tc>
          <w:tcPr>
            <w:tcW w:w="3168" w:type="dxa"/>
            <w:hideMark/>
          </w:tcPr>
          <w:p w14:paraId="64AA902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Monterey Bay Area Governments</w:t>
            </w:r>
          </w:p>
        </w:tc>
        <w:tc>
          <w:tcPr>
            <w:tcW w:w="666" w:type="dxa"/>
            <w:noWrap/>
            <w:hideMark/>
          </w:tcPr>
          <w:p w14:paraId="7E69A2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7121</w:t>
            </w:r>
          </w:p>
        </w:tc>
        <w:tc>
          <w:tcPr>
            <w:tcW w:w="1167" w:type="dxa"/>
            <w:noWrap/>
            <w:hideMark/>
          </w:tcPr>
          <w:p w14:paraId="357DA4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B0ED04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F7E36D3" w14:textId="4DA278B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Santa Clara County, CA</w:t>
            </w:r>
          </w:p>
        </w:tc>
        <w:tc>
          <w:tcPr>
            <w:tcW w:w="926" w:type="dxa"/>
            <w:noWrap/>
            <w:hideMark/>
          </w:tcPr>
          <w:p w14:paraId="4809FD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06085</w:t>
            </w:r>
          </w:p>
        </w:tc>
        <w:tc>
          <w:tcPr>
            <w:tcW w:w="3168" w:type="dxa"/>
            <w:hideMark/>
          </w:tcPr>
          <w:p w14:paraId="6F98BBE2"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Monterey Bay Area Governments</w:t>
            </w:r>
          </w:p>
        </w:tc>
        <w:tc>
          <w:tcPr>
            <w:tcW w:w="666" w:type="dxa"/>
            <w:noWrap/>
            <w:hideMark/>
          </w:tcPr>
          <w:p w14:paraId="516CB9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7121</w:t>
            </w:r>
          </w:p>
        </w:tc>
        <w:tc>
          <w:tcPr>
            <w:tcW w:w="1167" w:type="dxa"/>
            <w:noWrap/>
            <w:hideMark/>
          </w:tcPr>
          <w:p w14:paraId="5307BD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E6F974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258BB5D" w14:textId="582BB5D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Santa Cruz County, CA</w:t>
            </w:r>
          </w:p>
        </w:tc>
        <w:tc>
          <w:tcPr>
            <w:tcW w:w="926" w:type="dxa"/>
            <w:noWrap/>
            <w:hideMark/>
          </w:tcPr>
          <w:p w14:paraId="11189F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06087</w:t>
            </w:r>
          </w:p>
        </w:tc>
        <w:tc>
          <w:tcPr>
            <w:tcW w:w="3168" w:type="dxa"/>
            <w:hideMark/>
          </w:tcPr>
          <w:p w14:paraId="020D7B0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Monterey Bay Area Governments</w:t>
            </w:r>
          </w:p>
        </w:tc>
        <w:tc>
          <w:tcPr>
            <w:tcW w:w="666" w:type="dxa"/>
            <w:noWrap/>
            <w:hideMark/>
          </w:tcPr>
          <w:p w14:paraId="5A3533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7121</w:t>
            </w:r>
          </w:p>
        </w:tc>
        <w:tc>
          <w:tcPr>
            <w:tcW w:w="1167" w:type="dxa"/>
            <w:noWrap/>
            <w:hideMark/>
          </w:tcPr>
          <w:p w14:paraId="45F54B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76B281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A0B24C8" w14:textId="4A246C7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Butte County, CA</w:t>
            </w:r>
          </w:p>
        </w:tc>
        <w:tc>
          <w:tcPr>
            <w:tcW w:w="926" w:type="dxa"/>
            <w:noWrap/>
            <w:hideMark/>
          </w:tcPr>
          <w:p w14:paraId="288EEA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06007</w:t>
            </w:r>
          </w:p>
        </w:tc>
        <w:tc>
          <w:tcPr>
            <w:tcW w:w="3168" w:type="dxa"/>
            <w:noWrap/>
            <w:hideMark/>
          </w:tcPr>
          <w:p w14:paraId="4F2824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Butte County Association of Governments</w:t>
            </w:r>
          </w:p>
        </w:tc>
        <w:tc>
          <w:tcPr>
            <w:tcW w:w="666" w:type="dxa"/>
            <w:noWrap/>
            <w:hideMark/>
          </w:tcPr>
          <w:p w14:paraId="5206FD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1621</w:t>
            </w:r>
          </w:p>
        </w:tc>
        <w:tc>
          <w:tcPr>
            <w:tcW w:w="1167" w:type="dxa"/>
            <w:noWrap/>
            <w:hideMark/>
          </w:tcPr>
          <w:p w14:paraId="7143F7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78DF62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4EDC236" w14:textId="2078678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Fresno County, CA</w:t>
            </w:r>
          </w:p>
        </w:tc>
        <w:tc>
          <w:tcPr>
            <w:tcW w:w="926" w:type="dxa"/>
            <w:noWrap/>
            <w:hideMark/>
          </w:tcPr>
          <w:p w14:paraId="704072D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06019</w:t>
            </w:r>
          </w:p>
        </w:tc>
        <w:tc>
          <w:tcPr>
            <w:tcW w:w="3168" w:type="dxa"/>
            <w:hideMark/>
          </w:tcPr>
          <w:p w14:paraId="22443FFD"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Council of Fresno County Governments</w:t>
            </w:r>
          </w:p>
        </w:tc>
        <w:tc>
          <w:tcPr>
            <w:tcW w:w="666" w:type="dxa"/>
            <w:noWrap/>
            <w:hideMark/>
          </w:tcPr>
          <w:p w14:paraId="2F57A0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2841</w:t>
            </w:r>
          </w:p>
        </w:tc>
        <w:tc>
          <w:tcPr>
            <w:tcW w:w="1167" w:type="dxa"/>
            <w:noWrap/>
            <w:hideMark/>
          </w:tcPr>
          <w:p w14:paraId="4FC4AF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434735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C290D89" w14:textId="1B0F4F2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Kern County, CA</w:t>
            </w:r>
          </w:p>
        </w:tc>
        <w:tc>
          <w:tcPr>
            <w:tcW w:w="926" w:type="dxa"/>
            <w:noWrap/>
            <w:hideMark/>
          </w:tcPr>
          <w:p w14:paraId="3DF912A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06029</w:t>
            </w:r>
          </w:p>
        </w:tc>
        <w:tc>
          <w:tcPr>
            <w:tcW w:w="3168" w:type="dxa"/>
            <w:hideMark/>
          </w:tcPr>
          <w:p w14:paraId="244BC4F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Kern County Council of Governments</w:t>
            </w:r>
          </w:p>
        </w:tc>
        <w:tc>
          <w:tcPr>
            <w:tcW w:w="666" w:type="dxa"/>
            <w:noWrap/>
            <w:hideMark/>
          </w:tcPr>
          <w:p w14:paraId="09CF6B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0681</w:t>
            </w:r>
          </w:p>
        </w:tc>
        <w:tc>
          <w:tcPr>
            <w:tcW w:w="1167" w:type="dxa"/>
            <w:noWrap/>
            <w:hideMark/>
          </w:tcPr>
          <w:p w14:paraId="754E9E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9FE9D1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B39D11B" w14:textId="347F10B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Merced County, CA</w:t>
            </w:r>
          </w:p>
        </w:tc>
        <w:tc>
          <w:tcPr>
            <w:tcW w:w="926" w:type="dxa"/>
            <w:noWrap/>
            <w:hideMark/>
          </w:tcPr>
          <w:p w14:paraId="0417E6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06047</w:t>
            </w:r>
          </w:p>
        </w:tc>
        <w:tc>
          <w:tcPr>
            <w:tcW w:w="3168" w:type="dxa"/>
            <w:noWrap/>
            <w:hideMark/>
          </w:tcPr>
          <w:p w14:paraId="553E48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Merced County Association of Governments</w:t>
            </w:r>
          </w:p>
        </w:tc>
        <w:tc>
          <w:tcPr>
            <w:tcW w:w="666" w:type="dxa"/>
            <w:noWrap/>
            <w:hideMark/>
          </w:tcPr>
          <w:p w14:paraId="516E6E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4941</w:t>
            </w:r>
          </w:p>
        </w:tc>
        <w:tc>
          <w:tcPr>
            <w:tcW w:w="1167" w:type="dxa"/>
            <w:noWrap/>
            <w:hideMark/>
          </w:tcPr>
          <w:p w14:paraId="148554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27638C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7DCE315" w14:textId="478FA29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Alameda County, CA</w:t>
            </w:r>
          </w:p>
        </w:tc>
        <w:tc>
          <w:tcPr>
            <w:tcW w:w="926" w:type="dxa"/>
            <w:noWrap/>
            <w:hideMark/>
          </w:tcPr>
          <w:p w14:paraId="100055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06001</w:t>
            </w:r>
          </w:p>
        </w:tc>
        <w:tc>
          <w:tcPr>
            <w:tcW w:w="3168" w:type="dxa"/>
            <w:hideMark/>
          </w:tcPr>
          <w:p w14:paraId="2943D0C4"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Metropolitan Transportation Commission-Oakland</w:t>
            </w:r>
          </w:p>
        </w:tc>
        <w:tc>
          <w:tcPr>
            <w:tcW w:w="666" w:type="dxa"/>
            <w:noWrap/>
            <w:hideMark/>
          </w:tcPr>
          <w:p w14:paraId="29ACB3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7361</w:t>
            </w:r>
          </w:p>
        </w:tc>
        <w:tc>
          <w:tcPr>
            <w:tcW w:w="1167" w:type="dxa"/>
            <w:noWrap/>
            <w:hideMark/>
          </w:tcPr>
          <w:p w14:paraId="617361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E05971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C6D26D3" w14:textId="737052C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Contra Costa County, CA</w:t>
            </w:r>
          </w:p>
        </w:tc>
        <w:tc>
          <w:tcPr>
            <w:tcW w:w="926" w:type="dxa"/>
            <w:noWrap/>
            <w:hideMark/>
          </w:tcPr>
          <w:p w14:paraId="727742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06013</w:t>
            </w:r>
          </w:p>
        </w:tc>
        <w:tc>
          <w:tcPr>
            <w:tcW w:w="3168" w:type="dxa"/>
            <w:hideMark/>
          </w:tcPr>
          <w:p w14:paraId="5693EE2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Metropolitan Transportation Commission-Oakland</w:t>
            </w:r>
          </w:p>
        </w:tc>
        <w:tc>
          <w:tcPr>
            <w:tcW w:w="666" w:type="dxa"/>
            <w:noWrap/>
            <w:hideMark/>
          </w:tcPr>
          <w:p w14:paraId="0423E0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7361</w:t>
            </w:r>
          </w:p>
        </w:tc>
        <w:tc>
          <w:tcPr>
            <w:tcW w:w="1167" w:type="dxa"/>
            <w:noWrap/>
            <w:hideMark/>
          </w:tcPr>
          <w:p w14:paraId="6F60C2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9708E0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781C197" w14:textId="2213536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Marin County, CA</w:t>
            </w:r>
          </w:p>
        </w:tc>
        <w:tc>
          <w:tcPr>
            <w:tcW w:w="926" w:type="dxa"/>
            <w:noWrap/>
            <w:hideMark/>
          </w:tcPr>
          <w:p w14:paraId="77ECAA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06041</w:t>
            </w:r>
          </w:p>
        </w:tc>
        <w:tc>
          <w:tcPr>
            <w:tcW w:w="3168" w:type="dxa"/>
            <w:hideMark/>
          </w:tcPr>
          <w:p w14:paraId="269AA6A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Metropolitan Transportation Commission-Oakland</w:t>
            </w:r>
          </w:p>
        </w:tc>
        <w:tc>
          <w:tcPr>
            <w:tcW w:w="666" w:type="dxa"/>
            <w:noWrap/>
            <w:hideMark/>
          </w:tcPr>
          <w:p w14:paraId="15F8B4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7361</w:t>
            </w:r>
          </w:p>
        </w:tc>
        <w:tc>
          <w:tcPr>
            <w:tcW w:w="1167" w:type="dxa"/>
            <w:noWrap/>
            <w:hideMark/>
          </w:tcPr>
          <w:p w14:paraId="01223C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1D4A40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E044DAD" w14:textId="2A7B43C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Napa County, CA</w:t>
            </w:r>
          </w:p>
        </w:tc>
        <w:tc>
          <w:tcPr>
            <w:tcW w:w="926" w:type="dxa"/>
            <w:noWrap/>
            <w:hideMark/>
          </w:tcPr>
          <w:p w14:paraId="5624A3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06055</w:t>
            </w:r>
          </w:p>
        </w:tc>
        <w:tc>
          <w:tcPr>
            <w:tcW w:w="3168" w:type="dxa"/>
            <w:hideMark/>
          </w:tcPr>
          <w:p w14:paraId="1522049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Metropolitan Transportation Commission-Oakland</w:t>
            </w:r>
          </w:p>
        </w:tc>
        <w:tc>
          <w:tcPr>
            <w:tcW w:w="666" w:type="dxa"/>
            <w:noWrap/>
            <w:hideMark/>
          </w:tcPr>
          <w:p w14:paraId="551705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7361</w:t>
            </w:r>
          </w:p>
        </w:tc>
        <w:tc>
          <w:tcPr>
            <w:tcW w:w="1167" w:type="dxa"/>
            <w:noWrap/>
            <w:hideMark/>
          </w:tcPr>
          <w:p w14:paraId="6F288D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D039DB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5A65193" w14:textId="38619CD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Francisco County, CA</w:t>
            </w:r>
          </w:p>
        </w:tc>
        <w:tc>
          <w:tcPr>
            <w:tcW w:w="926" w:type="dxa"/>
            <w:noWrap/>
            <w:hideMark/>
          </w:tcPr>
          <w:p w14:paraId="68945F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06075</w:t>
            </w:r>
          </w:p>
        </w:tc>
        <w:tc>
          <w:tcPr>
            <w:tcW w:w="3168" w:type="dxa"/>
            <w:hideMark/>
          </w:tcPr>
          <w:p w14:paraId="44616E2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Metropolitan Transportation Commission-Oakland</w:t>
            </w:r>
          </w:p>
        </w:tc>
        <w:tc>
          <w:tcPr>
            <w:tcW w:w="666" w:type="dxa"/>
            <w:noWrap/>
            <w:hideMark/>
          </w:tcPr>
          <w:p w14:paraId="68CBCE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7361</w:t>
            </w:r>
          </w:p>
        </w:tc>
        <w:tc>
          <w:tcPr>
            <w:tcW w:w="1167" w:type="dxa"/>
            <w:noWrap/>
            <w:hideMark/>
          </w:tcPr>
          <w:p w14:paraId="6DCD03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A2EC53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EC5ACE0" w14:textId="5E511ED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Mateo County, CA</w:t>
            </w:r>
          </w:p>
        </w:tc>
        <w:tc>
          <w:tcPr>
            <w:tcW w:w="926" w:type="dxa"/>
            <w:noWrap/>
            <w:hideMark/>
          </w:tcPr>
          <w:p w14:paraId="4085E6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06081</w:t>
            </w:r>
          </w:p>
        </w:tc>
        <w:tc>
          <w:tcPr>
            <w:tcW w:w="3168" w:type="dxa"/>
            <w:hideMark/>
          </w:tcPr>
          <w:p w14:paraId="369A0A7F"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Metropolitan Transportation Commission-Oakland</w:t>
            </w:r>
          </w:p>
        </w:tc>
        <w:tc>
          <w:tcPr>
            <w:tcW w:w="666" w:type="dxa"/>
            <w:noWrap/>
            <w:hideMark/>
          </w:tcPr>
          <w:p w14:paraId="4E9176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7361</w:t>
            </w:r>
          </w:p>
        </w:tc>
        <w:tc>
          <w:tcPr>
            <w:tcW w:w="1167" w:type="dxa"/>
            <w:noWrap/>
            <w:hideMark/>
          </w:tcPr>
          <w:p w14:paraId="3D8CB5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1A7A4E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F4F9C33" w14:textId="1CD64C8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Santa Clara County, CA</w:t>
            </w:r>
          </w:p>
        </w:tc>
        <w:tc>
          <w:tcPr>
            <w:tcW w:w="926" w:type="dxa"/>
            <w:noWrap/>
            <w:hideMark/>
          </w:tcPr>
          <w:p w14:paraId="3C2841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06085</w:t>
            </w:r>
          </w:p>
        </w:tc>
        <w:tc>
          <w:tcPr>
            <w:tcW w:w="3168" w:type="dxa"/>
            <w:hideMark/>
          </w:tcPr>
          <w:p w14:paraId="340B70C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Metropolitan Transportation Commission-Oakland</w:t>
            </w:r>
          </w:p>
        </w:tc>
        <w:tc>
          <w:tcPr>
            <w:tcW w:w="666" w:type="dxa"/>
            <w:noWrap/>
            <w:hideMark/>
          </w:tcPr>
          <w:p w14:paraId="35F29E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7361</w:t>
            </w:r>
          </w:p>
        </w:tc>
        <w:tc>
          <w:tcPr>
            <w:tcW w:w="1167" w:type="dxa"/>
            <w:noWrap/>
            <w:hideMark/>
          </w:tcPr>
          <w:p w14:paraId="37B263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01D958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76E8B83" w14:textId="117FA18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Solano County, CA</w:t>
            </w:r>
          </w:p>
        </w:tc>
        <w:tc>
          <w:tcPr>
            <w:tcW w:w="926" w:type="dxa"/>
            <w:noWrap/>
            <w:hideMark/>
          </w:tcPr>
          <w:p w14:paraId="56EAE6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06095</w:t>
            </w:r>
          </w:p>
        </w:tc>
        <w:tc>
          <w:tcPr>
            <w:tcW w:w="3168" w:type="dxa"/>
            <w:hideMark/>
          </w:tcPr>
          <w:p w14:paraId="54AB301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Metropolitan Transportation Commission-Oakland</w:t>
            </w:r>
          </w:p>
        </w:tc>
        <w:tc>
          <w:tcPr>
            <w:tcW w:w="666" w:type="dxa"/>
            <w:noWrap/>
            <w:hideMark/>
          </w:tcPr>
          <w:p w14:paraId="46615A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7361</w:t>
            </w:r>
          </w:p>
        </w:tc>
        <w:tc>
          <w:tcPr>
            <w:tcW w:w="1167" w:type="dxa"/>
            <w:noWrap/>
            <w:hideMark/>
          </w:tcPr>
          <w:p w14:paraId="1FCEEB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5CDC00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9FEB435" w14:textId="0BC0B97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Sonoma County, CA</w:t>
            </w:r>
          </w:p>
        </w:tc>
        <w:tc>
          <w:tcPr>
            <w:tcW w:w="926" w:type="dxa"/>
            <w:noWrap/>
            <w:hideMark/>
          </w:tcPr>
          <w:p w14:paraId="6B5456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06097</w:t>
            </w:r>
          </w:p>
        </w:tc>
        <w:tc>
          <w:tcPr>
            <w:tcW w:w="3168" w:type="dxa"/>
            <w:hideMark/>
          </w:tcPr>
          <w:p w14:paraId="3C1B0EF4"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Metropolitan Transportation Commission-Oakland</w:t>
            </w:r>
          </w:p>
        </w:tc>
        <w:tc>
          <w:tcPr>
            <w:tcW w:w="666" w:type="dxa"/>
            <w:noWrap/>
            <w:hideMark/>
          </w:tcPr>
          <w:p w14:paraId="751982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7361</w:t>
            </w:r>
          </w:p>
        </w:tc>
        <w:tc>
          <w:tcPr>
            <w:tcW w:w="1167" w:type="dxa"/>
            <w:noWrap/>
            <w:hideMark/>
          </w:tcPr>
          <w:p w14:paraId="6EA4DD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F564C1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14BEA9E" w14:textId="1C12CB9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El Dorado County, CA</w:t>
            </w:r>
          </w:p>
        </w:tc>
        <w:tc>
          <w:tcPr>
            <w:tcW w:w="926" w:type="dxa"/>
            <w:noWrap/>
            <w:hideMark/>
          </w:tcPr>
          <w:p w14:paraId="587453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06017</w:t>
            </w:r>
          </w:p>
        </w:tc>
        <w:tc>
          <w:tcPr>
            <w:tcW w:w="3168" w:type="dxa"/>
            <w:hideMark/>
          </w:tcPr>
          <w:p w14:paraId="3065FAD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Sacramento Area COG</w:t>
            </w:r>
          </w:p>
        </w:tc>
        <w:tc>
          <w:tcPr>
            <w:tcW w:w="666" w:type="dxa"/>
            <w:noWrap/>
            <w:hideMark/>
          </w:tcPr>
          <w:p w14:paraId="53551C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6921</w:t>
            </w:r>
          </w:p>
        </w:tc>
        <w:tc>
          <w:tcPr>
            <w:tcW w:w="1167" w:type="dxa"/>
            <w:noWrap/>
            <w:hideMark/>
          </w:tcPr>
          <w:p w14:paraId="032862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4A5FB1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CB1040A" w14:textId="7021DE8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Placer County, CA</w:t>
            </w:r>
          </w:p>
        </w:tc>
        <w:tc>
          <w:tcPr>
            <w:tcW w:w="926" w:type="dxa"/>
            <w:noWrap/>
            <w:hideMark/>
          </w:tcPr>
          <w:p w14:paraId="5DF4D8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06061</w:t>
            </w:r>
          </w:p>
        </w:tc>
        <w:tc>
          <w:tcPr>
            <w:tcW w:w="3168" w:type="dxa"/>
            <w:hideMark/>
          </w:tcPr>
          <w:p w14:paraId="2FFED79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Sacramento Area COG</w:t>
            </w:r>
          </w:p>
        </w:tc>
        <w:tc>
          <w:tcPr>
            <w:tcW w:w="666" w:type="dxa"/>
            <w:noWrap/>
            <w:hideMark/>
          </w:tcPr>
          <w:p w14:paraId="5EA175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6921</w:t>
            </w:r>
          </w:p>
        </w:tc>
        <w:tc>
          <w:tcPr>
            <w:tcW w:w="1167" w:type="dxa"/>
            <w:noWrap/>
            <w:hideMark/>
          </w:tcPr>
          <w:p w14:paraId="7319177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A80366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E9E4028" w14:textId="7B468A0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Sacramento County, CA</w:t>
            </w:r>
          </w:p>
        </w:tc>
        <w:tc>
          <w:tcPr>
            <w:tcW w:w="926" w:type="dxa"/>
            <w:noWrap/>
            <w:hideMark/>
          </w:tcPr>
          <w:p w14:paraId="680FE4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06067</w:t>
            </w:r>
          </w:p>
        </w:tc>
        <w:tc>
          <w:tcPr>
            <w:tcW w:w="3168" w:type="dxa"/>
            <w:hideMark/>
          </w:tcPr>
          <w:p w14:paraId="2AD3D3CC"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Sacramento Area COG</w:t>
            </w:r>
          </w:p>
        </w:tc>
        <w:tc>
          <w:tcPr>
            <w:tcW w:w="666" w:type="dxa"/>
            <w:noWrap/>
            <w:hideMark/>
          </w:tcPr>
          <w:p w14:paraId="1B7111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6921</w:t>
            </w:r>
          </w:p>
        </w:tc>
        <w:tc>
          <w:tcPr>
            <w:tcW w:w="1167" w:type="dxa"/>
            <w:noWrap/>
            <w:hideMark/>
          </w:tcPr>
          <w:p w14:paraId="5BC2C8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B8915B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3B46F1B" w14:textId="6D32E22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Sutter County, CA</w:t>
            </w:r>
          </w:p>
        </w:tc>
        <w:tc>
          <w:tcPr>
            <w:tcW w:w="926" w:type="dxa"/>
            <w:noWrap/>
            <w:hideMark/>
          </w:tcPr>
          <w:p w14:paraId="3C1716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06101</w:t>
            </w:r>
          </w:p>
        </w:tc>
        <w:tc>
          <w:tcPr>
            <w:tcW w:w="3168" w:type="dxa"/>
            <w:hideMark/>
          </w:tcPr>
          <w:p w14:paraId="04364F82"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Sacramento Area COG</w:t>
            </w:r>
          </w:p>
        </w:tc>
        <w:tc>
          <w:tcPr>
            <w:tcW w:w="666" w:type="dxa"/>
            <w:noWrap/>
            <w:hideMark/>
          </w:tcPr>
          <w:p w14:paraId="3294E9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6921</w:t>
            </w:r>
          </w:p>
        </w:tc>
        <w:tc>
          <w:tcPr>
            <w:tcW w:w="1167" w:type="dxa"/>
            <w:noWrap/>
            <w:hideMark/>
          </w:tcPr>
          <w:p w14:paraId="15D15A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D0297B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5132967" w14:textId="406E085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Yolo County, CA</w:t>
            </w:r>
          </w:p>
        </w:tc>
        <w:tc>
          <w:tcPr>
            <w:tcW w:w="926" w:type="dxa"/>
            <w:noWrap/>
            <w:hideMark/>
          </w:tcPr>
          <w:p w14:paraId="7B2854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06113</w:t>
            </w:r>
          </w:p>
        </w:tc>
        <w:tc>
          <w:tcPr>
            <w:tcW w:w="3168" w:type="dxa"/>
            <w:hideMark/>
          </w:tcPr>
          <w:p w14:paraId="41C6231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Sacramento Area COG</w:t>
            </w:r>
          </w:p>
        </w:tc>
        <w:tc>
          <w:tcPr>
            <w:tcW w:w="666" w:type="dxa"/>
            <w:noWrap/>
            <w:hideMark/>
          </w:tcPr>
          <w:p w14:paraId="693E09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6921</w:t>
            </w:r>
          </w:p>
        </w:tc>
        <w:tc>
          <w:tcPr>
            <w:tcW w:w="1167" w:type="dxa"/>
            <w:noWrap/>
            <w:hideMark/>
          </w:tcPr>
          <w:p w14:paraId="0C1141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186BB5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78212AE" w14:textId="34CEDDA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Yuba County, CA</w:t>
            </w:r>
          </w:p>
        </w:tc>
        <w:tc>
          <w:tcPr>
            <w:tcW w:w="926" w:type="dxa"/>
            <w:noWrap/>
            <w:hideMark/>
          </w:tcPr>
          <w:p w14:paraId="14136B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06115</w:t>
            </w:r>
          </w:p>
        </w:tc>
        <w:tc>
          <w:tcPr>
            <w:tcW w:w="3168" w:type="dxa"/>
            <w:hideMark/>
          </w:tcPr>
          <w:p w14:paraId="239F55D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Sacramento Area COG</w:t>
            </w:r>
          </w:p>
        </w:tc>
        <w:tc>
          <w:tcPr>
            <w:tcW w:w="666" w:type="dxa"/>
            <w:noWrap/>
            <w:hideMark/>
          </w:tcPr>
          <w:p w14:paraId="32ABC7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6921</w:t>
            </w:r>
          </w:p>
        </w:tc>
        <w:tc>
          <w:tcPr>
            <w:tcW w:w="1167" w:type="dxa"/>
            <w:noWrap/>
            <w:hideMark/>
          </w:tcPr>
          <w:p w14:paraId="031E03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BDC574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8CE60E3" w14:textId="2D2F69F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Diego County, CA</w:t>
            </w:r>
          </w:p>
        </w:tc>
        <w:tc>
          <w:tcPr>
            <w:tcW w:w="926" w:type="dxa"/>
            <w:noWrap/>
            <w:hideMark/>
          </w:tcPr>
          <w:p w14:paraId="4067B2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06073</w:t>
            </w:r>
          </w:p>
        </w:tc>
        <w:tc>
          <w:tcPr>
            <w:tcW w:w="3168" w:type="dxa"/>
            <w:hideMark/>
          </w:tcPr>
          <w:p w14:paraId="26B1F5B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San Diego Association of Governments</w:t>
            </w:r>
          </w:p>
        </w:tc>
        <w:tc>
          <w:tcPr>
            <w:tcW w:w="666" w:type="dxa"/>
            <w:noWrap/>
            <w:hideMark/>
          </w:tcPr>
          <w:p w14:paraId="142C727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7321</w:t>
            </w:r>
          </w:p>
        </w:tc>
        <w:tc>
          <w:tcPr>
            <w:tcW w:w="1167" w:type="dxa"/>
            <w:noWrap/>
            <w:hideMark/>
          </w:tcPr>
          <w:p w14:paraId="08309B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0A7E98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F0D24FE" w14:textId="0B6349A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Joaquin County, CA</w:t>
            </w:r>
          </w:p>
        </w:tc>
        <w:tc>
          <w:tcPr>
            <w:tcW w:w="926" w:type="dxa"/>
            <w:noWrap/>
            <w:hideMark/>
          </w:tcPr>
          <w:p w14:paraId="16511B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06077</w:t>
            </w:r>
          </w:p>
        </w:tc>
        <w:tc>
          <w:tcPr>
            <w:tcW w:w="3168" w:type="dxa"/>
            <w:hideMark/>
          </w:tcPr>
          <w:p w14:paraId="7262F83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San Joaquin County COG</w:t>
            </w:r>
          </w:p>
        </w:tc>
        <w:tc>
          <w:tcPr>
            <w:tcW w:w="666" w:type="dxa"/>
            <w:noWrap/>
            <w:hideMark/>
          </w:tcPr>
          <w:p w14:paraId="59D968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8121</w:t>
            </w:r>
          </w:p>
        </w:tc>
        <w:tc>
          <w:tcPr>
            <w:tcW w:w="1167" w:type="dxa"/>
            <w:noWrap/>
            <w:hideMark/>
          </w:tcPr>
          <w:p w14:paraId="0497DA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77B13F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4B7A502" w14:textId="5E26ECA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Luis Obispo County, CA</w:t>
            </w:r>
          </w:p>
        </w:tc>
        <w:tc>
          <w:tcPr>
            <w:tcW w:w="926" w:type="dxa"/>
            <w:noWrap/>
            <w:hideMark/>
          </w:tcPr>
          <w:p w14:paraId="24420E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06079</w:t>
            </w:r>
          </w:p>
        </w:tc>
        <w:tc>
          <w:tcPr>
            <w:tcW w:w="3168" w:type="dxa"/>
            <w:hideMark/>
          </w:tcPr>
          <w:p w14:paraId="79AC894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San Luis Obispo COG</w:t>
            </w:r>
          </w:p>
        </w:tc>
        <w:tc>
          <w:tcPr>
            <w:tcW w:w="666" w:type="dxa"/>
            <w:noWrap/>
            <w:hideMark/>
          </w:tcPr>
          <w:p w14:paraId="6B1BF2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7461</w:t>
            </w:r>
          </w:p>
        </w:tc>
        <w:tc>
          <w:tcPr>
            <w:tcW w:w="1167" w:type="dxa"/>
            <w:noWrap/>
            <w:hideMark/>
          </w:tcPr>
          <w:p w14:paraId="2A2423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949E25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7B91D67" w14:textId="4F36AF3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Santa Barbara County, CA</w:t>
            </w:r>
          </w:p>
        </w:tc>
        <w:tc>
          <w:tcPr>
            <w:tcW w:w="926" w:type="dxa"/>
            <w:noWrap/>
            <w:hideMark/>
          </w:tcPr>
          <w:p w14:paraId="73A9E7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06083</w:t>
            </w:r>
          </w:p>
        </w:tc>
        <w:tc>
          <w:tcPr>
            <w:tcW w:w="3168" w:type="dxa"/>
            <w:hideMark/>
          </w:tcPr>
          <w:p w14:paraId="4CA72E3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Santa Barbara County Association of Governments</w:t>
            </w:r>
          </w:p>
        </w:tc>
        <w:tc>
          <w:tcPr>
            <w:tcW w:w="666" w:type="dxa"/>
            <w:noWrap/>
            <w:hideMark/>
          </w:tcPr>
          <w:p w14:paraId="44A55F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7481</w:t>
            </w:r>
          </w:p>
        </w:tc>
        <w:tc>
          <w:tcPr>
            <w:tcW w:w="1167" w:type="dxa"/>
            <w:noWrap/>
            <w:hideMark/>
          </w:tcPr>
          <w:p w14:paraId="1749E7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AD022A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27C0AAD" w14:textId="35FD44F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Shasta County, CA</w:t>
            </w:r>
          </w:p>
        </w:tc>
        <w:tc>
          <w:tcPr>
            <w:tcW w:w="926" w:type="dxa"/>
            <w:noWrap/>
            <w:hideMark/>
          </w:tcPr>
          <w:p w14:paraId="1BB273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06089</w:t>
            </w:r>
          </w:p>
        </w:tc>
        <w:tc>
          <w:tcPr>
            <w:tcW w:w="3168" w:type="dxa"/>
            <w:hideMark/>
          </w:tcPr>
          <w:p w14:paraId="37C3ED9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Shasta County RTPA</w:t>
            </w:r>
          </w:p>
        </w:tc>
        <w:tc>
          <w:tcPr>
            <w:tcW w:w="666" w:type="dxa"/>
            <w:noWrap/>
            <w:hideMark/>
          </w:tcPr>
          <w:p w14:paraId="727F27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6691</w:t>
            </w:r>
          </w:p>
        </w:tc>
        <w:tc>
          <w:tcPr>
            <w:tcW w:w="1167" w:type="dxa"/>
            <w:noWrap/>
            <w:hideMark/>
          </w:tcPr>
          <w:p w14:paraId="130827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FC630F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DCF1CB7" w14:textId="106F8CA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Imperial County, CA</w:t>
            </w:r>
          </w:p>
        </w:tc>
        <w:tc>
          <w:tcPr>
            <w:tcW w:w="926" w:type="dxa"/>
            <w:noWrap/>
            <w:hideMark/>
          </w:tcPr>
          <w:p w14:paraId="6D8D787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06025</w:t>
            </w:r>
          </w:p>
        </w:tc>
        <w:tc>
          <w:tcPr>
            <w:tcW w:w="3168" w:type="dxa"/>
            <w:hideMark/>
          </w:tcPr>
          <w:p w14:paraId="7F05C44A"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Southern CA Association of Governments</w:t>
            </w:r>
          </w:p>
        </w:tc>
        <w:tc>
          <w:tcPr>
            <w:tcW w:w="666" w:type="dxa"/>
            <w:noWrap/>
            <w:hideMark/>
          </w:tcPr>
          <w:p w14:paraId="1B4837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4471</w:t>
            </w:r>
          </w:p>
        </w:tc>
        <w:tc>
          <w:tcPr>
            <w:tcW w:w="1167" w:type="dxa"/>
            <w:noWrap/>
            <w:hideMark/>
          </w:tcPr>
          <w:p w14:paraId="3C929E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E8393D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15232B3" w14:textId="4B366E5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Los Angeles County, CA</w:t>
            </w:r>
          </w:p>
        </w:tc>
        <w:tc>
          <w:tcPr>
            <w:tcW w:w="926" w:type="dxa"/>
            <w:noWrap/>
            <w:hideMark/>
          </w:tcPr>
          <w:p w14:paraId="596FE0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06037</w:t>
            </w:r>
          </w:p>
        </w:tc>
        <w:tc>
          <w:tcPr>
            <w:tcW w:w="3168" w:type="dxa"/>
            <w:hideMark/>
          </w:tcPr>
          <w:p w14:paraId="1E49DB84"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Southern CA Association of Governments</w:t>
            </w:r>
          </w:p>
        </w:tc>
        <w:tc>
          <w:tcPr>
            <w:tcW w:w="666" w:type="dxa"/>
            <w:noWrap/>
            <w:hideMark/>
          </w:tcPr>
          <w:p w14:paraId="127707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4471</w:t>
            </w:r>
          </w:p>
        </w:tc>
        <w:tc>
          <w:tcPr>
            <w:tcW w:w="1167" w:type="dxa"/>
            <w:noWrap/>
            <w:hideMark/>
          </w:tcPr>
          <w:p w14:paraId="7B5F35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CAEF09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8CB374E" w14:textId="415F787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Orange County, CA</w:t>
            </w:r>
          </w:p>
        </w:tc>
        <w:tc>
          <w:tcPr>
            <w:tcW w:w="926" w:type="dxa"/>
            <w:noWrap/>
            <w:hideMark/>
          </w:tcPr>
          <w:p w14:paraId="57159E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06059</w:t>
            </w:r>
          </w:p>
        </w:tc>
        <w:tc>
          <w:tcPr>
            <w:tcW w:w="3168" w:type="dxa"/>
            <w:hideMark/>
          </w:tcPr>
          <w:p w14:paraId="16F736B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Southern CA Association of Governments</w:t>
            </w:r>
          </w:p>
        </w:tc>
        <w:tc>
          <w:tcPr>
            <w:tcW w:w="666" w:type="dxa"/>
            <w:noWrap/>
            <w:hideMark/>
          </w:tcPr>
          <w:p w14:paraId="24FA73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4471</w:t>
            </w:r>
          </w:p>
        </w:tc>
        <w:tc>
          <w:tcPr>
            <w:tcW w:w="1167" w:type="dxa"/>
            <w:noWrap/>
            <w:hideMark/>
          </w:tcPr>
          <w:p w14:paraId="371BB3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DD63CE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E500E9F" w14:textId="70FDA5E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Riverside County, CA</w:t>
            </w:r>
          </w:p>
        </w:tc>
        <w:tc>
          <w:tcPr>
            <w:tcW w:w="926" w:type="dxa"/>
            <w:noWrap/>
            <w:hideMark/>
          </w:tcPr>
          <w:p w14:paraId="004DAD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06065</w:t>
            </w:r>
          </w:p>
        </w:tc>
        <w:tc>
          <w:tcPr>
            <w:tcW w:w="3168" w:type="dxa"/>
            <w:hideMark/>
          </w:tcPr>
          <w:p w14:paraId="25E10AB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Southern CA Association of Governments</w:t>
            </w:r>
          </w:p>
        </w:tc>
        <w:tc>
          <w:tcPr>
            <w:tcW w:w="666" w:type="dxa"/>
            <w:noWrap/>
            <w:hideMark/>
          </w:tcPr>
          <w:p w14:paraId="4564F0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4471</w:t>
            </w:r>
          </w:p>
        </w:tc>
        <w:tc>
          <w:tcPr>
            <w:tcW w:w="1167" w:type="dxa"/>
            <w:noWrap/>
            <w:hideMark/>
          </w:tcPr>
          <w:p w14:paraId="4C7634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1C5F95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EEB3C1D" w14:textId="09E19D6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Bernardino County, CA</w:t>
            </w:r>
          </w:p>
        </w:tc>
        <w:tc>
          <w:tcPr>
            <w:tcW w:w="926" w:type="dxa"/>
            <w:noWrap/>
            <w:hideMark/>
          </w:tcPr>
          <w:p w14:paraId="316E08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06071</w:t>
            </w:r>
          </w:p>
        </w:tc>
        <w:tc>
          <w:tcPr>
            <w:tcW w:w="3168" w:type="dxa"/>
            <w:hideMark/>
          </w:tcPr>
          <w:p w14:paraId="3C79939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Southern CA Association of Governments</w:t>
            </w:r>
          </w:p>
        </w:tc>
        <w:tc>
          <w:tcPr>
            <w:tcW w:w="666" w:type="dxa"/>
            <w:noWrap/>
            <w:hideMark/>
          </w:tcPr>
          <w:p w14:paraId="1F202E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4471</w:t>
            </w:r>
          </w:p>
        </w:tc>
        <w:tc>
          <w:tcPr>
            <w:tcW w:w="1167" w:type="dxa"/>
            <w:noWrap/>
            <w:hideMark/>
          </w:tcPr>
          <w:p w14:paraId="30AA56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0E1137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2FB7451" w14:textId="348D134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Ventura County, CA</w:t>
            </w:r>
          </w:p>
        </w:tc>
        <w:tc>
          <w:tcPr>
            <w:tcW w:w="926" w:type="dxa"/>
            <w:noWrap/>
            <w:hideMark/>
          </w:tcPr>
          <w:p w14:paraId="33AA2E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06111</w:t>
            </w:r>
          </w:p>
        </w:tc>
        <w:tc>
          <w:tcPr>
            <w:tcW w:w="3168" w:type="dxa"/>
            <w:hideMark/>
          </w:tcPr>
          <w:p w14:paraId="7B0F50F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Southern CA Association of Governments</w:t>
            </w:r>
          </w:p>
        </w:tc>
        <w:tc>
          <w:tcPr>
            <w:tcW w:w="666" w:type="dxa"/>
            <w:noWrap/>
            <w:hideMark/>
          </w:tcPr>
          <w:p w14:paraId="15A32A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4471</w:t>
            </w:r>
          </w:p>
        </w:tc>
        <w:tc>
          <w:tcPr>
            <w:tcW w:w="1167" w:type="dxa"/>
            <w:noWrap/>
            <w:hideMark/>
          </w:tcPr>
          <w:p w14:paraId="2FAE68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1A4BFA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5B3D3DA" w14:textId="23467BA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Stanislaus County, CA</w:t>
            </w:r>
          </w:p>
        </w:tc>
        <w:tc>
          <w:tcPr>
            <w:tcW w:w="926" w:type="dxa"/>
            <w:noWrap/>
            <w:hideMark/>
          </w:tcPr>
          <w:p w14:paraId="3ED351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06099</w:t>
            </w:r>
          </w:p>
        </w:tc>
        <w:tc>
          <w:tcPr>
            <w:tcW w:w="3168" w:type="dxa"/>
            <w:hideMark/>
          </w:tcPr>
          <w:p w14:paraId="0C1C2C62"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Stanislaus COG</w:t>
            </w:r>
          </w:p>
        </w:tc>
        <w:tc>
          <w:tcPr>
            <w:tcW w:w="666" w:type="dxa"/>
            <w:noWrap/>
            <w:hideMark/>
          </w:tcPr>
          <w:p w14:paraId="2FDF74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5171</w:t>
            </w:r>
          </w:p>
        </w:tc>
        <w:tc>
          <w:tcPr>
            <w:tcW w:w="1167" w:type="dxa"/>
            <w:noWrap/>
            <w:hideMark/>
          </w:tcPr>
          <w:p w14:paraId="2A96AE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686B8D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8593233" w14:textId="75ACE2F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El Dorado County, CA</w:t>
            </w:r>
          </w:p>
        </w:tc>
        <w:tc>
          <w:tcPr>
            <w:tcW w:w="926" w:type="dxa"/>
            <w:noWrap/>
            <w:hideMark/>
          </w:tcPr>
          <w:p w14:paraId="70E7A1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06017</w:t>
            </w:r>
          </w:p>
        </w:tc>
        <w:tc>
          <w:tcPr>
            <w:tcW w:w="3168" w:type="dxa"/>
            <w:noWrap/>
            <w:hideMark/>
          </w:tcPr>
          <w:p w14:paraId="0EF2BE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Tahoe MPO</w:t>
            </w:r>
          </w:p>
        </w:tc>
        <w:tc>
          <w:tcPr>
            <w:tcW w:w="666" w:type="dxa"/>
            <w:noWrap/>
            <w:hideMark/>
          </w:tcPr>
          <w:p w14:paraId="118123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9371</w:t>
            </w:r>
          </w:p>
        </w:tc>
        <w:tc>
          <w:tcPr>
            <w:tcW w:w="1167" w:type="dxa"/>
            <w:noWrap/>
            <w:hideMark/>
          </w:tcPr>
          <w:p w14:paraId="22356C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C95141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96CF8CA" w14:textId="1147EA4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Placer County, CA</w:t>
            </w:r>
          </w:p>
        </w:tc>
        <w:tc>
          <w:tcPr>
            <w:tcW w:w="926" w:type="dxa"/>
            <w:noWrap/>
            <w:hideMark/>
          </w:tcPr>
          <w:p w14:paraId="54912A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06061</w:t>
            </w:r>
          </w:p>
        </w:tc>
        <w:tc>
          <w:tcPr>
            <w:tcW w:w="3168" w:type="dxa"/>
            <w:noWrap/>
            <w:hideMark/>
          </w:tcPr>
          <w:p w14:paraId="1D0927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Tahoe MPO</w:t>
            </w:r>
          </w:p>
        </w:tc>
        <w:tc>
          <w:tcPr>
            <w:tcW w:w="666" w:type="dxa"/>
            <w:noWrap/>
            <w:hideMark/>
          </w:tcPr>
          <w:p w14:paraId="033F76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9371</w:t>
            </w:r>
          </w:p>
        </w:tc>
        <w:tc>
          <w:tcPr>
            <w:tcW w:w="1167" w:type="dxa"/>
            <w:noWrap/>
            <w:hideMark/>
          </w:tcPr>
          <w:p w14:paraId="34B05A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763E40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E31BA7C" w14:textId="13E60D6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Fresno County, CA</w:t>
            </w:r>
          </w:p>
        </w:tc>
        <w:tc>
          <w:tcPr>
            <w:tcW w:w="926" w:type="dxa"/>
            <w:noWrap/>
            <w:hideMark/>
          </w:tcPr>
          <w:p w14:paraId="44CBFC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06019</w:t>
            </w:r>
          </w:p>
        </w:tc>
        <w:tc>
          <w:tcPr>
            <w:tcW w:w="3168" w:type="dxa"/>
            <w:hideMark/>
          </w:tcPr>
          <w:p w14:paraId="28B853C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Tulare County Association of Governments</w:t>
            </w:r>
          </w:p>
        </w:tc>
        <w:tc>
          <w:tcPr>
            <w:tcW w:w="666" w:type="dxa"/>
            <w:noWrap/>
            <w:hideMark/>
          </w:tcPr>
          <w:p w14:paraId="42734D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8781</w:t>
            </w:r>
          </w:p>
        </w:tc>
        <w:tc>
          <w:tcPr>
            <w:tcW w:w="1167" w:type="dxa"/>
            <w:noWrap/>
            <w:hideMark/>
          </w:tcPr>
          <w:p w14:paraId="5C709D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D645BA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2F8661" w14:textId="2F2A5A3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Kern County, CA</w:t>
            </w:r>
          </w:p>
        </w:tc>
        <w:tc>
          <w:tcPr>
            <w:tcW w:w="926" w:type="dxa"/>
            <w:noWrap/>
            <w:hideMark/>
          </w:tcPr>
          <w:p w14:paraId="00432D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06029</w:t>
            </w:r>
          </w:p>
        </w:tc>
        <w:tc>
          <w:tcPr>
            <w:tcW w:w="3168" w:type="dxa"/>
            <w:hideMark/>
          </w:tcPr>
          <w:p w14:paraId="5C9D02C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Tulare County Association of Governments</w:t>
            </w:r>
          </w:p>
        </w:tc>
        <w:tc>
          <w:tcPr>
            <w:tcW w:w="666" w:type="dxa"/>
            <w:noWrap/>
            <w:hideMark/>
          </w:tcPr>
          <w:p w14:paraId="0E811B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8781</w:t>
            </w:r>
          </w:p>
        </w:tc>
        <w:tc>
          <w:tcPr>
            <w:tcW w:w="1167" w:type="dxa"/>
            <w:noWrap/>
            <w:hideMark/>
          </w:tcPr>
          <w:p w14:paraId="09F5FF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10C86F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E1C13BE" w14:textId="0FEADC1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Kings County, CA</w:t>
            </w:r>
          </w:p>
        </w:tc>
        <w:tc>
          <w:tcPr>
            <w:tcW w:w="926" w:type="dxa"/>
            <w:noWrap/>
            <w:hideMark/>
          </w:tcPr>
          <w:p w14:paraId="262E3B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06031</w:t>
            </w:r>
          </w:p>
        </w:tc>
        <w:tc>
          <w:tcPr>
            <w:tcW w:w="3168" w:type="dxa"/>
            <w:hideMark/>
          </w:tcPr>
          <w:p w14:paraId="2EAE966D"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Tulare County Association of Governments</w:t>
            </w:r>
          </w:p>
        </w:tc>
        <w:tc>
          <w:tcPr>
            <w:tcW w:w="666" w:type="dxa"/>
            <w:noWrap/>
            <w:hideMark/>
          </w:tcPr>
          <w:p w14:paraId="7ACDA8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8781</w:t>
            </w:r>
          </w:p>
        </w:tc>
        <w:tc>
          <w:tcPr>
            <w:tcW w:w="1167" w:type="dxa"/>
            <w:noWrap/>
            <w:hideMark/>
          </w:tcPr>
          <w:p w14:paraId="3EC89B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B97466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8A3A17A" w14:textId="0EC870C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Tulare County, CA</w:t>
            </w:r>
          </w:p>
        </w:tc>
        <w:tc>
          <w:tcPr>
            <w:tcW w:w="926" w:type="dxa"/>
            <w:noWrap/>
            <w:hideMark/>
          </w:tcPr>
          <w:p w14:paraId="4876B2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06107</w:t>
            </w:r>
          </w:p>
        </w:tc>
        <w:tc>
          <w:tcPr>
            <w:tcW w:w="3168" w:type="dxa"/>
            <w:hideMark/>
          </w:tcPr>
          <w:p w14:paraId="6860058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Tulare County Association of Governments</w:t>
            </w:r>
          </w:p>
        </w:tc>
        <w:tc>
          <w:tcPr>
            <w:tcW w:w="666" w:type="dxa"/>
            <w:noWrap/>
            <w:hideMark/>
          </w:tcPr>
          <w:p w14:paraId="46C052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8781</w:t>
            </w:r>
          </w:p>
        </w:tc>
        <w:tc>
          <w:tcPr>
            <w:tcW w:w="1167" w:type="dxa"/>
            <w:noWrap/>
            <w:hideMark/>
          </w:tcPr>
          <w:p w14:paraId="5B29BF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190EBC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5740A2D" w14:textId="5918195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Adams County, CO</w:t>
            </w:r>
          </w:p>
        </w:tc>
        <w:tc>
          <w:tcPr>
            <w:tcW w:w="926" w:type="dxa"/>
            <w:noWrap/>
            <w:hideMark/>
          </w:tcPr>
          <w:p w14:paraId="6FB71B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08001</w:t>
            </w:r>
          </w:p>
        </w:tc>
        <w:tc>
          <w:tcPr>
            <w:tcW w:w="3168" w:type="dxa"/>
            <w:hideMark/>
          </w:tcPr>
          <w:p w14:paraId="0FB1156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Denver Regional COG</w:t>
            </w:r>
          </w:p>
        </w:tc>
        <w:tc>
          <w:tcPr>
            <w:tcW w:w="666" w:type="dxa"/>
            <w:noWrap/>
            <w:hideMark/>
          </w:tcPr>
          <w:p w14:paraId="178E6B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w:t>
            </w:r>
          </w:p>
        </w:tc>
        <w:tc>
          <w:tcPr>
            <w:tcW w:w="1167" w:type="dxa"/>
            <w:noWrap/>
            <w:hideMark/>
          </w:tcPr>
          <w:p w14:paraId="4DBB32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9BF85E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FB2F79B" w14:textId="2DF75D5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Arapahoe County, CO</w:t>
            </w:r>
          </w:p>
        </w:tc>
        <w:tc>
          <w:tcPr>
            <w:tcW w:w="926" w:type="dxa"/>
            <w:noWrap/>
            <w:hideMark/>
          </w:tcPr>
          <w:p w14:paraId="1FD1D0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08005</w:t>
            </w:r>
          </w:p>
        </w:tc>
        <w:tc>
          <w:tcPr>
            <w:tcW w:w="3168" w:type="dxa"/>
            <w:hideMark/>
          </w:tcPr>
          <w:p w14:paraId="6B2CC331"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Denver Regional COG</w:t>
            </w:r>
          </w:p>
        </w:tc>
        <w:tc>
          <w:tcPr>
            <w:tcW w:w="666" w:type="dxa"/>
            <w:noWrap/>
            <w:hideMark/>
          </w:tcPr>
          <w:p w14:paraId="2F492C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w:t>
            </w:r>
          </w:p>
        </w:tc>
        <w:tc>
          <w:tcPr>
            <w:tcW w:w="1167" w:type="dxa"/>
            <w:noWrap/>
            <w:hideMark/>
          </w:tcPr>
          <w:p w14:paraId="252A10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592D2F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380D067" w14:textId="714FD66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Boulder County, CO</w:t>
            </w:r>
          </w:p>
        </w:tc>
        <w:tc>
          <w:tcPr>
            <w:tcW w:w="926" w:type="dxa"/>
            <w:noWrap/>
            <w:hideMark/>
          </w:tcPr>
          <w:p w14:paraId="1FC7BE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08013</w:t>
            </w:r>
          </w:p>
        </w:tc>
        <w:tc>
          <w:tcPr>
            <w:tcW w:w="3168" w:type="dxa"/>
            <w:hideMark/>
          </w:tcPr>
          <w:p w14:paraId="04D6AC1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Denver Regional COG</w:t>
            </w:r>
          </w:p>
        </w:tc>
        <w:tc>
          <w:tcPr>
            <w:tcW w:w="666" w:type="dxa"/>
            <w:noWrap/>
            <w:hideMark/>
          </w:tcPr>
          <w:p w14:paraId="3A9412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w:t>
            </w:r>
          </w:p>
        </w:tc>
        <w:tc>
          <w:tcPr>
            <w:tcW w:w="1167" w:type="dxa"/>
            <w:noWrap/>
            <w:hideMark/>
          </w:tcPr>
          <w:p w14:paraId="5D9EF1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FC73DA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CB3697A" w14:textId="1808868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Clear Creek County, CO</w:t>
            </w:r>
          </w:p>
        </w:tc>
        <w:tc>
          <w:tcPr>
            <w:tcW w:w="926" w:type="dxa"/>
            <w:noWrap/>
            <w:hideMark/>
          </w:tcPr>
          <w:p w14:paraId="69E245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08019</w:t>
            </w:r>
          </w:p>
        </w:tc>
        <w:tc>
          <w:tcPr>
            <w:tcW w:w="3168" w:type="dxa"/>
            <w:hideMark/>
          </w:tcPr>
          <w:p w14:paraId="2AAB3F0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Denver Regional COG</w:t>
            </w:r>
          </w:p>
        </w:tc>
        <w:tc>
          <w:tcPr>
            <w:tcW w:w="666" w:type="dxa"/>
            <w:noWrap/>
            <w:hideMark/>
          </w:tcPr>
          <w:p w14:paraId="069E03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w:t>
            </w:r>
          </w:p>
        </w:tc>
        <w:tc>
          <w:tcPr>
            <w:tcW w:w="1167" w:type="dxa"/>
            <w:noWrap/>
            <w:hideMark/>
          </w:tcPr>
          <w:p w14:paraId="7702C1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9490FD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994C878" w14:textId="6B7216A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Denver County, CO</w:t>
            </w:r>
          </w:p>
        </w:tc>
        <w:tc>
          <w:tcPr>
            <w:tcW w:w="926" w:type="dxa"/>
            <w:noWrap/>
            <w:hideMark/>
          </w:tcPr>
          <w:p w14:paraId="3BDB82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08031</w:t>
            </w:r>
          </w:p>
        </w:tc>
        <w:tc>
          <w:tcPr>
            <w:tcW w:w="3168" w:type="dxa"/>
            <w:hideMark/>
          </w:tcPr>
          <w:p w14:paraId="44EA0B2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Denver Regional COG</w:t>
            </w:r>
          </w:p>
        </w:tc>
        <w:tc>
          <w:tcPr>
            <w:tcW w:w="666" w:type="dxa"/>
            <w:noWrap/>
            <w:hideMark/>
          </w:tcPr>
          <w:p w14:paraId="61BA23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w:t>
            </w:r>
          </w:p>
        </w:tc>
        <w:tc>
          <w:tcPr>
            <w:tcW w:w="1167" w:type="dxa"/>
            <w:noWrap/>
            <w:hideMark/>
          </w:tcPr>
          <w:p w14:paraId="3CF25F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F8A917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2F2C1D1" w14:textId="0889449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Douglas County, CO</w:t>
            </w:r>
          </w:p>
        </w:tc>
        <w:tc>
          <w:tcPr>
            <w:tcW w:w="926" w:type="dxa"/>
            <w:noWrap/>
            <w:hideMark/>
          </w:tcPr>
          <w:p w14:paraId="760246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08035</w:t>
            </w:r>
          </w:p>
        </w:tc>
        <w:tc>
          <w:tcPr>
            <w:tcW w:w="3168" w:type="dxa"/>
            <w:hideMark/>
          </w:tcPr>
          <w:p w14:paraId="3BE0CDFA"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Denver Regional COG</w:t>
            </w:r>
          </w:p>
        </w:tc>
        <w:tc>
          <w:tcPr>
            <w:tcW w:w="666" w:type="dxa"/>
            <w:noWrap/>
            <w:hideMark/>
          </w:tcPr>
          <w:p w14:paraId="3A4AC1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w:t>
            </w:r>
          </w:p>
        </w:tc>
        <w:tc>
          <w:tcPr>
            <w:tcW w:w="1167" w:type="dxa"/>
            <w:noWrap/>
            <w:hideMark/>
          </w:tcPr>
          <w:p w14:paraId="60EDD8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1CC146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1FC0DCD" w14:textId="23B6D18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Elbert County, CO</w:t>
            </w:r>
          </w:p>
        </w:tc>
        <w:tc>
          <w:tcPr>
            <w:tcW w:w="926" w:type="dxa"/>
            <w:noWrap/>
            <w:hideMark/>
          </w:tcPr>
          <w:p w14:paraId="5DAA3D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08039</w:t>
            </w:r>
          </w:p>
        </w:tc>
        <w:tc>
          <w:tcPr>
            <w:tcW w:w="3168" w:type="dxa"/>
            <w:hideMark/>
          </w:tcPr>
          <w:p w14:paraId="29F138EA"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Denver Regional COG</w:t>
            </w:r>
          </w:p>
        </w:tc>
        <w:tc>
          <w:tcPr>
            <w:tcW w:w="666" w:type="dxa"/>
            <w:noWrap/>
            <w:hideMark/>
          </w:tcPr>
          <w:p w14:paraId="26213E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w:t>
            </w:r>
          </w:p>
        </w:tc>
        <w:tc>
          <w:tcPr>
            <w:tcW w:w="1167" w:type="dxa"/>
            <w:noWrap/>
            <w:hideMark/>
          </w:tcPr>
          <w:p w14:paraId="646D57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70B160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D36867C" w14:textId="4979438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Gilpin County, CO</w:t>
            </w:r>
          </w:p>
        </w:tc>
        <w:tc>
          <w:tcPr>
            <w:tcW w:w="926" w:type="dxa"/>
            <w:noWrap/>
            <w:hideMark/>
          </w:tcPr>
          <w:p w14:paraId="4FD214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08047</w:t>
            </w:r>
          </w:p>
        </w:tc>
        <w:tc>
          <w:tcPr>
            <w:tcW w:w="3168" w:type="dxa"/>
            <w:hideMark/>
          </w:tcPr>
          <w:p w14:paraId="2595D6CA"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Denver Regional COG</w:t>
            </w:r>
          </w:p>
        </w:tc>
        <w:tc>
          <w:tcPr>
            <w:tcW w:w="666" w:type="dxa"/>
            <w:noWrap/>
            <w:hideMark/>
          </w:tcPr>
          <w:p w14:paraId="005DCC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w:t>
            </w:r>
          </w:p>
        </w:tc>
        <w:tc>
          <w:tcPr>
            <w:tcW w:w="1167" w:type="dxa"/>
            <w:noWrap/>
            <w:hideMark/>
          </w:tcPr>
          <w:p w14:paraId="297BA2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799312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F5846E2" w14:textId="35BA9CF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County, CO</w:t>
            </w:r>
          </w:p>
        </w:tc>
        <w:tc>
          <w:tcPr>
            <w:tcW w:w="926" w:type="dxa"/>
            <w:noWrap/>
            <w:hideMark/>
          </w:tcPr>
          <w:p w14:paraId="08A425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08059</w:t>
            </w:r>
          </w:p>
        </w:tc>
        <w:tc>
          <w:tcPr>
            <w:tcW w:w="3168" w:type="dxa"/>
            <w:hideMark/>
          </w:tcPr>
          <w:p w14:paraId="1581B74D"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Denver Regional COG</w:t>
            </w:r>
          </w:p>
        </w:tc>
        <w:tc>
          <w:tcPr>
            <w:tcW w:w="666" w:type="dxa"/>
            <w:noWrap/>
            <w:hideMark/>
          </w:tcPr>
          <w:p w14:paraId="2C61CF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w:t>
            </w:r>
          </w:p>
        </w:tc>
        <w:tc>
          <w:tcPr>
            <w:tcW w:w="1167" w:type="dxa"/>
            <w:noWrap/>
            <w:hideMark/>
          </w:tcPr>
          <w:p w14:paraId="3F51FE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AD5E46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AFF4B15" w14:textId="318F4D0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Park County, CO</w:t>
            </w:r>
          </w:p>
        </w:tc>
        <w:tc>
          <w:tcPr>
            <w:tcW w:w="926" w:type="dxa"/>
            <w:noWrap/>
            <w:hideMark/>
          </w:tcPr>
          <w:p w14:paraId="0EF03B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08093</w:t>
            </w:r>
          </w:p>
        </w:tc>
        <w:tc>
          <w:tcPr>
            <w:tcW w:w="3168" w:type="dxa"/>
            <w:hideMark/>
          </w:tcPr>
          <w:p w14:paraId="11752A2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Denver Regional COG</w:t>
            </w:r>
          </w:p>
        </w:tc>
        <w:tc>
          <w:tcPr>
            <w:tcW w:w="666" w:type="dxa"/>
            <w:noWrap/>
            <w:hideMark/>
          </w:tcPr>
          <w:p w14:paraId="56DDCA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w:t>
            </w:r>
          </w:p>
        </w:tc>
        <w:tc>
          <w:tcPr>
            <w:tcW w:w="1167" w:type="dxa"/>
            <w:noWrap/>
            <w:hideMark/>
          </w:tcPr>
          <w:p w14:paraId="15B2E3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6B85E9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AA81ADC" w14:textId="0D53D38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Weld County, CO</w:t>
            </w:r>
          </w:p>
        </w:tc>
        <w:tc>
          <w:tcPr>
            <w:tcW w:w="926" w:type="dxa"/>
            <w:noWrap/>
            <w:hideMark/>
          </w:tcPr>
          <w:p w14:paraId="2E1B42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08123</w:t>
            </w:r>
          </w:p>
        </w:tc>
        <w:tc>
          <w:tcPr>
            <w:tcW w:w="3168" w:type="dxa"/>
            <w:hideMark/>
          </w:tcPr>
          <w:p w14:paraId="6E2D576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Denver Regional COG</w:t>
            </w:r>
          </w:p>
        </w:tc>
        <w:tc>
          <w:tcPr>
            <w:tcW w:w="666" w:type="dxa"/>
            <w:noWrap/>
            <w:hideMark/>
          </w:tcPr>
          <w:p w14:paraId="5C7ED3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w:t>
            </w:r>
          </w:p>
        </w:tc>
        <w:tc>
          <w:tcPr>
            <w:tcW w:w="1167" w:type="dxa"/>
            <w:noWrap/>
            <w:hideMark/>
          </w:tcPr>
          <w:p w14:paraId="088F26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1D628C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A12BE2D" w14:textId="3C237D0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Mesa County, CO</w:t>
            </w:r>
          </w:p>
        </w:tc>
        <w:tc>
          <w:tcPr>
            <w:tcW w:w="926" w:type="dxa"/>
            <w:noWrap/>
            <w:hideMark/>
          </w:tcPr>
          <w:p w14:paraId="5C1671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08077</w:t>
            </w:r>
          </w:p>
        </w:tc>
        <w:tc>
          <w:tcPr>
            <w:tcW w:w="3168" w:type="dxa"/>
            <w:hideMark/>
          </w:tcPr>
          <w:p w14:paraId="6CCE7D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Grand Valley MPO</w:t>
            </w:r>
          </w:p>
        </w:tc>
        <w:tc>
          <w:tcPr>
            <w:tcW w:w="666" w:type="dxa"/>
            <w:noWrap/>
            <w:hideMark/>
          </w:tcPr>
          <w:p w14:paraId="48B1BA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2996</w:t>
            </w:r>
          </w:p>
        </w:tc>
        <w:tc>
          <w:tcPr>
            <w:tcW w:w="1167" w:type="dxa"/>
            <w:noWrap/>
            <w:hideMark/>
          </w:tcPr>
          <w:p w14:paraId="653D0A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2E1B40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FE672F8" w14:textId="2CD9DB2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Boulder County, CO</w:t>
            </w:r>
          </w:p>
        </w:tc>
        <w:tc>
          <w:tcPr>
            <w:tcW w:w="926" w:type="dxa"/>
            <w:noWrap/>
            <w:hideMark/>
          </w:tcPr>
          <w:p w14:paraId="06D55B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08013</w:t>
            </w:r>
          </w:p>
        </w:tc>
        <w:tc>
          <w:tcPr>
            <w:tcW w:w="3168" w:type="dxa"/>
            <w:hideMark/>
          </w:tcPr>
          <w:p w14:paraId="7E388F6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 Front Range MPO</w:t>
            </w:r>
          </w:p>
        </w:tc>
        <w:tc>
          <w:tcPr>
            <w:tcW w:w="666" w:type="dxa"/>
            <w:noWrap/>
            <w:hideMark/>
          </w:tcPr>
          <w:p w14:paraId="5AE307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2671</w:t>
            </w:r>
          </w:p>
        </w:tc>
        <w:tc>
          <w:tcPr>
            <w:tcW w:w="1167" w:type="dxa"/>
            <w:noWrap/>
            <w:hideMark/>
          </w:tcPr>
          <w:p w14:paraId="529F43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A0F195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7C4225E" w14:textId="05ACBDC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Larimer County, CO</w:t>
            </w:r>
          </w:p>
        </w:tc>
        <w:tc>
          <w:tcPr>
            <w:tcW w:w="926" w:type="dxa"/>
            <w:noWrap/>
            <w:hideMark/>
          </w:tcPr>
          <w:p w14:paraId="6A6768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08069</w:t>
            </w:r>
          </w:p>
        </w:tc>
        <w:tc>
          <w:tcPr>
            <w:tcW w:w="3168" w:type="dxa"/>
            <w:hideMark/>
          </w:tcPr>
          <w:p w14:paraId="3CB5F33D"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 Front Range MPO</w:t>
            </w:r>
          </w:p>
        </w:tc>
        <w:tc>
          <w:tcPr>
            <w:tcW w:w="666" w:type="dxa"/>
            <w:noWrap/>
            <w:hideMark/>
          </w:tcPr>
          <w:p w14:paraId="2B4137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2671</w:t>
            </w:r>
          </w:p>
        </w:tc>
        <w:tc>
          <w:tcPr>
            <w:tcW w:w="1167" w:type="dxa"/>
            <w:noWrap/>
            <w:hideMark/>
          </w:tcPr>
          <w:p w14:paraId="000139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80732B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04BD082" w14:textId="3FE190B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Weld County, CO</w:t>
            </w:r>
          </w:p>
        </w:tc>
        <w:tc>
          <w:tcPr>
            <w:tcW w:w="926" w:type="dxa"/>
            <w:noWrap/>
            <w:hideMark/>
          </w:tcPr>
          <w:p w14:paraId="378AF1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08123</w:t>
            </w:r>
          </w:p>
        </w:tc>
        <w:tc>
          <w:tcPr>
            <w:tcW w:w="3168" w:type="dxa"/>
            <w:hideMark/>
          </w:tcPr>
          <w:p w14:paraId="62B7AF8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 Front Range MPO</w:t>
            </w:r>
          </w:p>
        </w:tc>
        <w:tc>
          <w:tcPr>
            <w:tcW w:w="666" w:type="dxa"/>
            <w:noWrap/>
            <w:hideMark/>
          </w:tcPr>
          <w:p w14:paraId="3BD58F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2671</w:t>
            </w:r>
          </w:p>
        </w:tc>
        <w:tc>
          <w:tcPr>
            <w:tcW w:w="1167" w:type="dxa"/>
            <w:noWrap/>
            <w:hideMark/>
          </w:tcPr>
          <w:p w14:paraId="0AF304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126B3F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7329152" w14:textId="6DB7218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El Paso County, CO</w:t>
            </w:r>
          </w:p>
        </w:tc>
        <w:tc>
          <w:tcPr>
            <w:tcW w:w="926" w:type="dxa"/>
            <w:noWrap/>
            <w:hideMark/>
          </w:tcPr>
          <w:p w14:paraId="29FDB8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08041</w:t>
            </w:r>
          </w:p>
        </w:tc>
        <w:tc>
          <w:tcPr>
            <w:tcW w:w="3168" w:type="dxa"/>
            <w:hideMark/>
          </w:tcPr>
          <w:p w14:paraId="263EDB4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Pikes Peak Area COG</w:t>
            </w:r>
          </w:p>
        </w:tc>
        <w:tc>
          <w:tcPr>
            <w:tcW w:w="666" w:type="dxa"/>
            <w:noWrap/>
            <w:hideMark/>
          </w:tcPr>
          <w:p w14:paraId="546ED5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1721</w:t>
            </w:r>
          </w:p>
        </w:tc>
        <w:tc>
          <w:tcPr>
            <w:tcW w:w="1167" w:type="dxa"/>
            <w:noWrap/>
            <w:hideMark/>
          </w:tcPr>
          <w:p w14:paraId="3B0F33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9ACD04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4D4068A" w14:textId="4C1BF27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Park County, CO</w:t>
            </w:r>
          </w:p>
        </w:tc>
        <w:tc>
          <w:tcPr>
            <w:tcW w:w="926" w:type="dxa"/>
            <w:noWrap/>
            <w:hideMark/>
          </w:tcPr>
          <w:p w14:paraId="650BD2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08093</w:t>
            </w:r>
          </w:p>
        </w:tc>
        <w:tc>
          <w:tcPr>
            <w:tcW w:w="3168" w:type="dxa"/>
            <w:hideMark/>
          </w:tcPr>
          <w:p w14:paraId="58D8332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Pikes Peak Area COG</w:t>
            </w:r>
          </w:p>
        </w:tc>
        <w:tc>
          <w:tcPr>
            <w:tcW w:w="666" w:type="dxa"/>
            <w:noWrap/>
            <w:hideMark/>
          </w:tcPr>
          <w:p w14:paraId="792F6DE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1721</w:t>
            </w:r>
          </w:p>
        </w:tc>
        <w:tc>
          <w:tcPr>
            <w:tcW w:w="1167" w:type="dxa"/>
            <w:noWrap/>
            <w:hideMark/>
          </w:tcPr>
          <w:p w14:paraId="2B9838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EC6424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5BE17CB" w14:textId="0BC6307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Teller County, CO</w:t>
            </w:r>
          </w:p>
        </w:tc>
        <w:tc>
          <w:tcPr>
            <w:tcW w:w="926" w:type="dxa"/>
            <w:noWrap/>
            <w:hideMark/>
          </w:tcPr>
          <w:p w14:paraId="28A399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08119</w:t>
            </w:r>
          </w:p>
        </w:tc>
        <w:tc>
          <w:tcPr>
            <w:tcW w:w="3168" w:type="dxa"/>
            <w:hideMark/>
          </w:tcPr>
          <w:p w14:paraId="0505267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Pikes Peak Area COG</w:t>
            </w:r>
          </w:p>
        </w:tc>
        <w:tc>
          <w:tcPr>
            <w:tcW w:w="666" w:type="dxa"/>
            <w:noWrap/>
            <w:hideMark/>
          </w:tcPr>
          <w:p w14:paraId="31A25C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1721</w:t>
            </w:r>
          </w:p>
        </w:tc>
        <w:tc>
          <w:tcPr>
            <w:tcW w:w="1167" w:type="dxa"/>
            <w:noWrap/>
            <w:hideMark/>
          </w:tcPr>
          <w:p w14:paraId="3CBB0B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8EA2F8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6EA08FE" w14:textId="7AC6980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Pueblo County, CO</w:t>
            </w:r>
          </w:p>
        </w:tc>
        <w:tc>
          <w:tcPr>
            <w:tcW w:w="926" w:type="dxa"/>
            <w:noWrap/>
            <w:hideMark/>
          </w:tcPr>
          <w:p w14:paraId="1B67D8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08101</w:t>
            </w:r>
          </w:p>
        </w:tc>
        <w:tc>
          <w:tcPr>
            <w:tcW w:w="3168" w:type="dxa"/>
            <w:hideMark/>
          </w:tcPr>
          <w:p w14:paraId="3D4F550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Pueblo Area Council of Governments</w:t>
            </w:r>
          </w:p>
        </w:tc>
        <w:tc>
          <w:tcPr>
            <w:tcW w:w="666" w:type="dxa"/>
            <w:noWrap/>
            <w:hideMark/>
          </w:tcPr>
          <w:p w14:paraId="277D90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6561</w:t>
            </w:r>
          </w:p>
        </w:tc>
        <w:tc>
          <w:tcPr>
            <w:tcW w:w="1167" w:type="dxa"/>
            <w:noWrap/>
            <w:hideMark/>
          </w:tcPr>
          <w:p w14:paraId="170D6B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DC6086" w:rsidRPr="004C643A" w14:paraId="3113385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B2D7ADF" w14:textId="67A18B8D" w:rsidR="00DC6086" w:rsidRPr="004C643A" w:rsidRDefault="00DC6086" w:rsidP="00EA1B36">
            <w:pPr>
              <w:spacing w:before="0" w:line="240" w:lineRule="auto"/>
              <w:jc w:val="center"/>
              <w:rPr>
                <w:rFonts w:asciiTheme="majorHAnsi" w:hAnsiTheme="majorHAnsi" w:cstheme="majorHAnsi"/>
                <w:sz w:val="18"/>
                <w:szCs w:val="18"/>
              </w:rPr>
            </w:pPr>
            <w:r>
              <w:rPr>
                <w:rFonts w:asciiTheme="majorHAnsi" w:hAnsiTheme="majorHAnsi" w:cstheme="majorHAnsi"/>
                <w:sz w:val="18"/>
                <w:szCs w:val="18"/>
              </w:rPr>
              <w:t>Connecticut</w:t>
            </w:r>
          </w:p>
        </w:tc>
        <w:tc>
          <w:tcPr>
            <w:tcW w:w="5927" w:type="dxa"/>
            <w:gridSpan w:val="4"/>
            <w:noWrap/>
            <w:hideMark/>
          </w:tcPr>
          <w:p w14:paraId="64E7F0F1" w14:textId="73BF77B1" w:rsidR="00DC6086" w:rsidRPr="004C643A" w:rsidRDefault="00DC6086"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b/>
                <w:bCs/>
                <w:sz w:val="18"/>
                <w:szCs w:val="18"/>
              </w:rPr>
              <w:t>New England states are shown at the end of this file</w:t>
            </w:r>
          </w:p>
        </w:tc>
      </w:tr>
      <w:tr w:rsidR="00592157" w:rsidRPr="004C643A" w14:paraId="4380ED4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9649BC6" w14:textId="1555D6E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New Castle County, DE</w:t>
            </w:r>
          </w:p>
        </w:tc>
        <w:tc>
          <w:tcPr>
            <w:tcW w:w="926" w:type="dxa"/>
            <w:noWrap/>
            <w:hideMark/>
          </w:tcPr>
          <w:p w14:paraId="33B8C9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10003</w:t>
            </w:r>
          </w:p>
        </w:tc>
        <w:tc>
          <w:tcPr>
            <w:tcW w:w="3168" w:type="dxa"/>
            <w:noWrap/>
            <w:hideMark/>
          </w:tcPr>
          <w:p w14:paraId="3E4ED4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7143ED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55F8C3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5C55D29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41CA87F" w14:textId="680F554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Kent County, DE</w:t>
            </w:r>
          </w:p>
        </w:tc>
        <w:tc>
          <w:tcPr>
            <w:tcW w:w="926" w:type="dxa"/>
            <w:noWrap/>
            <w:hideMark/>
          </w:tcPr>
          <w:p w14:paraId="1A78DD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10001</w:t>
            </w:r>
          </w:p>
        </w:tc>
        <w:tc>
          <w:tcPr>
            <w:tcW w:w="3168" w:type="dxa"/>
            <w:noWrap/>
            <w:hideMark/>
          </w:tcPr>
          <w:p w14:paraId="0E78D1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Dover/Kent Co MPO</w:t>
            </w:r>
          </w:p>
        </w:tc>
        <w:tc>
          <w:tcPr>
            <w:tcW w:w="666" w:type="dxa"/>
            <w:noWrap/>
            <w:hideMark/>
          </w:tcPr>
          <w:p w14:paraId="4C185C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2191</w:t>
            </w:r>
          </w:p>
        </w:tc>
        <w:tc>
          <w:tcPr>
            <w:tcW w:w="1167" w:type="dxa"/>
            <w:noWrap/>
            <w:hideMark/>
          </w:tcPr>
          <w:p w14:paraId="5DA6A0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0A72F9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37D68A3" w14:textId="0958629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Sussex County, DE</w:t>
            </w:r>
          </w:p>
        </w:tc>
        <w:tc>
          <w:tcPr>
            <w:tcW w:w="926" w:type="dxa"/>
            <w:noWrap/>
            <w:hideMark/>
          </w:tcPr>
          <w:p w14:paraId="5D2417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10005</w:t>
            </w:r>
          </w:p>
        </w:tc>
        <w:tc>
          <w:tcPr>
            <w:tcW w:w="3168" w:type="dxa"/>
            <w:noWrap/>
            <w:hideMark/>
          </w:tcPr>
          <w:p w14:paraId="683B9E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Dover/Kent Co MPO</w:t>
            </w:r>
          </w:p>
        </w:tc>
        <w:tc>
          <w:tcPr>
            <w:tcW w:w="666" w:type="dxa"/>
            <w:noWrap/>
            <w:hideMark/>
          </w:tcPr>
          <w:p w14:paraId="52453D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2191</w:t>
            </w:r>
          </w:p>
        </w:tc>
        <w:tc>
          <w:tcPr>
            <w:tcW w:w="1167" w:type="dxa"/>
            <w:noWrap/>
            <w:hideMark/>
          </w:tcPr>
          <w:p w14:paraId="45509D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A168B6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8D931C1" w14:textId="05078EF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New Castle County, DE</w:t>
            </w:r>
          </w:p>
        </w:tc>
        <w:tc>
          <w:tcPr>
            <w:tcW w:w="926" w:type="dxa"/>
            <w:noWrap/>
            <w:hideMark/>
          </w:tcPr>
          <w:p w14:paraId="6F56B6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10003</w:t>
            </w:r>
          </w:p>
        </w:tc>
        <w:tc>
          <w:tcPr>
            <w:tcW w:w="3168" w:type="dxa"/>
            <w:noWrap/>
            <w:hideMark/>
          </w:tcPr>
          <w:p w14:paraId="2C11A7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Wilmington Planning Council</w:t>
            </w:r>
          </w:p>
        </w:tc>
        <w:tc>
          <w:tcPr>
            <w:tcW w:w="666" w:type="dxa"/>
            <w:noWrap/>
            <w:hideMark/>
          </w:tcPr>
          <w:p w14:paraId="3C5119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9161</w:t>
            </w:r>
          </w:p>
        </w:tc>
        <w:tc>
          <w:tcPr>
            <w:tcW w:w="1167" w:type="dxa"/>
            <w:noWrap/>
            <w:hideMark/>
          </w:tcPr>
          <w:p w14:paraId="0E3BE0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3E33AC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DEEE94D" w14:textId="3E0B50A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District of Columbia, DC</w:t>
            </w:r>
          </w:p>
        </w:tc>
        <w:tc>
          <w:tcPr>
            <w:tcW w:w="926" w:type="dxa"/>
            <w:noWrap/>
            <w:hideMark/>
          </w:tcPr>
          <w:p w14:paraId="117904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11001</w:t>
            </w:r>
          </w:p>
        </w:tc>
        <w:tc>
          <w:tcPr>
            <w:tcW w:w="3168" w:type="dxa"/>
            <w:noWrap/>
            <w:hideMark/>
          </w:tcPr>
          <w:p w14:paraId="6D26DE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072B5C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258113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DC6C0C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F53DBE9" w14:textId="0554B3B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District of Columbia, DC</w:t>
            </w:r>
          </w:p>
        </w:tc>
        <w:tc>
          <w:tcPr>
            <w:tcW w:w="926" w:type="dxa"/>
            <w:noWrap/>
            <w:hideMark/>
          </w:tcPr>
          <w:p w14:paraId="6F2842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11001</w:t>
            </w:r>
          </w:p>
        </w:tc>
        <w:tc>
          <w:tcPr>
            <w:tcW w:w="3168" w:type="dxa"/>
            <w:noWrap/>
            <w:hideMark/>
          </w:tcPr>
          <w:p w14:paraId="084E67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42ECBF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0F8509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844874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CDDB47B" w14:textId="38390F4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Brevard County, FL</w:t>
            </w:r>
          </w:p>
        </w:tc>
        <w:tc>
          <w:tcPr>
            <w:tcW w:w="926" w:type="dxa"/>
            <w:noWrap/>
            <w:hideMark/>
          </w:tcPr>
          <w:p w14:paraId="7061C3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12009</w:t>
            </w:r>
          </w:p>
        </w:tc>
        <w:tc>
          <w:tcPr>
            <w:tcW w:w="3168" w:type="dxa"/>
            <w:noWrap/>
            <w:hideMark/>
          </w:tcPr>
          <w:p w14:paraId="3F6207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Brevard MPO</w:t>
            </w:r>
          </w:p>
        </w:tc>
        <w:tc>
          <w:tcPr>
            <w:tcW w:w="666" w:type="dxa"/>
            <w:noWrap/>
            <w:hideMark/>
          </w:tcPr>
          <w:p w14:paraId="2EC406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4901</w:t>
            </w:r>
          </w:p>
        </w:tc>
        <w:tc>
          <w:tcPr>
            <w:tcW w:w="1167" w:type="dxa"/>
            <w:noWrap/>
            <w:hideMark/>
          </w:tcPr>
          <w:p w14:paraId="314828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78E32A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06EE9C" w14:textId="7494564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Broward County, FL</w:t>
            </w:r>
          </w:p>
        </w:tc>
        <w:tc>
          <w:tcPr>
            <w:tcW w:w="926" w:type="dxa"/>
            <w:noWrap/>
            <w:hideMark/>
          </w:tcPr>
          <w:p w14:paraId="7CFCB0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12011</w:t>
            </w:r>
          </w:p>
        </w:tc>
        <w:tc>
          <w:tcPr>
            <w:tcW w:w="3168" w:type="dxa"/>
            <w:noWrap/>
            <w:hideMark/>
          </w:tcPr>
          <w:p w14:paraId="4748DA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Broward County MPO</w:t>
            </w:r>
          </w:p>
        </w:tc>
        <w:tc>
          <w:tcPr>
            <w:tcW w:w="666" w:type="dxa"/>
            <w:noWrap/>
            <w:hideMark/>
          </w:tcPr>
          <w:p w14:paraId="5101C5E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2681</w:t>
            </w:r>
          </w:p>
        </w:tc>
        <w:tc>
          <w:tcPr>
            <w:tcW w:w="1167" w:type="dxa"/>
            <w:noWrap/>
            <w:hideMark/>
          </w:tcPr>
          <w:p w14:paraId="4C11F2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A17568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53B63C7" w14:textId="58B543E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Charlotte County, FL</w:t>
            </w:r>
          </w:p>
        </w:tc>
        <w:tc>
          <w:tcPr>
            <w:tcW w:w="926" w:type="dxa"/>
            <w:noWrap/>
            <w:hideMark/>
          </w:tcPr>
          <w:p w14:paraId="626F9A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12015</w:t>
            </w:r>
          </w:p>
        </w:tc>
        <w:tc>
          <w:tcPr>
            <w:tcW w:w="3168" w:type="dxa"/>
            <w:noWrap/>
            <w:hideMark/>
          </w:tcPr>
          <w:p w14:paraId="774EA6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Charlotte County-Punta Gorda MPO</w:t>
            </w:r>
          </w:p>
        </w:tc>
        <w:tc>
          <w:tcPr>
            <w:tcW w:w="666" w:type="dxa"/>
            <w:noWrap/>
            <w:hideMark/>
          </w:tcPr>
          <w:p w14:paraId="1F55D5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6581</w:t>
            </w:r>
          </w:p>
        </w:tc>
        <w:tc>
          <w:tcPr>
            <w:tcW w:w="1167" w:type="dxa"/>
            <w:noWrap/>
            <w:hideMark/>
          </w:tcPr>
          <w:p w14:paraId="3ADF78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401174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C602F9F" w14:textId="680969E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DeSoto County, FL</w:t>
            </w:r>
          </w:p>
        </w:tc>
        <w:tc>
          <w:tcPr>
            <w:tcW w:w="926" w:type="dxa"/>
            <w:noWrap/>
            <w:hideMark/>
          </w:tcPr>
          <w:p w14:paraId="710FBC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12027</w:t>
            </w:r>
          </w:p>
        </w:tc>
        <w:tc>
          <w:tcPr>
            <w:tcW w:w="3168" w:type="dxa"/>
            <w:noWrap/>
            <w:hideMark/>
          </w:tcPr>
          <w:p w14:paraId="79435F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Charlotte County-Punta Gorda MPO</w:t>
            </w:r>
          </w:p>
        </w:tc>
        <w:tc>
          <w:tcPr>
            <w:tcW w:w="666" w:type="dxa"/>
            <w:noWrap/>
            <w:hideMark/>
          </w:tcPr>
          <w:p w14:paraId="28B134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6581</w:t>
            </w:r>
          </w:p>
        </w:tc>
        <w:tc>
          <w:tcPr>
            <w:tcW w:w="1167" w:type="dxa"/>
            <w:noWrap/>
            <w:hideMark/>
          </w:tcPr>
          <w:p w14:paraId="312A04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D1C3BC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8E75A8F" w14:textId="17D3FD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Lee County, FL</w:t>
            </w:r>
          </w:p>
        </w:tc>
        <w:tc>
          <w:tcPr>
            <w:tcW w:w="926" w:type="dxa"/>
            <w:noWrap/>
            <w:hideMark/>
          </w:tcPr>
          <w:p w14:paraId="4E89F0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12071</w:t>
            </w:r>
          </w:p>
        </w:tc>
        <w:tc>
          <w:tcPr>
            <w:tcW w:w="3168" w:type="dxa"/>
            <w:noWrap/>
            <w:hideMark/>
          </w:tcPr>
          <w:p w14:paraId="785B46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Charlotte County-Punta Gorda MPO</w:t>
            </w:r>
          </w:p>
        </w:tc>
        <w:tc>
          <w:tcPr>
            <w:tcW w:w="666" w:type="dxa"/>
            <w:noWrap/>
            <w:hideMark/>
          </w:tcPr>
          <w:p w14:paraId="60A722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6581</w:t>
            </w:r>
          </w:p>
        </w:tc>
        <w:tc>
          <w:tcPr>
            <w:tcW w:w="1167" w:type="dxa"/>
            <w:noWrap/>
            <w:hideMark/>
          </w:tcPr>
          <w:p w14:paraId="06EEAA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C5B374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F2DA340" w14:textId="76A74A1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Sarasota County, FL</w:t>
            </w:r>
          </w:p>
        </w:tc>
        <w:tc>
          <w:tcPr>
            <w:tcW w:w="926" w:type="dxa"/>
            <w:noWrap/>
            <w:hideMark/>
          </w:tcPr>
          <w:p w14:paraId="64DC87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12115</w:t>
            </w:r>
          </w:p>
        </w:tc>
        <w:tc>
          <w:tcPr>
            <w:tcW w:w="3168" w:type="dxa"/>
            <w:noWrap/>
            <w:hideMark/>
          </w:tcPr>
          <w:p w14:paraId="7F570E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Charlotte County-Punta Gorda MPO</w:t>
            </w:r>
          </w:p>
        </w:tc>
        <w:tc>
          <w:tcPr>
            <w:tcW w:w="666" w:type="dxa"/>
            <w:noWrap/>
            <w:hideMark/>
          </w:tcPr>
          <w:p w14:paraId="49E115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6581</w:t>
            </w:r>
          </w:p>
        </w:tc>
        <w:tc>
          <w:tcPr>
            <w:tcW w:w="1167" w:type="dxa"/>
            <w:noWrap/>
            <w:hideMark/>
          </w:tcPr>
          <w:p w14:paraId="5AF1E1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838F79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2658A1F" w14:textId="17CAA9F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Collier County, FL</w:t>
            </w:r>
          </w:p>
        </w:tc>
        <w:tc>
          <w:tcPr>
            <w:tcW w:w="926" w:type="dxa"/>
            <w:noWrap/>
            <w:hideMark/>
          </w:tcPr>
          <w:p w14:paraId="2C7098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12021</w:t>
            </w:r>
          </w:p>
        </w:tc>
        <w:tc>
          <w:tcPr>
            <w:tcW w:w="3168" w:type="dxa"/>
            <w:noWrap/>
            <w:hideMark/>
          </w:tcPr>
          <w:p w14:paraId="0BF7AA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Collier County MPO</w:t>
            </w:r>
          </w:p>
        </w:tc>
        <w:tc>
          <w:tcPr>
            <w:tcW w:w="666" w:type="dxa"/>
            <w:noWrap/>
            <w:hideMark/>
          </w:tcPr>
          <w:p w14:paraId="3762A9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5346</w:t>
            </w:r>
          </w:p>
        </w:tc>
        <w:tc>
          <w:tcPr>
            <w:tcW w:w="1167" w:type="dxa"/>
            <w:noWrap/>
            <w:hideMark/>
          </w:tcPr>
          <w:p w14:paraId="5F1E4B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DC1AF9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C80326E" w14:textId="41A209E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Citrus County, FL</w:t>
            </w:r>
          </w:p>
        </w:tc>
        <w:tc>
          <w:tcPr>
            <w:tcW w:w="926" w:type="dxa"/>
            <w:noWrap/>
            <w:hideMark/>
          </w:tcPr>
          <w:p w14:paraId="4D1B6B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12017</w:t>
            </w:r>
          </w:p>
        </w:tc>
        <w:tc>
          <w:tcPr>
            <w:tcW w:w="3168" w:type="dxa"/>
            <w:noWrap/>
            <w:hideMark/>
          </w:tcPr>
          <w:p w14:paraId="24CF14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District 7 FDOT</w:t>
            </w:r>
          </w:p>
        </w:tc>
        <w:tc>
          <w:tcPr>
            <w:tcW w:w="666" w:type="dxa"/>
            <w:noWrap/>
            <w:hideMark/>
          </w:tcPr>
          <w:p w14:paraId="373F6A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8281</w:t>
            </w:r>
          </w:p>
        </w:tc>
        <w:tc>
          <w:tcPr>
            <w:tcW w:w="1167" w:type="dxa"/>
            <w:noWrap/>
            <w:hideMark/>
          </w:tcPr>
          <w:p w14:paraId="16EAEE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08451E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A7AE8A3" w14:textId="4909688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Hernando County, FL</w:t>
            </w:r>
          </w:p>
        </w:tc>
        <w:tc>
          <w:tcPr>
            <w:tcW w:w="926" w:type="dxa"/>
            <w:noWrap/>
            <w:hideMark/>
          </w:tcPr>
          <w:p w14:paraId="783B7D7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12053</w:t>
            </w:r>
          </w:p>
        </w:tc>
        <w:tc>
          <w:tcPr>
            <w:tcW w:w="3168" w:type="dxa"/>
            <w:noWrap/>
            <w:hideMark/>
          </w:tcPr>
          <w:p w14:paraId="7C0400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District 7 FDOT</w:t>
            </w:r>
          </w:p>
        </w:tc>
        <w:tc>
          <w:tcPr>
            <w:tcW w:w="666" w:type="dxa"/>
            <w:noWrap/>
            <w:hideMark/>
          </w:tcPr>
          <w:p w14:paraId="409937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8281</w:t>
            </w:r>
          </w:p>
        </w:tc>
        <w:tc>
          <w:tcPr>
            <w:tcW w:w="1167" w:type="dxa"/>
            <w:noWrap/>
            <w:hideMark/>
          </w:tcPr>
          <w:p w14:paraId="50E371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C1900D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F46A778" w14:textId="58A23DC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Hillsborough County, FL</w:t>
            </w:r>
          </w:p>
        </w:tc>
        <w:tc>
          <w:tcPr>
            <w:tcW w:w="926" w:type="dxa"/>
            <w:noWrap/>
            <w:hideMark/>
          </w:tcPr>
          <w:p w14:paraId="449361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12057</w:t>
            </w:r>
          </w:p>
        </w:tc>
        <w:tc>
          <w:tcPr>
            <w:tcW w:w="3168" w:type="dxa"/>
            <w:noWrap/>
            <w:hideMark/>
          </w:tcPr>
          <w:p w14:paraId="3F54FD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District 7 FDOT</w:t>
            </w:r>
          </w:p>
        </w:tc>
        <w:tc>
          <w:tcPr>
            <w:tcW w:w="666" w:type="dxa"/>
            <w:noWrap/>
            <w:hideMark/>
          </w:tcPr>
          <w:p w14:paraId="3A8EF3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8281</w:t>
            </w:r>
          </w:p>
        </w:tc>
        <w:tc>
          <w:tcPr>
            <w:tcW w:w="1167" w:type="dxa"/>
            <w:noWrap/>
            <w:hideMark/>
          </w:tcPr>
          <w:p w14:paraId="19166B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CF9108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6424439" w14:textId="5E4C9BC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Manatee County, FL</w:t>
            </w:r>
          </w:p>
        </w:tc>
        <w:tc>
          <w:tcPr>
            <w:tcW w:w="926" w:type="dxa"/>
            <w:noWrap/>
            <w:hideMark/>
          </w:tcPr>
          <w:p w14:paraId="27400B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12081</w:t>
            </w:r>
          </w:p>
        </w:tc>
        <w:tc>
          <w:tcPr>
            <w:tcW w:w="3168" w:type="dxa"/>
            <w:noWrap/>
            <w:hideMark/>
          </w:tcPr>
          <w:p w14:paraId="4AF8DD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District 7 FDOT</w:t>
            </w:r>
          </w:p>
        </w:tc>
        <w:tc>
          <w:tcPr>
            <w:tcW w:w="666" w:type="dxa"/>
            <w:noWrap/>
            <w:hideMark/>
          </w:tcPr>
          <w:p w14:paraId="4851D3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8281</w:t>
            </w:r>
          </w:p>
        </w:tc>
        <w:tc>
          <w:tcPr>
            <w:tcW w:w="1167" w:type="dxa"/>
            <w:noWrap/>
            <w:hideMark/>
          </w:tcPr>
          <w:p w14:paraId="0639A8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F0FDA0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9FB93A9" w14:textId="75DB3FF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Marion County, FL</w:t>
            </w:r>
          </w:p>
        </w:tc>
        <w:tc>
          <w:tcPr>
            <w:tcW w:w="926" w:type="dxa"/>
            <w:noWrap/>
            <w:hideMark/>
          </w:tcPr>
          <w:p w14:paraId="335C90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12083</w:t>
            </w:r>
          </w:p>
        </w:tc>
        <w:tc>
          <w:tcPr>
            <w:tcW w:w="3168" w:type="dxa"/>
            <w:noWrap/>
            <w:hideMark/>
          </w:tcPr>
          <w:p w14:paraId="285212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District 7 FDOT</w:t>
            </w:r>
          </w:p>
        </w:tc>
        <w:tc>
          <w:tcPr>
            <w:tcW w:w="666" w:type="dxa"/>
            <w:noWrap/>
            <w:hideMark/>
          </w:tcPr>
          <w:p w14:paraId="6F8D75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8281</w:t>
            </w:r>
          </w:p>
        </w:tc>
        <w:tc>
          <w:tcPr>
            <w:tcW w:w="1167" w:type="dxa"/>
            <w:noWrap/>
            <w:hideMark/>
          </w:tcPr>
          <w:p w14:paraId="20DE66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B230E0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E2D077A" w14:textId="2A61C70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Pasco County, FL</w:t>
            </w:r>
          </w:p>
        </w:tc>
        <w:tc>
          <w:tcPr>
            <w:tcW w:w="926" w:type="dxa"/>
            <w:noWrap/>
            <w:hideMark/>
          </w:tcPr>
          <w:p w14:paraId="5084BC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12101</w:t>
            </w:r>
          </w:p>
        </w:tc>
        <w:tc>
          <w:tcPr>
            <w:tcW w:w="3168" w:type="dxa"/>
            <w:noWrap/>
            <w:hideMark/>
          </w:tcPr>
          <w:p w14:paraId="3D1ADC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District 7 FDOT</w:t>
            </w:r>
          </w:p>
        </w:tc>
        <w:tc>
          <w:tcPr>
            <w:tcW w:w="666" w:type="dxa"/>
            <w:noWrap/>
            <w:hideMark/>
          </w:tcPr>
          <w:p w14:paraId="4A8699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8281</w:t>
            </w:r>
          </w:p>
        </w:tc>
        <w:tc>
          <w:tcPr>
            <w:tcW w:w="1167" w:type="dxa"/>
            <w:noWrap/>
            <w:hideMark/>
          </w:tcPr>
          <w:p w14:paraId="28AACA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8D80F8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ADF23F9" w14:textId="01B6F69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Pinellas County, FL</w:t>
            </w:r>
          </w:p>
        </w:tc>
        <w:tc>
          <w:tcPr>
            <w:tcW w:w="926" w:type="dxa"/>
            <w:noWrap/>
            <w:hideMark/>
          </w:tcPr>
          <w:p w14:paraId="6D73EF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12103</w:t>
            </w:r>
          </w:p>
        </w:tc>
        <w:tc>
          <w:tcPr>
            <w:tcW w:w="3168" w:type="dxa"/>
            <w:noWrap/>
            <w:hideMark/>
          </w:tcPr>
          <w:p w14:paraId="2975A9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District 7 FDOT</w:t>
            </w:r>
          </w:p>
        </w:tc>
        <w:tc>
          <w:tcPr>
            <w:tcW w:w="666" w:type="dxa"/>
            <w:noWrap/>
            <w:hideMark/>
          </w:tcPr>
          <w:p w14:paraId="21F767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8281</w:t>
            </w:r>
          </w:p>
        </w:tc>
        <w:tc>
          <w:tcPr>
            <w:tcW w:w="1167" w:type="dxa"/>
            <w:noWrap/>
            <w:hideMark/>
          </w:tcPr>
          <w:p w14:paraId="2B3C71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F265D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3D993D4" w14:textId="025454B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Polk County, FL</w:t>
            </w:r>
          </w:p>
        </w:tc>
        <w:tc>
          <w:tcPr>
            <w:tcW w:w="926" w:type="dxa"/>
            <w:noWrap/>
            <w:hideMark/>
          </w:tcPr>
          <w:p w14:paraId="6D08EC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12105</w:t>
            </w:r>
          </w:p>
        </w:tc>
        <w:tc>
          <w:tcPr>
            <w:tcW w:w="3168" w:type="dxa"/>
            <w:noWrap/>
            <w:hideMark/>
          </w:tcPr>
          <w:p w14:paraId="5CD6C8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District 7 FDOT</w:t>
            </w:r>
          </w:p>
        </w:tc>
        <w:tc>
          <w:tcPr>
            <w:tcW w:w="666" w:type="dxa"/>
            <w:noWrap/>
            <w:hideMark/>
          </w:tcPr>
          <w:p w14:paraId="36CA7B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8281</w:t>
            </w:r>
          </w:p>
        </w:tc>
        <w:tc>
          <w:tcPr>
            <w:tcW w:w="1167" w:type="dxa"/>
            <w:noWrap/>
            <w:hideMark/>
          </w:tcPr>
          <w:p w14:paraId="10F4BC8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EE8911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93A6D55" w14:textId="4D010CF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Duval County, FL</w:t>
            </w:r>
          </w:p>
        </w:tc>
        <w:tc>
          <w:tcPr>
            <w:tcW w:w="926" w:type="dxa"/>
            <w:noWrap/>
            <w:hideMark/>
          </w:tcPr>
          <w:p w14:paraId="618129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12031</w:t>
            </w:r>
          </w:p>
        </w:tc>
        <w:tc>
          <w:tcPr>
            <w:tcW w:w="3168" w:type="dxa"/>
            <w:noWrap/>
            <w:hideMark/>
          </w:tcPr>
          <w:p w14:paraId="35F187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First Coast MPO</w:t>
            </w:r>
          </w:p>
        </w:tc>
        <w:tc>
          <w:tcPr>
            <w:tcW w:w="666" w:type="dxa"/>
            <w:noWrap/>
            <w:hideMark/>
          </w:tcPr>
          <w:p w14:paraId="0DE4E9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3601</w:t>
            </w:r>
          </w:p>
        </w:tc>
        <w:tc>
          <w:tcPr>
            <w:tcW w:w="1167" w:type="dxa"/>
            <w:noWrap/>
            <w:hideMark/>
          </w:tcPr>
          <w:p w14:paraId="21D978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99022F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B13E465" w14:textId="1FABD2B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Alachua County, FL</w:t>
            </w:r>
          </w:p>
        </w:tc>
        <w:tc>
          <w:tcPr>
            <w:tcW w:w="926" w:type="dxa"/>
            <w:noWrap/>
            <w:hideMark/>
          </w:tcPr>
          <w:p w14:paraId="352DCE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12001</w:t>
            </w:r>
          </w:p>
        </w:tc>
        <w:tc>
          <w:tcPr>
            <w:tcW w:w="3168" w:type="dxa"/>
            <w:noWrap/>
            <w:hideMark/>
          </w:tcPr>
          <w:p w14:paraId="2D2C96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Gainesville Urbanized Area MPO</w:t>
            </w:r>
          </w:p>
        </w:tc>
        <w:tc>
          <w:tcPr>
            <w:tcW w:w="666" w:type="dxa"/>
            <w:noWrap/>
            <w:hideMark/>
          </w:tcPr>
          <w:p w14:paraId="2285A9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2901</w:t>
            </w:r>
          </w:p>
        </w:tc>
        <w:tc>
          <w:tcPr>
            <w:tcW w:w="1167" w:type="dxa"/>
            <w:noWrap/>
            <w:hideMark/>
          </w:tcPr>
          <w:p w14:paraId="7CCFC3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939BD7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99A6221" w14:textId="6BAE550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Indian River County, FL</w:t>
            </w:r>
          </w:p>
        </w:tc>
        <w:tc>
          <w:tcPr>
            <w:tcW w:w="926" w:type="dxa"/>
            <w:noWrap/>
            <w:hideMark/>
          </w:tcPr>
          <w:p w14:paraId="72B364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12061</w:t>
            </w:r>
          </w:p>
        </w:tc>
        <w:tc>
          <w:tcPr>
            <w:tcW w:w="3168" w:type="dxa"/>
            <w:noWrap/>
            <w:hideMark/>
          </w:tcPr>
          <w:p w14:paraId="684254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Indian River County MPO</w:t>
            </w:r>
          </w:p>
        </w:tc>
        <w:tc>
          <w:tcPr>
            <w:tcW w:w="666" w:type="dxa"/>
            <w:noWrap/>
            <w:hideMark/>
          </w:tcPr>
          <w:p w14:paraId="53B824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8701</w:t>
            </w:r>
          </w:p>
        </w:tc>
        <w:tc>
          <w:tcPr>
            <w:tcW w:w="1167" w:type="dxa"/>
            <w:noWrap/>
            <w:hideMark/>
          </w:tcPr>
          <w:p w14:paraId="5A577B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2467CF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7254E12" w14:textId="3B808D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Charlotte County, FL</w:t>
            </w:r>
          </w:p>
        </w:tc>
        <w:tc>
          <w:tcPr>
            <w:tcW w:w="926" w:type="dxa"/>
            <w:noWrap/>
            <w:hideMark/>
          </w:tcPr>
          <w:p w14:paraId="1D3107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12015</w:t>
            </w:r>
          </w:p>
        </w:tc>
        <w:tc>
          <w:tcPr>
            <w:tcW w:w="3168" w:type="dxa"/>
            <w:noWrap/>
            <w:hideMark/>
          </w:tcPr>
          <w:p w14:paraId="0150D4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Lee County MPO</w:t>
            </w:r>
          </w:p>
        </w:tc>
        <w:tc>
          <w:tcPr>
            <w:tcW w:w="666" w:type="dxa"/>
            <w:noWrap/>
            <w:hideMark/>
          </w:tcPr>
          <w:p w14:paraId="14E6E3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2701</w:t>
            </w:r>
          </w:p>
        </w:tc>
        <w:tc>
          <w:tcPr>
            <w:tcW w:w="1167" w:type="dxa"/>
            <w:noWrap/>
            <w:hideMark/>
          </w:tcPr>
          <w:p w14:paraId="78B6A7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483DCA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534DC88" w14:textId="540085B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Collier County, FL</w:t>
            </w:r>
          </w:p>
        </w:tc>
        <w:tc>
          <w:tcPr>
            <w:tcW w:w="926" w:type="dxa"/>
            <w:noWrap/>
            <w:hideMark/>
          </w:tcPr>
          <w:p w14:paraId="47FD2E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12021</w:t>
            </w:r>
          </w:p>
        </w:tc>
        <w:tc>
          <w:tcPr>
            <w:tcW w:w="3168" w:type="dxa"/>
            <w:noWrap/>
            <w:hideMark/>
          </w:tcPr>
          <w:p w14:paraId="542758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Lee County MPO</w:t>
            </w:r>
          </w:p>
        </w:tc>
        <w:tc>
          <w:tcPr>
            <w:tcW w:w="666" w:type="dxa"/>
            <w:noWrap/>
            <w:hideMark/>
          </w:tcPr>
          <w:p w14:paraId="046E5A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2701</w:t>
            </w:r>
          </w:p>
        </w:tc>
        <w:tc>
          <w:tcPr>
            <w:tcW w:w="1167" w:type="dxa"/>
            <w:noWrap/>
            <w:hideMark/>
          </w:tcPr>
          <w:p w14:paraId="1899EF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F055A8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1B3DBC3" w14:textId="5D571C0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Lee County, FL</w:t>
            </w:r>
          </w:p>
        </w:tc>
        <w:tc>
          <w:tcPr>
            <w:tcW w:w="926" w:type="dxa"/>
            <w:noWrap/>
            <w:hideMark/>
          </w:tcPr>
          <w:p w14:paraId="5C02A8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12071</w:t>
            </w:r>
          </w:p>
        </w:tc>
        <w:tc>
          <w:tcPr>
            <w:tcW w:w="3168" w:type="dxa"/>
            <w:noWrap/>
            <w:hideMark/>
          </w:tcPr>
          <w:p w14:paraId="50D62E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Lee County MPO</w:t>
            </w:r>
          </w:p>
        </w:tc>
        <w:tc>
          <w:tcPr>
            <w:tcW w:w="666" w:type="dxa"/>
            <w:noWrap/>
            <w:hideMark/>
          </w:tcPr>
          <w:p w14:paraId="43C886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2701</w:t>
            </w:r>
          </w:p>
        </w:tc>
        <w:tc>
          <w:tcPr>
            <w:tcW w:w="1167" w:type="dxa"/>
            <w:noWrap/>
            <w:hideMark/>
          </w:tcPr>
          <w:p w14:paraId="7ED5E6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D897E8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B70106B" w14:textId="5DFD891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Martin County, FL</w:t>
            </w:r>
          </w:p>
        </w:tc>
        <w:tc>
          <w:tcPr>
            <w:tcW w:w="926" w:type="dxa"/>
            <w:noWrap/>
            <w:hideMark/>
          </w:tcPr>
          <w:p w14:paraId="5532A5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12085</w:t>
            </w:r>
          </w:p>
        </w:tc>
        <w:tc>
          <w:tcPr>
            <w:tcW w:w="3168" w:type="dxa"/>
            <w:noWrap/>
            <w:hideMark/>
          </w:tcPr>
          <w:p w14:paraId="264DF3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Martin County MPO</w:t>
            </w:r>
          </w:p>
        </w:tc>
        <w:tc>
          <w:tcPr>
            <w:tcW w:w="666" w:type="dxa"/>
            <w:noWrap/>
            <w:hideMark/>
          </w:tcPr>
          <w:p w14:paraId="1789E4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8131</w:t>
            </w:r>
          </w:p>
        </w:tc>
        <w:tc>
          <w:tcPr>
            <w:tcW w:w="1167" w:type="dxa"/>
            <w:noWrap/>
            <w:hideMark/>
          </w:tcPr>
          <w:p w14:paraId="200652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96AD0B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EC7BFE9" w14:textId="1B3E92E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Lucie County, FL</w:t>
            </w:r>
          </w:p>
        </w:tc>
        <w:tc>
          <w:tcPr>
            <w:tcW w:w="926" w:type="dxa"/>
            <w:noWrap/>
            <w:hideMark/>
          </w:tcPr>
          <w:p w14:paraId="201A10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12111</w:t>
            </w:r>
          </w:p>
        </w:tc>
        <w:tc>
          <w:tcPr>
            <w:tcW w:w="3168" w:type="dxa"/>
            <w:noWrap/>
            <w:hideMark/>
          </w:tcPr>
          <w:p w14:paraId="200A49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Martin County MPO</w:t>
            </w:r>
          </w:p>
        </w:tc>
        <w:tc>
          <w:tcPr>
            <w:tcW w:w="666" w:type="dxa"/>
            <w:noWrap/>
            <w:hideMark/>
          </w:tcPr>
          <w:p w14:paraId="45A012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8131</w:t>
            </w:r>
          </w:p>
        </w:tc>
        <w:tc>
          <w:tcPr>
            <w:tcW w:w="1167" w:type="dxa"/>
            <w:noWrap/>
            <w:hideMark/>
          </w:tcPr>
          <w:p w14:paraId="28ED79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DEA0EB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1D5B3A0" w14:textId="0A0B4C0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Orange County, FL</w:t>
            </w:r>
          </w:p>
        </w:tc>
        <w:tc>
          <w:tcPr>
            <w:tcW w:w="926" w:type="dxa"/>
            <w:noWrap/>
            <w:hideMark/>
          </w:tcPr>
          <w:p w14:paraId="0E58F5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12095</w:t>
            </w:r>
          </w:p>
        </w:tc>
        <w:tc>
          <w:tcPr>
            <w:tcW w:w="3168" w:type="dxa"/>
            <w:noWrap/>
            <w:hideMark/>
          </w:tcPr>
          <w:p w14:paraId="055B6D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 Orlando</w:t>
            </w:r>
          </w:p>
        </w:tc>
        <w:tc>
          <w:tcPr>
            <w:tcW w:w="666" w:type="dxa"/>
            <w:noWrap/>
            <w:hideMark/>
          </w:tcPr>
          <w:p w14:paraId="1F7DC1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5961</w:t>
            </w:r>
          </w:p>
        </w:tc>
        <w:tc>
          <w:tcPr>
            <w:tcW w:w="1167" w:type="dxa"/>
            <w:noWrap/>
            <w:hideMark/>
          </w:tcPr>
          <w:p w14:paraId="368095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418D0E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74450BD" w14:textId="5659035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Osceola County, FL</w:t>
            </w:r>
          </w:p>
        </w:tc>
        <w:tc>
          <w:tcPr>
            <w:tcW w:w="926" w:type="dxa"/>
            <w:noWrap/>
            <w:hideMark/>
          </w:tcPr>
          <w:p w14:paraId="32DA21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12097</w:t>
            </w:r>
          </w:p>
        </w:tc>
        <w:tc>
          <w:tcPr>
            <w:tcW w:w="3168" w:type="dxa"/>
            <w:noWrap/>
            <w:hideMark/>
          </w:tcPr>
          <w:p w14:paraId="4EE078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 Orlando</w:t>
            </w:r>
          </w:p>
        </w:tc>
        <w:tc>
          <w:tcPr>
            <w:tcW w:w="666" w:type="dxa"/>
            <w:noWrap/>
            <w:hideMark/>
          </w:tcPr>
          <w:p w14:paraId="147C41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5961</w:t>
            </w:r>
          </w:p>
        </w:tc>
        <w:tc>
          <w:tcPr>
            <w:tcW w:w="1167" w:type="dxa"/>
            <w:noWrap/>
            <w:hideMark/>
          </w:tcPr>
          <w:p w14:paraId="7DECE4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46FE66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71289BA" w14:textId="244A997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Seminole County, FL</w:t>
            </w:r>
          </w:p>
        </w:tc>
        <w:tc>
          <w:tcPr>
            <w:tcW w:w="926" w:type="dxa"/>
            <w:noWrap/>
            <w:hideMark/>
          </w:tcPr>
          <w:p w14:paraId="2D3A88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12117</w:t>
            </w:r>
          </w:p>
        </w:tc>
        <w:tc>
          <w:tcPr>
            <w:tcW w:w="3168" w:type="dxa"/>
            <w:noWrap/>
            <w:hideMark/>
          </w:tcPr>
          <w:p w14:paraId="691AFD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Metroplan Orlando</w:t>
            </w:r>
          </w:p>
        </w:tc>
        <w:tc>
          <w:tcPr>
            <w:tcW w:w="666" w:type="dxa"/>
            <w:noWrap/>
            <w:hideMark/>
          </w:tcPr>
          <w:p w14:paraId="4B75A7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5961</w:t>
            </w:r>
          </w:p>
        </w:tc>
        <w:tc>
          <w:tcPr>
            <w:tcW w:w="1167" w:type="dxa"/>
            <w:noWrap/>
            <w:hideMark/>
          </w:tcPr>
          <w:p w14:paraId="7BA502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15D05A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3E685BC" w14:textId="3C2EF2C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Miami-Dade County, FL</w:t>
            </w:r>
          </w:p>
        </w:tc>
        <w:tc>
          <w:tcPr>
            <w:tcW w:w="926" w:type="dxa"/>
            <w:noWrap/>
            <w:hideMark/>
          </w:tcPr>
          <w:p w14:paraId="4DA55D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12086</w:t>
            </w:r>
          </w:p>
        </w:tc>
        <w:tc>
          <w:tcPr>
            <w:tcW w:w="3168" w:type="dxa"/>
            <w:noWrap/>
            <w:hideMark/>
          </w:tcPr>
          <w:p w14:paraId="50EC23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Miami-Dade MPO</w:t>
            </w:r>
          </w:p>
        </w:tc>
        <w:tc>
          <w:tcPr>
            <w:tcW w:w="666" w:type="dxa"/>
            <w:noWrap/>
            <w:hideMark/>
          </w:tcPr>
          <w:p w14:paraId="0E1248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w:t>
            </w:r>
          </w:p>
        </w:tc>
        <w:tc>
          <w:tcPr>
            <w:tcW w:w="1167" w:type="dxa"/>
            <w:noWrap/>
            <w:hideMark/>
          </w:tcPr>
          <w:p w14:paraId="6E655A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108A38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8AE478F" w14:textId="495DC87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Marion County, FL</w:t>
            </w:r>
          </w:p>
        </w:tc>
        <w:tc>
          <w:tcPr>
            <w:tcW w:w="926" w:type="dxa"/>
            <w:noWrap/>
            <w:hideMark/>
          </w:tcPr>
          <w:p w14:paraId="40FC10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12083</w:t>
            </w:r>
          </w:p>
        </w:tc>
        <w:tc>
          <w:tcPr>
            <w:tcW w:w="3168" w:type="dxa"/>
            <w:noWrap/>
            <w:hideMark/>
          </w:tcPr>
          <w:p w14:paraId="4AE744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Ocala-Marion County MPO</w:t>
            </w:r>
          </w:p>
        </w:tc>
        <w:tc>
          <w:tcPr>
            <w:tcW w:w="666" w:type="dxa"/>
            <w:noWrap/>
            <w:hideMark/>
          </w:tcPr>
          <w:p w14:paraId="2538F4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5791</w:t>
            </w:r>
          </w:p>
        </w:tc>
        <w:tc>
          <w:tcPr>
            <w:tcW w:w="1167" w:type="dxa"/>
            <w:noWrap/>
            <w:hideMark/>
          </w:tcPr>
          <w:p w14:paraId="14F834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45B33E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376B9CE" w14:textId="16F6EB7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Okaloosa County, FL</w:t>
            </w:r>
          </w:p>
        </w:tc>
        <w:tc>
          <w:tcPr>
            <w:tcW w:w="926" w:type="dxa"/>
            <w:noWrap/>
            <w:hideMark/>
          </w:tcPr>
          <w:p w14:paraId="4CC2D1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12091</w:t>
            </w:r>
          </w:p>
        </w:tc>
        <w:tc>
          <w:tcPr>
            <w:tcW w:w="3168" w:type="dxa"/>
            <w:noWrap/>
            <w:hideMark/>
          </w:tcPr>
          <w:p w14:paraId="2C5AE0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Okaloosa-Walton TPO</w:t>
            </w:r>
          </w:p>
        </w:tc>
        <w:tc>
          <w:tcPr>
            <w:tcW w:w="666" w:type="dxa"/>
            <w:noWrap/>
            <w:hideMark/>
          </w:tcPr>
          <w:p w14:paraId="35625A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2751</w:t>
            </w:r>
          </w:p>
        </w:tc>
        <w:tc>
          <w:tcPr>
            <w:tcW w:w="1167" w:type="dxa"/>
            <w:noWrap/>
            <w:hideMark/>
          </w:tcPr>
          <w:p w14:paraId="193794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AD1B33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9E31323" w14:textId="42A8500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Walton County, FL</w:t>
            </w:r>
          </w:p>
        </w:tc>
        <w:tc>
          <w:tcPr>
            <w:tcW w:w="926" w:type="dxa"/>
            <w:noWrap/>
            <w:hideMark/>
          </w:tcPr>
          <w:p w14:paraId="576206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12131</w:t>
            </w:r>
          </w:p>
        </w:tc>
        <w:tc>
          <w:tcPr>
            <w:tcW w:w="3168" w:type="dxa"/>
            <w:noWrap/>
            <w:hideMark/>
          </w:tcPr>
          <w:p w14:paraId="619EFC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Okaloosa-Walton TPO</w:t>
            </w:r>
          </w:p>
        </w:tc>
        <w:tc>
          <w:tcPr>
            <w:tcW w:w="666" w:type="dxa"/>
            <w:noWrap/>
            <w:hideMark/>
          </w:tcPr>
          <w:p w14:paraId="2B4B2D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2751</w:t>
            </w:r>
          </w:p>
        </w:tc>
        <w:tc>
          <w:tcPr>
            <w:tcW w:w="1167" w:type="dxa"/>
            <w:noWrap/>
            <w:hideMark/>
          </w:tcPr>
          <w:p w14:paraId="7E1B5D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EC2EBD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9D4AC7A" w14:textId="7602533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Palm Beach County, FL</w:t>
            </w:r>
          </w:p>
        </w:tc>
        <w:tc>
          <w:tcPr>
            <w:tcW w:w="926" w:type="dxa"/>
            <w:noWrap/>
            <w:hideMark/>
          </w:tcPr>
          <w:p w14:paraId="4EE9B5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12099</w:t>
            </w:r>
          </w:p>
        </w:tc>
        <w:tc>
          <w:tcPr>
            <w:tcW w:w="3168" w:type="dxa"/>
            <w:noWrap/>
            <w:hideMark/>
          </w:tcPr>
          <w:p w14:paraId="1BE13A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Palm Beach County MPO</w:t>
            </w:r>
          </w:p>
        </w:tc>
        <w:tc>
          <w:tcPr>
            <w:tcW w:w="666" w:type="dxa"/>
            <w:noWrap/>
            <w:hideMark/>
          </w:tcPr>
          <w:p w14:paraId="2A8179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8961</w:t>
            </w:r>
          </w:p>
        </w:tc>
        <w:tc>
          <w:tcPr>
            <w:tcW w:w="1167" w:type="dxa"/>
            <w:noWrap/>
            <w:hideMark/>
          </w:tcPr>
          <w:p w14:paraId="441899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356C8A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6DECA56" w14:textId="0BB4113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Bay County, FL</w:t>
            </w:r>
          </w:p>
        </w:tc>
        <w:tc>
          <w:tcPr>
            <w:tcW w:w="926" w:type="dxa"/>
            <w:noWrap/>
            <w:hideMark/>
          </w:tcPr>
          <w:p w14:paraId="7C050B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12005</w:t>
            </w:r>
          </w:p>
        </w:tc>
        <w:tc>
          <w:tcPr>
            <w:tcW w:w="3168" w:type="dxa"/>
            <w:noWrap/>
            <w:hideMark/>
          </w:tcPr>
          <w:p w14:paraId="5EDA42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Panama City MPO</w:t>
            </w:r>
          </w:p>
        </w:tc>
        <w:tc>
          <w:tcPr>
            <w:tcW w:w="666" w:type="dxa"/>
            <w:noWrap/>
            <w:hideMark/>
          </w:tcPr>
          <w:p w14:paraId="763149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6016</w:t>
            </w:r>
          </w:p>
        </w:tc>
        <w:tc>
          <w:tcPr>
            <w:tcW w:w="1167" w:type="dxa"/>
            <w:noWrap/>
            <w:hideMark/>
          </w:tcPr>
          <w:p w14:paraId="5BD2DC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60F558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35B8720" w14:textId="4B57708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Escambia County, FL</w:t>
            </w:r>
          </w:p>
        </w:tc>
        <w:tc>
          <w:tcPr>
            <w:tcW w:w="926" w:type="dxa"/>
            <w:noWrap/>
            <w:hideMark/>
          </w:tcPr>
          <w:p w14:paraId="195BD1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12033</w:t>
            </w:r>
          </w:p>
        </w:tc>
        <w:tc>
          <w:tcPr>
            <w:tcW w:w="3168" w:type="dxa"/>
            <w:noWrap/>
            <w:hideMark/>
          </w:tcPr>
          <w:p w14:paraId="3BD22D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Pensacola MPO</w:t>
            </w:r>
          </w:p>
        </w:tc>
        <w:tc>
          <w:tcPr>
            <w:tcW w:w="666" w:type="dxa"/>
            <w:noWrap/>
            <w:hideMark/>
          </w:tcPr>
          <w:p w14:paraId="0928A8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6081</w:t>
            </w:r>
          </w:p>
        </w:tc>
        <w:tc>
          <w:tcPr>
            <w:tcW w:w="1167" w:type="dxa"/>
            <w:noWrap/>
            <w:hideMark/>
          </w:tcPr>
          <w:p w14:paraId="77D01D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4A476F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5511A9A" w14:textId="1944853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Santa Rosa County, FL</w:t>
            </w:r>
          </w:p>
        </w:tc>
        <w:tc>
          <w:tcPr>
            <w:tcW w:w="926" w:type="dxa"/>
            <w:noWrap/>
            <w:hideMark/>
          </w:tcPr>
          <w:p w14:paraId="637631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12113</w:t>
            </w:r>
          </w:p>
        </w:tc>
        <w:tc>
          <w:tcPr>
            <w:tcW w:w="3168" w:type="dxa"/>
            <w:noWrap/>
            <w:hideMark/>
          </w:tcPr>
          <w:p w14:paraId="12321C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Pensacola MPO</w:t>
            </w:r>
          </w:p>
        </w:tc>
        <w:tc>
          <w:tcPr>
            <w:tcW w:w="666" w:type="dxa"/>
            <w:noWrap/>
            <w:hideMark/>
          </w:tcPr>
          <w:p w14:paraId="277735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6081</w:t>
            </w:r>
          </w:p>
        </w:tc>
        <w:tc>
          <w:tcPr>
            <w:tcW w:w="1167" w:type="dxa"/>
            <w:noWrap/>
            <w:hideMark/>
          </w:tcPr>
          <w:p w14:paraId="23399F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C1583D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4761343" w14:textId="4F78E8E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Polk County, FL</w:t>
            </w:r>
          </w:p>
        </w:tc>
        <w:tc>
          <w:tcPr>
            <w:tcW w:w="926" w:type="dxa"/>
            <w:noWrap/>
            <w:hideMark/>
          </w:tcPr>
          <w:p w14:paraId="20CDF0A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12105</w:t>
            </w:r>
          </w:p>
        </w:tc>
        <w:tc>
          <w:tcPr>
            <w:tcW w:w="3168" w:type="dxa"/>
            <w:noWrap/>
            <w:hideMark/>
          </w:tcPr>
          <w:p w14:paraId="6542DB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Polk TPO</w:t>
            </w:r>
          </w:p>
        </w:tc>
        <w:tc>
          <w:tcPr>
            <w:tcW w:w="666" w:type="dxa"/>
            <w:noWrap/>
            <w:hideMark/>
          </w:tcPr>
          <w:p w14:paraId="50E4C8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3981</w:t>
            </w:r>
          </w:p>
        </w:tc>
        <w:tc>
          <w:tcPr>
            <w:tcW w:w="1167" w:type="dxa"/>
            <w:noWrap/>
            <w:hideMark/>
          </w:tcPr>
          <w:p w14:paraId="73FB55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6ADDEC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06E8D1E" w14:textId="5BE8E51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Manatee County, FL</w:t>
            </w:r>
          </w:p>
        </w:tc>
        <w:tc>
          <w:tcPr>
            <w:tcW w:w="926" w:type="dxa"/>
            <w:noWrap/>
            <w:hideMark/>
          </w:tcPr>
          <w:p w14:paraId="1C2887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12081</w:t>
            </w:r>
          </w:p>
        </w:tc>
        <w:tc>
          <w:tcPr>
            <w:tcW w:w="3168" w:type="dxa"/>
            <w:noWrap/>
            <w:hideMark/>
          </w:tcPr>
          <w:p w14:paraId="4E9BD8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Sarasota-Manatee MPO</w:t>
            </w:r>
          </w:p>
        </w:tc>
        <w:tc>
          <w:tcPr>
            <w:tcW w:w="666" w:type="dxa"/>
            <w:noWrap/>
            <w:hideMark/>
          </w:tcPr>
          <w:p w14:paraId="4BC3D0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7511</w:t>
            </w:r>
          </w:p>
        </w:tc>
        <w:tc>
          <w:tcPr>
            <w:tcW w:w="1167" w:type="dxa"/>
            <w:noWrap/>
            <w:hideMark/>
          </w:tcPr>
          <w:p w14:paraId="322313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1CBD0F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748FE8A" w14:textId="4CB6EC9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Sarasota County, FL</w:t>
            </w:r>
          </w:p>
        </w:tc>
        <w:tc>
          <w:tcPr>
            <w:tcW w:w="926" w:type="dxa"/>
            <w:noWrap/>
            <w:hideMark/>
          </w:tcPr>
          <w:p w14:paraId="2659EA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12115</w:t>
            </w:r>
          </w:p>
        </w:tc>
        <w:tc>
          <w:tcPr>
            <w:tcW w:w="3168" w:type="dxa"/>
            <w:noWrap/>
            <w:hideMark/>
          </w:tcPr>
          <w:p w14:paraId="79B448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Sarasota-Manatee MPO</w:t>
            </w:r>
          </w:p>
        </w:tc>
        <w:tc>
          <w:tcPr>
            <w:tcW w:w="666" w:type="dxa"/>
            <w:noWrap/>
            <w:hideMark/>
          </w:tcPr>
          <w:p w14:paraId="145AD6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7511</w:t>
            </w:r>
          </w:p>
        </w:tc>
        <w:tc>
          <w:tcPr>
            <w:tcW w:w="1167" w:type="dxa"/>
            <w:noWrap/>
            <w:hideMark/>
          </w:tcPr>
          <w:p w14:paraId="7BE456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43A6F7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31CB069" w14:textId="74446C7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Lucie County, FL</w:t>
            </w:r>
          </w:p>
        </w:tc>
        <w:tc>
          <w:tcPr>
            <w:tcW w:w="926" w:type="dxa"/>
            <w:noWrap/>
            <w:hideMark/>
          </w:tcPr>
          <w:p w14:paraId="7EA858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12111</w:t>
            </w:r>
          </w:p>
        </w:tc>
        <w:tc>
          <w:tcPr>
            <w:tcW w:w="3168" w:type="dxa"/>
            <w:noWrap/>
            <w:hideMark/>
          </w:tcPr>
          <w:p w14:paraId="44052EC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St. Lucie MPO</w:t>
            </w:r>
          </w:p>
        </w:tc>
        <w:tc>
          <w:tcPr>
            <w:tcW w:w="666" w:type="dxa"/>
            <w:noWrap/>
            <w:hideMark/>
          </w:tcPr>
          <w:p w14:paraId="15DFB9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2711</w:t>
            </w:r>
          </w:p>
        </w:tc>
        <w:tc>
          <w:tcPr>
            <w:tcW w:w="1167" w:type="dxa"/>
            <w:noWrap/>
            <w:hideMark/>
          </w:tcPr>
          <w:p w14:paraId="42E0C6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3F1163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0D31E3F" w14:textId="6C6909C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Leon County, FL</w:t>
            </w:r>
          </w:p>
        </w:tc>
        <w:tc>
          <w:tcPr>
            <w:tcW w:w="926" w:type="dxa"/>
            <w:noWrap/>
            <w:hideMark/>
          </w:tcPr>
          <w:p w14:paraId="0E3C0D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12073</w:t>
            </w:r>
          </w:p>
        </w:tc>
        <w:tc>
          <w:tcPr>
            <w:tcW w:w="3168" w:type="dxa"/>
            <w:noWrap/>
            <w:hideMark/>
          </w:tcPr>
          <w:p w14:paraId="68D622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Tallahassee-Leon County MPO</w:t>
            </w:r>
          </w:p>
        </w:tc>
        <w:tc>
          <w:tcPr>
            <w:tcW w:w="666" w:type="dxa"/>
            <w:noWrap/>
            <w:hideMark/>
          </w:tcPr>
          <w:p w14:paraId="79EA90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8241</w:t>
            </w:r>
          </w:p>
        </w:tc>
        <w:tc>
          <w:tcPr>
            <w:tcW w:w="1167" w:type="dxa"/>
            <w:noWrap/>
            <w:hideMark/>
          </w:tcPr>
          <w:p w14:paraId="36A85C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A8DDE3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2EEA1B7" w14:textId="4642271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Flagler County, FL</w:t>
            </w:r>
          </w:p>
        </w:tc>
        <w:tc>
          <w:tcPr>
            <w:tcW w:w="926" w:type="dxa"/>
            <w:noWrap/>
            <w:hideMark/>
          </w:tcPr>
          <w:p w14:paraId="17BE99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12035</w:t>
            </w:r>
          </w:p>
        </w:tc>
        <w:tc>
          <w:tcPr>
            <w:tcW w:w="3168" w:type="dxa"/>
            <w:noWrap/>
            <w:hideMark/>
          </w:tcPr>
          <w:p w14:paraId="240F8E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Volusia County MPO</w:t>
            </w:r>
          </w:p>
        </w:tc>
        <w:tc>
          <w:tcPr>
            <w:tcW w:w="666" w:type="dxa"/>
            <w:noWrap/>
            <w:hideMark/>
          </w:tcPr>
          <w:p w14:paraId="03C963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2021</w:t>
            </w:r>
          </w:p>
        </w:tc>
        <w:tc>
          <w:tcPr>
            <w:tcW w:w="1167" w:type="dxa"/>
            <w:noWrap/>
            <w:hideMark/>
          </w:tcPr>
          <w:p w14:paraId="6004FD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68693F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F91ABA8" w14:textId="7A366EF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Volusia County, FL</w:t>
            </w:r>
          </w:p>
        </w:tc>
        <w:tc>
          <w:tcPr>
            <w:tcW w:w="926" w:type="dxa"/>
            <w:noWrap/>
            <w:hideMark/>
          </w:tcPr>
          <w:p w14:paraId="42732C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12127</w:t>
            </w:r>
          </w:p>
        </w:tc>
        <w:tc>
          <w:tcPr>
            <w:tcW w:w="3168" w:type="dxa"/>
            <w:noWrap/>
            <w:hideMark/>
          </w:tcPr>
          <w:p w14:paraId="50B18A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Volusia County MPO</w:t>
            </w:r>
          </w:p>
        </w:tc>
        <w:tc>
          <w:tcPr>
            <w:tcW w:w="666" w:type="dxa"/>
            <w:noWrap/>
            <w:hideMark/>
          </w:tcPr>
          <w:p w14:paraId="4620EB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2021</w:t>
            </w:r>
          </w:p>
        </w:tc>
        <w:tc>
          <w:tcPr>
            <w:tcW w:w="1167" w:type="dxa"/>
            <w:noWrap/>
            <w:hideMark/>
          </w:tcPr>
          <w:p w14:paraId="7805ED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29946B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3E73AFB" w14:textId="0EF68D6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Dougherty County, GA</w:t>
            </w:r>
          </w:p>
        </w:tc>
        <w:tc>
          <w:tcPr>
            <w:tcW w:w="926" w:type="dxa"/>
            <w:noWrap/>
            <w:hideMark/>
          </w:tcPr>
          <w:p w14:paraId="18CE77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13095</w:t>
            </w:r>
          </w:p>
        </w:tc>
        <w:tc>
          <w:tcPr>
            <w:tcW w:w="3168" w:type="dxa"/>
            <w:noWrap/>
            <w:hideMark/>
          </w:tcPr>
          <w:p w14:paraId="0D7188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Albany Dougherty Regional Transportation Study</w:t>
            </w:r>
          </w:p>
        </w:tc>
        <w:tc>
          <w:tcPr>
            <w:tcW w:w="666" w:type="dxa"/>
            <w:noWrap/>
            <w:hideMark/>
          </w:tcPr>
          <w:p w14:paraId="578E58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0121</w:t>
            </w:r>
          </w:p>
        </w:tc>
        <w:tc>
          <w:tcPr>
            <w:tcW w:w="1167" w:type="dxa"/>
            <w:noWrap/>
            <w:hideMark/>
          </w:tcPr>
          <w:p w14:paraId="0AEC34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8AC484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D3B6539" w14:textId="210EC21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Lee County, GA</w:t>
            </w:r>
          </w:p>
        </w:tc>
        <w:tc>
          <w:tcPr>
            <w:tcW w:w="926" w:type="dxa"/>
            <w:noWrap/>
            <w:hideMark/>
          </w:tcPr>
          <w:p w14:paraId="1AA72E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13177</w:t>
            </w:r>
          </w:p>
        </w:tc>
        <w:tc>
          <w:tcPr>
            <w:tcW w:w="3168" w:type="dxa"/>
            <w:noWrap/>
            <w:hideMark/>
          </w:tcPr>
          <w:p w14:paraId="379B5F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Albany Dougherty Regional Transportation Study</w:t>
            </w:r>
          </w:p>
        </w:tc>
        <w:tc>
          <w:tcPr>
            <w:tcW w:w="666" w:type="dxa"/>
            <w:noWrap/>
            <w:hideMark/>
          </w:tcPr>
          <w:p w14:paraId="5EB733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0121</w:t>
            </w:r>
          </w:p>
        </w:tc>
        <w:tc>
          <w:tcPr>
            <w:tcW w:w="1167" w:type="dxa"/>
            <w:noWrap/>
            <w:hideMark/>
          </w:tcPr>
          <w:p w14:paraId="35487B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73185C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45E587C" w14:textId="54AD3C2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Clarke County, GA</w:t>
            </w:r>
          </w:p>
        </w:tc>
        <w:tc>
          <w:tcPr>
            <w:tcW w:w="926" w:type="dxa"/>
            <w:noWrap/>
            <w:hideMark/>
          </w:tcPr>
          <w:p w14:paraId="727574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13059</w:t>
            </w:r>
          </w:p>
        </w:tc>
        <w:tc>
          <w:tcPr>
            <w:tcW w:w="3168" w:type="dxa"/>
            <w:noWrap/>
            <w:hideMark/>
          </w:tcPr>
          <w:p w14:paraId="327DDB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Athens Clarke Oconee Regional Transportation Study</w:t>
            </w:r>
          </w:p>
        </w:tc>
        <w:tc>
          <w:tcPr>
            <w:tcW w:w="666" w:type="dxa"/>
            <w:noWrap/>
            <w:hideMark/>
          </w:tcPr>
          <w:p w14:paraId="2164DB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0501</w:t>
            </w:r>
          </w:p>
        </w:tc>
        <w:tc>
          <w:tcPr>
            <w:tcW w:w="1167" w:type="dxa"/>
            <w:noWrap/>
            <w:hideMark/>
          </w:tcPr>
          <w:p w14:paraId="354F1D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070131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1E52126" w14:textId="04C9754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Madison County, GA</w:t>
            </w:r>
          </w:p>
        </w:tc>
        <w:tc>
          <w:tcPr>
            <w:tcW w:w="926" w:type="dxa"/>
            <w:noWrap/>
            <w:hideMark/>
          </w:tcPr>
          <w:p w14:paraId="4E354E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13195</w:t>
            </w:r>
          </w:p>
        </w:tc>
        <w:tc>
          <w:tcPr>
            <w:tcW w:w="3168" w:type="dxa"/>
            <w:noWrap/>
            <w:hideMark/>
          </w:tcPr>
          <w:p w14:paraId="753C00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Athens Clarke Oconee Regional Transportation Study</w:t>
            </w:r>
          </w:p>
        </w:tc>
        <w:tc>
          <w:tcPr>
            <w:tcW w:w="666" w:type="dxa"/>
            <w:noWrap/>
            <w:hideMark/>
          </w:tcPr>
          <w:p w14:paraId="19FD1A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0501</w:t>
            </w:r>
          </w:p>
        </w:tc>
        <w:tc>
          <w:tcPr>
            <w:tcW w:w="1167" w:type="dxa"/>
            <w:noWrap/>
            <w:hideMark/>
          </w:tcPr>
          <w:p w14:paraId="1DECCC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80134C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6993958" w14:textId="3F5227B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Oconee County, GA</w:t>
            </w:r>
          </w:p>
        </w:tc>
        <w:tc>
          <w:tcPr>
            <w:tcW w:w="926" w:type="dxa"/>
            <w:noWrap/>
            <w:hideMark/>
          </w:tcPr>
          <w:p w14:paraId="3F398C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13219</w:t>
            </w:r>
          </w:p>
        </w:tc>
        <w:tc>
          <w:tcPr>
            <w:tcW w:w="3168" w:type="dxa"/>
            <w:noWrap/>
            <w:hideMark/>
          </w:tcPr>
          <w:p w14:paraId="3FD1FC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Athens Clarke Oconee Regional Transportation Study</w:t>
            </w:r>
          </w:p>
        </w:tc>
        <w:tc>
          <w:tcPr>
            <w:tcW w:w="666" w:type="dxa"/>
            <w:noWrap/>
            <w:hideMark/>
          </w:tcPr>
          <w:p w14:paraId="75C534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0501</w:t>
            </w:r>
          </w:p>
        </w:tc>
        <w:tc>
          <w:tcPr>
            <w:tcW w:w="1167" w:type="dxa"/>
            <w:noWrap/>
            <w:hideMark/>
          </w:tcPr>
          <w:p w14:paraId="298680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BFC49A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1533233" w14:textId="17E0FCD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Barrow County, GA</w:t>
            </w:r>
          </w:p>
        </w:tc>
        <w:tc>
          <w:tcPr>
            <w:tcW w:w="926" w:type="dxa"/>
            <w:noWrap/>
            <w:hideMark/>
          </w:tcPr>
          <w:p w14:paraId="7FB9C2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13013</w:t>
            </w:r>
          </w:p>
        </w:tc>
        <w:tc>
          <w:tcPr>
            <w:tcW w:w="3168" w:type="dxa"/>
            <w:noWrap/>
            <w:hideMark/>
          </w:tcPr>
          <w:p w14:paraId="2F3442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02F55B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19C7AB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799C08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A2A5DF" w14:textId="6C40073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Bartow County, GA</w:t>
            </w:r>
          </w:p>
        </w:tc>
        <w:tc>
          <w:tcPr>
            <w:tcW w:w="926" w:type="dxa"/>
            <w:noWrap/>
            <w:hideMark/>
          </w:tcPr>
          <w:p w14:paraId="52C22E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13015</w:t>
            </w:r>
          </w:p>
        </w:tc>
        <w:tc>
          <w:tcPr>
            <w:tcW w:w="3168" w:type="dxa"/>
            <w:noWrap/>
            <w:hideMark/>
          </w:tcPr>
          <w:p w14:paraId="23DDE5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12B325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7DC0C6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1EE76A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07B2C4C" w14:textId="7E234E1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Butts County, GA</w:t>
            </w:r>
          </w:p>
        </w:tc>
        <w:tc>
          <w:tcPr>
            <w:tcW w:w="926" w:type="dxa"/>
            <w:noWrap/>
            <w:hideMark/>
          </w:tcPr>
          <w:p w14:paraId="605F16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13035</w:t>
            </w:r>
          </w:p>
        </w:tc>
        <w:tc>
          <w:tcPr>
            <w:tcW w:w="3168" w:type="dxa"/>
            <w:noWrap/>
            <w:hideMark/>
          </w:tcPr>
          <w:p w14:paraId="78760B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63AF24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5129F6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067B71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44AF6DA" w14:textId="3274ACB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Carroll County, GA</w:t>
            </w:r>
          </w:p>
        </w:tc>
        <w:tc>
          <w:tcPr>
            <w:tcW w:w="926" w:type="dxa"/>
            <w:noWrap/>
            <w:hideMark/>
          </w:tcPr>
          <w:p w14:paraId="0AECF1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13045</w:t>
            </w:r>
          </w:p>
        </w:tc>
        <w:tc>
          <w:tcPr>
            <w:tcW w:w="3168" w:type="dxa"/>
            <w:noWrap/>
            <w:hideMark/>
          </w:tcPr>
          <w:p w14:paraId="5DCA1C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2DB8CA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253655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D23B44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5E7E23F" w14:textId="144624C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Cherokee County, GA</w:t>
            </w:r>
          </w:p>
        </w:tc>
        <w:tc>
          <w:tcPr>
            <w:tcW w:w="926" w:type="dxa"/>
            <w:noWrap/>
            <w:hideMark/>
          </w:tcPr>
          <w:p w14:paraId="7BDF4C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13057</w:t>
            </w:r>
          </w:p>
        </w:tc>
        <w:tc>
          <w:tcPr>
            <w:tcW w:w="3168" w:type="dxa"/>
            <w:noWrap/>
            <w:hideMark/>
          </w:tcPr>
          <w:p w14:paraId="042648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4BC880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65F543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D7D3C7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DC87A7D" w14:textId="2F83AA1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Clayton County, GA</w:t>
            </w:r>
          </w:p>
        </w:tc>
        <w:tc>
          <w:tcPr>
            <w:tcW w:w="926" w:type="dxa"/>
            <w:noWrap/>
            <w:hideMark/>
          </w:tcPr>
          <w:p w14:paraId="7F0FCD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13063</w:t>
            </w:r>
          </w:p>
        </w:tc>
        <w:tc>
          <w:tcPr>
            <w:tcW w:w="3168" w:type="dxa"/>
            <w:noWrap/>
            <w:hideMark/>
          </w:tcPr>
          <w:p w14:paraId="3C0051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7342CA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646263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E540F8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8846011" w14:textId="3F28873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Cobb County, GA</w:t>
            </w:r>
          </w:p>
        </w:tc>
        <w:tc>
          <w:tcPr>
            <w:tcW w:w="926" w:type="dxa"/>
            <w:noWrap/>
            <w:hideMark/>
          </w:tcPr>
          <w:p w14:paraId="49663B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13067</w:t>
            </w:r>
          </w:p>
        </w:tc>
        <w:tc>
          <w:tcPr>
            <w:tcW w:w="3168" w:type="dxa"/>
            <w:noWrap/>
            <w:hideMark/>
          </w:tcPr>
          <w:p w14:paraId="57D965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4A087D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42CDDA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85745E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9E3D987" w14:textId="5EF6491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Coweta County, GA</w:t>
            </w:r>
          </w:p>
        </w:tc>
        <w:tc>
          <w:tcPr>
            <w:tcW w:w="926" w:type="dxa"/>
            <w:noWrap/>
            <w:hideMark/>
          </w:tcPr>
          <w:p w14:paraId="251CC7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13077</w:t>
            </w:r>
          </w:p>
        </w:tc>
        <w:tc>
          <w:tcPr>
            <w:tcW w:w="3168" w:type="dxa"/>
            <w:noWrap/>
            <w:hideMark/>
          </w:tcPr>
          <w:p w14:paraId="4E656B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23CD80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1DC98D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A25B25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72138E3" w14:textId="2E70AEB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Dawson County, GA</w:t>
            </w:r>
          </w:p>
        </w:tc>
        <w:tc>
          <w:tcPr>
            <w:tcW w:w="926" w:type="dxa"/>
            <w:noWrap/>
            <w:hideMark/>
          </w:tcPr>
          <w:p w14:paraId="409016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13085</w:t>
            </w:r>
          </w:p>
        </w:tc>
        <w:tc>
          <w:tcPr>
            <w:tcW w:w="3168" w:type="dxa"/>
            <w:noWrap/>
            <w:hideMark/>
          </w:tcPr>
          <w:p w14:paraId="60CC7F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203A33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73E52E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3D6C9D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336D3C5" w14:textId="54FA113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DeKalb County, GA</w:t>
            </w:r>
          </w:p>
        </w:tc>
        <w:tc>
          <w:tcPr>
            <w:tcW w:w="926" w:type="dxa"/>
            <w:noWrap/>
            <w:hideMark/>
          </w:tcPr>
          <w:p w14:paraId="796720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13089</w:t>
            </w:r>
          </w:p>
        </w:tc>
        <w:tc>
          <w:tcPr>
            <w:tcW w:w="3168" w:type="dxa"/>
            <w:noWrap/>
            <w:hideMark/>
          </w:tcPr>
          <w:p w14:paraId="5D09B8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58F5D2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699067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D30A14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209F5AD" w14:textId="28E4E88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Douglas County, GA</w:t>
            </w:r>
          </w:p>
        </w:tc>
        <w:tc>
          <w:tcPr>
            <w:tcW w:w="926" w:type="dxa"/>
            <w:noWrap/>
            <w:hideMark/>
          </w:tcPr>
          <w:p w14:paraId="1322CD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13097</w:t>
            </w:r>
          </w:p>
        </w:tc>
        <w:tc>
          <w:tcPr>
            <w:tcW w:w="3168" w:type="dxa"/>
            <w:noWrap/>
            <w:hideMark/>
          </w:tcPr>
          <w:p w14:paraId="0B67A4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2216E0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62ACE0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33DC18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DA8D366" w14:textId="0283303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Fayette County, GA</w:t>
            </w:r>
          </w:p>
        </w:tc>
        <w:tc>
          <w:tcPr>
            <w:tcW w:w="926" w:type="dxa"/>
            <w:noWrap/>
            <w:hideMark/>
          </w:tcPr>
          <w:p w14:paraId="00C2D4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13113</w:t>
            </w:r>
          </w:p>
        </w:tc>
        <w:tc>
          <w:tcPr>
            <w:tcW w:w="3168" w:type="dxa"/>
            <w:noWrap/>
            <w:hideMark/>
          </w:tcPr>
          <w:p w14:paraId="2732EB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677766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6AB029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49B7D9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3371729" w14:textId="07CC710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Forsyth County, GA</w:t>
            </w:r>
          </w:p>
        </w:tc>
        <w:tc>
          <w:tcPr>
            <w:tcW w:w="926" w:type="dxa"/>
            <w:noWrap/>
            <w:hideMark/>
          </w:tcPr>
          <w:p w14:paraId="238071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13117</w:t>
            </w:r>
          </w:p>
        </w:tc>
        <w:tc>
          <w:tcPr>
            <w:tcW w:w="3168" w:type="dxa"/>
            <w:noWrap/>
            <w:hideMark/>
          </w:tcPr>
          <w:p w14:paraId="121EC9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422AB1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7AEE57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25B9C5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C2E7AE5" w14:textId="5E4BFC1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Fulton County, GA</w:t>
            </w:r>
          </w:p>
        </w:tc>
        <w:tc>
          <w:tcPr>
            <w:tcW w:w="926" w:type="dxa"/>
            <w:noWrap/>
            <w:hideMark/>
          </w:tcPr>
          <w:p w14:paraId="1E2DB0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13121</w:t>
            </w:r>
          </w:p>
        </w:tc>
        <w:tc>
          <w:tcPr>
            <w:tcW w:w="3168" w:type="dxa"/>
            <w:noWrap/>
            <w:hideMark/>
          </w:tcPr>
          <w:p w14:paraId="203BF7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378987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3225E1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DF3131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F88E7D5" w14:textId="2999FF9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Gwinnett County, GA</w:t>
            </w:r>
          </w:p>
        </w:tc>
        <w:tc>
          <w:tcPr>
            <w:tcW w:w="926" w:type="dxa"/>
            <w:noWrap/>
            <w:hideMark/>
          </w:tcPr>
          <w:p w14:paraId="02329B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13135</w:t>
            </w:r>
          </w:p>
        </w:tc>
        <w:tc>
          <w:tcPr>
            <w:tcW w:w="3168" w:type="dxa"/>
            <w:noWrap/>
            <w:hideMark/>
          </w:tcPr>
          <w:p w14:paraId="299817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4AB80B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11A6FA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97D5C0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130C156" w14:textId="4059CFF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Hall County, GA</w:t>
            </w:r>
          </w:p>
        </w:tc>
        <w:tc>
          <w:tcPr>
            <w:tcW w:w="926" w:type="dxa"/>
            <w:noWrap/>
            <w:hideMark/>
          </w:tcPr>
          <w:p w14:paraId="4675C1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13139</w:t>
            </w:r>
          </w:p>
        </w:tc>
        <w:tc>
          <w:tcPr>
            <w:tcW w:w="3168" w:type="dxa"/>
            <w:noWrap/>
            <w:hideMark/>
          </w:tcPr>
          <w:p w14:paraId="7ED1A7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4C1AEF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406B25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39AB53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94052FC" w14:textId="7ED8E13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Haralson County, GA</w:t>
            </w:r>
          </w:p>
        </w:tc>
        <w:tc>
          <w:tcPr>
            <w:tcW w:w="926" w:type="dxa"/>
            <w:noWrap/>
            <w:hideMark/>
          </w:tcPr>
          <w:p w14:paraId="03BC4A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13143</w:t>
            </w:r>
          </w:p>
        </w:tc>
        <w:tc>
          <w:tcPr>
            <w:tcW w:w="3168" w:type="dxa"/>
            <w:noWrap/>
            <w:hideMark/>
          </w:tcPr>
          <w:p w14:paraId="5DF3E9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7143B9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4E3648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6FD7C3E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1265493" w14:textId="2B3A704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Heard County, GA</w:t>
            </w:r>
          </w:p>
        </w:tc>
        <w:tc>
          <w:tcPr>
            <w:tcW w:w="926" w:type="dxa"/>
            <w:noWrap/>
            <w:hideMark/>
          </w:tcPr>
          <w:p w14:paraId="268746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13149</w:t>
            </w:r>
          </w:p>
        </w:tc>
        <w:tc>
          <w:tcPr>
            <w:tcW w:w="3168" w:type="dxa"/>
            <w:noWrap/>
            <w:hideMark/>
          </w:tcPr>
          <w:p w14:paraId="754491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629AF1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6D3D9D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E5D5A5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3825F49" w14:textId="28B5EC3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Henry County, GA</w:t>
            </w:r>
          </w:p>
        </w:tc>
        <w:tc>
          <w:tcPr>
            <w:tcW w:w="926" w:type="dxa"/>
            <w:noWrap/>
            <w:hideMark/>
          </w:tcPr>
          <w:p w14:paraId="7B8E57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13151</w:t>
            </w:r>
          </w:p>
        </w:tc>
        <w:tc>
          <w:tcPr>
            <w:tcW w:w="3168" w:type="dxa"/>
            <w:noWrap/>
            <w:hideMark/>
          </w:tcPr>
          <w:p w14:paraId="00B877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3FC8F9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1C20B8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A37971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E5EE630" w14:textId="019F072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Jackson County, GA</w:t>
            </w:r>
          </w:p>
        </w:tc>
        <w:tc>
          <w:tcPr>
            <w:tcW w:w="926" w:type="dxa"/>
            <w:noWrap/>
            <w:hideMark/>
          </w:tcPr>
          <w:p w14:paraId="29B196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13157</w:t>
            </w:r>
          </w:p>
        </w:tc>
        <w:tc>
          <w:tcPr>
            <w:tcW w:w="3168" w:type="dxa"/>
            <w:noWrap/>
            <w:hideMark/>
          </w:tcPr>
          <w:p w14:paraId="6D816C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192E6A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24BFB9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32EDED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1ACAA9E" w14:textId="0BB8DD4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Jasper County, GA</w:t>
            </w:r>
          </w:p>
        </w:tc>
        <w:tc>
          <w:tcPr>
            <w:tcW w:w="926" w:type="dxa"/>
            <w:noWrap/>
            <w:hideMark/>
          </w:tcPr>
          <w:p w14:paraId="081A58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13159</w:t>
            </w:r>
          </w:p>
        </w:tc>
        <w:tc>
          <w:tcPr>
            <w:tcW w:w="3168" w:type="dxa"/>
            <w:noWrap/>
            <w:hideMark/>
          </w:tcPr>
          <w:p w14:paraId="4C3C93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4AE909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692D1F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BE689B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273E09" w14:textId="2991997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Lamar County, GA</w:t>
            </w:r>
          </w:p>
        </w:tc>
        <w:tc>
          <w:tcPr>
            <w:tcW w:w="926" w:type="dxa"/>
            <w:noWrap/>
            <w:hideMark/>
          </w:tcPr>
          <w:p w14:paraId="5483C3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13171</w:t>
            </w:r>
          </w:p>
        </w:tc>
        <w:tc>
          <w:tcPr>
            <w:tcW w:w="3168" w:type="dxa"/>
            <w:noWrap/>
            <w:hideMark/>
          </w:tcPr>
          <w:p w14:paraId="788FA1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393C10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504BED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5749623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63E968A" w14:textId="5CDF8FA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Meriwether County, GA</w:t>
            </w:r>
          </w:p>
        </w:tc>
        <w:tc>
          <w:tcPr>
            <w:tcW w:w="926" w:type="dxa"/>
            <w:noWrap/>
            <w:hideMark/>
          </w:tcPr>
          <w:p w14:paraId="4A21EA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13199</w:t>
            </w:r>
          </w:p>
        </w:tc>
        <w:tc>
          <w:tcPr>
            <w:tcW w:w="3168" w:type="dxa"/>
            <w:noWrap/>
            <w:hideMark/>
          </w:tcPr>
          <w:p w14:paraId="2AAF9C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2E24A6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4F0A40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DF1D69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54A7442" w14:textId="1A298A7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Newton County, GA</w:t>
            </w:r>
          </w:p>
        </w:tc>
        <w:tc>
          <w:tcPr>
            <w:tcW w:w="926" w:type="dxa"/>
            <w:noWrap/>
            <w:hideMark/>
          </w:tcPr>
          <w:p w14:paraId="045AE7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13217</w:t>
            </w:r>
          </w:p>
        </w:tc>
        <w:tc>
          <w:tcPr>
            <w:tcW w:w="3168" w:type="dxa"/>
            <w:noWrap/>
            <w:hideMark/>
          </w:tcPr>
          <w:p w14:paraId="4A30C2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4BB11B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648002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265962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1C17115" w14:textId="0DA88D9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Paulding County, GA</w:t>
            </w:r>
          </w:p>
        </w:tc>
        <w:tc>
          <w:tcPr>
            <w:tcW w:w="926" w:type="dxa"/>
            <w:noWrap/>
            <w:hideMark/>
          </w:tcPr>
          <w:p w14:paraId="551C2E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13223</w:t>
            </w:r>
          </w:p>
        </w:tc>
        <w:tc>
          <w:tcPr>
            <w:tcW w:w="3168" w:type="dxa"/>
            <w:noWrap/>
            <w:hideMark/>
          </w:tcPr>
          <w:p w14:paraId="3BD6CA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3A3307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52A0EB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68C8DD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E3E46DD" w14:textId="691CFC9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Pickens County, GA</w:t>
            </w:r>
          </w:p>
        </w:tc>
        <w:tc>
          <w:tcPr>
            <w:tcW w:w="926" w:type="dxa"/>
            <w:noWrap/>
            <w:hideMark/>
          </w:tcPr>
          <w:p w14:paraId="063146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13227</w:t>
            </w:r>
          </w:p>
        </w:tc>
        <w:tc>
          <w:tcPr>
            <w:tcW w:w="3168" w:type="dxa"/>
            <w:noWrap/>
            <w:hideMark/>
          </w:tcPr>
          <w:p w14:paraId="4DE9C1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1BBBE2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11E5C3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F46BA6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929FD65" w14:textId="52F116D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Pike County, GA</w:t>
            </w:r>
          </w:p>
        </w:tc>
        <w:tc>
          <w:tcPr>
            <w:tcW w:w="926" w:type="dxa"/>
            <w:noWrap/>
            <w:hideMark/>
          </w:tcPr>
          <w:p w14:paraId="6AEADD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13231</w:t>
            </w:r>
          </w:p>
        </w:tc>
        <w:tc>
          <w:tcPr>
            <w:tcW w:w="3168" w:type="dxa"/>
            <w:noWrap/>
            <w:hideMark/>
          </w:tcPr>
          <w:p w14:paraId="167B80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1B01E1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322562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8C1877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76A9096" w14:textId="1DF54B0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Polk County, GA</w:t>
            </w:r>
          </w:p>
        </w:tc>
        <w:tc>
          <w:tcPr>
            <w:tcW w:w="926" w:type="dxa"/>
            <w:noWrap/>
            <w:hideMark/>
          </w:tcPr>
          <w:p w14:paraId="0E398B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13233</w:t>
            </w:r>
          </w:p>
        </w:tc>
        <w:tc>
          <w:tcPr>
            <w:tcW w:w="3168" w:type="dxa"/>
            <w:noWrap/>
            <w:hideMark/>
          </w:tcPr>
          <w:p w14:paraId="1B563E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56ABC6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16ECE2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D66962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37731BB" w14:textId="1E3E084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Rockdale County, GA</w:t>
            </w:r>
          </w:p>
        </w:tc>
        <w:tc>
          <w:tcPr>
            <w:tcW w:w="926" w:type="dxa"/>
            <w:noWrap/>
            <w:hideMark/>
          </w:tcPr>
          <w:p w14:paraId="1EBBA7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13247</w:t>
            </w:r>
          </w:p>
        </w:tc>
        <w:tc>
          <w:tcPr>
            <w:tcW w:w="3168" w:type="dxa"/>
            <w:noWrap/>
            <w:hideMark/>
          </w:tcPr>
          <w:p w14:paraId="00C341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5DBEFD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0316D1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94E7D0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39A894C" w14:textId="79B6CED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Spalding County, GA</w:t>
            </w:r>
          </w:p>
        </w:tc>
        <w:tc>
          <w:tcPr>
            <w:tcW w:w="926" w:type="dxa"/>
            <w:noWrap/>
            <w:hideMark/>
          </w:tcPr>
          <w:p w14:paraId="5A91E5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13255</w:t>
            </w:r>
          </w:p>
        </w:tc>
        <w:tc>
          <w:tcPr>
            <w:tcW w:w="3168" w:type="dxa"/>
            <w:noWrap/>
            <w:hideMark/>
          </w:tcPr>
          <w:p w14:paraId="6388A4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0C2BA0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00BBA2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73A874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3203916" w14:textId="0A23660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Troup County, GA</w:t>
            </w:r>
          </w:p>
        </w:tc>
        <w:tc>
          <w:tcPr>
            <w:tcW w:w="926" w:type="dxa"/>
            <w:noWrap/>
            <w:hideMark/>
          </w:tcPr>
          <w:p w14:paraId="563ACC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13285</w:t>
            </w:r>
          </w:p>
        </w:tc>
        <w:tc>
          <w:tcPr>
            <w:tcW w:w="3168" w:type="dxa"/>
            <w:noWrap/>
            <w:hideMark/>
          </w:tcPr>
          <w:p w14:paraId="486ECA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5D5072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724A4B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6AEC92B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B639951" w14:textId="579DED0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Upson County, GA</w:t>
            </w:r>
          </w:p>
        </w:tc>
        <w:tc>
          <w:tcPr>
            <w:tcW w:w="926" w:type="dxa"/>
            <w:noWrap/>
            <w:hideMark/>
          </w:tcPr>
          <w:p w14:paraId="06FD5D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13293</w:t>
            </w:r>
          </w:p>
        </w:tc>
        <w:tc>
          <w:tcPr>
            <w:tcW w:w="3168" w:type="dxa"/>
            <w:noWrap/>
            <w:hideMark/>
          </w:tcPr>
          <w:p w14:paraId="2947CF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42E1F8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7202A7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385F45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0C5E462" w14:textId="53E003B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Walton County, GA</w:t>
            </w:r>
          </w:p>
        </w:tc>
        <w:tc>
          <w:tcPr>
            <w:tcW w:w="926" w:type="dxa"/>
            <w:noWrap/>
            <w:hideMark/>
          </w:tcPr>
          <w:p w14:paraId="12D72B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13297</w:t>
            </w:r>
          </w:p>
        </w:tc>
        <w:tc>
          <w:tcPr>
            <w:tcW w:w="3168" w:type="dxa"/>
            <w:noWrap/>
            <w:hideMark/>
          </w:tcPr>
          <w:p w14:paraId="3FAF57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Atlanta Regional Commission</w:t>
            </w:r>
          </w:p>
        </w:tc>
        <w:tc>
          <w:tcPr>
            <w:tcW w:w="666" w:type="dxa"/>
            <w:noWrap/>
            <w:hideMark/>
          </w:tcPr>
          <w:p w14:paraId="44C690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0521</w:t>
            </w:r>
          </w:p>
        </w:tc>
        <w:tc>
          <w:tcPr>
            <w:tcW w:w="1167" w:type="dxa"/>
            <w:noWrap/>
            <w:hideMark/>
          </w:tcPr>
          <w:p w14:paraId="10B4CF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B63888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4FC9257" w14:textId="051CD14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Columbia County, GA</w:t>
            </w:r>
          </w:p>
        </w:tc>
        <w:tc>
          <w:tcPr>
            <w:tcW w:w="926" w:type="dxa"/>
            <w:noWrap/>
            <w:hideMark/>
          </w:tcPr>
          <w:p w14:paraId="2886E5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13073</w:t>
            </w:r>
          </w:p>
        </w:tc>
        <w:tc>
          <w:tcPr>
            <w:tcW w:w="3168" w:type="dxa"/>
            <w:hideMark/>
          </w:tcPr>
          <w:p w14:paraId="0FB1E31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Augusta Richmond County PC</w:t>
            </w:r>
          </w:p>
        </w:tc>
        <w:tc>
          <w:tcPr>
            <w:tcW w:w="666" w:type="dxa"/>
            <w:noWrap/>
            <w:hideMark/>
          </w:tcPr>
          <w:p w14:paraId="366169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0601</w:t>
            </w:r>
          </w:p>
        </w:tc>
        <w:tc>
          <w:tcPr>
            <w:tcW w:w="1167" w:type="dxa"/>
            <w:noWrap/>
            <w:hideMark/>
          </w:tcPr>
          <w:p w14:paraId="520B02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2A6AA8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47A87DB" w14:textId="07EECDB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Richmond County, GA</w:t>
            </w:r>
          </w:p>
        </w:tc>
        <w:tc>
          <w:tcPr>
            <w:tcW w:w="926" w:type="dxa"/>
            <w:noWrap/>
            <w:hideMark/>
          </w:tcPr>
          <w:p w14:paraId="6BBA8E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13245</w:t>
            </w:r>
          </w:p>
        </w:tc>
        <w:tc>
          <w:tcPr>
            <w:tcW w:w="3168" w:type="dxa"/>
            <w:hideMark/>
          </w:tcPr>
          <w:p w14:paraId="43837E7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Augusta Richmond County PC</w:t>
            </w:r>
          </w:p>
        </w:tc>
        <w:tc>
          <w:tcPr>
            <w:tcW w:w="666" w:type="dxa"/>
            <w:noWrap/>
            <w:hideMark/>
          </w:tcPr>
          <w:p w14:paraId="2697B1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0601</w:t>
            </w:r>
          </w:p>
        </w:tc>
        <w:tc>
          <w:tcPr>
            <w:tcW w:w="1167" w:type="dxa"/>
            <w:noWrap/>
            <w:hideMark/>
          </w:tcPr>
          <w:p w14:paraId="246E9D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9BA2AC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EE9372B" w14:textId="4761BAD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Glynn County, GA</w:t>
            </w:r>
          </w:p>
        </w:tc>
        <w:tc>
          <w:tcPr>
            <w:tcW w:w="926" w:type="dxa"/>
            <w:noWrap/>
            <w:hideMark/>
          </w:tcPr>
          <w:p w14:paraId="23F627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13127</w:t>
            </w:r>
          </w:p>
        </w:tc>
        <w:tc>
          <w:tcPr>
            <w:tcW w:w="3168" w:type="dxa"/>
            <w:noWrap/>
            <w:hideMark/>
          </w:tcPr>
          <w:p w14:paraId="4AEE92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Brunswick Area Transportation Study</w:t>
            </w:r>
          </w:p>
        </w:tc>
        <w:tc>
          <w:tcPr>
            <w:tcW w:w="666" w:type="dxa"/>
            <w:noWrap/>
            <w:hideMark/>
          </w:tcPr>
          <w:p w14:paraId="3D79B8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1251</w:t>
            </w:r>
          </w:p>
        </w:tc>
        <w:tc>
          <w:tcPr>
            <w:tcW w:w="1167" w:type="dxa"/>
            <w:noWrap/>
            <w:hideMark/>
          </w:tcPr>
          <w:p w14:paraId="01A2B3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5E611E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6088A22" w14:textId="0CAE4F3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Bryan County, GA</w:t>
            </w:r>
          </w:p>
        </w:tc>
        <w:tc>
          <w:tcPr>
            <w:tcW w:w="926" w:type="dxa"/>
            <w:noWrap/>
            <w:hideMark/>
          </w:tcPr>
          <w:p w14:paraId="20A81E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13029</w:t>
            </w:r>
          </w:p>
        </w:tc>
        <w:tc>
          <w:tcPr>
            <w:tcW w:w="3168" w:type="dxa"/>
            <w:noWrap/>
            <w:hideMark/>
          </w:tcPr>
          <w:p w14:paraId="4F1F01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Chatham County-Savannah MPC</w:t>
            </w:r>
          </w:p>
        </w:tc>
        <w:tc>
          <w:tcPr>
            <w:tcW w:w="666" w:type="dxa"/>
            <w:noWrap/>
            <w:hideMark/>
          </w:tcPr>
          <w:p w14:paraId="7390E3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7521</w:t>
            </w:r>
          </w:p>
        </w:tc>
        <w:tc>
          <w:tcPr>
            <w:tcW w:w="1167" w:type="dxa"/>
            <w:noWrap/>
            <w:hideMark/>
          </w:tcPr>
          <w:p w14:paraId="18801D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8CB8E6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64875AC" w14:textId="4AF5E9C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Chatham County, GA</w:t>
            </w:r>
          </w:p>
        </w:tc>
        <w:tc>
          <w:tcPr>
            <w:tcW w:w="926" w:type="dxa"/>
            <w:noWrap/>
            <w:hideMark/>
          </w:tcPr>
          <w:p w14:paraId="04D723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13051</w:t>
            </w:r>
          </w:p>
        </w:tc>
        <w:tc>
          <w:tcPr>
            <w:tcW w:w="3168" w:type="dxa"/>
            <w:noWrap/>
            <w:hideMark/>
          </w:tcPr>
          <w:p w14:paraId="256BBF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Chatham County-Savannah MPC</w:t>
            </w:r>
          </w:p>
        </w:tc>
        <w:tc>
          <w:tcPr>
            <w:tcW w:w="666" w:type="dxa"/>
            <w:noWrap/>
            <w:hideMark/>
          </w:tcPr>
          <w:p w14:paraId="3192DF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7521</w:t>
            </w:r>
          </w:p>
        </w:tc>
        <w:tc>
          <w:tcPr>
            <w:tcW w:w="1167" w:type="dxa"/>
            <w:noWrap/>
            <w:hideMark/>
          </w:tcPr>
          <w:p w14:paraId="6A94C8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BB937B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4233D5D" w14:textId="267FBF2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Effingham County, GA</w:t>
            </w:r>
          </w:p>
        </w:tc>
        <w:tc>
          <w:tcPr>
            <w:tcW w:w="926" w:type="dxa"/>
            <w:noWrap/>
            <w:hideMark/>
          </w:tcPr>
          <w:p w14:paraId="36F616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13103</w:t>
            </w:r>
          </w:p>
        </w:tc>
        <w:tc>
          <w:tcPr>
            <w:tcW w:w="3168" w:type="dxa"/>
            <w:noWrap/>
            <w:hideMark/>
          </w:tcPr>
          <w:p w14:paraId="5316A6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Chatham County-Savannah MPC</w:t>
            </w:r>
          </w:p>
        </w:tc>
        <w:tc>
          <w:tcPr>
            <w:tcW w:w="666" w:type="dxa"/>
            <w:noWrap/>
            <w:hideMark/>
          </w:tcPr>
          <w:p w14:paraId="2700C9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7521</w:t>
            </w:r>
          </w:p>
        </w:tc>
        <w:tc>
          <w:tcPr>
            <w:tcW w:w="1167" w:type="dxa"/>
            <w:noWrap/>
            <w:hideMark/>
          </w:tcPr>
          <w:p w14:paraId="642D5F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7AAC7C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B9A433D" w14:textId="511B580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Catoosa County, GA</w:t>
            </w:r>
          </w:p>
        </w:tc>
        <w:tc>
          <w:tcPr>
            <w:tcW w:w="926" w:type="dxa"/>
            <w:noWrap/>
            <w:hideMark/>
          </w:tcPr>
          <w:p w14:paraId="78124F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13047</w:t>
            </w:r>
          </w:p>
        </w:tc>
        <w:tc>
          <w:tcPr>
            <w:tcW w:w="3168" w:type="dxa"/>
            <w:noWrap/>
            <w:hideMark/>
          </w:tcPr>
          <w:p w14:paraId="19F932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Chattanooga Urban Area MPO</w:t>
            </w:r>
          </w:p>
        </w:tc>
        <w:tc>
          <w:tcPr>
            <w:tcW w:w="666" w:type="dxa"/>
            <w:noWrap/>
            <w:hideMark/>
          </w:tcPr>
          <w:p w14:paraId="081D94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1561</w:t>
            </w:r>
          </w:p>
        </w:tc>
        <w:tc>
          <w:tcPr>
            <w:tcW w:w="1167" w:type="dxa"/>
            <w:noWrap/>
            <w:hideMark/>
          </w:tcPr>
          <w:p w14:paraId="71CB19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5A2010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DBF47E8" w14:textId="28239B0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Dade County, GA</w:t>
            </w:r>
          </w:p>
        </w:tc>
        <w:tc>
          <w:tcPr>
            <w:tcW w:w="926" w:type="dxa"/>
            <w:noWrap/>
            <w:hideMark/>
          </w:tcPr>
          <w:p w14:paraId="7E3659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13083</w:t>
            </w:r>
          </w:p>
        </w:tc>
        <w:tc>
          <w:tcPr>
            <w:tcW w:w="3168" w:type="dxa"/>
            <w:noWrap/>
            <w:hideMark/>
          </w:tcPr>
          <w:p w14:paraId="785A59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Chattanooga Urban Area MPO</w:t>
            </w:r>
          </w:p>
        </w:tc>
        <w:tc>
          <w:tcPr>
            <w:tcW w:w="666" w:type="dxa"/>
            <w:noWrap/>
            <w:hideMark/>
          </w:tcPr>
          <w:p w14:paraId="3D3887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1561</w:t>
            </w:r>
          </w:p>
        </w:tc>
        <w:tc>
          <w:tcPr>
            <w:tcW w:w="1167" w:type="dxa"/>
            <w:noWrap/>
            <w:hideMark/>
          </w:tcPr>
          <w:p w14:paraId="3CA3DE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936004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30DC773" w14:textId="655010C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Walker County, GA</w:t>
            </w:r>
          </w:p>
        </w:tc>
        <w:tc>
          <w:tcPr>
            <w:tcW w:w="926" w:type="dxa"/>
            <w:noWrap/>
            <w:hideMark/>
          </w:tcPr>
          <w:p w14:paraId="22A96E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13295</w:t>
            </w:r>
          </w:p>
        </w:tc>
        <w:tc>
          <w:tcPr>
            <w:tcW w:w="3168" w:type="dxa"/>
            <w:noWrap/>
            <w:hideMark/>
          </w:tcPr>
          <w:p w14:paraId="2B1757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Chattanooga Urban Area MPO</w:t>
            </w:r>
          </w:p>
        </w:tc>
        <w:tc>
          <w:tcPr>
            <w:tcW w:w="666" w:type="dxa"/>
            <w:noWrap/>
            <w:hideMark/>
          </w:tcPr>
          <w:p w14:paraId="397293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1561</w:t>
            </w:r>
          </w:p>
        </w:tc>
        <w:tc>
          <w:tcPr>
            <w:tcW w:w="1167" w:type="dxa"/>
            <w:noWrap/>
            <w:hideMark/>
          </w:tcPr>
          <w:p w14:paraId="7B94DE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F7F194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7B473C9" w14:textId="7A22971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Muscogee County, GA</w:t>
            </w:r>
          </w:p>
        </w:tc>
        <w:tc>
          <w:tcPr>
            <w:tcW w:w="926" w:type="dxa"/>
            <w:noWrap/>
            <w:hideMark/>
          </w:tcPr>
          <w:p w14:paraId="70CACC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13215</w:t>
            </w:r>
          </w:p>
        </w:tc>
        <w:tc>
          <w:tcPr>
            <w:tcW w:w="3168" w:type="dxa"/>
            <w:noWrap/>
            <w:hideMark/>
          </w:tcPr>
          <w:p w14:paraId="75BDB0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Columbus-Phenix City Transportation Study</w:t>
            </w:r>
          </w:p>
        </w:tc>
        <w:tc>
          <w:tcPr>
            <w:tcW w:w="666" w:type="dxa"/>
            <w:noWrap/>
            <w:hideMark/>
          </w:tcPr>
          <w:p w14:paraId="09260C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1801</w:t>
            </w:r>
          </w:p>
        </w:tc>
        <w:tc>
          <w:tcPr>
            <w:tcW w:w="1167" w:type="dxa"/>
            <w:noWrap/>
            <w:hideMark/>
          </w:tcPr>
          <w:p w14:paraId="13BF5D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DB792F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9F8B5E5" w14:textId="4F3C55E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Bibb County, GA</w:t>
            </w:r>
          </w:p>
        </w:tc>
        <w:tc>
          <w:tcPr>
            <w:tcW w:w="926" w:type="dxa"/>
            <w:noWrap/>
            <w:hideMark/>
          </w:tcPr>
          <w:p w14:paraId="1566DF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13021</w:t>
            </w:r>
          </w:p>
        </w:tc>
        <w:tc>
          <w:tcPr>
            <w:tcW w:w="3168" w:type="dxa"/>
            <w:noWrap/>
            <w:hideMark/>
          </w:tcPr>
          <w:p w14:paraId="71EEB3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Macon Area Transportation Study</w:t>
            </w:r>
          </w:p>
        </w:tc>
        <w:tc>
          <w:tcPr>
            <w:tcW w:w="666" w:type="dxa"/>
            <w:noWrap/>
            <w:hideMark/>
          </w:tcPr>
          <w:p w14:paraId="6D65C5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4681</w:t>
            </w:r>
          </w:p>
        </w:tc>
        <w:tc>
          <w:tcPr>
            <w:tcW w:w="1167" w:type="dxa"/>
            <w:noWrap/>
            <w:hideMark/>
          </w:tcPr>
          <w:p w14:paraId="7465BA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7774D2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68E8513" w14:textId="3C24D51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Jones County, GA</w:t>
            </w:r>
          </w:p>
        </w:tc>
        <w:tc>
          <w:tcPr>
            <w:tcW w:w="926" w:type="dxa"/>
            <w:noWrap/>
            <w:hideMark/>
          </w:tcPr>
          <w:p w14:paraId="2493CD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13169</w:t>
            </w:r>
          </w:p>
        </w:tc>
        <w:tc>
          <w:tcPr>
            <w:tcW w:w="3168" w:type="dxa"/>
            <w:noWrap/>
            <w:hideMark/>
          </w:tcPr>
          <w:p w14:paraId="0C13C5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Macon Area Transportation Study</w:t>
            </w:r>
          </w:p>
        </w:tc>
        <w:tc>
          <w:tcPr>
            <w:tcW w:w="666" w:type="dxa"/>
            <w:noWrap/>
            <w:hideMark/>
          </w:tcPr>
          <w:p w14:paraId="6D8ECC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4681</w:t>
            </w:r>
          </w:p>
        </w:tc>
        <w:tc>
          <w:tcPr>
            <w:tcW w:w="1167" w:type="dxa"/>
            <w:noWrap/>
            <w:hideMark/>
          </w:tcPr>
          <w:p w14:paraId="1A50C3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D9833B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6D7B6C6" w14:textId="1B9A38F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Floyd County, GA</w:t>
            </w:r>
          </w:p>
        </w:tc>
        <w:tc>
          <w:tcPr>
            <w:tcW w:w="926" w:type="dxa"/>
            <w:noWrap/>
            <w:hideMark/>
          </w:tcPr>
          <w:p w14:paraId="3C8B89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13115</w:t>
            </w:r>
          </w:p>
        </w:tc>
        <w:tc>
          <w:tcPr>
            <w:tcW w:w="3168" w:type="dxa"/>
            <w:noWrap/>
            <w:hideMark/>
          </w:tcPr>
          <w:p w14:paraId="267052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Rome-Floyd County PC</w:t>
            </w:r>
          </w:p>
        </w:tc>
        <w:tc>
          <w:tcPr>
            <w:tcW w:w="666" w:type="dxa"/>
            <w:noWrap/>
            <w:hideMark/>
          </w:tcPr>
          <w:p w14:paraId="3E18CE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6911</w:t>
            </w:r>
          </w:p>
        </w:tc>
        <w:tc>
          <w:tcPr>
            <w:tcW w:w="1167" w:type="dxa"/>
            <w:noWrap/>
            <w:hideMark/>
          </w:tcPr>
          <w:p w14:paraId="58ADC6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1BD9B3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303DF7F" w14:textId="5D71C4E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Houston County, GA</w:t>
            </w:r>
          </w:p>
        </w:tc>
        <w:tc>
          <w:tcPr>
            <w:tcW w:w="926" w:type="dxa"/>
            <w:noWrap/>
            <w:hideMark/>
          </w:tcPr>
          <w:p w14:paraId="76A1EE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13153</w:t>
            </w:r>
          </w:p>
        </w:tc>
        <w:tc>
          <w:tcPr>
            <w:tcW w:w="3168" w:type="dxa"/>
            <w:hideMark/>
          </w:tcPr>
          <w:p w14:paraId="0418EAB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Warner Robins MPO</w:t>
            </w:r>
          </w:p>
        </w:tc>
        <w:tc>
          <w:tcPr>
            <w:tcW w:w="666" w:type="dxa"/>
            <w:noWrap/>
            <w:hideMark/>
          </w:tcPr>
          <w:p w14:paraId="4AF08F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8821</w:t>
            </w:r>
          </w:p>
        </w:tc>
        <w:tc>
          <w:tcPr>
            <w:tcW w:w="1167" w:type="dxa"/>
            <w:noWrap/>
            <w:hideMark/>
          </w:tcPr>
          <w:p w14:paraId="09B722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A4BF1A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1F83092" w14:textId="2A8CFF3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Peach County, GA</w:t>
            </w:r>
          </w:p>
        </w:tc>
        <w:tc>
          <w:tcPr>
            <w:tcW w:w="926" w:type="dxa"/>
            <w:noWrap/>
            <w:hideMark/>
          </w:tcPr>
          <w:p w14:paraId="596C35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13225</w:t>
            </w:r>
          </w:p>
        </w:tc>
        <w:tc>
          <w:tcPr>
            <w:tcW w:w="3168" w:type="dxa"/>
            <w:hideMark/>
          </w:tcPr>
          <w:p w14:paraId="63A43AA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Warner Robins MPO</w:t>
            </w:r>
          </w:p>
        </w:tc>
        <w:tc>
          <w:tcPr>
            <w:tcW w:w="666" w:type="dxa"/>
            <w:noWrap/>
            <w:hideMark/>
          </w:tcPr>
          <w:p w14:paraId="2E6A7A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8821</w:t>
            </w:r>
          </w:p>
        </w:tc>
        <w:tc>
          <w:tcPr>
            <w:tcW w:w="1167" w:type="dxa"/>
            <w:noWrap/>
            <w:hideMark/>
          </w:tcPr>
          <w:p w14:paraId="45F4C5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1638E7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E82E41F" w14:textId="746274F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Honolulu County, HI</w:t>
            </w:r>
          </w:p>
        </w:tc>
        <w:tc>
          <w:tcPr>
            <w:tcW w:w="926" w:type="dxa"/>
            <w:noWrap/>
            <w:hideMark/>
          </w:tcPr>
          <w:p w14:paraId="6E7639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15003</w:t>
            </w:r>
          </w:p>
        </w:tc>
        <w:tc>
          <w:tcPr>
            <w:tcW w:w="3168" w:type="dxa"/>
            <w:noWrap/>
            <w:hideMark/>
          </w:tcPr>
          <w:p w14:paraId="6350E0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Oahu MPO</w:t>
            </w:r>
          </w:p>
        </w:tc>
        <w:tc>
          <w:tcPr>
            <w:tcW w:w="666" w:type="dxa"/>
            <w:noWrap/>
            <w:hideMark/>
          </w:tcPr>
          <w:p w14:paraId="30B2C4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3321</w:t>
            </w:r>
          </w:p>
        </w:tc>
        <w:tc>
          <w:tcPr>
            <w:tcW w:w="1167" w:type="dxa"/>
            <w:noWrap/>
            <w:hideMark/>
          </w:tcPr>
          <w:p w14:paraId="553A87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AE4F29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35C9058" w14:textId="6D89646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Bannock County, ID</w:t>
            </w:r>
          </w:p>
        </w:tc>
        <w:tc>
          <w:tcPr>
            <w:tcW w:w="926" w:type="dxa"/>
            <w:noWrap/>
            <w:hideMark/>
          </w:tcPr>
          <w:p w14:paraId="311A4D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16005</w:t>
            </w:r>
          </w:p>
        </w:tc>
        <w:tc>
          <w:tcPr>
            <w:tcW w:w="3168" w:type="dxa"/>
            <w:noWrap/>
            <w:hideMark/>
          </w:tcPr>
          <w:p w14:paraId="17C7FB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Bannock Planning Organization</w:t>
            </w:r>
          </w:p>
        </w:tc>
        <w:tc>
          <w:tcPr>
            <w:tcW w:w="666" w:type="dxa"/>
            <w:noWrap/>
            <w:hideMark/>
          </w:tcPr>
          <w:p w14:paraId="6E16C2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6341</w:t>
            </w:r>
          </w:p>
        </w:tc>
        <w:tc>
          <w:tcPr>
            <w:tcW w:w="1167" w:type="dxa"/>
            <w:noWrap/>
            <w:hideMark/>
          </w:tcPr>
          <w:p w14:paraId="7A2BBC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123C54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C3BE32D" w14:textId="2BD6BE6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Power County, ID</w:t>
            </w:r>
          </w:p>
        </w:tc>
        <w:tc>
          <w:tcPr>
            <w:tcW w:w="926" w:type="dxa"/>
            <w:noWrap/>
            <w:hideMark/>
          </w:tcPr>
          <w:p w14:paraId="6086F8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16077</w:t>
            </w:r>
          </w:p>
        </w:tc>
        <w:tc>
          <w:tcPr>
            <w:tcW w:w="3168" w:type="dxa"/>
            <w:noWrap/>
            <w:hideMark/>
          </w:tcPr>
          <w:p w14:paraId="6E2E83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Bannock Planning Organization</w:t>
            </w:r>
          </w:p>
        </w:tc>
        <w:tc>
          <w:tcPr>
            <w:tcW w:w="666" w:type="dxa"/>
            <w:noWrap/>
            <w:hideMark/>
          </w:tcPr>
          <w:p w14:paraId="096D89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6341</w:t>
            </w:r>
          </w:p>
        </w:tc>
        <w:tc>
          <w:tcPr>
            <w:tcW w:w="1167" w:type="dxa"/>
            <w:noWrap/>
            <w:hideMark/>
          </w:tcPr>
          <w:p w14:paraId="4A30E7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DE0664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453545C" w14:textId="3F11395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Bonneville County, ID</w:t>
            </w:r>
          </w:p>
        </w:tc>
        <w:tc>
          <w:tcPr>
            <w:tcW w:w="926" w:type="dxa"/>
            <w:noWrap/>
            <w:hideMark/>
          </w:tcPr>
          <w:p w14:paraId="6BD830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16019</w:t>
            </w:r>
          </w:p>
        </w:tc>
        <w:tc>
          <w:tcPr>
            <w:tcW w:w="3168" w:type="dxa"/>
            <w:noWrap/>
            <w:hideMark/>
          </w:tcPr>
          <w:p w14:paraId="17B33C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Bonneville MPO</w:t>
            </w:r>
          </w:p>
        </w:tc>
        <w:tc>
          <w:tcPr>
            <w:tcW w:w="666" w:type="dxa"/>
            <w:noWrap/>
            <w:hideMark/>
          </w:tcPr>
          <w:p w14:paraId="522EDF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3461</w:t>
            </w:r>
          </w:p>
        </w:tc>
        <w:tc>
          <w:tcPr>
            <w:tcW w:w="1167" w:type="dxa"/>
            <w:noWrap/>
            <w:hideMark/>
          </w:tcPr>
          <w:p w14:paraId="6B4129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316A13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4C0F73A" w14:textId="263E25C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Ada County, ID</w:t>
            </w:r>
          </w:p>
        </w:tc>
        <w:tc>
          <w:tcPr>
            <w:tcW w:w="926" w:type="dxa"/>
            <w:noWrap/>
            <w:hideMark/>
          </w:tcPr>
          <w:p w14:paraId="59D95D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16001</w:t>
            </w:r>
          </w:p>
        </w:tc>
        <w:tc>
          <w:tcPr>
            <w:tcW w:w="3168" w:type="dxa"/>
            <w:hideMark/>
          </w:tcPr>
          <w:p w14:paraId="699E68EF"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Community Planning Assoc. of Southwest Idaho</w:t>
            </w:r>
          </w:p>
        </w:tc>
        <w:tc>
          <w:tcPr>
            <w:tcW w:w="666" w:type="dxa"/>
            <w:noWrap/>
            <w:hideMark/>
          </w:tcPr>
          <w:p w14:paraId="7D2C91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1081</w:t>
            </w:r>
          </w:p>
        </w:tc>
        <w:tc>
          <w:tcPr>
            <w:tcW w:w="1167" w:type="dxa"/>
            <w:noWrap/>
            <w:hideMark/>
          </w:tcPr>
          <w:p w14:paraId="31E396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5875ED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6347994" w14:textId="76B1AED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Boise County, ID</w:t>
            </w:r>
          </w:p>
        </w:tc>
        <w:tc>
          <w:tcPr>
            <w:tcW w:w="926" w:type="dxa"/>
            <w:noWrap/>
            <w:hideMark/>
          </w:tcPr>
          <w:p w14:paraId="7628E3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16015</w:t>
            </w:r>
          </w:p>
        </w:tc>
        <w:tc>
          <w:tcPr>
            <w:tcW w:w="3168" w:type="dxa"/>
            <w:hideMark/>
          </w:tcPr>
          <w:p w14:paraId="6B14271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Community Planning Assoc. of Southwest Idaho</w:t>
            </w:r>
          </w:p>
        </w:tc>
        <w:tc>
          <w:tcPr>
            <w:tcW w:w="666" w:type="dxa"/>
            <w:noWrap/>
            <w:hideMark/>
          </w:tcPr>
          <w:p w14:paraId="7F2D99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1081</w:t>
            </w:r>
          </w:p>
        </w:tc>
        <w:tc>
          <w:tcPr>
            <w:tcW w:w="1167" w:type="dxa"/>
            <w:noWrap/>
            <w:hideMark/>
          </w:tcPr>
          <w:p w14:paraId="137974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E8485D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54F6263" w14:textId="61A8403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Canyon County, ID</w:t>
            </w:r>
          </w:p>
        </w:tc>
        <w:tc>
          <w:tcPr>
            <w:tcW w:w="926" w:type="dxa"/>
            <w:noWrap/>
            <w:hideMark/>
          </w:tcPr>
          <w:p w14:paraId="717E2D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16027</w:t>
            </w:r>
          </w:p>
        </w:tc>
        <w:tc>
          <w:tcPr>
            <w:tcW w:w="3168" w:type="dxa"/>
            <w:hideMark/>
          </w:tcPr>
          <w:p w14:paraId="71333AF1"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Community Planning Assoc. of Southwest Idaho</w:t>
            </w:r>
          </w:p>
        </w:tc>
        <w:tc>
          <w:tcPr>
            <w:tcW w:w="666" w:type="dxa"/>
            <w:noWrap/>
            <w:hideMark/>
          </w:tcPr>
          <w:p w14:paraId="55692F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1081</w:t>
            </w:r>
          </w:p>
        </w:tc>
        <w:tc>
          <w:tcPr>
            <w:tcW w:w="1167" w:type="dxa"/>
            <w:noWrap/>
            <w:hideMark/>
          </w:tcPr>
          <w:p w14:paraId="3F6270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A2D6EF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D0EB6C2" w14:textId="24E7DC4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Elmore County, ID</w:t>
            </w:r>
          </w:p>
        </w:tc>
        <w:tc>
          <w:tcPr>
            <w:tcW w:w="926" w:type="dxa"/>
            <w:noWrap/>
            <w:hideMark/>
          </w:tcPr>
          <w:p w14:paraId="388618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16039</w:t>
            </w:r>
          </w:p>
        </w:tc>
        <w:tc>
          <w:tcPr>
            <w:tcW w:w="3168" w:type="dxa"/>
            <w:hideMark/>
          </w:tcPr>
          <w:p w14:paraId="1735485F"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Community Planning Assoc. of Southwest Idaho</w:t>
            </w:r>
          </w:p>
        </w:tc>
        <w:tc>
          <w:tcPr>
            <w:tcW w:w="666" w:type="dxa"/>
            <w:noWrap/>
            <w:hideMark/>
          </w:tcPr>
          <w:p w14:paraId="72262E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1081</w:t>
            </w:r>
          </w:p>
        </w:tc>
        <w:tc>
          <w:tcPr>
            <w:tcW w:w="1167" w:type="dxa"/>
            <w:noWrap/>
            <w:hideMark/>
          </w:tcPr>
          <w:p w14:paraId="3DCBB0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17148E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C05B7F7" w14:textId="4B0F611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Gem County, ID</w:t>
            </w:r>
          </w:p>
        </w:tc>
        <w:tc>
          <w:tcPr>
            <w:tcW w:w="926" w:type="dxa"/>
            <w:noWrap/>
            <w:hideMark/>
          </w:tcPr>
          <w:p w14:paraId="126F63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16045</w:t>
            </w:r>
          </w:p>
        </w:tc>
        <w:tc>
          <w:tcPr>
            <w:tcW w:w="3168" w:type="dxa"/>
            <w:hideMark/>
          </w:tcPr>
          <w:p w14:paraId="1DA19DFC"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Community Planning Assoc. of Southwest Idaho</w:t>
            </w:r>
          </w:p>
        </w:tc>
        <w:tc>
          <w:tcPr>
            <w:tcW w:w="666" w:type="dxa"/>
            <w:noWrap/>
            <w:hideMark/>
          </w:tcPr>
          <w:p w14:paraId="5C3683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1081</w:t>
            </w:r>
          </w:p>
        </w:tc>
        <w:tc>
          <w:tcPr>
            <w:tcW w:w="1167" w:type="dxa"/>
            <w:noWrap/>
            <w:hideMark/>
          </w:tcPr>
          <w:p w14:paraId="3255D2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16E9FE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05E470" w14:textId="0C75331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Owyhee County, ID</w:t>
            </w:r>
          </w:p>
        </w:tc>
        <w:tc>
          <w:tcPr>
            <w:tcW w:w="926" w:type="dxa"/>
            <w:noWrap/>
            <w:hideMark/>
          </w:tcPr>
          <w:p w14:paraId="07196A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16073</w:t>
            </w:r>
          </w:p>
        </w:tc>
        <w:tc>
          <w:tcPr>
            <w:tcW w:w="3168" w:type="dxa"/>
            <w:hideMark/>
          </w:tcPr>
          <w:p w14:paraId="6CC4AF7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Community Planning Assoc. of Southwest Idaho</w:t>
            </w:r>
          </w:p>
        </w:tc>
        <w:tc>
          <w:tcPr>
            <w:tcW w:w="666" w:type="dxa"/>
            <w:noWrap/>
            <w:hideMark/>
          </w:tcPr>
          <w:p w14:paraId="508C93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1081</w:t>
            </w:r>
          </w:p>
        </w:tc>
        <w:tc>
          <w:tcPr>
            <w:tcW w:w="1167" w:type="dxa"/>
            <w:noWrap/>
            <w:hideMark/>
          </w:tcPr>
          <w:p w14:paraId="3C06F1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709352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BF9DC74" w14:textId="132DD2D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Payette County, ID</w:t>
            </w:r>
          </w:p>
        </w:tc>
        <w:tc>
          <w:tcPr>
            <w:tcW w:w="926" w:type="dxa"/>
            <w:noWrap/>
            <w:hideMark/>
          </w:tcPr>
          <w:p w14:paraId="7B8B1F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16075</w:t>
            </w:r>
          </w:p>
        </w:tc>
        <w:tc>
          <w:tcPr>
            <w:tcW w:w="3168" w:type="dxa"/>
            <w:hideMark/>
          </w:tcPr>
          <w:p w14:paraId="796B70D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Community Planning Assoc. of Southwest Idaho</w:t>
            </w:r>
          </w:p>
        </w:tc>
        <w:tc>
          <w:tcPr>
            <w:tcW w:w="666" w:type="dxa"/>
            <w:noWrap/>
            <w:hideMark/>
          </w:tcPr>
          <w:p w14:paraId="29D523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1081</w:t>
            </w:r>
          </w:p>
        </w:tc>
        <w:tc>
          <w:tcPr>
            <w:tcW w:w="1167" w:type="dxa"/>
            <w:noWrap/>
            <w:hideMark/>
          </w:tcPr>
          <w:p w14:paraId="70C2AA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E16061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7492177" w14:textId="65B1459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Kootenai County, ID</w:t>
            </w:r>
          </w:p>
        </w:tc>
        <w:tc>
          <w:tcPr>
            <w:tcW w:w="926" w:type="dxa"/>
            <w:noWrap/>
            <w:hideMark/>
          </w:tcPr>
          <w:p w14:paraId="0B9595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16055</w:t>
            </w:r>
          </w:p>
        </w:tc>
        <w:tc>
          <w:tcPr>
            <w:tcW w:w="3168" w:type="dxa"/>
            <w:noWrap/>
            <w:hideMark/>
          </w:tcPr>
          <w:p w14:paraId="363232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Spokane RTC</w:t>
            </w:r>
          </w:p>
        </w:tc>
        <w:tc>
          <w:tcPr>
            <w:tcW w:w="666" w:type="dxa"/>
            <w:noWrap/>
            <w:hideMark/>
          </w:tcPr>
          <w:p w14:paraId="3EBE6A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7841</w:t>
            </w:r>
          </w:p>
        </w:tc>
        <w:tc>
          <w:tcPr>
            <w:tcW w:w="1167" w:type="dxa"/>
            <w:noWrap/>
            <w:hideMark/>
          </w:tcPr>
          <w:p w14:paraId="2A0147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791BD6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DF5470C" w14:textId="4698866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Henry County, IL</w:t>
            </w:r>
          </w:p>
        </w:tc>
        <w:tc>
          <w:tcPr>
            <w:tcW w:w="926" w:type="dxa"/>
            <w:noWrap/>
            <w:hideMark/>
          </w:tcPr>
          <w:p w14:paraId="45B380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17073</w:t>
            </w:r>
          </w:p>
        </w:tc>
        <w:tc>
          <w:tcPr>
            <w:tcW w:w="3168" w:type="dxa"/>
            <w:noWrap/>
            <w:hideMark/>
          </w:tcPr>
          <w:p w14:paraId="13A138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Bi-State Regional Commission</w:t>
            </w:r>
          </w:p>
        </w:tc>
        <w:tc>
          <w:tcPr>
            <w:tcW w:w="666" w:type="dxa"/>
            <w:noWrap/>
            <w:hideMark/>
          </w:tcPr>
          <w:p w14:paraId="2B1242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1961</w:t>
            </w:r>
          </w:p>
        </w:tc>
        <w:tc>
          <w:tcPr>
            <w:tcW w:w="1167" w:type="dxa"/>
            <w:noWrap/>
            <w:hideMark/>
          </w:tcPr>
          <w:p w14:paraId="768857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92E3DE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D1C6558" w14:textId="7F70D97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Mercer County, IL</w:t>
            </w:r>
          </w:p>
        </w:tc>
        <w:tc>
          <w:tcPr>
            <w:tcW w:w="926" w:type="dxa"/>
            <w:noWrap/>
            <w:hideMark/>
          </w:tcPr>
          <w:p w14:paraId="2568D9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17131</w:t>
            </w:r>
          </w:p>
        </w:tc>
        <w:tc>
          <w:tcPr>
            <w:tcW w:w="3168" w:type="dxa"/>
            <w:noWrap/>
            <w:hideMark/>
          </w:tcPr>
          <w:p w14:paraId="0B43BE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Bi-State Regional Commission</w:t>
            </w:r>
          </w:p>
        </w:tc>
        <w:tc>
          <w:tcPr>
            <w:tcW w:w="666" w:type="dxa"/>
            <w:noWrap/>
            <w:hideMark/>
          </w:tcPr>
          <w:p w14:paraId="40E9DB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1961</w:t>
            </w:r>
          </w:p>
        </w:tc>
        <w:tc>
          <w:tcPr>
            <w:tcW w:w="1167" w:type="dxa"/>
            <w:noWrap/>
            <w:hideMark/>
          </w:tcPr>
          <w:p w14:paraId="669124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385785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E0AF4B5" w14:textId="7DFB618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Rock Island County, IL</w:t>
            </w:r>
          </w:p>
        </w:tc>
        <w:tc>
          <w:tcPr>
            <w:tcW w:w="926" w:type="dxa"/>
            <w:noWrap/>
            <w:hideMark/>
          </w:tcPr>
          <w:p w14:paraId="755A99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17161</w:t>
            </w:r>
          </w:p>
        </w:tc>
        <w:tc>
          <w:tcPr>
            <w:tcW w:w="3168" w:type="dxa"/>
            <w:noWrap/>
            <w:hideMark/>
          </w:tcPr>
          <w:p w14:paraId="4D5457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Bi-State Regional Commission</w:t>
            </w:r>
          </w:p>
        </w:tc>
        <w:tc>
          <w:tcPr>
            <w:tcW w:w="666" w:type="dxa"/>
            <w:noWrap/>
            <w:hideMark/>
          </w:tcPr>
          <w:p w14:paraId="37AD43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1961</w:t>
            </w:r>
          </w:p>
        </w:tc>
        <w:tc>
          <w:tcPr>
            <w:tcW w:w="1167" w:type="dxa"/>
            <w:noWrap/>
            <w:hideMark/>
          </w:tcPr>
          <w:p w14:paraId="0D14D6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44A37D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267922D" w14:textId="214BD4A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Champaign County, IL</w:t>
            </w:r>
          </w:p>
        </w:tc>
        <w:tc>
          <w:tcPr>
            <w:tcW w:w="926" w:type="dxa"/>
            <w:noWrap/>
            <w:hideMark/>
          </w:tcPr>
          <w:p w14:paraId="3A5FB5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17019</w:t>
            </w:r>
          </w:p>
        </w:tc>
        <w:tc>
          <w:tcPr>
            <w:tcW w:w="3168" w:type="dxa"/>
            <w:noWrap/>
            <w:hideMark/>
          </w:tcPr>
          <w:p w14:paraId="44C891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Champaign County RPC</w:t>
            </w:r>
          </w:p>
        </w:tc>
        <w:tc>
          <w:tcPr>
            <w:tcW w:w="666" w:type="dxa"/>
            <w:noWrap/>
            <w:hideMark/>
          </w:tcPr>
          <w:p w14:paraId="5D6FD9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1401</w:t>
            </w:r>
          </w:p>
        </w:tc>
        <w:tc>
          <w:tcPr>
            <w:tcW w:w="1167" w:type="dxa"/>
            <w:noWrap/>
            <w:hideMark/>
          </w:tcPr>
          <w:p w14:paraId="26FD08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C4FE54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E4E05DB" w14:textId="610559D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Boone County, IL</w:t>
            </w:r>
          </w:p>
        </w:tc>
        <w:tc>
          <w:tcPr>
            <w:tcW w:w="926" w:type="dxa"/>
            <w:noWrap/>
            <w:hideMark/>
          </w:tcPr>
          <w:p w14:paraId="524383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17007</w:t>
            </w:r>
          </w:p>
        </w:tc>
        <w:tc>
          <w:tcPr>
            <w:tcW w:w="3168" w:type="dxa"/>
            <w:noWrap/>
            <w:hideMark/>
          </w:tcPr>
          <w:p w14:paraId="0F8A4D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47DBFE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5DAEF7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FC18FF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01BDA3E" w14:textId="4D24AAE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Cook County, IL</w:t>
            </w:r>
          </w:p>
        </w:tc>
        <w:tc>
          <w:tcPr>
            <w:tcW w:w="926" w:type="dxa"/>
            <w:noWrap/>
            <w:hideMark/>
          </w:tcPr>
          <w:p w14:paraId="079043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17031</w:t>
            </w:r>
          </w:p>
        </w:tc>
        <w:tc>
          <w:tcPr>
            <w:tcW w:w="3168" w:type="dxa"/>
            <w:noWrap/>
            <w:hideMark/>
          </w:tcPr>
          <w:p w14:paraId="3E2A8A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011AAF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77D3B4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0893A3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FBCAB8F" w14:textId="5983D89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DeKalb County, IL</w:t>
            </w:r>
          </w:p>
        </w:tc>
        <w:tc>
          <w:tcPr>
            <w:tcW w:w="926" w:type="dxa"/>
            <w:noWrap/>
            <w:hideMark/>
          </w:tcPr>
          <w:p w14:paraId="540E42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17037</w:t>
            </w:r>
          </w:p>
        </w:tc>
        <w:tc>
          <w:tcPr>
            <w:tcW w:w="3168" w:type="dxa"/>
            <w:noWrap/>
            <w:hideMark/>
          </w:tcPr>
          <w:p w14:paraId="0AE29A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3245BB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383B28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45FF0E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B8AA75F" w14:textId="2878EED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DuPage County, IL</w:t>
            </w:r>
          </w:p>
        </w:tc>
        <w:tc>
          <w:tcPr>
            <w:tcW w:w="926" w:type="dxa"/>
            <w:noWrap/>
            <w:hideMark/>
          </w:tcPr>
          <w:p w14:paraId="5143B0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17043</w:t>
            </w:r>
          </w:p>
        </w:tc>
        <w:tc>
          <w:tcPr>
            <w:tcW w:w="3168" w:type="dxa"/>
            <w:noWrap/>
            <w:hideMark/>
          </w:tcPr>
          <w:p w14:paraId="1AA9AB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7A2C43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0F2EE0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C860D9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FAA4661" w14:textId="2AB09D5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Grundy County, IL</w:t>
            </w:r>
          </w:p>
        </w:tc>
        <w:tc>
          <w:tcPr>
            <w:tcW w:w="926" w:type="dxa"/>
            <w:noWrap/>
            <w:hideMark/>
          </w:tcPr>
          <w:p w14:paraId="025ADD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17063</w:t>
            </w:r>
          </w:p>
        </w:tc>
        <w:tc>
          <w:tcPr>
            <w:tcW w:w="3168" w:type="dxa"/>
            <w:noWrap/>
            <w:hideMark/>
          </w:tcPr>
          <w:p w14:paraId="42864F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35AA69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65947C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3D50F0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DC4FAC8" w14:textId="3B6B9E6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Kane County, IL</w:t>
            </w:r>
          </w:p>
        </w:tc>
        <w:tc>
          <w:tcPr>
            <w:tcW w:w="926" w:type="dxa"/>
            <w:noWrap/>
            <w:hideMark/>
          </w:tcPr>
          <w:p w14:paraId="58D58D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17089</w:t>
            </w:r>
          </w:p>
        </w:tc>
        <w:tc>
          <w:tcPr>
            <w:tcW w:w="3168" w:type="dxa"/>
            <w:noWrap/>
            <w:hideMark/>
          </w:tcPr>
          <w:p w14:paraId="1227B8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18EA6C7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744EF3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CE88E9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FAE19D7" w14:textId="06ED1B7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Kankakee County, IL</w:t>
            </w:r>
          </w:p>
        </w:tc>
        <w:tc>
          <w:tcPr>
            <w:tcW w:w="926" w:type="dxa"/>
            <w:noWrap/>
            <w:hideMark/>
          </w:tcPr>
          <w:p w14:paraId="052243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17091</w:t>
            </w:r>
          </w:p>
        </w:tc>
        <w:tc>
          <w:tcPr>
            <w:tcW w:w="3168" w:type="dxa"/>
            <w:noWrap/>
            <w:hideMark/>
          </w:tcPr>
          <w:p w14:paraId="116B9E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68A520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21DFAC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A974DC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0B27778" w14:textId="3EC564A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Kendall County, IL</w:t>
            </w:r>
          </w:p>
        </w:tc>
        <w:tc>
          <w:tcPr>
            <w:tcW w:w="926" w:type="dxa"/>
            <w:noWrap/>
            <w:hideMark/>
          </w:tcPr>
          <w:p w14:paraId="799DF6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17093</w:t>
            </w:r>
          </w:p>
        </w:tc>
        <w:tc>
          <w:tcPr>
            <w:tcW w:w="3168" w:type="dxa"/>
            <w:noWrap/>
            <w:hideMark/>
          </w:tcPr>
          <w:p w14:paraId="20D0F0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0AA420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557CAA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9C8B28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98F1E44" w14:textId="2681EE3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Lake County, IL</w:t>
            </w:r>
          </w:p>
        </w:tc>
        <w:tc>
          <w:tcPr>
            <w:tcW w:w="926" w:type="dxa"/>
            <w:noWrap/>
            <w:hideMark/>
          </w:tcPr>
          <w:p w14:paraId="5288C3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17097</w:t>
            </w:r>
          </w:p>
        </w:tc>
        <w:tc>
          <w:tcPr>
            <w:tcW w:w="3168" w:type="dxa"/>
            <w:noWrap/>
            <w:hideMark/>
          </w:tcPr>
          <w:p w14:paraId="417018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04607D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04B25D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3364B5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376599C" w14:textId="666E294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LaSalle County, IL</w:t>
            </w:r>
          </w:p>
        </w:tc>
        <w:tc>
          <w:tcPr>
            <w:tcW w:w="926" w:type="dxa"/>
            <w:noWrap/>
            <w:hideMark/>
          </w:tcPr>
          <w:p w14:paraId="5E588A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17099</w:t>
            </w:r>
          </w:p>
        </w:tc>
        <w:tc>
          <w:tcPr>
            <w:tcW w:w="3168" w:type="dxa"/>
            <w:noWrap/>
            <w:hideMark/>
          </w:tcPr>
          <w:p w14:paraId="5B7378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77EB54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1A0956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6E3F2D5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4F55207" w14:textId="58606A5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McHenry County, IL</w:t>
            </w:r>
          </w:p>
        </w:tc>
        <w:tc>
          <w:tcPr>
            <w:tcW w:w="926" w:type="dxa"/>
            <w:noWrap/>
            <w:hideMark/>
          </w:tcPr>
          <w:p w14:paraId="52588F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17111</w:t>
            </w:r>
          </w:p>
        </w:tc>
        <w:tc>
          <w:tcPr>
            <w:tcW w:w="3168" w:type="dxa"/>
            <w:noWrap/>
            <w:hideMark/>
          </w:tcPr>
          <w:p w14:paraId="38ADBC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7C2023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77FE34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327D8B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8BB7D30" w14:textId="6032B2A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Will County, IL</w:t>
            </w:r>
          </w:p>
        </w:tc>
        <w:tc>
          <w:tcPr>
            <w:tcW w:w="926" w:type="dxa"/>
            <w:noWrap/>
            <w:hideMark/>
          </w:tcPr>
          <w:p w14:paraId="1BBE43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17197</w:t>
            </w:r>
          </w:p>
        </w:tc>
        <w:tc>
          <w:tcPr>
            <w:tcW w:w="3168" w:type="dxa"/>
            <w:noWrap/>
            <w:hideMark/>
          </w:tcPr>
          <w:p w14:paraId="02D992E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6FE5B4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5A5828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9AEFF2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AB156D8" w14:textId="51E8D02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Winnebago County, IL</w:t>
            </w:r>
          </w:p>
        </w:tc>
        <w:tc>
          <w:tcPr>
            <w:tcW w:w="926" w:type="dxa"/>
            <w:noWrap/>
            <w:hideMark/>
          </w:tcPr>
          <w:p w14:paraId="705D74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17201</w:t>
            </w:r>
          </w:p>
        </w:tc>
        <w:tc>
          <w:tcPr>
            <w:tcW w:w="3168" w:type="dxa"/>
            <w:noWrap/>
            <w:hideMark/>
          </w:tcPr>
          <w:p w14:paraId="76B1D3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1F0DB9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6C8D09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1FEED2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98028E7" w14:textId="174BE7A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Jo Daviess County, IL</w:t>
            </w:r>
          </w:p>
        </w:tc>
        <w:tc>
          <w:tcPr>
            <w:tcW w:w="926" w:type="dxa"/>
            <w:noWrap/>
            <w:hideMark/>
          </w:tcPr>
          <w:p w14:paraId="54AE11B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17085</w:t>
            </w:r>
          </w:p>
        </w:tc>
        <w:tc>
          <w:tcPr>
            <w:tcW w:w="3168" w:type="dxa"/>
            <w:noWrap/>
            <w:hideMark/>
          </w:tcPr>
          <w:p w14:paraId="4605DB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Dubuque MATS</w:t>
            </w:r>
          </w:p>
        </w:tc>
        <w:tc>
          <w:tcPr>
            <w:tcW w:w="666" w:type="dxa"/>
            <w:noWrap/>
            <w:hideMark/>
          </w:tcPr>
          <w:p w14:paraId="69D3FB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2201</w:t>
            </w:r>
          </w:p>
        </w:tc>
        <w:tc>
          <w:tcPr>
            <w:tcW w:w="1167" w:type="dxa"/>
            <w:noWrap/>
            <w:hideMark/>
          </w:tcPr>
          <w:p w14:paraId="045312A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2333A0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BDCC743" w14:textId="4DD71DB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Madison County, IL</w:t>
            </w:r>
          </w:p>
        </w:tc>
        <w:tc>
          <w:tcPr>
            <w:tcW w:w="926" w:type="dxa"/>
            <w:noWrap/>
            <w:hideMark/>
          </w:tcPr>
          <w:p w14:paraId="4FD523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17119</w:t>
            </w:r>
          </w:p>
        </w:tc>
        <w:tc>
          <w:tcPr>
            <w:tcW w:w="3168" w:type="dxa"/>
            <w:noWrap/>
            <w:hideMark/>
          </w:tcPr>
          <w:p w14:paraId="794790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East-West Gateway Coordinating Council</w:t>
            </w:r>
          </w:p>
        </w:tc>
        <w:tc>
          <w:tcPr>
            <w:tcW w:w="666" w:type="dxa"/>
            <w:noWrap/>
            <w:hideMark/>
          </w:tcPr>
          <w:p w14:paraId="498AC5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7041</w:t>
            </w:r>
          </w:p>
        </w:tc>
        <w:tc>
          <w:tcPr>
            <w:tcW w:w="1167" w:type="dxa"/>
            <w:noWrap/>
            <w:hideMark/>
          </w:tcPr>
          <w:p w14:paraId="6BC07A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537540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44E8D8" w14:textId="0159B1E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Monroe County, IL</w:t>
            </w:r>
          </w:p>
        </w:tc>
        <w:tc>
          <w:tcPr>
            <w:tcW w:w="926" w:type="dxa"/>
            <w:noWrap/>
            <w:hideMark/>
          </w:tcPr>
          <w:p w14:paraId="78A56D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17133</w:t>
            </w:r>
          </w:p>
        </w:tc>
        <w:tc>
          <w:tcPr>
            <w:tcW w:w="3168" w:type="dxa"/>
            <w:noWrap/>
            <w:hideMark/>
          </w:tcPr>
          <w:p w14:paraId="7C0E46C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East-West Gateway Coordinating Council</w:t>
            </w:r>
          </w:p>
        </w:tc>
        <w:tc>
          <w:tcPr>
            <w:tcW w:w="666" w:type="dxa"/>
            <w:noWrap/>
            <w:hideMark/>
          </w:tcPr>
          <w:p w14:paraId="4ABD93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7041</w:t>
            </w:r>
          </w:p>
        </w:tc>
        <w:tc>
          <w:tcPr>
            <w:tcW w:w="1167" w:type="dxa"/>
            <w:noWrap/>
            <w:hideMark/>
          </w:tcPr>
          <w:p w14:paraId="65CD04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60CEE3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69F6B95" w14:textId="541880A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Clair County, IL</w:t>
            </w:r>
          </w:p>
        </w:tc>
        <w:tc>
          <w:tcPr>
            <w:tcW w:w="926" w:type="dxa"/>
            <w:noWrap/>
            <w:hideMark/>
          </w:tcPr>
          <w:p w14:paraId="1CEF01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17163</w:t>
            </w:r>
          </w:p>
        </w:tc>
        <w:tc>
          <w:tcPr>
            <w:tcW w:w="3168" w:type="dxa"/>
            <w:noWrap/>
            <w:hideMark/>
          </w:tcPr>
          <w:p w14:paraId="6DF1E2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East-West Gateway Coordinating Council</w:t>
            </w:r>
          </w:p>
        </w:tc>
        <w:tc>
          <w:tcPr>
            <w:tcW w:w="666" w:type="dxa"/>
            <w:noWrap/>
            <w:hideMark/>
          </w:tcPr>
          <w:p w14:paraId="73950C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7041</w:t>
            </w:r>
          </w:p>
        </w:tc>
        <w:tc>
          <w:tcPr>
            <w:tcW w:w="1167" w:type="dxa"/>
            <w:noWrap/>
            <w:hideMark/>
          </w:tcPr>
          <w:p w14:paraId="381198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AAF96C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91C3DFB" w14:textId="29DB4BC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Kankakee County, IL</w:t>
            </w:r>
          </w:p>
        </w:tc>
        <w:tc>
          <w:tcPr>
            <w:tcW w:w="926" w:type="dxa"/>
            <w:noWrap/>
            <w:hideMark/>
          </w:tcPr>
          <w:p w14:paraId="1B8272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17091</w:t>
            </w:r>
          </w:p>
        </w:tc>
        <w:tc>
          <w:tcPr>
            <w:tcW w:w="3168" w:type="dxa"/>
            <w:noWrap/>
            <w:hideMark/>
          </w:tcPr>
          <w:p w14:paraId="106D9D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Kankakee County RPC</w:t>
            </w:r>
          </w:p>
        </w:tc>
        <w:tc>
          <w:tcPr>
            <w:tcW w:w="666" w:type="dxa"/>
            <w:noWrap/>
            <w:hideMark/>
          </w:tcPr>
          <w:p w14:paraId="583C71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3741</w:t>
            </w:r>
          </w:p>
        </w:tc>
        <w:tc>
          <w:tcPr>
            <w:tcW w:w="1167" w:type="dxa"/>
            <w:noWrap/>
            <w:hideMark/>
          </w:tcPr>
          <w:p w14:paraId="21E3C9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BFBFDF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D37FC0C" w14:textId="7887573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Macon County, IL</w:t>
            </w:r>
          </w:p>
        </w:tc>
        <w:tc>
          <w:tcPr>
            <w:tcW w:w="926" w:type="dxa"/>
            <w:noWrap/>
            <w:hideMark/>
          </w:tcPr>
          <w:p w14:paraId="67CD5B8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17115</w:t>
            </w:r>
          </w:p>
        </w:tc>
        <w:tc>
          <w:tcPr>
            <w:tcW w:w="3168" w:type="dxa"/>
            <w:noWrap/>
            <w:hideMark/>
          </w:tcPr>
          <w:p w14:paraId="0EE4D1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Macon County RPC</w:t>
            </w:r>
          </w:p>
        </w:tc>
        <w:tc>
          <w:tcPr>
            <w:tcW w:w="666" w:type="dxa"/>
            <w:noWrap/>
            <w:hideMark/>
          </w:tcPr>
          <w:p w14:paraId="7B4368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2041</w:t>
            </w:r>
          </w:p>
        </w:tc>
        <w:tc>
          <w:tcPr>
            <w:tcW w:w="1167" w:type="dxa"/>
            <w:noWrap/>
            <w:hideMark/>
          </w:tcPr>
          <w:p w14:paraId="640983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2D278C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D49F764" w14:textId="192E624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McLean County, IL</w:t>
            </w:r>
          </w:p>
        </w:tc>
        <w:tc>
          <w:tcPr>
            <w:tcW w:w="926" w:type="dxa"/>
            <w:noWrap/>
            <w:hideMark/>
          </w:tcPr>
          <w:p w14:paraId="49A4A6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17113</w:t>
            </w:r>
          </w:p>
        </w:tc>
        <w:tc>
          <w:tcPr>
            <w:tcW w:w="3168" w:type="dxa"/>
            <w:noWrap/>
            <w:hideMark/>
          </w:tcPr>
          <w:p w14:paraId="46DFCB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McLean County RPC</w:t>
            </w:r>
          </w:p>
        </w:tc>
        <w:tc>
          <w:tcPr>
            <w:tcW w:w="666" w:type="dxa"/>
            <w:noWrap/>
            <w:hideMark/>
          </w:tcPr>
          <w:p w14:paraId="12956C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1041</w:t>
            </w:r>
          </w:p>
        </w:tc>
        <w:tc>
          <w:tcPr>
            <w:tcW w:w="1167" w:type="dxa"/>
            <w:noWrap/>
            <w:hideMark/>
          </w:tcPr>
          <w:p w14:paraId="0970AE1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A94BBE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F7113E9" w14:textId="203A442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Cook County, IL</w:t>
            </w:r>
          </w:p>
        </w:tc>
        <w:tc>
          <w:tcPr>
            <w:tcW w:w="926" w:type="dxa"/>
            <w:noWrap/>
            <w:hideMark/>
          </w:tcPr>
          <w:p w14:paraId="501597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17031</w:t>
            </w:r>
          </w:p>
        </w:tc>
        <w:tc>
          <w:tcPr>
            <w:tcW w:w="3168" w:type="dxa"/>
            <w:noWrap/>
            <w:hideMark/>
          </w:tcPr>
          <w:p w14:paraId="223FE2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07E27E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1722BC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0010F5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6F85DF6" w14:textId="4CD414B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DeKalb County, IL</w:t>
            </w:r>
          </w:p>
        </w:tc>
        <w:tc>
          <w:tcPr>
            <w:tcW w:w="926" w:type="dxa"/>
            <w:noWrap/>
            <w:hideMark/>
          </w:tcPr>
          <w:p w14:paraId="21397B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17037</w:t>
            </w:r>
          </w:p>
        </w:tc>
        <w:tc>
          <w:tcPr>
            <w:tcW w:w="3168" w:type="dxa"/>
            <w:noWrap/>
            <w:hideMark/>
          </w:tcPr>
          <w:p w14:paraId="33BEA0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332C27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3FE2EF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7ADF5B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3B65313" w14:textId="454C331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DuPage County, IL</w:t>
            </w:r>
          </w:p>
        </w:tc>
        <w:tc>
          <w:tcPr>
            <w:tcW w:w="926" w:type="dxa"/>
            <w:noWrap/>
            <w:hideMark/>
          </w:tcPr>
          <w:p w14:paraId="449DCA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17043</w:t>
            </w:r>
          </w:p>
        </w:tc>
        <w:tc>
          <w:tcPr>
            <w:tcW w:w="3168" w:type="dxa"/>
            <w:noWrap/>
            <w:hideMark/>
          </w:tcPr>
          <w:p w14:paraId="21E5AA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02D569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504DE7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27D003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7B77DEA" w14:textId="378BCF2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Grundy County, IL</w:t>
            </w:r>
          </w:p>
        </w:tc>
        <w:tc>
          <w:tcPr>
            <w:tcW w:w="926" w:type="dxa"/>
            <w:noWrap/>
            <w:hideMark/>
          </w:tcPr>
          <w:p w14:paraId="656642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17063</w:t>
            </w:r>
          </w:p>
        </w:tc>
        <w:tc>
          <w:tcPr>
            <w:tcW w:w="3168" w:type="dxa"/>
            <w:noWrap/>
            <w:hideMark/>
          </w:tcPr>
          <w:p w14:paraId="33CA8F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7CE326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3153AF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5A0A77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07E6393" w14:textId="0E88C3D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Kane County, IL</w:t>
            </w:r>
          </w:p>
        </w:tc>
        <w:tc>
          <w:tcPr>
            <w:tcW w:w="926" w:type="dxa"/>
            <w:noWrap/>
            <w:hideMark/>
          </w:tcPr>
          <w:p w14:paraId="4BBEC2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17089</w:t>
            </w:r>
          </w:p>
        </w:tc>
        <w:tc>
          <w:tcPr>
            <w:tcW w:w="3168" w:type="dxa"/>
            <w:noWrap/>
            <w:hideMark/>
          </w:tcPr>
          <w:p w14:paraId="784353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49E669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277103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0EF0C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F46134A" w14:textId="08E463C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Kankakee County, IL</w:t>
            </w:r>
          </w:p>
        </w:tc>
        <w:tc>
          <w:tcPr>
            <w:tcW w:w="926" w:type="dxa"/>
            <w:noWrap/>
            <w:hideMark/>
          </w:tcPr>
          <w:p w14:paraId="6E5EF6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17091</w:t>
            </w:r>
          </w:p>
        </w:tc>
        <w:tc>
          <w:tcPr>
            <w:tcW w:w="3168" w:type="dxa"/>
            <w:noWrap/>
            <w:hideMark/>
          </w:tcPr>
          <w:p w14:paraId="1EA843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381F71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2946AA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65CF20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33745FA" w14:textId="5C56CE9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Kendall County, IL</w:t>
            </w:r>
          </w:p>
        </w:tc>
        <w:tc>
          <w:tcPr>
            <w:tcW w:w="926" w:type="dxa"/>
            <w:noWrap/>
            <w:hideMark/>
          </w:tcPr>
          <w:p w14:paraId="6A8459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17093</w:t>
            </w:r>
          </w:p>
        </w:tc>
        <w:tc>
          <w:tcPr>
            <w:tcW w:w="3168" w:type="dxa"/>
            <w:noWrap/>
            <w:hideMark/>
          </w:tcPr>
          <w:p w14:paraId="30E141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4CAAC4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4E53F7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4BA459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6BE104C" w14:textId="095DC98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Lake County, IL</w:t>
            </w:r>
          </w:p>
        </w:tc>
        <w:tc>
          <w:tcPr>
            <w:tcW w:w="926" w:type="dxa"/>
            <w:noWrap/>
            <w:hideMark/>
          </w:tcPr>
          <w:p w14:paraId="348402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17097</w:t>
            </w:r>
          </w:p>
        </w:tc>
        <w:tc>
          <w:tcPr>
            <w:tcW w:w="3168" w:type="dxa"/>
            <w:noWrap/>
            <w:hideMark/>
          </w:tcPr>
          <w:p w14:paraId="08BC1A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33507A7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3176C6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5ACFBC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90BB2DA" w14:textId="78C68AF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McHenry County, IL</w:t>
            </w:r>
          </w:p>
        </w:tc>
        <w:tc>
          <w:tcPr>
            <w:tcW w:w="926" w:type="dxa"/>
            <w:noWrap/>
            <w:hideMark/>
          </w:tcPr>
          <w:p w14:paraId="00D933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17111</w:t>
            </w:r>
          </w:p>
        </w:tc>
        <w:tc>
          <w:tcPr>
            <w:tcW w:w="3168" w:type="dxa"/>
            <w:noWrap/>
            <w:hideMark/>
          </w:tcPr>
          <w:p w14:paraId="63925B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00C456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073CE1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294889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844111F" w14:textId="28A86C1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Will County, IL</w:t>
            </w:r>
          </w:p>
        </w:tc>
        <w:tc>
          <w:tcPr>
            <w:tcW w:w="926" w:type="dxa"/>
            <w:noWrap/>
            <w:hideMark/>
          </w:tcPr>
          <w:p w14:paraId="06518B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17197</w:t>
            </w:r>
          </w:p>
        </w:tc>
        <w:tc>
          <w:tcPr>
            <w:tcW w:w="3168" w:type="dxa"/>
            <w:noWrap/>
            <w:hideMark/>
          </w:tcPr>
          <w:p w14:paraId="58DD98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482CE0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7CB5B9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A901D4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749BD7B" w14:textId="3AFA5ED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Boone County, IL</w:t>
            </w:r>
          </w:p>
        </w:tc>
        <w:tc>
          <w:tcPr>
            <w:tcW w:w="926" w:type="dxa"/>
            <w:noWrap/>
            <w:hideMark/>
          </w:tcPr>
          <w:p w14:paraId="62F71E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17007</w:t>
            </w:r>
          </w:p>
        </w:tc>
        <w:tc>
          <w:tcPr>
            <w:tcW w:w="3168" w:type="dxa"/>
            <w:hideMark/>
          </w:tcPr>
          <w:p w14:paraId="6AE348E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Rockford Area Transportation Study</w:t>
            </w:r>
          </w:p>
        </w:tc>
        <w:tc>
          <w:tcPr>
            <w:tcW w:w="666" w:type="dxa"/>
            <w:noWrap/>
            <w:hideMark/>
          </w:tcPr>
          <w:p w14:paraId="2C7061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6881</w:t>
            </w:r>
          </w:p>
        </w:tc>
        <w:tc>
          <w:tcPr>
            <w:tcW w:w="1167" w:type="dxa"/>
            <w:noWrap/>
            <w:hideMark/>
          </w:tcPr>
          <w:p w14:paraId="6E5053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71D279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5BF0B2D" w14:textId="1047801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DeKalb County, IL</w:t>
            </w:r>
          </w:p>
        </w:tc>
        <w:tc>
          <w:tcPr>
            <w:tcW w:w="926" w:type="dxa"/>
            <w:noWrap/>
            <w:hideMark/>
          </w:tcPr>
          <w:p w14:paraId="2D1C78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17037</w:t>
            </w:r>
          </w:p>
        </w:tc>
        <w:tc>
          <w:tcPr>
            <w:tcW w:w="3168" w:type="dxa"/>
            <w:hideMark/>
          </w:tcPr>
          <w:p w14:paraId="6B368447"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Rockford Area Transportation Study</w:t>
            </w:r>
          </w:p>
        </w:tc>
        <w:tc>
          <w:tcPr>
            <w:tcW w:w="666" w:type="dxa"/>
            <w:noWrap/>
            <w:hideMark/>
          </w:tcPr>
          <w:p w14:paraId="257D8C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6881</w:t>
            </w:r>
          </w:p>
        </w:tc>
        <w:tc>
          <w:tcPr>
            <w:tcW w:w="1167" w:type="dxa"/>
            <w:noWrap/>
            <w:hideMark/>
          </w:tcPr>
          <w:p w14:paraId="5C87F7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AC171B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48436A6" w14:textId="5E6992E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Ogle County, IL</w:t>
            </w:r>
          </w:p>
        </w:tc>
        <w:tc>
          <w:tcPr>
            <w:tcW w:w="926" w:type="dxa"/>
            <w:noWrap/>
            <w:hideMark/>
          </w:tcPr>
          <w:p w14:paraId="3F316E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17141</w:t>
            </w:r>
          </w:p>
        </w:tc>
        <w:tc>
          <w:tcPr>
            <w:tcW w:w="3168" w:type="dxa"/>
            <w:hideMark/>
          </w:tcPr>
          <w:p w14:paraId="40253B94"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Rockford Area Transportation Study</w:t>
            </w:r>
          </w:p>
        </w:tc>
        <w:tc>
          <w:tcPr>
            <w:tcW w:w="666" w:type="dxa"/>
            <w:noWrap/>
            <w:hideMark/>
          </w:tcPr>
          <w:p w14:paraId="6F6B6A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6881</w:t>
            </w:r>
          </w:p>
        </w:tc>
        <w:tc>
          <w:tcPr>
            <w:tcW w:w="1167" w:type="dxa"/>
            <w:noWrap/>
            <w:hideMark/>
          </w:tcPr>
          <w:p w14:paraId="06D4BF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1AC195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A34A2F8" w14:textId="27F6829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Stephenson County, IL</w:t>
            </w:r>
          </w:p>
        </w:tc>
        <w:tc>
          <w:tcPr>
            <w:tcW w:w="926" w:type="dxa"/>
            <w:noWrap/>
            <w:hideMark/>
          </w:tcPr>
          <w:p w14:paraId="305CD8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17177</w:t>
            </w:r>
          </w:p>
        </w:tc>
        <w:tc>
          <w:tcPr>
            <w:tcW w:w="3168" w:type="dxa"/>
            <w:hideMark/>
          </w:tcPr>
          <w:p w14:paraId="30C1F3B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Rockford Area Transportation Study</w:t>
            </w:r>
          </w:p>
        </w:tc>
        <w:tc>
          <w:tcPr>
            <w:tcW w:w="666" w:type="dxa"/>
            <w:noWrap/>
            <w:hideMark/>
          </w:tcPr>
          <w:p w14:paraId="1BB09B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6881</w:t>
            </w:r>
          </w:p>
        </w:tc>
        <w:tc>
          <w:tcPr>
            <w:tcW w:w="1167" w:type="dxa"/>
            <w:noWrap/>
            <w:hideMark/>
          </w:tcPr>
          <w:p w14:paraId="615C01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1FE0AE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254AA98" w14:textId="2A450C2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Winnebago County, IL</w:t>
            </w:r>
          </w:p>
        </w:tc>
        <w:tc>
          <w:tcPr>
            <w:tcW w:w="926" w:type="dxa"/>
            <w:noWrap/>
            <w:hideMark/>
          </w:tcPr>
          <w:p w14:paraId="652165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17201</w:t>
            </w:r>
          </w:p>
        </w:tc>
        <w:tc>
          <w:tcPr>
            <w:tcW w:w="3168" w:type="dxa"/>
            <w:hideMark/>
          </w:tcPr>
          <w:p w14:paraId="5F2BA327"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Rockford Area Transportation Study</w:t>
            </w:r>
          </w:p>
        </w:tc>
        <w:tc>
          <w:tcPr>
            <w:tcW w:w="666" w:type="dxa"/>
            <w:noWrap/>
            <w:hideMark/>
          </w:tcPr>
          <w:p w14:paraId="281EE9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6881</w:t>
            </w:r>
          </w:p>
        </w:tc>
        <w:tc>
          <w:tcPr>
            <w:tcW w:w="1167" w:type="dxa"/>
            <w:noWrap/>
            <w:hideMark/>
          </w:tcPr>
          <w:p w14:paraId="44EC22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B28155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9F4E9A6" w14:textId="72A4A2D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Sangamon County, IL</w:t>
            </w:r>
          </w:p>
        </w:tc>
        <w:tc>
          <w:tcPr>
            <w:tcW w:w="926" w:type="dxa"/>
            <w:noWrap/>
            <w:hideMark/>
          </w:tcPr>
          <w:p w14:paraId="43B48C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17167</w:t>
            </w:r>
          </w:p>
        </w:tc>
        <w:tc>
          <w:tcPr>
            <w:tcW w:w="3168" w:type="dxa"/>
            <w:hideMark/>
          </w:tcPr>
          <w:p w14:paraId="419B2A37"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Springfield-Sangamon County RPC</w:t>
            </w:r>
          </w:p>
        </w:tc>
        <w:tc>
          <w:tcPr>
            <w:tcW w:w="666" w:type="dxa"/>
            <w:noWrap/>
            <w:hideMark/>
          </w:tcPr>
          <w:p w14:paraId="78AF49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7881</w:t>
            </w:r>
          </w:p>
        </w:tc>
        <w:tc>
          <w:tcPr>
            <w:tcW w:w="1167" w:type="dxa"/>
            <w:noWrap/>
            <w:hideMark/>
          </w:tcPr>
          <w:p w14:paraId="779787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1A669D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BC6A8E8" w14:textId="327EC2F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Winnebago County, IL</w:t>
            </w:r>
          </w:p>
        </w:tc>
        <w:tc>
          <w:tcPr>
            <w:tcW w:w="926" w:type="dxa"/>
            <w:noWrap/>
            <w:hideMark/>
          </w:tcPr>
          <w:p w14:paraId="2F4A96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17201</w:t>
            </w:r>
          </w:p>
        </w:tc>
        <w:tc>
          <w:tcPr>
            <w:tcW w:w="3168" w:type="dxa"/>
            <w:noWrap/>
            <w:hideMark/>
          </w:tcPr>
          <w:p w14:paraId="0313EF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Stateline Area Transportation Study</w:t>
            </w:r>
          </w:p>
        </w:tc>
        <w:tc>
          <w:tcPr>
            <w:tcW w:w="666" w:type="dxa"/>
            <w:noWrap/>
            <w:hideMark/>
          </w:tcPr>
          <w:p w14:paraId="2EE056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0866</w:t>
            </w:r>
          </w:p>
        </w:tc>
        <w:tc>
          <w:tcPr>
            <w:tcW w:w="1167" w:type="dxa"/>
            <w:noWrap/>
            <w:hideMark/>
          </w:tcPr>
          <w:p w14:paraId="6F6786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3E1819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8368884" w14:textId="2F1AF08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Peoria County, IL</w:t>
            </w:r>
          </w:p>
        </w:tc>
        <w:tc>
          <w:tcPr>
            <w:tcW w:w="926" w:type="dxa"/>
            <w:noWrap/>
            <w:hideMark/>
          </w:tcPr>
          <w:p w14:paraId="7F1FE0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17143</w:t>
            </w:r>
          </w:p>
        </w:tc>
        <w:tc>
          <w:tcPr>
            <w:tcW w:w="3168" w:type="dxa"/>
            <w:noWrap/>
            <w:hideMark/>
          </w:tcPr>
          <w:p w14:paraId="03F170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Tri-County Regional Planning Commission</w:t>
            </w:r>
          </w:p>
        </w:tc>
        <w:tc>
          <w:tcPr>
            <w:tcW w:w="666" w:type="dxa"/>
            <w:noWrap/>
            <w:hideMark/>
          </w:tcPr>
          <w:p w14:paraId="606F15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6121</w:t>
            </w:r>
          </w:p>
        </w:tc>
        <w:tc>
          <w:tcPr>
            <w:tcW w:w="1167" w:type="dxa"/>
            <w:noWrap/>
            <w:hideMark/>
          </w:tcPr>
          <w:p w14:paraId="208CC8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F1E767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D36472B" w14:textId="7A65CA3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Tazewell County, IL</w:t>
            </w:r>
          </w:p>
        </w:tc>
        <w:tc>
          <w:tcPr>
            <w:tcW w:w="926" w:type="dxa"/>
            <w:noWrap/>
            <w:hideMark/>
          </w:tcPr>
          <w:p w14:paraId="7654FC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17179</w:t>
            </w:r>
          </w:p>
        </w:tc>
        <w:tc>
          <w:tcPr>
            <w:tcW w:w="3168" w:type="dxa"/>
            <w:noWrap/>
            <w:hideMark/>
          </w:tcPr>
          <w:p w14:paraId="112A4A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Tri-County Regional Planning Commission</w:t>
            </w:r>
          </w:p>
        </w:tc>
        <w:tc>
          <w:tcPr>
            <w:tcW w:w="666" w:type="dxa"/>
            <w:noWrap/>
            <w:hideMark/>
          </w:tcPr>
          <w:p w14:paraId="1E6D24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6121</w:t>
            </w:r>
          </w:p>
        </w:tc>
        <w:tc>
          <w:tcPr>
            <w:tcW w:w="1167" w:type="dxa"/>
            <w:noWrap/>
            <w:hideMark/>
          </w:tcPr>
          <w:p w14:paraId="5C128FA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8D5D0D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EB3FA9D" w14:textId="2C3BCCC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Woodford County, IL</w:t>
            </w:r>
          </w:p>
        </w:tc>
        <w:tc>
          <w:tcPr>
            <w:tcW w:w="926" w:type="dxa"/>
            <w:noWrap/>
            <w:hideMark/>
          </w:tcPr>
          <w:p w14:paraId="39A240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17203</w:t>
            </w:r>
          </w:p>
        </w:tc>
        <w:tc>
          <w:tcPr>
            <w:tcW w:w="3168" w:type="dxa"/>
            <w:noWrap/>
            <w:hideMark/>
          </w:tcPr>
          <w:p w14:paraId="698D15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Tri-County Regional Planning Commission</w:t>
            </w:r>
          </w:p>
        </w:tc>
        <w:tc>
          <w:tcPr>
            <w:tcW w:w="666" w:type="dxa"/>
            <w:noWrap/>
            <w:hideMark/>
          </w:tcPr>
          <w:p w14:paraId="647AAD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6121</w:t>
            </w:r>
          </w:p>
        </w:tc>
        <w:tc>
          <w:tcPr>
            <w:tcW w:w="1167" w:type="dxa"/>
            <w:noWrap/>
            <w:hideMark/>
          </w:tcPr>
          <w:p w14:paraId="516CDF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78A1FB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DB8DB76" w14:textId="6498274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Monroe County, IN</w:t>
            </w:r>
          </w:p>
        </w:tc>
        <w:tc>
          <w:tcPr>
            <w:tcW w:w="926" w:type="dxa"/>
            <w:noWrap/>
            <w:hideMark/>
          </w:tcPr>
          <w:p w14:paraId="57C809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18105</w:t>
            </w:r>
          </w:p>
        </w:tc>
        <w:tc>
          <w:tcPr>
            <w:tcW w:w="3168" w:type="dxa"/>
            <w:hideMark/>
          </w:tcPr>
          <w:p w14:paraId="231E8C3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Bloomington Area Transportation Study</w:t>
            </w:r>
          </w:p>
        </w:tc>
        <w:tc>
          <w:tcPr>
            <w:tcW w:w="666" w:type="dxa"/>
            <w:noWrap/>
            <w:hideMark/>
          </w:tcPr>
          <w:p w14:paraId="65F552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1021</w:t>
            </w:r>
          </w:p>
        </w:tc>
        <w:tc>
          <w:tcPr>
            <w:tcW w:w="1167" w:type="dxa"/>
            <w:noWrap/>
            <w:hideMark/>
          </w:tcPr>
          <w:p w14:paraId="0F7646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565989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8EFCAF6" w14:textId="6A26B51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Lake County, IN</w:t>
            </w:r>
          </w:p>
        </w:tc>
        <w:tc>
          <w:tcPr>
            <w:tcW w:w="926" w:type="dxa"/>
            <w:noWrap/>
            <w:hideMark/>
          </w:tcPr>
          <w:p w14:paraId="4249EF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18089</w:t>
            </w:r>
          </w:p>
        </w:tc>
        <w:tc>
          <w:tcPr>
            <w:tcW w:w="3168" w:type="dxa"/>
            <w:noWrap/>
            <w:hideMark/>
          </w:tcPr>
          <w:p w14:paraId="45DB6B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0DC45F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419F3F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D30FD9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59A77C5" w14:textId="5820E5B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Porter County, IN</w:t>
            </w:r>
          </w:p>
        </w:tc>
        <w:tc>
          <w:tcPr>
            <w:tcW w:w="926" w:type="dxa"/>
            <w:noWrap/>
            <w:hideMark/>
          </w:tcPr>
          <w:p w14:paraId="41F1A7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18127</w:t>
            </w:r>
          </w:p>
        </w:tc>
        <w:tc>
          <w:tcPr>
            <w:tcW w:w="3168" w:type="dxa"/>
            <w:noWrap/>
            <w:hideMark/>
          </w:tcPr>
          <w:p w14:paraId="40A2E4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442D4E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191CB3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588381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B7D9B84" w14:textId="4A5F26D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Delaware County, IN</w:t>
            </w:r>
          </w:p>
        </w:tc>
        <w:tc>
          <w:tcPr>
            <w:tcW w:w="926" w:type="dxa"/>
            <w:noWrap/>
            <w:hideMark/>
          </w:tcPr>
          <w:p w14:paraId="7CC3F4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18035</w:t>
            </w:r>
          </w:p>
        </w:tc>
        <w:tc>
          <w:tcPr>
            <w:tcW w:w="3168" w:type="dxa"/>
            <w:noWrap/>
            <w:hideMark/>
          </w:tcPr>
          <w:p w14:paraId="324EA5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Delaware-Muncie MPC</w:t>
            </w:r>
          </w:p>
        </w:tc>
        <w:tc>
          <w:tcPr>
            <w:tcW w:w="666" w:type="dxa"/>
            <w:noWrap/>
            <w:hideMark/>
          </w:tcPr>
          <w:p w14:paraId="0E27D2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5281</w:t>
            </w:r>
          </w:p>
        </w:tc>
        <w:tc>
          <w:tcPr>
            <w:tcW w:w="1167" w:type="dxa"/>
            <w:noWrap/>
            <w:hideMark/>
          </w:tcPr>
          <w:p w14:paraId="28C981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0093FA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5DD3375" w14:textId="008C943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Randolph County, IN</w:t>
            </w:r>
          </w:p>
        </w:tc>
        <w:tc>
          <w:tcPr>
            <w:tcW w:w="926" w:type="dxa"/>
            <w:noWrap/>
            <w:hideMark/>
          </w:tcPr>
          <w:p w14:paraId="720BEC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18135</w:t>
            </w:r>
          </w:p>
        </w:tc>
        <w:tc>
          <w:tcPr>
            <w:tcW w:w="3168" w:type="dxa"/>
            <w:noWrap/>
            <w:hideMark/>
          </w:tcPr>
          <w:p w14:paraId="02F084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Delaware-Muncie MPC</w:t>
            </w:r>
          </w:p>
        </w:tc>
        <w:tc>
          <w:tcPr>
            <w:tcW w:w="666" w:type="dxa"/>
            <w:noWrap/>
            <w:hideMark/>
          </w:tcPr>
          <w:p w14:paraId="6011E2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5281</w:t>
            </w:r>
          </w:p>
        </w:tc>
        <w:tc>
          <w:tcPr>
            <w:tcW w:w="1167" w:type="dxa"/>
            <w:noWrap/>
            <w:hideMark/>
          </w:tcPr>
          <w:p w14:paraId="293ACE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DC243C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DDBE826" w14:textId="21B68CD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Gibson County, IN</w:t>
            </w:r>
          </w:p>
        </w:tc>
        <w:tc>
          <w:tcPr>
            <w:tcW w:w="926" w:type="dxa"/>
            <w:noWrap/>
            <w:hideMark/>
          </w:tcPr>
          <w:p w14:paraId="4865C4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18051</w:t>
            </w:r>
          </w:p>
        </w:tc>
        <w:tc>
          <w:tcPr>
            <w:tcW w:w="3168" w:type="dxa"/>
            <w:hideMark/>
          </w:tcPr>
          <w:p w14:paraId="5520D04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Evansville Urban Transportation Study</w:t>
            </w:r>
          </w:p>
        </w:tc>
        <w:tc>
          <w:tcPr>
            <w:tcW w:w="666" w:type="dxa"/>
            <w:noWrap/>
            <w:hideMark/>
          </w:tcPr>
          <w:p w14:paraId="66E39D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2441</w:t>
            </w:r>
          </w:p>
        </w:tc>
        <w:tc>
          <w:tcPr>
            <w:tcW w:w="1167" w:type="dxa"/>
            <w:noWrap/>
            <w:hideMark/>
          </w:tcPr>
          <w:p w14:paraId="451550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177DB1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0AEA0E8" w14:textId="0A1BF47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Posey County, IN</w:t>
            </w:r>
          </w:p>
        </w:tc>
        <w:tc>
          <w:tcPr>
            <w:tcW w:w="926" w:type="dxa"/>
            <w:noWrap/>
            <w:hideMark/>
          </w:tcPr>
          <w:p w14:paraId="465F8A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18129</w:t>
            </w:r>
          </w:p>
        </w:tc>
        <w:tc>
          <w:tcPr>
            <w:tcW w:w="3168" w:type="dxa"/>
            <w:hideMark/>
          </w:tcPr>
          <w:p w14:paraId="5D422CE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Evansville Urban Transportation Study</w:t>
            </w:r>
          </w:p>
        </w:tc>
        <w:tc>
          <w:tcPr>
            <w:tcW w:w="666" w:type="dxa"/>
            <w:noWrap/>
            <w:hideMark/>
          </w:tcPr>
          <w:p w14:paraId="4EC16A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2441</w:t>
            </w:r>
          </w:p>
        </w:tc>
        <w:tc>
          <w:tcPr>
            <w:tcW w:w="1167" w:type="dxa"/>
            <w:noWrap/>
            <w:hideMark/>
          </w:tcPr>
          <w:p w14:paraId="6D2F7A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D2B393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1D1689" w14:textId="72FA4BE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Vanderburgh County, IN</w:t>
            </w:r>
          </w:p>
        </w:tc>
        <w:tc>
          <w:tcPr>
            <w:tcW w:w="926" w:type="dxa"/>
            <w:noWrap/>
            <w:hideMark/>
          </w:tcPr>
          <w:p w14:paraId="3CF678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18163</w:t>
            </w:r>
          </w:p>
        </w:tc>
        <w:tc>
          <w:tcPr>
            <w:tcW w:w="3168" w:type="dxa"/>
            <w:hideMark/>
          </w:tcPr>
          <w:p w14:paraId="0E5073EA"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Evansville Urban Transportation Study</w:t>
            </w:r>
          </w:p>
        </w:tc>
        <w:tc>
          <w:tcPr>
            <w:tcW w:w="666" w:type="dxa"/>
            <w:noWrap/>
            <w:hideMark/>
          </w:tcPr>
          <w:p w14:paraId="3F7B80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2441</w:t>
            </w:r>
          </w:p>
        </w:tc>
        <w:tc>
          <w:tcPr>
            <w:tcW w:w="1167" w:type="dxa"/>
            <w:noWrap/>
            <w:hideMark/>
          </w:tcPr>
          <w:p w14:paraId="7FFF38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6584D3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E3E177D" w14:textId="36CF14B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Warrick County, IN</w:t>
            </w:r>
          </w:p>
        </w:tc>
        <w:tc>
          <w:tcPr>
            <w:tcW w:w="926" w:type="dxa"/>
            <w:noWrap/>
            <w:hideMark/>
          </w:tcPr>
          <w:p w14:paraId="2F181F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18173</w:t>
            </w:r>
          </w:p>
        </w:tc>
        <w:tc>
          <w:tcPr>
            <w:tcW w:w="3168" w:type="dxa"/>
            <w:hideMark/>
          </w:tcPr>
          <w:p w14:paraId="47646AC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Evansville Urban Transportation Study</w:t>
            </w:r>
          </w:p>
        </w:tc>
        <w:tc>
          <w:tcPr>
            <w:tcW w:w="666" w:type="dxa"/>
            <w:noWrap/>
            <w:hideMark/>
          </w:tcPr>
          <w:p w14:paraId="7260D5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2441</w:t>
            </w:r>
          </w:p>
        </w:tc>
        <w:tc>
          <w:tcPr>
            <w:tcW w:w="1167" w:type="dxa"/>
            <w:noWrap/>
            <w:hideMark/>
          </w:tcPr>
          <w:p w14:paraId="07E279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1A2BF8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49821C8" w14:textId="4AE64D0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Boone County, IN</w:t>
            </w:r>
          </w:p>
        </w:tc>
        <w:tc>
          <w:tcPr>
            <w:tcW w:w="926" w:type="dxa"/>
            <w:noWrap/>
            <w:hideMark/>
          </w:tcPr>
          <w:p w14:paraId="6B54E2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18011</w:t>
            </w:r>
          </w:p>
        </w:tc>
        <w:tc>
          <w:tcPr>
            <w:tcW w:w="3168" w:type="dxa"/>
            <w:hideMark/>
          </w:tcPr>
          <w:p w14:paraId="2653F262"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Indianapolis MPO</w:t>
            </w:r>
          </w:p>
        </w:tc>
        <w:tc>
          <w:tcPr>
            <w:tcW w:w="666" w:type="dxa"/>
            <w:noWrap/>
            <w:hideMark/>
          </w:tcPr>
          <w:p w14:paraId="7D8655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3481</w:t>
            </w:r>
          </w:p>
        </w:tc>
        <w:tc>
          <w:tcPr>
            <w:tcW w:w="1167" w:type="dxa"/>
            <w:noWrap/>
            <w:hideMark/>
          </w:tcPr>
          <w:p w14:paraId="2586DB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74D8D4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B9A035F" w14:textId="5573C8F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Hamilton County, IN</w:t>
            </w:r>
          </w:p>
        </w:tc>
        <w:tc>
          <w:tcPr>
            <w:tcW w:w="926" w:type="dxa"/>
            <w:noWrap/>
            <w:hideMark/>
          </w:tcPr>
          <w:p w14:paraId="7E8013D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18057</w:t>
            </w:r>
          </w:p>
        </w:tc>
        <w:tc>
          <w:tcPr>
            <w:tcW w:w="3168" w:type="dxa"/>
            <w:hideMark/>
          </w:tcPr>
          <w:p w14:paraId="6C94F7DC"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Indianapolis MPO</w:t>
            </w:r>
          </w:p>
        </w:tc>
        <w:tc>
          <w:tcPr>
            <w:tcW w:w="666" w:type="dxa"/>
            <w:noWrap/>
            <w:hideMark/>
          </w:tcPr>
          <w:p w14:paraId="29F5A9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3481</w:t>
            </w:r>
          </w:p>
        </w:tc>
        <w:tc>
          <w:tcPr>
            <w:tcW w:w="1167" w:type="dxa"/>
            <w:noWrap/>
            <w:hideMark/>
          </w:tcPr>
          <w:p w14:paraId="506755A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3E72F7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531E409" w14:textId="1C397A6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Hancock County, IN</w:t>
            </w:r>
          </w:p>
        </w:tc>
        <w:tc>
          <w:tcPr>
            <w:tcW w:w="926" w:type="dxa"/>
            <w:noWrap/>
            <w:hideMark/>
          </w:tcPr>
          <w:p w14:paraId="460628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18059</w:t>
            </w:r>
          </w:p>
        </w:tc>
        <w:tc>
          <w:tcPr>
            <w:tcW w:w="3168" w:type="dxa"/>
            <w:hideMark/>
          </w:tcPr>
          <w:p w14:paraId="150037A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Indianapolis MPO</w:t>
            </w:r>
          </w:p>
        </w:tc>
        <w:tc>
          <w:tcPr>
            <w:tcW w:w="666" w:type="dxa"/>
            <w:noWrap/>
            <w:hideMark/>
          </w:tcPr>
          <w:p w14:paraId="446368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3481</w:t>
            </w:r>
          </w:p>
        </w:tc>
        <w:tc>
          <w:tcPr>
            <w:tcW w:w="1167" w:type="dxa"/>
            <w:noWrap/>
            <w:hideMark/>
          </w:tcPr>
          <w:p w14:paraId="34B522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B1DB5F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7141E7F" w14:textId="63A3085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Hendricks County, IN</w:t>
            </w:r>
          </w:p>
        </w:tc>
        <w:tc>
          <w:tcPr>
            <w:tcW w:w="926" w:type="dxa"/>
            <w:noWrap/>
            <w:hideMark/>
          </w:tcPr>
          <w:p w14:paraId="59E2F8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18063</w:t>
            </w:r>
          </w:p>
        </w:tc>
        <w:tc>
          <w:tcPr>
            <w:tcW w:w="3168" w:type="dxa"/>
            <w:hideMark/>
          </w:tcPr>
          <w:p w14:paraId="0E4C0B3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Indianapolis MPO</w:t>
            </w:r>
          </w:p>
        </w:tc>
        <w:tc>
          <w:tcPr>
            <w:tcW w:w="666" w:type="dxa"/>
            <w:noWrap/>
            <w:hideMark/>
          </w:tcPr>
          <w:p w14:paraId="1655E0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3481</w:t>
            </w:r>
          </w:p>
        </w:tc>
        <w:tc>
          <w:tcPr>
            <w:tcW w:w="1167" w:type="dxa"/>
            <w:noWrap/>
            <w:hideMark/>
          </w:tcPr>
          <w:p w14:paraId="77A25E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AAC5B1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DDAF723" w14:textId="0D2685F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Johnson County, IN</w:t>
            </w:r>
          </w:p>
        </w:tc>
        <w:tc>
          <w:tcPr>
            <w:tcW w:w="926" w:type="dxa"/>
            <w:noWrap/>
            <w:hideMark/>
          </w:tcPr>
          <w:p w14:paraId="4447BF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18081</w:t>
            </w:r>
          </w:p>
        </w:tc>
        <w:tc>
          <w:tcPr>
            <w:tcW w:w="3168" w:type="dxa"/>
            <w:hideMark/>
          </w:tcPr>
          <w:p w14:paraId="4C04B41F"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Indianapolis MPO</w:t>
            </w:r>
          </w:p>
        </w:tc>
        <w:tc>
          <w:tcPr>
            <w:tcW w:w="666" w:type="dxa"/>
            <w:noWrap/>
            <w:hideMark/>
          </w:tcPr>
          <w:p w14:paraId="6B7EE8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3481</w:t>
            </w:r>
          </w:p>
        </w:tc>
        <w:tc>
          <w:tcPr>
            <w:tcW w:w="1167" w:type="dxa"/>
            <w:noWrap/>
            <w:hideMark/>
          </w:tcPr>
          <w:p w14:paraId="7E98E5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B48200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12EA891" w14:textId="3BAF07A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Marion County, IN</w:t>
            </w:r>
          </w:p>
        </w:tc>
        <w:tc>
          <w:tcPr>
            <w:tcW w:w="926" w:type="dxa"/>
            <w:noWrap/>
            <w:hideMark/>
          </w:tcPr>
          <w:p w14:paraId="060593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18097</w:t>
            </w:r>
          </w:p>
        </w:tc>
        <w:tc>
          <w:tcPr>
            <w:tcW w:w="3168" w:type="dxa"/>
            <w:hideMark/>
          </w:tcPr>
          <w:p w14:paraId="36E4302F"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Indianapolis MPO</w:t>
            </w:r>
          </w:p>
        </w:tc>
        <w:tc>
          <w:tcPr>
            <w:tcW w:w="666" w:type="dxa"/>
            <w:noWrap/>
            <w:hideMark/>
          </w:tcPr>
          <w:p w14:paraId="6B1940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3481</w:t>
            </w:r>
          </w:p>
        </w:tc>
        <w:tc>
          <w:tcPr>
            <w:tcW w:w="1167" w:type="dxa"/>
            <w:noWrap/>
            <w:hideMark/>
          </w:tcPr>
          <w:p w14:paraId="42D909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DC44F2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9027D92" w14:textId="6511D7E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Morgan County, IN</w:t>
            </w:r>
          </w:p>
        </w:tc>
        <w:tc>
          <w:tcPr>
            <w:tcW w:w="926" w:type="dxa"/>
            <w:noWrap/>
            <w:hideMark/>
          </w:tcPr>
          <w:p w14:paraId="2F9824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18109</w:t>
            </w:r>
          </w:p>
        </w:tc>
        <w:tc>
          <w:tcPr>
            <w:tcW w:w="3168" w:type="dxa"/>
            <w:hideMark/>
          </w:tcPr>
          <w:p w14:paraId="7F64F87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Indianapolis MPO</w:t>
            </w:r>
          </w:p>
        </w:tc>
        <w:tc>
          <w:tcPr>
            <w:tcW w:w="666" w:type="dxa"/>
            <w:noWrap/>
            <w:hideMark/>
          </w:tcPr>
          <w:p w14:paraId="5F9BD9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3481</w:t>
            </w:r>
          </w:p>
        </w:tc>
        <w:tc>
          <w:tcPr>
            <w:tcW w:w="1167" w:type="dxa"/>
            <w:noWrap/>
            <w:hideMark/>
          </w:tcPr>
          <w:p w14:paraId="78E46A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9301B93" w14:textId="77777777" w:rsidTr="00DC6086">
        <w:trPr>
          <w:cnfStyle w:val="000000100000" w:firstRow="0" w:lastRow="0" w:firstColumn="0" w:lastColumn="0" w:oddVBand="0" w:evenVBand="0" w:oddHBand="1" w:evenHBand="0" w:firstRowFirstColumn="0" w:firstRowLastColumn="0" w:lastRowFirstColumn="0" w:lastRowLastColumn="0"/>
          <w:trHeight w:val="255"/>
        </w:trPr>
        <w:tc>
          <w:tcPr>
            <w:tcW w:w="2304" w:type="dxa"/>
            <w:noWrap/>
            <w:hideMark/>
          </w:tcPr>
          <w:p w14:paraId="1F1C9502" w14:textId="0BA03E6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Shelby County, IN</w:t>
            </w:r>
          </w:p>
        </w:tc>
        <w:tc>
          <w:tcPr>
            <w:tcW w:w="926" w:type="dxa"/>
            <w:noWrap/>
            <w:hideMark/>
          </w:tcPr>
          <w:p w14:paraId="268D36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18145</w:t>
            </w:r>
          </w:p>
        </w:tc>
        <w:tc>
          <w:tcPr>
            <w:tcW w:w="3168" w:type="dxa"/>
            <w:hideMark/>
          </w:tcPr>
          <w:p w14:paraId="6C107BA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Indianapolis MPO</w:t>
            </w:r>
          </w:p>
        </w:tc>
        <w:tc>
          <w:tcPr>
            <w:tcW w:w="666" w:type="dxa"/>
            <w:noWrap/>
            <w:hideMark/>
          </w:tcPr>
          <w:p w14:paraId="4F647B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3481</w:t>
            </w:r>
          </w:p>
        </w:tc>
        <w:tc>
          <w:tcPr>
            <w:tcW w:w="1167" w:type="dxa"/>
            <w:noWrap/>
            <w:hideMark/>
          </w:tcPr>
          <w:p w14:paraId="5CD742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FD90230" w14:textId="77777777" w:rsidTr="00DC6086">
        <w:trPr>
          <w:cnfStyle w:val="000000010000" w:firstRow="0" w:lastRow="0" w:firstColumn="0" w:lastColumn="0" w:oddVBand="0" w:evenVBand="0" w:oddHBand="0" w:evenHBand="1" w:firstRowFirstColumn="0" w:firstRowLastColumn="0" w:lastRowFirstColumn="0" w:lastRowLastColumn="0"/>
          <w:trHeight w:val="480"/>
        </w:trPr>
        <w:tc>
          <w:tcPr>
            <w:tcW w:w="2304" w:type="dxa"/>
            <w:noWrap/>
            <w:hideMark/>
          </w:tcPr>
          <w:p w14:paraId="559EB230" w14:textId="344E815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Clark County, IN</w:t>
            </w:r>
          </w:p>
        </w:tc>
        <w:tc>
          <w:tcPr>
            <w:tcW w:w="926" w:type="dxa"/>
            <w:noWrap/>
            <w:hideMark/>
          </w:tcPr>
          <w:p w14:paraId="4426C8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18019</w:t>
            </w:r>
          </w:p>
        </w:tc>
        <w:tc>
          <w:tcPr>
            <w:tcW w:w="3168" w:type="dxa"/>
            <w:hideMark/>
          </w:tcPr>
          <w:p w14:paraId="7CD14214"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Kentuckiana Regional Planning and Development Agency</w:t>
            </w:r>
          </w:p>
        </w:tc>
        <w:tc>
          <w:tcPr>
            <w:tcW w:w="666" w:type="dxa"/>
            <w:noWrap/>
            <w:hideMark/>
          </w:tcPr>
          <w:p w14:paraId="02E102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4521</w:t>
            </w:r>
          </w:p>
        </w:tc>
        <w:tc>
          <w:tcPr>
            <w:tcW w:w="1167" w:type="dxa"/>
            <w:noWrap/>
            <w:hideMark/>
          </w:tcPr>
          <w:p w14:paraId="0D3972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CDE19B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335D560" w14:textId="7122D72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Floyd County, IN</w:t>
            </w:r>
          </w:p>
        </w:tc>
        <w:tc>
          <w:tcPr>
            <w:tcW w:w="926" w:type="dxa"/>
            <w:noWrap/>
            <w:hideMark/>
          </w:tcPr>
          <w:p w14:paraId="7347AE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18043</w:t>
            </w:r>
          </w:p>
        </w:tc>
        <w:tc>
          <w:tcPr>
            <w:tcW w:w="3168" w:type="dxa"/>
            <w:hideMark/>
          </w:tcPr>
          <w:p w14:paraId="2DC1AB9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Kentuckiana Regional Planning and Development Agency</w:t>
            </w:r>
          </w:p>
        </w:tc>
        <w:tc>
          <w:tcPr>
            <w:tcW w:w="666" w:type="dxa"/>
            <w:noWrap/>
            <w:hideMark/>
          </w:tcPr>
          <w:p w14:paraId="79E000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4521</w:t>
            </w:r>
          </w:p>
        </w:tc>
        <w:tc>
          <w:tcPr>
            <w:tcW w:w="1167" w:type="dxa"/>
            <w:noWrap/>
            <w:hideMark/>
          </w:tcPr>
          <w:p w14:paraId="21733C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7012365" w14:textId="77777777" w:rsidTr="00DC6086">
        <w:trPr>
          <w:cnfStyle w:val="000000010000" w:firstRow="0" w:lastRow="0" w:firstColumn="0" w:lastColumn="0" w:oddVBand="0" w:evenVBand="0" w:oddHBand="0" w:evenHBand="1" w:firstRowFirstColumn="0" w:firstRowLastColumn="0" w:lastRowFirstColumn="0" w:lastRowLastColumn="0"/>
          <w:trHeight w:val="240"/>
        </w:trPr>
        <w:tc>
          <w:tcPr>
            <w:tcW w:w="2304" w:type="dxa"/>
            <w:noWrap/>
            <w:hideMark/>
          </w:tcPr>
          <w:p w14:paraId="4F8E3C7A" w14:textId="25F06CD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Howard County, IN</w:t>
            </w:r>
          </w:p>
        </w:tc>
        <w:tc>
          <w:tcPr>
            <w:tcW w:w="926" w:type="dxa"/>
            <w:noWrap/>
            <w:hideMark/>
          </w:tcPr>
          <w:p w14:paraId="1EB305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18067</w:t>
            </w:r>
          </w:p>
        </w:tc>
        <w:tc>
          <w:tcPr>
            <w:tcW w:w="3168" w:type="dxa"/>
            <w:hideMark/>
          </w:tcPr>
          <w:p w14:paraId="26A78584"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Kokomo-Howard County Governmental Coordinating Council</w:t>
            </w:r>
          </w:p>
        </w:tc>
        <w:tc>
          <w:tcPr>
            <w:tcW w:w="666" w:type="dxa"/>
            <w:noWrap/>
            <w:hideMark/>
          </w:tcPr>
          <w:p w14:paraId="03B9EA7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3851</w:t>
            </w:r>
          </w:p>
        </w:tc>
        <w:tc>
          <w:tcPr>
            <w:tcW w:w="1167" w:type="dxa"/>
            <w:noWrap/>
            <w:hideMark/>
          </w:tcPr>
          <w:p w14:paraId="0E6515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5BDC10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1B7CB0E" w14:textId="77BC70B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Madison County, IN</w:t>
            </w:r>
          </w:p>
        </w:tc>
        <w:tc>
          <w:tcPr>
            <w:tcW w:w="926" w:type="dxa"/>
            <w:noWrap/>
            <w:hideMark/>
          </w:tcPr>
          <w:p w14:paraId="62F5D1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18095</w:t>
            </w:r>
          </w:p>
        </w:tc>
        <w:tc>
          <w:tcPr>
            <w:tcW w:w="3168" w:type="dxa"/>
            <w:noWrap/>
            <w:hideMark/>
          </w:tcPr>
          <w:p w14:paraId="27B85C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Madison County COG</w:t>
            </w:r>
          </w:p>
        </w:tc>
        <w:tc>
          <w:tcPr>
            <w:tcW w:w="666" w:type="dxa"/>
            <w:noWrap/>
            <w:hideMark/>
          </w:tcPr>
          <w:p w14:paraId="66D1C2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0401</w:t>
            </w:r>
          </w:p>
        </w:tc>
        <w:tc>
          <w:tcPr>
            <w:tcW w:w="1167" w:type="dxa"/>
            <w:noWrap/>
            <w:hideMark/>
          </w:tcPr>
          <w:p w14:paraId="18231A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9A0284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BA2F96B" w14:textId="14D390F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Elkhart County, IN</w:t>
            </w:r>
          </w:p>
        </w:tc>
        <w:tc>
          <w:tcPr>
            <w:tcW w:w="926" w:type="dxa"/>
            <w:noWrap/>
            <w:hideMark/>
          </w:tcPr>
          <w:p w14:paraId="264749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18039</w:t>
            </w:r>
          </w:p>
        </w:tc>
        <w:tc>
          <w:tcPr>
            <w:tcW w:w="3168" w:type="dxa"/>
            <w:noWrap/>
            <w:hideMark/>
          </w:tcPr>
          <w:p w14:paraId="362131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32769B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0B3D4C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D72DE9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035DBAD" w14:textId="6C638B7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Fulton County, IN</w:t>
            </w:r>
          </w:p>
        </w:tc>
        <w:tc>
          <w:tcPr>
            <w:tcW w:w="926" w:type="dxa"/>
            <w:noWrap/>
            <w:hideMark/>
          </w:tcPr>
          <w:p w14:paraId="4D3931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18049</w:t>
            </w:r>
          </w:p>
        </w:tc>
        <w:tc>
          <w:tcPr>
            <w:tcW w:w="3168" w:type="dxa"/>
            <w:noWrap/>
            <w:hideMark/>
          </w:tcPr>
          <w:p w14:paraId="313876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5E1BF7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71EBC8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F59811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AD15CD5" w14:textId="60975AA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Kosciusko County, IN</w:t>
            </w:r>
          </w:p>
        </w:tc>
        <w:tc>
          <w:tcPr>
            <w:tcW w:w="926" w:type="dxa"/>
            <w:noWrap/>
            <w:hideMark/>
          </w:tcPr>
          <w:p w14:paraId="0CE330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18085</w:t>
            </w:r>
          </w:p>
        </w:tc>
        <w:tc>
          <w:tcPr>
            <w:tcW w:w="3168" w:type="dxa"/>
            <w:noWrap/>
            <w:hideMark/>
          </w:tcPr>
          <w:p w14:paraId="319466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253DCF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4F54B2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47EBF6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7B9D19B" w14:textId="79102E3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LaGrange County, IN</w:t>
            </w:r>
          </w:p>
        </w:tc>
        <w:tc>
          <w:tcPr>
            <w:tcW w:w="926" w:type="dxa"/>
            <w:noWrap/>
            <w:hideMark/>
          </w:tcPr>
          <w:p w14:paraId="1EAAEC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18087</w:t>
            </w:r>
          </w:p>
        </w:tc>
        <w:tc>
          <w:tcPr>
            <w:tcW w:w="3168" w:type="dxa"/>
            <w:noWrap/>
            <w:hideMark/>
          </w:tcPr>
          <w:p w14:paraId="2647B0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274438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7F3AF9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420C8F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D80D9DB" w14:textId="16D2E41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LaPorte County, IN</w:t>
            </w:r>
          </w:p>
        </w:tc>
        <w:tc>
          <w:tcPr>
            <w:tcW w:w="926" w:type="dxa"/>
            <w:noWrap/>
            <w:hideMark/>
          </w:tcPr>
          <w:p w14:paraId="33329C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18091</w:t>
            </w:r>
          </w:p>
        </w:tc>
        <w:tc>
          <w:tcPr>
            <w:tcW w:w="3168" w:type="dxa"/>
            <w:noWrap/>
            <w:hideMark/>
          </w:tcPr>
          <w:p w14:paraId="5D9F6F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48862A7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5E1704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B98484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8CAECBE" w14:textId="2F0FC5D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Marshall County, IN</w:t>
            </w:r>
          </w:p>
        </w:tc>
        <w:tc>
          <w:tcPr>
            <w:tcW w:w="926" w:type="dxa"/>
            <w:noWrap/>
            <w:hideMark/>
          </w:tcPr>
          <w:p w14:paraId="4BE931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18099</w:t>
            </w:r>
          </w:p>
        </w:tc>
        <w:tc>
          <w:tcPr>
            <w:tcW w:w="3168" w:type="dxa"/>
            <w:noWrap/>
            <w:hideMark/>
          </w:tcPr>
          <w:p w14:paraId="474D4E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7BCF8B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643AB7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375298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C19335D" w14:textId="68F5BFC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Noble County, IN</w:t>
            </w:r>
          </w:p>
        </w:tc>
        <w:tc>
          <w:tcPr>
            <w:tcW w:w="926" w:type="dxa"/>
            <w:noWrap/>
            <w:hideMark/>
          </w:tcPr>
          <w:p w14:paraId="4DD46E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18113</w:t>
            </w:r>
          </w:p>
        </w:tc>
        <w:tc>
          <w:tcPr>
            <w:tcW w:w="3168" w:type="dxa"/>
            <w:noWrap/>
            <w:hideMark/>
          </w:tcPr>
          <w:p w14:paraId="230042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5C05C0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63ACB3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8F17C9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0C6A5F6" w14:textId="7F95A3B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Pulaski County, IN</w:t>
            </w:r>
          </w:p>
        </w:tc>
        <w:tc>
          <w:tcPr>
            <w:tcW w:w="926" w:type="dxa"/>
            <w:noWrap/>
            <w:hideMark/>
          </w:tcPr>
          <w:p w14:paraId="0FD9B5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18131</w:t>
            </w:r>
          </w:p>
        </w:tc>
        <w:tc>
          <w:tcPr>
            <w:tcW w:w="3168" w:type="dxa"/>
            <w:noWrap/>
            <w:hideMark/>
          </w:tcPr>
          <w:p w14:paraId="0AF913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1074BB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6937B3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C1FFE7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345E422" w14:textId="50DF8E6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Joseph County, IN</w:t>
            </w:r>
          </w:p>
        </w:tc>
        <w:tc>
          <w:tcPr>
            <w:tcW w:w="926" w:type="dxa"/>
            <w:noWrap/>
            <w:hideMark/>
          </w:tcPr>
          <w:p w14:paraId="2B4DAB1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18141</w:t>
            </w:r>
          </w:p>
        </w:tc>
        <w:tc>
          <w:tcPr>
            <w:tcW w:w="3168" w:type="dxa"/>
            <w:noWrap/>
            <w:hideMark/>
          </w:tcPr>
          <w:p w14:paraId="2534B0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717471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1B3144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F37B8B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272C167" w14:textId="33596E5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Starke County, IN</w:t>
            </w:r>
          </w:p>
        </w:tc>
        <w:tc>
          <w:tcPr>
            <w:tcW w:w="926" w:type="dxa"/>
            <w:noWrap/>
            <w:hideMark/>
          </w:tcPr>
          <w:p w14:paraId="077244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18149</w:t>
            </w:r>
          </w:p>
        </w:tc>
        <w:tc>
          <w:tcPr>
            <w:tcW w:w="3168" w:type="dxa"/>
            <w:noWrap/>
            <w:hideMark/>
          </w:tcPr>
          <w:p w14:paraId="619D84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72FFEB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5F0ADF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3637F5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7B66C78" w14:textId="2099C2E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Wabash County, IN</w:t>
            </w:r>
          </w:p>
        </w:tc>
        <w:tc>
          <w:tcPr>
            <w:tcW w:w="926" w:type="dxa"/>
            <w:noWrap/>
            <w:hideMark/>
          </w:tcPr>
          <w:p w14:paraId="0C6C1A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18169</w:t>
            </w:r>
          </w:p>
        </w:tc>
        <w:tc>
          <w:tcPr>
            <w:tcW w:w="3168" w:type="dxa"/>
            <w:noWrap/>
            <w:hideMark/>
          </w:tcPr>
          <w:p w14:paraId="19ECA6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26C383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3598D6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55E920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B197EEE" w14:textId="0E7F50E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Whitley County, IN</w:t>
            </w:r>
          </w:p>
        </w:tc>
        <w:tc>
          <w:tcPr>
            <w:tcW w:w="926" w:type="dxa"/>
            <w:noWrap/>
            <w:hideMark/>
          </w:tcPr>
          <w:p w14:paraId="7C2745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18183</w:t>
            </w:r>
          </w:p>
        </w:tc>
        <w:tc>
          <w:tcPr>
            <w:tcW w:w="3168" w:type="dxa"/>
            <w:noWrap/>
            <w:hideMark/>
          </w:tcPr>
          <w:p w14:paraId="0A0131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6AE618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18594F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B9F0B2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814C65A" w14:textId="02EA778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Adams County, IN</w:t>
            </w:r>
          </w:p>
        </w:tc>
        <w:tc>
          <w:tcPr>
            <w:tcW w:w="926" w:type="dxa"/>
            <w:noWrap/>
            <w:hideMark/>
          </w:tcPr>
          <w:p w14:paraId="200A19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18001</w:t>
            </w:r>
          </w:p>
        </w:tc>
        <w:tc>
          <w:tcPr>
            <w:tcW w:w="3168" w:type="dxa"/>
            <w:hideMark/>
          </w:tcPr>
          <w:p w14:paraId="58ECBBC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Northeastern Indiana Reg. Coordinating Council</w:t>
            </w:r>
          </w:p>
        </w:tc>
        <w:tc>
          <w:tcPr>
            <w:tcW w:w="666" w:type="dxa"/>
            <w:noWrap/>
            <w:hideMark/>
          </w:tcPr>
          <w:p w14:paraId="0CEC06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2761</w:t>
            </w:r>
          </w:p>
        </w:tc>
        <w:tc>
          <w:tcPr>
            <w:tcW w:w="1167" w:type="dxa"/>
            <w:noWrap/>
            <w:hideMark/>
          </w:tcPr>
          <w:p w14:paraId="55C9D9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3DDDA5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F7C3195" w14:textId="2901760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Allen County, IN</w:t>
            </w:r>
          </w:p>
        </w:tc>
        <w:tc>
          <w:tcPr>
            <w:tcW w:w="926" w:type="dxa"/>
            <w:noWrap/>
            <w:hideMark/>
          </w:tcPr>
          <w:p w14:paraId="3A870D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18003</w:t>
            </w:r>
          </w:p>
        </w:tc>
        <w:tc>
          <w:tcPr>
            <w:tcW w:w="3168" w:type="dxa"/>
            <w:hideMark/>
          </w:tcPr>
          <w:p w14:paraId="6E10DC9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Northeastern Indiana Reg. Coordinating Council</w:t>
            </w:r>
          </w:p>
        </w:tc>
        <w:tc>
          <w:tcPr>
            <w:tcW w:w="666" w:type="dxa"/>
            <w:noWrap/>
            <w:hideMark/>
          </w:tcPr>
          <w:p w14:paraId="17EB44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2761</w:t>
            </w:r>
          </w:p>
        </w:tc>
        <w:tc>
          <w:tcPr>
            <w:tcW w:w="1167" w:type="dxa"/>
            <w:noWrap/>
            <w:hideMark/>
          </w:tcPr>
          <w:p w14:paraId="37B0C7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C9AA7B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10EDA82" w14:textId="4529ED0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DeKalb County, IN</w:t>
            </w:r>
          </w:p>
        </w:tc>
        <w:tc>
          <w:tcPr>
            <w:tcW w:w="926" w:type="dxa"/>
            <w:noWrap/>
            <w:hideMark/>
          </w:tcPr>
          <w:p w14:paraId="71E173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18033</w:t>
            </w:r>
          </w:p>
        </w:tc>
        <w:tc>
          <w:tcPr>
            <w:tcW w:w="3168" w:type="dxa"/>
            <w:hideMark/>
          </w:tcPr>
          <w:p w14:paraId="032AAC2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Northeastern Indiana Reg. Coordinating Council</w:t>
            </w:r>
          </w:p>
        </w:tc>
        <w:tc>
          <w:tcPr>
            <w:tcW w:w="666" w:type="dxa"/>
            <w:noWrap/>
            <w:hideMark/>
          </w:tcPr>
          <w:p w14:paraId="171C23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2761</w:t>
            </w:r>
          </w:p>
        </w:tc>
        <w:tc>
          <w:tcPr>
            <w:tcW w:w="1167" w:type="dxa"/>
            <w:noWrap/>
            <w:hideMark/>
          </w:tcPr>
          <w:p w14:paraId="2D7E2D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C64CE9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4204164" w14:textId="16D685C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Huntington County, IN</w:t>
            </w:r>
          </w:p>
        </w:tc>
        <w:tc>
          <w:tcPr>
            <w:tcW w:w="926" w:type="dxa"/>
            <w:noWrap/>
            <w:hideMark/>
          </w:tcPr>
          <w:p w14:paraId="547958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18069</w:t>
            </w:r>
          </w:p>
        </w:tc>
        <w:tc>
          <w:tcPr>
            <w:tcW w:w="3168" w:type="dxa"/>
            <w:hideMark/>
          </w:tcPr>
          <w:p w14:paraId="1600661C"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Northeastern Indiana Reg. Coordinating Council</w:t>
            </w:r>
          </w:p>
        </w:tc>
        <w:tc>
          <w:tcPr>
            <w:tcW w:w="666" w:type="dxa"/>
            <w:noWrap/>
            <w:hideMark/>
          </w:tcPr>
          <w:p w14:paraId="2859FA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2761</w:t>
            </w:r>
          </w:p>
        </w:tc>
        <w:tc>
          <w:tcPr>
            <w:tcW w:w="1167" w:type="dxa"/>
            <w:noWrap/>
            <w:hideMark/>
          </w:tcPr>
          <w:p w14:paraId="1EE1ED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72B907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2563FB0" w14:textId="342A781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Noble County, IN</w:t>
            </w:r>
          </w:p>
        </w:tc>
        <w:tc>
          <w:tcPr>
            <w:tcW w:w="926" w:type="dxa"/>
            <w:noWrap/>
            <w:hideMark/>
          </w:tcPr>
          <w:p w14:paraId="61D60B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18113</w:t>
            </w:r>
          </w:p>
        </w:tc>
        <w:tc>
          <w:tcPr>
            <w:tcW w:w="3168" w:type="dxa"/>
            <w:hideMark/>
          </w:tcPr>
          <w:p w14:paraId="5EF2C10C"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Northeastern Indiana Reg. Coordinating Council</w:t>
            </w:r>
          </w:p>
        </w:tc>
        <w:tc>
          <w:tcPr>
            <w:tcW w:w="666" w:type="dxa"/>
            <w:noWrap/>
            <w:hideMark/>
          </w:tcPr>
          <w:p w14:paraId="21E4D5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2761</w:t>
            </w:r>
          </w:p>
        </w:tc>
        <w:tc>
          <w:tcPr>
            <w:tcW w:w="1167" w:type="dxa"/>
            <w:noWrap/>
            <w:hideMark/>
          </w:tcPr>
          <w:p w14:paraId="62D8EDE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8F037B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D51B4AB" w14:textId="4E8CA90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Steuben County, IN</w:t>
            </w:r>
          </w:p>
        </w:tc>
        <w:tc>
          <w:tcPr>
            <w:tcW w:w="926" w:type="dxa"/>
            <w:noWrap/>
            <w:hideMark/>
          </w:tcPr>
          <w:p w14:paraId="628CC7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18151</w:t>
            </w:r>
          </w:p>
        </w:tc>
        <w:tc>
          <w:tcPr>
            <w:tcW w:w="3168" w:type="dxa"/>
            <w:hideMark/>
          </w:tcPr>
          <w:p w14:paraId="40E02D9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Northeastern Indiana Reg. Coordinating Council</w:t>
            </w:r>
          </w:p>
        </w:tc>
        <w:tc>
          <w:tcPr>
            <w:tcW w:w="666" w:type="dxa"/>
            <w:noWrap/>
            <w:hideMark/>
          </w:tcPr>
          <w:p w14:paraId="734264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2761</w:t>
            </w:r>
          </w:p>
        </w:tc>
        <w:tc>
          <w:tcPr>
            <w:tcW w:w="1167" w:type="dxa"/>
            <w:noWrap/>
            <w:hideMark/>
          </w:tcPr>
          <w:p w14:paraId="5528CA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FF7D8C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295C71C" w14:textId="46C24E1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Wells County, IN</w:t>
            </w:r>
          </w:p>
        </w:tc>
        <w:tc>
          <w:tcPr>
            <w:tcW w:w="926" w:type="dxa"/>
            <w:noWrap/>
            <w:hideMark/>
          </w:tcPr>
          <w:p w14:paraId="57046B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18179</w:t>
            </w:r>
          </w:p>
        </w:tc>
        <w:tc>
          <w:tcPr>
            <w:tcW w:w="3168" w:type="dxa"/>
            <w:hideMark/>
          </w:tcPr>
          <w:p w14:paraId="0187977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Northeastern Indiana Reg. Coordinating Council</w:t>
            </w:r>
          </w:p>
        </w:tc>
        <w:tc>
          <w:tcPr>
            <w:tcW w:w="666" w:type="dxa"/>
            <w:noWrap/>
            <w:hideMark/>
          </w:tcPr>
          <w:p w14:paraId="49CB7D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2761</w:t>
            </w:r>
          </w:p>
        </w:tc>
        <w:tc>
          <w:tcPr>
            <w:tcW w:w="1167" w:type="dxa"/>
            <w:noWrap/>
            <w:hideMark/>
          </w:tcPr>
          <w:p w14:paraId="1EA661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205358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244EDC4" w14:textId="2D51119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Whitley County, IN</w:t>
            </w:r>
          </w:p>
        </w:tc>
        <w:tc>
          <w:tcPr>
            <w:tcW w:w="926" w:type="dxa"/>
            <w:noWrap/>
            <w:hideMark/>
          </w:tcPr>
          <w:p w14:paraId="796242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18183</w:t>
            </w:r>
          </w:p>
        </w:tc>
        <w:tc>
          <w:tcPr>
            <w:tcW w:w="3168" w:type="dxa"/>
            <w:hideMark/>
          </w:tcPr>
          <w:p w14:paraId="557E65D7"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Northeastern Indiana Reg. Coordinating Council</w:t>
            </w:r>
          </w:p>
        </w:tc>
        <w:tc>
          <w:tcPr>
            <w:tcW w:w="666" w:type="dxa"/>
            <w:noWrap/>
            <w:hideMark/>
          </w:tcPr>
          <w:p w14:paraId="6D15C2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2761</w:t>
            </w:r>
          </w:p>
        </w:tc>
        <w:tc>
          <w:tcPr>
            <w:tcW w:w="1167" w:type="dxa"/>
            <w:noWrap/>
            <w:hideMark/>
          </w:tcPr>
          <w:p w14:paraId="76D630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83DA38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CE26942" w14:textId="3BC9725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Lake County, IN</w:t>
            </w:r>
          </w:p>
        </w:tc>
        <w:tc>
          <w:tcPr>
            <w:tcW w:w="926" w:type="dxa"/>
            <w:noWrap/>
            <w:hideMark/>
          </w:tcPr>
          <w:p w14:paraId="44ECE9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18089</w:t>
            </w:r>
          </w:p>
        </w:tc>
        <w:tc>
          <w:tcPr>
            <w:tcW w:w="3168" w:type="dxa"/>
            <w:noWrap/>
            <w:hideMark/>
          </w:tcPr>
          <w:p w14:paraId="439718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169A92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430314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A2858F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FB7CBC9" w14:textId="05188E3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LaPorte County, IN</w:t>
            </w:r>
          </w:p>
        </w:tc>
        <w:tc>
          <w:tcPr>
            <w:tcW w:w="926" w:type="dxa"/>
            <w:noWrap/>
            <w:hideMark/>
          </w:tcPr>
          <w:p w14:paraId="6911B2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18091</w:t>
            </w:r>
          </w:p>
        </w:tc>
        <w:tc>
          <w:tcPr>
            <w:tcW w:w="3168" w:type="dxa"/>
            <w:noWrap/>
            <w:hideMark/>
          </w:tcPr>
          <w:p w14:paraId="492B11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143D43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0D434E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9A3F5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8EA30AF" w14:textId="49CD0AC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Porter County, IN</w:t>
            </w:r>
          </w:p>
        </w:tc>
        <w:tc>
          <w:tcPr>
            <w:tcW w:w="926" w:type="dxa"/>
            <w:noWrap/>
            <w:hideMark/>
          </w:tcPr>
          <w:p w14:paraId="3B5A76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18127</w:t>
            </w:r>
          </w:p>
        </w:tc>
        <w:tc>
          <w:tcPr>
            <w:tcW w:w="3168" w:type="dxa"/>
            <w:noWrap/>
            <w:hideMark/>
          </w:tcPr>
          <w:p w14:paraId="5B6B6E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Indiana RPC</w:t>
            </w:r>
          </w:p>
        </w:tc>
        <w:tc>
          <w:tcPr>
            <w:tcW w:w="666" w:type="dxa"/>
            <w:noWrap/>
            <w:hideMark/>
          </w:tcPr>
          <w:p w14:paraId="436869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2961</w:t>
            </w:r>
          </w:p>
        </w:tc>
        <w:tc>
          <w:tcPr>
            <w:tcW w:w="1167" w:type="dxa"/>
            <w:noWrap/>
            <w:hideMark/>
          </w:tcPr>
          <w:p w14:paraId="17A7B3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786784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37C22E1" w14:textId="454370A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Dearborn County, IN</w:t>
            </w:r>
          </w:p>
        </w:tc>
        <w:tc>
          <w:tcPr>
            <w:tcW w:w="926" w:type="dxa"/>
            <w:noWrap/>
            <w:hideMark/>
          </w:tcPr>
          <w:p w14:paraId="1C52CF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18029</w:t>
            </w:r>
          </w:p>
        </w:tc>
        <w:tc>
          <w:tcPr>
            <w:tcW w:w="3168" w:type="dxa"/>
            <w:noWrap/>
            <w:hideMark/>
          </w:tcPr>
          <w:p w14:paraId="7ADC41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6EBDA9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7D12DB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78AC6C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CC0EF91" w14:textId="3593ED2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Ohio County, IN</w:t>
            </w:r>
          </w:p>
        </w:tc>
        <w:tc>
          <w:tcPr>
            <w:tcW w:w="926" w:type="dxa"/>
            <w:noWrap/>
            <w:hideMark/>
          </w:tcPr>
          <w:p w14:paraId="70B37B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18115</w:t>
            </w:r>
          </w:p>
        </w:tc>
        <w:tc>
          <w:tcPr>
            <w:tcW w:w="3168" w:type="dxa"/>
            <w:noWrap/>
            <w:hideMark/>
          </w:tcPr>
          <w:p w14:paraId="5FF010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17C2A6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217599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FC059E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1F9A420" w14:textId="47860EF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Benton County, IN</w:t>
            </w:r>
          </w:p>
        </w:tc>
        <w:tc>
          <w:tcPr>
            <w:tcW w:w="926" w:type="dxa"/>
            <w:noWrap/>
            <w:hideMark/>
          </w:tcPr>
          <w:p w14:paraId="411A50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18007</w:t>
            </w:r>
          </w:p>
        </w:tc>
        <w:tc>
          <w:tcPr>
            <w:tcW w:w="3168" w:type="dxa"/>
            <w:noWrap/>
            <w:hideMark/>
          </w:tcPr>
          <w:p w14:paraId="56B8FE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Tippecanoe County Area Planning Commission</w:t>
            </w:r>
          </w:p>
        </w:tc>
        <w:tc>
          <w:tcPr>
            <w:tcW w:w="666" w:type="dxa"/>
            <w:noWrap/>
            <w:hideMark/>
          </w:tcPr>
          <w:p w14:paraId="11F862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3921</w:t>
            </w:r>
          </w:p>
        </w:tc>
        <w:tc>
          <w:tcPr>
            <w:tcW w:w="1167" w:type="dxa"/>
            <w:noWrap/>
            <w:hideMark/>
          </w:tcPr>
          <w:p w14:paraId="00E36C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60BD050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1454538" w14:textId="5AA6B09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Carroll County, IN</w:t>
            </w:r>
          </w:p>
        </w:tc>
        <w:tc>
          <w:tcPr>
            <w:tcW w:w="926" w:type="dxa"/>
            <w:noWrap/>
            <w:hideMark/>
          </w:tcPr>
          <w:p w14:paraId="597D15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18015</w:t>
            </w:r>
          </w:p>
        </w:tc>
        <w:tc>
          <w:tcPr>
            <w:tcW w:w="3168" w:type="dxa"/>
            <w:noWrap/>
            <w:hideMark/>
          </w:tcPr>
          <w:p w14:paraId="115D96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Tippecanoe County Area Planning Commission</w:t>
            </w:r>
          </w:p>
        </w:tc>
        <w:tc>
          <w:tcPr>
            <w:tcW w:w="666" w:type="dxa"/>
            <w:noWrap/>
            <w:hideMark/>
          </w:tcPr>
          <w:p w14:paraId="4E5BF7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3921</w:t>
            </w:r>
          </w:p>
        </w:tc>
        <w:tc>
          <w:tcPr>
            <w:tcW w:w="1167" w:type="dxa"/>
            <w:noWrap/>
            <w:hideMark/>
          </w:tcPr>
          <w:p w14:paraId="393FD4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D6BEB0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E774047" w14:textId="660EA5B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Clinton County, IN</w:t>
            </w:r>
          </w:p>
        </w:tc>
        <w:tc>
          <w:tcPr>
            <w:tcW w:w="926" w:type="dxa"/>
            <w:noWrap/>
            <w:hideMark/>
          </w:tcPr>
          <w:p w14:paraId="4FE9AF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18023</w:t>
            </w:r>
          </w:p>
        </w:tc>
        <w:tc>
          <w:tcPr>
            <w:tcW w:w="3168" w:type="dxa"/>
            <w:noWrap/>
            <w:hideMark/>
          </w:tcPr>
          <w:p w14:paraId="6529C2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Tippecanoe County Area Planning Commission</w:t>
            </w:r>
          </w:p>
        </w:tc>
        <w:tc>
          <w:tcPr>
            <w:tcW w:w="666" w:type="dxa"/>
            <w:noWrap/>
            <w:hideMark/>
          </w:tcPr>
          <w:p w14:paraId="0E297A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3921</w:t>
            </w:r>
          </w:p>
        </w:tc>
        <w:tc>
          <w:tcPr>
            <w:tcW w:w="1167" w:type="dxa"/>
            <w:noWrap/>
            <w:hideMark/>
          </w:tcPr>
          <w:p w14:paraId="685B30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D00720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02390F5" w14:textId="283D007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Fountain County, IN</w:t>
            </w:r>
          </w:p>
        </w:tc>
        <w:tc>
          <w:tcPr>
            <w:tcW w:w="926" w:type="dxa"/>
            <w:noWrap/>
            <w:hideMark/>
          </w:tcPr>
          <w:p w14:paraId="6F7CC9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18045</w:t>
            </w:r>
          </w:p>
        </w:tc>
        <w:tc>
          <w:tcPr>
            <w:tcW w:w="3168" w:type="dxa"/>
            <w:noWrap/>
            <w:hideMark/>
          </w:tcPr>
          <w:p w14:paraId="6F0ACC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Tippecanoe County Area Planning Commission</w:t>
            </w:r>
          </w:p>
        </w:tc>
        <w:tc>
          <w:tcPr>
            <w:tcW w:w="666" w:type="dxa"/>
            <w:noWrap/>
            <w:hideMark/>
          </w:tcPr>
          <w:p w14:paraId="0C5C58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3921</w:t>
            </w:r>
          </w:p>
        </w:tc>
        <w:tc>
          <w:tcPr>
            <w:tcW w:w="1167" w:type="dxa"/>
            <w:noWrap/>
            <w:hideMark/>
          </w:tcPr>
          <w:p w14:paraId="4DB0A6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61BB126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522EBD4" w14:textId="4A1EE10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Montgomery County, IN</w:t>
            </w:r>
          </w:p>
        </w:tc>
        <w:tc>
          <w:tcPr>
            <w:tcW w:w="926" w:type="dxa"/>
            <w:noWrap/>
            <w:hideMark/>
          </w:tcPr>
          <w:p w14:paraId="07BDFE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18107</w:t>
            </w:r>
          </w:p>
        </w:tc>
        <w:tc>
          <w:tcPr>
            <w:tcW w:w="3168" w:type="dxa"/>
            <w:noWrap/>
            <w:hideMark/>
          </w:tcPr>
          <w:p w14:paraId="7563ED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Tippecanoe County Area Planning Commission</w:t>
            </w:r>
          </w:p>
        </w:tc>
        <w:tc>
          <w:tcPr>
            <w:tcW w:w="666" w:type="dxa"/>
            <w:noWrap/>
            <w:hideMark/>
          </w:tcPr>
          <w:p w14:paraId="15975B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3921</w:t>
            </w:r>
          </w:p>
        </w:tc>
        <w:tc>
          <w:tcPr>
            <w:tcW w:w="1167" w:type="dxa"/>
            <w:noWrap/>
            <w:hideMark/>
          </w:tcPr>
          <w:p w14:paraId="6A9E9B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819D21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0BDEE87" w14:textId="052525E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Tippecanoe County, IN</w:t>
            </w:r>
          </w:p>
        </w:tc>
        <w:tc>
          <w:tcPr>
            <w:tcW w:w="926" w:type="dxa"/>
            <w:noWrap/>
            <w:hideMark/>
          </w:tcPr>
          <w:p w14:paraId="7174AD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18157</w:t>
            </w:r>
          </w:p>
        </w:tc>
        <w:tc>
          <w:tcPr>
            <w:tcW w:w="3168" w:type="dxa"/>
            <w:noWrap/>
            <w:hideMark/>
          </w:tcPr>
          <w:p w14:paraId="6ED5F5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Tippecanoe County Area Planning Commission</w:t>
            </w:r>
          </w:p>
        </w:tc>
        <w:tc>
          <w:tcPr>
            <w:tcW w:w="666" w:type="dxa"/>
            <w:noWrap/>
            <w:hideMark/>
          </w:tcPr>
          <w:p w14:paraId="21426F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3921</w:t>
            </w:r>
          </w:p>
        </w:tc>
        <w:tc>
          <w:tcPr>
            <w:tcW w:w="1167" w:type="dxa"/>
            <w:noWrap/>
            <w:hideMark/>
          </w:tcPr>
          <w:p w14:paraId="0CC68C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63FE4E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19E9733" w14:textId="38E3B7B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Warren County, IN</w:t>
            </w:r>
          </w:p>
        </w:tc>
        <w:tc>
          <w:tcPr>
            <w:tcW w:w="926" w:type="dxa"/>
            <w:noWrap/>
            <w:hideMark/>
          </w:tcPr>
          <w:p w14:paraId="4C1B52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18171</w:t>
            </w:r>
          </w:p>
        </w:tc>
        <w:tc>
          <w:tcPr>
            <w:tcW w:w="3168" w:type="dxa"/>
            <w:noWrap/>
            <w:hideMark/>
          </w:tcPr>
          <w:p w14:paraId="5F48D2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Tippecanoe County Area Planning Commission</w:t>
            </w:r>
          </w:p>
        </w:tc>
        <w:tc>
          <w:tcPr>
            <w:tcW w:w="666" w:type="dxa"/>
            <w:noWrap/>
            <w:hideMark/>
          </w:tcPr>
          <w:p w14:paraId="07AFA7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3921</w:t>
            </w:r>
          </w:p>
        </w:tc>
        <w:tc>
          <w:tcPr>
            <w:tcW w:w="1167" w:type="dxa"/>
            <w:noWrap/>
            <w:hideMark/>
          </w:tcPr>
          <w:p w14:paraId="78AD2A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AE825A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C3DD3D3" w14:textId="20525F1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White County, IN</w:t>
            </w:r>
          </w:p>
        </w:tc>
        <w:tc>
          <w:tcPr>
            <w:tcW w:w="926" w:type="dxa"/>
            <w:noWrap/>
            <w:hideMark/>
          </w:tcPr>
          <w:p w14:paraId="6AF438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18181</w:t>
            </w:r>
          </w:p>
        </w:tc>
        <w:tc>
          <w:tcPr>
            <w:tcW w:w="3168" w:type="dxa"/>
            <w:noWrap/>
            <w:hideMark/>
          </w:tcPr>
          <w:p w14:paraId="14D3F6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Tippecanoe County Area Planning Commission</w:t>
            </w:r>
          </w:p>
        </w:tc>
        <w:tc>
          <w:tcPr>
            <w:tcW w:w="666" w:type="dxa"/>
            <w:noWrap/>
            <w:hideMark/>
          </w:tcPr>
          <w:p w14:paraId="22A1AF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3921</w:t>
            </w:r>
          </w:p>
        </w:tc>
        <w:tc>
          <w:tcPr>
            <w:tcW w:w="1167" w:type="dxa"/>
            <w:noWrap/>
            <w:hideMark/>
          </w:tcPr>
          <w:p w14:paraId="2FE338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4FB1051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6F84BDB" w14:textId="78D63B8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Vigo County, IN</w:t>
            </w:r>
          </w:p>
        </w:tc>
        <w:tc>
          <w:tcPr>
            <w:tcW w:w="926" w:type="dxa"/>
            <w:noWrap/>
            <w:hideMark/>
          </w:tcPr>
          <w:p w14:paraId="2E82FD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18167</w:t>
            </w:r>
          </w:p>
        </w:tc>
        <w:tc>
          <w:tcPr>
            <w:tcW w:w="3168" w:type="dxa"/>
            <w:noWrap/>
            <w:hideMark/>
          </w:tcPr>
          <w:p w14:paraId="39EF1E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 Central Indiana Economic Development District</w:t>
            </w:r>
          </w:p>
        </w:tc>
        <w:tc>
          <w:tcPr>
            <w:tcW w:w="666" w:type="dxa"/>
            <w:noWrap/>
            <w:hideMark/>
          </w:tcPr>
          <w:p w14:paraId="257E37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8321</w:t>
            </w:r>
          </w:p>
        </w:tc>
        <w:tc>
          <w:tcPr>
            <w:tcW w:w="1167" w:type="dxa"/>
            <w:noWrap/>
            <w:hideMark/>
          </w:tcPr>
          <w:p w14:paraId="76199D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6057F3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51D59E3" w14:textId="1F840BB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Muscatine County, IA</w:t>
            </w:r>
          </w:p>
        </w:tc>
        <w:tc>
          <w:tcPr>
            <w:tcW w:w="926" w:type="dxa"/>
            <w:noWrap/>
            <w:hideMark/>
          </w:tcPr>
          <w:p w14:paraId="620E30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19139</w:t>
            </w:r>
          </w:p>
        </w:tc>
        <w:tc>
          <w:tcPr>
            <w:tcW w:w="3168" w:type="dxa"/>
            <w:noWrap/>
            <w:hideMark/>
          </w:tcPr>
          <w:p w14:paraId="1639A1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Bi-State Regional Commission</w:t>
            </w:r>
          </w:p>
        </w:tc>
        <w:tc>
          <w:tcPr>
            <w:tcW w:w="666" w:type="dxa"/>
            <w:noWrap/>
            <w:hideMark/>
          </w:tcPr>
          <w:p w14:paraId="3C01B3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1961</w:t>
            </w:r>
          </w:p>
        </w:tc>
        <w:tc>
          <w:tcPr>
            <w:tcW w:w="1167" w:type="dxa"/>
            <w:noWrap/>
            <w:hideMark/>
          </w:tcPr>
          <w:p w14:paraId="284C66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91A5F4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BEF2438" w14:textId="0FBA485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Scott County, IA</w:t>
            </w:r>
          </w:p>
        </w:tc>
        <w:tc>
          <w:tcPr>
            <w:tcW w:w="926" w:type="dxa"/>
            <w:noWrap/>
            <w:hideMark/>
          </w:tcPr>
          <w:p w14:paraId="504D69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19163</w:t>
            </w:r>
          </w:p>
        </w:tc>
        <w:tc>
          <w:tcPr>
            <w:tcW w:w="3168" w:type="dxa"/>
            <w:noWrap/>
            <w:hideMark/>
          </w:tcPr>
          <w:p w14:paraId="047539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Bi-State Regional Commission</w:t>
            </w:r>
          </w:p>
        </w:tc>
        <w:tc>
          <w:tcPr>
            <w:tcW w:w="666" w:type="dxa"/>
            <w:noWrap/>
            <w:hideMark/>
          </w:tcPr>
          <w:p w14:paraId="201FD6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1961</w:t>
            </w:r>
          </w:p>
        </w:tc>
        <w:tc>
          <w:tcPr>
            <w:tcW w:w="1167" w:type="dxa"/>
            <w:noWrap/>
            <w:hideMark/>
          </w:tcPr>
          <w:p w14:paraId="00730F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A58C8C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3C53101" w14:textId="486CFF7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Black Hawk County, IA</w:t>
            </w:r>
          </w:p>
        </w:tc>
        <w:tc>
          <w:tcPr>
            <w:tcW w:w="926" w:type="dxa"/>
            <w:noWrap/>
            <w:hideMark/>
          </w:tcPr>
          <w:p w14:paraId="1EF5EA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19013</w:t>
            </w:r>
          </w:p>
        </w:tc>
        <w:tc>
          <w:tcPr>
            <w:tcW w:w="3168" w:type="dxa"/>
            <w:noWrap/>
            <w:hideMark/>
          </w:tcPr>
          <w:p w14:paraId="4C1CF6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Black Hawk Metropolitan Area Transp. Policy Board</w:t>
            </w:r>
          </w:p>
        </w:tc>
        <w:tc>
          <w:tcPr>
            <w:tcW w:w="666" w:type="dxa"/>
            <w:noWrap/>
            <w:hideMark/>
          </w:tcPr>
          <w:p w14:paraId="0E1CBC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8921</w:t>
            </w:r>
          </w:p>
        </w:tc>
        <w:tc>
          <w:tcPr>
            <w:tcW w:w="1167" w:type="dxa"/>
            <w:noWrap/>
            <w:hideMark/>
          </w:tcPr>
          <w:p w14:paraId="7F7804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9B872F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B1A4E7B" w14:textId="791A496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Bremer County, IA</w:t>
            </w:r>
          </w:p>
        </w:tc>
        <w:tc>
          <w:tcPr>
            <w:tcW w:w="926" w:type="dxa"/>
            <w:noWrap/>
            <w:hideMark/>
          </w:tcPr>
          <w:p w14:paraId="3B41B1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19017</w:t>
            </w:r>
          </w:p>
        </w:tc>
        <w:tc>
          <w:tcPr>
            <w:tcW w:w="3168" w:type="dxa"/>
            <w:noWrap/>
            <w:hideMark/>
          </w:tcPr>
          <w:p w14:paraId="0A862B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Black Hawk Metropolitan Area Transp. Policy Board</w:t>
            </w:r>
          </w:p>
        </w:tc>
        <w:tc>
          <w:tcPr>
            <w:tcW w:w="666" w:type="dxa"/>
            <w:noWrap/>
            <w:hideMark/>
          </w:tcPr>
          <w:p w14:paraId="5850BB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8921</w:t>
            </w:r>
          </w:p>
        </w:tc>
        <w:tc>
          <w:tcPr>
            <w:tcW w:w="1167" w:type="dxa"/>
            <w:noWrap/>
            <w:hideMark/>
          </w:tcPr>
          <w:p w14:paraId="2C3DCB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DA2E84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41E5089" w14:textId="0FF1538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Buchanan County, IA</w:t>
            </w:r>
          </w:p>
        </w:tc>
        <w:tc>
          <w:tcPr>
            <w:tcW w:w="926" w:type="dxa"/>
            <w:noWrap/>
            <w:hideMark/>
          </w:tcPr>
          <w:p w14:paraId="6A0448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19019</w:t>
            </w:r>
          </w:p>
        </w:tc>
        <w:tc>
          <w:tcPr>
            <w:tcW w:w="3168" w:type="dxa"/>
            <w:noWrap/>
            <w:hideMark/>
          </w:tcPr>
          <w:p w14:paraId="0634C4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Black Hawk Metropolitan Area Transp. Policy Board</w:t>
            </w:r>
          </w:p>
        </w:tc>
        <w:tc>
          <w:tcPr>
            <w:tcW w:w="666" w:type="dxa"/>
            <w:noWrap/>
            <w:hideMark/>
          </w:tcPr>
          <w:p w14:paraId="3173C3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8921</w:t>
            </w:r>
          </w:p>
        </w:tc>
        <w:tc>
          <w:tcPr>
            <w:tcW w:w="1167" w:type="dxa"/>
            <w:noWrap/>
            <w:hideMark/>
          </w:tcPr>
          <w:p w14:paraId="4118C0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2B8B71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DB50AEA" w14:textId="6976536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Butler County, IA</w:t>
            </w:r>
          </w:p>
        </w:tc>
        <w:tc>
          <w:tcPr>
            <w:tcW w:w="926" w:type="dxa"/>
            <w:noWrap/>
            <w:hideMark/>
          </w:tcPr>
          <w:p w14:paraId="45706B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19023</w:t>
            </w:r>
          </w:p>
        </w:tc>
        <w:tc>
          <w:tcPr>
            <w:tcW w:w="3168" w:type="dxa"/>
            <w:noWrap/>
            <w:hideMark/>
          </w:tcPr>
          <w:p w14:paraId="3D1058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Black Hawk Metropolitan Area Transp. Policy Board</w:t>
            </w:r>
          </w:p>
        </w:tc>
        <w:tc>
          <w:tcPr>
            <w:tcW w:w="666" w:type="dxa"/>
            <w:noWrap/>
            <w:hideMark/>
          </w:tcPr>
          <w:p w14:paraId="371AAA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8921</w:t>
            </w:r>
          </w:p>
        </w:tc>
        <w:tc>
          <w:tcPr>
            <w:tcW w:w="1167" w:type="dxa"/>
            <w:noWrap/>
            <w:hideMark/>
          </w:tcPr>
          <w:p w14:paraId="151070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40263F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353D579" w14:textId="1781B9D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Chickasaw County, IA</w:t>
            </w:r>
          </w:p>
        </w:tc>
        <w:tc>
          <w:tcPr>
            <w:tcW w:w="926" w:type="dxa"/>
            <w:noWrap/>
            <w:hideMark/>
          </w:tcPr>
          <w:p w14:paraId="72317C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19037</w:t>
            </w:r>
          </w:p>
        </w:tc>
        <w:tc>
          <w:tcPr>
            <w:tcW w:w="3168" w:type="dxa"/>
            <w:noWrap/>
            <w:hideMark/>
          </w:tcPr>
          <w:p w14:paraId="48FF81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Black Hawk Metropolitan Area Transp. Policy Board</w:t>
            </w:r>
          </w:p>
        </w:tc>
        <w:tc>
          <w:tcPr>
            <w:tcW w:w="666" w:type="dxa"/>
            <w:noWrap/>
            <w:hideMark/>
          </w:tcPr>
          <w:p w14:paraId="0D18F0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8921</w:t>
            </w:r>
          </w:p>
        </w:tc>
        <w:tc>
          <w:tcPr>
            <w:tcW w:w="1167" w:type="dxa"/>
            <w:noWrap/>
            <w:hideMark/>
          </w:tcPr>
          <w:p w14:paraId="10BF3F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685749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AC10026" w14:textId="10E120D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Grundy County, IA</w:t>
            </w:r>
          </w:p>
        </w:tc>
        <w:tc>
          <w:tcPr>
            <w:tcW w:w="926" w:type="dxa"/>
            <w:noWrap/>
            <w:hideMark/>
          </w:tcPr>
          <w:p w14:paraId="192F85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19075</w:t>
            </w:r>
          </w:p>
        </w:tc>
        <w:tc>
          <w:tcPr>
            <w:tcW w:w="3168" w:type="dxa"/>
            <w:noWrap/>
            <w:hideMark/>
          </w:tcPr>
          <w:p w14:paraId="704243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Black Hawk Metropolitan Area Transp. Policy Board</w:t>
            </w:r>
          </w:p>
        </w:tc>
        <w:tc>
          <w:tcPr>
            <w:tcW w:w="666" w:type="dxa"/>
            <w:noWrap/>
            <w:hideMark/>
          </w:tcPr>
          <w:p w14:paraId="39288C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8921</w:t>
            </w:r>
          </w:p>
        </w:tc>
        <w:tc>
          <w:tcPr>
            <w:tcW w:w="1167" w:type="dxa"/>
            <w:noWrap/>
            <w:hideMark/>
          </w:tcPr>
          <w:p w14:paraId="63AE08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4A9AB7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8D7AE62" w14:textId="701F1EE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Boone County, IA</w:t>
            </w:r>
          </w:p>
        </w:tc>
        <w:tc>
          <w:tcPr>
            <w:tcW w:w="926" w:type="dxa"/>
            <w:noWrap/>
            <w:hideMark/>
          </w:tcPr>
          <w:p w14:paraId="3549CF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19015</w:t>
            </w:r>
          </w:p>
        </w:tc>
        <w:tc>
          <w:tcPr>
            <w:tcW w:w="3168" w:type="dxa"/>
            <w:noWrap/>
            <w:hideMark/>
          </w:tcPr>
          <w:p w14:paraId="69F764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Des Moines Area MPO</w:t>
            </w:r>
          </w:p>
        </w:tc>
        <w:tc>
          <w:tcPr>
            <w:tcW w:w="666" w:type="dxa"/>
            <w:noWrap/>
            <w:hideMark/>
          </w:tcPr>
          <w:p w14:paraId="52CFFC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2121</w:t>
            </w:r>
          </w:p>
        </w:tc>
        <w:tc>
          <w:tcPr>
            <w:tcW w:w="1167" w:type="dxa"/>
            <w:noWrap/>
            <w:hideMark/>
          </w:tcPr>
          <w:p w14:paraId="100902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3A706D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C240B96" w14:textId="502C9E2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Dallas County, IA</w:t>
            </w:r>
          </w:p>
        </w:tc>
        <w:tc>
          <w:tcPr>
            <w:tcW w:w="926" w:type="dxa"/>
            <w:noWrap/>
            <w:hideMark/>
          </w:tcPr>
          <w:p w14:paraId="4DDD50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19049</w:t>
            </w:r>
          </w:p>
        </w:tc>
        <w:tc>
          <w:tcPr>
            <w:tcW w:w="3168" w:type="dxa"/>
            <w:noWrap/>
            <w:hideMark/>
          </w:tcPr>
          <w:p w14:paraId="407188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Des Moines Area MPO</w:t>
            </w:r>
          </w:p>
        </w:tc>
        <w:tc>
          <w:tcPr>
            <w:tcW w:w="666" w:type="dxa"/>
            <w:noWrap/>
            <w:hideMark/>
          </w:tcPr>
          <w:p w14:paraId="5E8B7B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2121</w:t>
            </w:r>
          </w:p>
        </w:tc>
        <w:tc>
          <w:tcPr>
            <w:tcW w:w="1167" w:type="dxa"/>
            <w:noWrap/>
            <w:hideMark/>
          </w:tcPr>
          <w:p w14:paraId="280785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90C1FF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9BD34BF" w14:textId="1C682C0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Jasper County, IA</w:t>
            </w:r>
          </w:p>
        </w:tc>
        <w:tc>
          <w:tcPr>
            <w:tcW w:w="926" w:type="dxa"/>
            <w:noWrap/>
            <w:hideMark/>
          </w:tcPr>
          <w:p w14:paraId="6A9D85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19099</w:t>
            </w:r>
          </w:p>
        </w:tc>
        <w:tc>
          <w:tcPr>
            <w:tcW w:w="3168" w:type="dxa"/>
            <w:noWrap/>
            <w:hideMark/>
          </w:tcPr>
          <w:p w14:paraId="744A58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Des Moines Area MPO</w:t>
            </w:r>
          </w:p>
        </w:tc>
        <w:tc>
          <w:tcPr>
            <w:tcW w:w="666" w:type="dxa"/>
            <w:noWrap/>
            <w:hideMark/>
          </w:tcPr>
          <w:p w14:paraId="6328DB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2121</w:t>
            </w:r>
          </w:p>
        </w:tc>
        <w:tc>
          <w:tcPr>
            <w:tcW w:w="1167" w:type="dxa"/>
            <w:noWrap/>
            <w:hideMark/>
          </w:tcPr>
          <w:p w14:paraId="3176E3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40E102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132C05D" w14:textId="09871BC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Madison County, IA</w:t>
            </w:r>
          </w:p>
        </w:tc>
        <w:tc>
          <w:tcPr>
            <w:tcW w:w="926" w:type="dxa"/>
            <w:noWrap/>
            <w:hideMark/>
          </w:tcPr>
          <w:p w14:paraId="330A78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19121</w:t>
            </w:r>
          </w:p>
        </w:tc>
        <w:tc>
          <w:tcPr>
            <w:tcW w:w="3168" w:type="dxa"/>
            <w:noWrap/>
            <w:hideMark/>
          </w:tcPr>
          <w:p w14:paraId="1332AA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Des Moines Area MPO</w:t>
            </w:r>
          </w:p>
        </w:tc>
        <w:tc>
          <w:tcPr>
            <w:tcW w:w="666" w:type="dxa"/>
            <w:noWrap/>
            <w:hideMark/>
          </w:tcPr>
          <w:p w14:paraId="19B46E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2121</w:t>
            </w:r>
          </w:p>
        </w:tc>
        <w:tc>
          <w:tcPr>
            <w:tcW w:w="1167" w:type="dxa"/>
            <w:noWrap/>
            <w:hideMark/>
          </w:tcPr>
          <w:p w14:paraId="39F0C0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21B53B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A8F961F" w14:textId="41C3F6B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Marion County, IA</w:t>
            </w:r>
          </w:p>
        </w:tc>
        <w:tc>
          <w:tcPr>
            <w:tcW w:w="926" w:type="dxa"/>
            <w:noWrap/>
            <w:hideMark/>
          </w:tcPr>
          <w:p w14:paraId="417EDB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19125</w:t>
            </w:r>
          </w:p>
        </w:tc>
        <w:tc>
          <w:tcPr>
            <w:tcW w:w="3168" w:type="dxa"/>
            <w:noWrap/>
            <w:hideMark/>
          </w:tcPr>
          <w:p w14:paraId="19ABD0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Des Moines Area MPO</w:t>
            </w:r>
          </w:p>
        </w:tc>
        <w:tc>
          <w:tcPr>
            <w:tcW w:w="666" w:type="dxa"/>
            <w:noWrap/>
            <w:hideMark/>
          </w:tcPr>
          <w:p w14:paraId="6F7763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2121</w:t>
            </w:r>
          </w:p>
        </w:tc>
        <w:tc>
          <w:tcPr>
            <w:tcW w:w="1167" w:type="dxa"/>
            <w:noWrap/>
            <w:hideMark/>
          </w:tcPr>
          <w:p w14:paraId="5220DF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CEB794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D667B13" w14:textId="3B59761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Marshall County, IA</w:t>
            </w:r>
          </w:p>
        </w:tc>
        <w:tc>
          <w:tcPr>
            <w:tcW w:w="926" w:type="dxa"/>
            <w:noWrap/>
            <w:hideMark/>
          </w:tcPr>
          <w:p w14:paraId="5F8C76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19127</w:t>
            </w:r>
          </w:p>
        </w:tc>
        <w:tc>
          <w:tcPr>
            <w:tcW w:w="3168" w:type="dxa"/>
            <w:noWrap/>
            <w:hideMark/>
          </w:tcPr>
          <w:p w14:paraId="62726E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Des Moines Area MPO</w:t>
            </w:r>
          </w:p>
        </w:tc>
        <w:tc>
          <w:tcPr>
            <w:tcW w:w="666" w:type="dxa"/>
            <w:noWrap/>
            <w:hideMark/>
          </w:tcPr>
          <w:p w14:paraId="5B0716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2121</w:t>
            </w:r>
          </w:p>
        </w:tc>
        <w:tc>
          <w:tcPr>
            <w:tcW w:w="1167" w:type="dxa"/>
            <w:noWrap/>
            <w:hideMark/>
          </w:tcPr>
          <w:p w14:paraId="39F9BD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C2B6F3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097E1A6" w14:textId="219149C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Polk County, IA</w:t>
            </w:r>
          </w:p>
        </w:tc>
        <w:tc>
          <w:tcPr>
            <w:tcW w:w="926" w:type="dxa"/>
            <w:noWrap/>
            <w:hideMark/>
          </w:tcPr>
          <w:p w14:paraId="4DB85C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19153</w:t>
            </w:r>
          </w:p>
        </w:tc>
        <w:tc>
          <w:tcPr>
            <w:tcW w:w="3168" w:type="dxa"/>
            <w:noWrap/>
            <w:hideMark/>
          </w:tcPr>
          <w:p w14:paraId="0869D0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Des Moines Area MPO</w:t>
            </w:r>
          </w:p>
        </w:tc>
        <w:tc>
          <w:tcPr>
            <w:tcW w:w="666" w:type="dxa"/>
            <w:noWrap/>
            <w:hideMark/>
          </w:tcPr>
          <w:p w14:paraId="5E6D2F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2121</w:t>
            </w:r>
          </w:p>
        </w:tc>
        <w:tc>
          <w:tcPr>
            <w:tcW w:w="1167" w:type="dxa"/>
            <w:noWrap/>
            <w:hideMark/>
          </w:tcPr>
          <w:p w14:paraId="1DD555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7490C2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955847D" w14:textId="3F76DCA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Story County, IA</w:t>
            </w:r>
          </w:p>
        </w:tc>
        <w:tc>
          <w:tcPr>
            <w:tcW w:w="926" w:type="dxa"/>
            <w:noWrap/>
            <w:hideMark/>
          </w:tcPr>
          <w:p w14:paraId="70C899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19169</w:t>
            </w:r>
          </w:p>
        </w:tc>
        <w:tc>
          <w:tcPr>
            <w:tcW w:w="3168" w:type="dxa"/>
            <w:noWrap/>
            <w:hideMark/>
          </w:tcPr>
          <w:p w14:paraId="110C52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Des Moines Area MPO</w:t>
            </w:r>
          </w:p>
        </w:tc>
        <w:tc>
          <w:tcPr>
            <w:tcW w:w="666" w:type="dxa"/>
            <w:noWrap/>
            <w:hideMark/>
          </w:tcPr>
          <w:p w14:paraId="20C4C5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2121</w:t>
            </w:r>
          </w:p>
        </w:tc>
        <w:tc>
          <w:tcPr>
            <w:tcW w:w="1167" w:type="dxa"/>
            <w:noWrap/>
            <w:hideMark/>
          </w:tcPr>
          <w:p w14:paraId="37E214E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CF27FB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8642862" w14:textId="28B16C3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Warren County, IA</w:t>
            </w:r>
          </w:p>
        </w:tc>
        <w:tc>
          <w:tcPr>
            <w:tcW w:w="926" w:type="dxa"/>
            <w:noWrap/>
            <w:hideMark/>
          </w:tcPr>
          <w:p w14:paraId="456E06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19181</w:t>
            </w:r>
          </w:p>
        </w:tc>
        <w:tc>
          <w:tcPr>
            <w:tcW w:w="3168" w:type="dxa"/>
            <w:noWrap/>
            <w:hideMark/>
          </w:tcPr>
          <w:p w14:paraId="05EDC2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Des Moines Area MPO</w:t>
            </w:r>
          </w:p>
        </w:tc>
        <w:tc>
          <w:tcPr>
            <w:tcW w:w="666" w:type="dxa"/>
            <w:noWrap/>
            <w:hideMark/>
          </w:tcPr>
          <w:p w14:paraId="0D5AFE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2121</w:t>
            </w:r>
          </w:p>
        </w:tc>
        <w:tc>
          <w:tcPr>
            <w:tcW w:w="1167" w:type="dxa"/>
            <w:noWrap/>
            <w:hideMark/>
          </w:tcPr>
          <w:p w14:paraId="76DF3B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4914FF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E1A76CF" w14:textId="44A6667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Clinton County, IA</w:t>
            </w:r>
          </w:p>
        </w:tc>
        <w:tc>
          <w:tcPr>
            <w:tcW w:w="926" w:type="dxa"/>
            <w:noWrap/>
            <w:hideMark/>
          </w:tcPr>
          <w:p w14:paraId="484CA9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19045</w:t>
            </w:r>
          </w:p>
        </w:tc>
        <w:tc>
          <w:tcPr>
            <w:tcW w:w="3168" w:type="dxa"/>
            <w:noWrap/>
            <w:hideMark/>
          </w:tcPr>
          <w:p w14:paraId="457E28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Dubuque MATS</w:t>
            </w:r>
          </w:p>
        </w:tc>
        <w:tc>
          <w:tcPr>
            <w:tcW w:w="666" w:type="dxa"/>
            <w:noWrap/>
            <w:hideMark/>
          </w:tcPr>
          <w:p w14:paraId="13E807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2201</w:t>
            </w:r>
          </w:p>
        </w:tc>
        <w:tc>
          <w:tcPr>
            <w:tcW w:w="1167" w:type="dxa"/>
            <w:noWrap/>
            <w:hideMark/>
          </w:tcPr>
          <w:p w14:paraId="476B90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513E25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5B57572" w14:textId="79E7A1E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Delaware County, IA</w:t>
            </w:r>
          </w:p>
        </w:tc>
        <w:tc>
          <w:tcPr>
            <w:tcW w:w="926" w:type="dxa"/>
            <w:noWrap/>
            <w:hideMark/>
          </w:tcPr>
          <w:p w14:paraId="2D6771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19055</w:t>
            </w:r>
          </w:p>
        </w:tc>
        <w:tc>
          <w:tcPr>
            <w:tcW w:w="3168" w:type="dxa"/>
            <w:noWrap/>
            <w:hideMark/>
          </w:tcPr>
          <w:p w14:paraId="3217B5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Dubuque MATS</w:t>
            </w:r>
          </w:p>
        </w:tc>
        <w:tc>
          <w:tcPr>
            <w:tcW w:w="666" w:type="dxa"/>
            <w:noWrap/>
            <w:hideMark/>
          </w:tcPr>
          <w:p w14:paraId="528988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2201</w:t>
            </w:r>
          </w:p>
        </w:tc>
        <w:tc>
          <w:tcPr>
            <w:tcW w:w="1167" w:type="dxa"/>
            <w:noWrap/>
            <w:hideMark/>
          </w:tcPr>
          <w:p w14:paraId="014527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741ABE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6E0319F" w14:textId="3B00A48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Dubuque County, IA</w:t>
            </w:r>
          </w:p>
        </w:tc>
        <w:tc>
          <w:tcPr>
            <w:tcW w:w="926" w:type="dxa"/>
            <w:noWrap/>
            <w:hideMark/>
          </w:tcPr>
          <w:p w14:paraId="11DCA7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19061</w:t>
            </w:r>
          </w:p>
        </w:tc>
        <w:tc>
          <w:tcPr>
            <w:tcW w:w="3168" w:type="dxa"/>
            <w:noWrap/>
            <w:hideMark/>
          </w:tcPr>
          <w:p w14:paraId="00A91A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Dubuque MATS</w:t>
            </w:r>
          </w:p>
        </w:tc>
        <w:tc>
          <w:tcPr>
            <w:tcW w:w="666" w:type="dxa"/>
            <w:noWrap/>
            <w:hideMark/>
          </w:tcPr>
          <w:p w14:paraId="725A3A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2201</w:t>
            </w:r>
          </w:p>
        </w:tc>
        <w:tc>
          <w:tcPr>
            <w:tcW w:w="1167" w:type="dxa"/>
            <w:noWrap/>
            <w:hideMark/>
          </w:tcPr>
          <w:p w14:paraId="0A81F9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7AC74B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D6BEA32" w14:textId="746136D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Jackson County, IA</w:t>
            </w:r>
          </w:p>
        </w:tc>
        <w:tc>
          <w:tcPr>
            <w:tcW w:w="926" w:type="dxa"/>
            <w:noWrap/>
            <w:hideMark/>
          </w:tcPr>
          <w:p w14:paraId="60046B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19097</w:t>
            </w:r>
          </w:p>
        </w:tc>
        <w:tc>
          <w:tcPr>
            <w:tcW w:w="3168" w:type="dxa"/>
            <w:noWrap/>
            <w:hideMark/>
          </w:tcPr>
          <w:p w14:paraId="7D771A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Dubuque MATS</w:t>
            </w:r>
          </w:p>
        </w:tc>
        <w:tc>
          <w:tcPr>
            <w:tcW w:w="666" w:type="dxa"/>
            <w:noWrap/>
            <w:hideMark/>
          </w:tcPr>
          <w:p w14:paraId="5D3860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2201</w:t>
            </w:r>
          </w:p>
        </w:tc>
        <w:tc>
          <w:tcPr>
            <w:tcW w:w="1167" w:type="dxa"/>
            <w:noWrap/>
            <w:hideMark/>
          </w:tcPr>
          <w:p w14:paraId="56CE69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C231EA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E067436" w14:textId="38B2AA3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Johnson County, IA</w:t>
            </w:r>
          </w:p>
        </w:tc>
        <w:tc>
          <w:tcPr>
            <w:tcW w:w="926" w:type="dxa"/>
            <w:noWrap/>
            <w:hideMark/>
          </w:tcPr>
          <w:p w14:paraId="18A50C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19103</w:t>
            </w:r>
          </w:p>
        </w:tc>
        <w:tc>
          <w:tcPr>
            <w:tcW w:w="3168" w:type="dxa"/>
            <w:noWrap/>
            <w:hideMark/>
          </w:tcPr>
          <w:p w14:paraId="3C4CB9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Johnson County COG</w:t>
            </w:r>
          </w:p>
        </w:tc>
        <w:tc>
          <w:tcPr>
            <w:tcW w:w="666" w:type="dxa"/>
            <w:noWrap/>
            <w:hideMark/>
          </w:tcPr>
          <w:p w14:paraId="668726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3501</w:t>
            </w:r>
          </w:p>
        </w:tc>
        <w:tc>
          <w:tcPr>
            <w:tcW w:w="1167" w:type="dxa"/>
            <w:noWrap/>
            <w:hideMark/>
          </w:tcPr>
          <w:p w14:paraId="69D71A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789F37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A5B5DFB" w14:textId="7D2D709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Johnson County, IA</w:t>
            </w:r>
          </w:p>
        </w:tc>
        <w:tc>
          <w:tcPr>
            <w:tcW w:w="926" w:type="dxa"/>
            <w:noWrap/>
            <w:hideMark/>
          </w:tcPr>
          <w:p w14:paraId="4E314F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19103</w:t>
            </w:r>
          </w:p>
        </w:tc>
        <w:tc>
          <w:tcPr>
            <w:tcW w:w="3168" w:type="dxa"/>
            <w:noWrap/>
            <w:hideMark/>
          </w:tcPr>
          <w:p w14:paraId="595AA1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Linn County RPC</w:t>
            </w:r>
          </w:p>
        </w:tc>
        <w:tc>
          <w:tcPr>
            <w:tcW w:w="666" w:type="dxa"/>
            <w:noWrap/>
            <w:hideMark/>
          </w:tcPr>
          <w:p w14:paraId="04EA15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1361</w:t>
            </w:r>
          </w:p>
        </w:tc>
        <w:tc>
          <w:tcPr>
            <w:tcW w:w="1167" w:type="dxa"/>
            <w:noWrap/>
            <w:hideMark/>
          </w:tcPr>
          <w:p w14:paraId="23379C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3B8D99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24E4857" w14:textId="4D3F919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Linn County, IA</w:t>
            </w:r>
          </w:p>
        </w:tc>
        <w:tc>
          <w:tcPr>
            <w:tcW w:w="926" w:type="dxa"/>
            <w:noWrap/>
            <w:hideMark/>
          </w:tcPr>
          <w:p w14:paraId="403A14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19113</w:t>
            </w:r>
          </w:p>
        </w:tc>
        <w:tc>
          <w:tcPr>
            <w:tcW w:w="3168" w:type="dxa"/>
            <w:noWrap/>
            <w:hideMark/>
          </w:tcPr>
          <w:p w14:paraId="481718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Linn County RPC</w:t>
            </w:r>
          </w:p>
        </w:tc>
        <w:tc>
          <w:tcPr>
            <w:tcW w:w="666" w:type="dxa"/>
            <w:noWrap/>
            <w:hideMark/>
          </w:tcPr>
          <w:p w14:paraId="39172C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1361</w:t>
            </w:r>
          </w:p>
        </w:tc>
        <w:tc>
          <w:tcPr>
            <w:tcW w:w="1167" w:type="dxa"/>
            <w:noWrap/>
            <w:hideMark/>
          </w:tcPr>
          <w:p w14:paraId="4914F2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D4A469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5809874" w14:textId="01C02AF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Mills County, IA</w:t>
            </w:r>
          </w:p>
        </w:tc>
        <w:tc>
          <w:tcPr>
            <w:tcW w:w="926" w:type="dxa"/>
            <w:noWrap/>
            <w:hideMark/>
          </w:tcPr>
          <w:p w14:paraId="516553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19129</w:t>
            </w:r>
          </w:p>
        </w:tc>
        <w:tc>
          <w:tcPr>
            <w:tcW w:w="3168" w:type="dxa"/>
            <w:hideMark/>
          </w:tcPr>
          <w:p w14:paraId="5A1C0EF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Omaha-Council Bluffs Metro Area Planning Agency</w:t>
            </w:r>
          </w:p>
        </w:tc>
        <w:tc>
          <w:tcPr>
            <w:tcW w:w="666" w:type="dxa"/>
            <w:noWrap/>
            <w:hideMark/>
          </w:tcPr>
          <w:p w14:paraId="0176E0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5921</w:t>
            </w:r>
          </w:p>
        </w:tc>
        <w:tc>
          <w:tcPr>
            <w:tcW w:w="1167" w:type="dxa"/>
            <w:noWrap/>
            <w:hideMark/>
          </w:tcPr>
          <w:p w14:paraId="48883A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1358ED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58394CF" w14:textId="59B9B1B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Pottawattamie County, IA</w:t>
            </w:r>
          </w:p>
        </w:tc>
        <w:tc>
          <w:tcPr>
            <w:tcW w:w="926" w:type="dxa"/>
            <w:noWrap/>
            <w:hideMark/>
          </w:tcPr>
          <w:p w14:paraId="73F07D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19155</w:t>
            </w:r>
          </w:p>
        </w:tc>
        <w:tc>
          <w:tcPr>
            <w:tcW w:w="3168" w:type="dxa"/>
            <w:hideMark/>
          </w:tcPr>
          <w:p w14:paraId="41F878F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Omaha-Council Bluffs Metro Area Planning Agency</w:t>
            </w:r>
          </w:p>
        </w:tc>
        <w:tc>
          <w:tcPr>
            <w:tcW w:w="666" w:type="dxa"/>
            <w:noWrap/>
            <w:hideMark/>
          </w:tcPr>
          <w:p w14:paraId="744614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5921</w:t>
            </w:r>
          </w:p>
        </w:tc>
        <w:tc>
          <w:tcPr>
            <w:tcW w:w="1167" w:type="dxa"/>
            <w:noWrap/>
            <w:hideMark/>
          </w:tcPr>
          <w:p w14:paraId="3F8A21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2DF3E4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EB6850E" w14:textId="21A2501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Plymouth County, IA</w:t>
            </w:r>
          </w:p>
        </w:tc>
        <w:tc>
          <w:tcPr>
            <w:tcW w:w="926" w:type="dxa"/>
            <w:noWrap/>
            <w:hideMark/>
          </w:tcPr>
          <w:p w14:paraId="6B1B62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19149</w:t>
            </w:r>
          </w:p>
        </w:tc>
        <w:tc>
          <w:tcPr>
            <w:tcW w:w="3168" w:type="dxa"/>
            <w:noWrap/>
            <w:hideMark/>
          </w:tcPr>
          <w:p w14:paraId="3417F9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Siouxland Interstate MPC</w:t>
            </w:r>
          </w:p>
        </w:tc>
        <w:tc>
          <w:tcPr>
            <w:tcW w:w="666" w:type="dxa"/>
            <w:noWrap/>
            <w:hideMark/>
          </w:tcPr>
          <w:p w14:paraId="16D0B4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7721</w:t>
            </w:r>
          </w:p>
        </w:tc>
        <w:tc>
          <w:tcPr>
            <w:tcW w:w="1167" w:type="dxa"/>
            <w:noWrap/>
            <w:hideMark/>
          </w:tcPr>
          <w:p w14:paraId="5FBA23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31DDCA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964149C" w14:textId="5DF0482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Woodbury County, IA</w:t>
            </w:r>
          </w:p>
        </w:tc>
        <w:tc>
          <w:tcPr>
            <w:tcW w:w="926" w:type="dxa"/>
            <w:noWrap/>
            <w:hideMark/>
          </w:tcPr>
          <w:p w14:paraId="1F778C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19193</w:t>
            </w:r>
          </w:p>
        </w:tc>
        <w:tc>
          <w:tcPr>
            <w:tcW w:w="3168" w:type="dxa"/>
            <w:noWrap/>
            <w:hideMark/>
          </w:tcPr>
          <w:p w14:paraId="3105EF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Siouxland Interstate MPC</w:t>
            </w:r>
          </w:p>
        </w:tc>
        <w:tc>
          <w:tcPr>
            <w:tcW w:w="666" w:type="dxa"/>
            <w:noWrap/>
            <w:hideMark/>
          </w:tcPr>
          <w:p w14:paraId="4BB7BD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7721</w:t>
            </w:r>
          </w:p>
        </w:tc>
        <w:tc>
          <w:tcPr>
            <w:tcW w:w="1167" w:type="dxa"/>
            <w:noWrap/>
            <w:hideMark/>
          </w:tcPr>
          <w:p w14:paraId="62E5C0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F2850A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BA5EB46" w14:textId="4793165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Douglas County, KS</w:t>
            </w:r>
          </w:p>
        </w:tc>
        <w:tc>
          <w:tcPr>
            <w:tcW w:w="926" w:type="dxa"/>
            <w:noWrap/>
            <w:hideMark/>
          </w:tcPr>
          <w:p w14:paraId="373FAD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20045</w:t>
            </w:r>
          </w:p>
        </w:tc>
        <w:tc>
          <w:tcPr>
            <w:tcW w:w="3168" w:type="dxa"/>
            <w:noWrap/>
            <w:hideMark/>
          </w:tcPr>
          <w:p w14:paraId="0D4508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Lawrence/Douglas County MPO</w:t>
            </w:r>
          </w:p>
        </w:tc>
        <w:tc>
          <w:tcPr>
            <w:tcW w:w="666" w:type="dxa"/>
            <w:noWrap/>
            <w:hideMark/>
          </w:tcPr>
          <w:p w14:paraId="2C68AB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4151</w:t>
            </w:r>
          </w:p>
        </w:tc>
        <w:tc>
          <w:tcPr>
            <w:tcW w:w="1167" w:type="dxa"/>
            <w:noWrap/>
            <w:hideMark/>
          </w:tcPr>
          <w:p w14:paraId="468D20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DFEA11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8AA9339" w14:textId="706A0B6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Douglas County, KS</w:t>
            </w:r>
          </w:p>
        </w:tc>
        <w:tc>
          <w:tcPr>
            <w:tcW w:w="926" w:type="dxa"/>
            <w:noWrap/>
            <w:hideMark/>
          </w:tcPr>
          <w:p w14:paraId="02DEBD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20045</w:t>
            </w:r>
          </w:p>
        </w:tc>
        <w:tc>
          <w:tcPr>
            <w:tcW w:w="3168" w:type="dxa"/>
            <w:noWrap/>
            <w:hideMark/>
          </w:tcPr>
          <w:p w14:paraId="466D71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6FAFA7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40B72B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761D30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C763B0E" w14:textId="17874C8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Johnson County, KS</w:t>
            </w:r>
          </w:p>
        </w:tc>
        <w:tc>
          <w:tcPr>
            <w:tcW w:w="926" w:type="dxa"/>
            <w:noWrap/>
            <w:hideMark/>
          </w:tcPr>
          <w:p w14:paraId="1EC46A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20091</w:t>
            </w:r>
          </w:p>
        </w:tc>
        <w:tc>
          <w:tcPr>
            <w:tcW w:w="3168" w:type="dxa"/>
            <w:noWrap/>
            <w:hideMark/>
          </w:tcPr>
          <w:p w14:paraId="0D65E8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19A5C3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074E06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A1D910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EE90995" w14:textId="67749C7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Leavenworth County, KS</w:t>
            </w:r>
          </w:p>
        </w:tc>
        <w:tc>
          <w:tcPr>
            <w:tcW w:w="926" w:type="dxa"/>
            <w:noWrap/>
            <w:hideMark/>
          </w:tcPr>
          <w:p w14:paraId="2D217D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20103</w:t>
            </w:r>
          </w:p>
        </w:tc>
        <w:tc>
          <w:tcPr>
            <w:tcW w:w="3168" w:type="dxa"/>
            <w:noWrap/>
            <w:hideMark/>
          </w:tcPr>
          <w:p w14:paraId="1D9C79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16FB57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4360F8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711F72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B5128E8" w14:textId="6CB59EA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Miami County, KS</w:t>
            </w:r>
          </w:p>
        </w:tc>
        <w:tc>
          <w:tcPr>
            <w:tcW w:w="926" w:type="dxa"/>
            <w:noWrap/>
            <w:hideMark/>
          </w:tcPr>
          <w:p w14:paraId="539B40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20121</w:t>
            </w:r>
          </w:p>
        </w:tc>
        <w:tc>
          <w:tcPr>
            <w:tcW w:w="3168" w:type="dxa"/>
            <w:noWrap/>
            <w:hideMark/>
          </w:tcPr>
          <w:p w14:paraId="79A350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094738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0C59AB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6521D0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7432706" w14:textId="497E2A4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Wyandotte County, KS</w:t>
            </w:r>
          </w:p>
        </w:tc>
        <w:tc>
          <w:tcPr>
            <w:tcW w:w="926" w:type="dxa"/>
            <w:noWrap/>
            <w:hideMark/>
          </w:tcPr>
          <w:p w14:paraId="263CF0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20209</w:t>
            </w:r>
          </w:p>
        </w:tc>
        <w:tc>
          <w:tcPr>
            <w:tcW w:w="3168" w:type="dxa"/>
            <w:noWrap/>
            <w:hideMark/>
          </w:tcPr>
          <w:p w14:paraId="7FE14F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01AA58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7F193D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872AF1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7314BD3" w14:textId="02FAD62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Doniphan County, KS</w:t>
            </w:r>
          </w:p>
        </w:tc>
        <w:tc>
          <w:tcPr>
            <w:tcW w:w="926" w:type="dxa"/>
            <w:noWrap/>
            <w:hideMark/>
          </w:tcPr>
          <w:p w14:paraId="593697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20043</w:t>
            </w:r>
          </w:p>
        </w:tc>
        <w:tc>
          <w:tcPr>
            <w:tcW w:w="3168" w:type="dxa"/>
            <w:noWrap/>
            <w:hideMark/>
          </w:tcPr>
          <w:p w14:paraId="6DEBAD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St. Joseph Area Transportation Study</w:t>
            </w:r>
          </w:p>
        </w:tc>
        <w:tc>
          <w:tcPr>
            <w:tcW w:w="666" w:type="dxa"/>
            <w:noWrap/>
            <w:hideMark/>
          </w:tcPr>
          <w:p w14:paraId="055ABB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7001</w:t>
            </w:r>
          </w:p>
        </w:tc>
        <w:tc>
          <w:tcPr>
            <w:tcW w:w="1167" w:type="dxa"/>
            <w:noWrap/>
            <w:hideMark/>
          </w:tcPr>
          <w:p w14:paraId="04CFF18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18583D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2B43C1C" w14:textId="06EF4C7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Shawnee County, KS</w:t>
            </w:r>
          </w:p>
        </w:tc>
        <w:tc>
          <w:tcPr>
            <w:tcW w:w="926" w:type="dxa"/>
            <w:noWrap/>
            <w:hideMark/>
          </w:tcPr>
          <w:p w14:paraId="7772B2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20177</w:t>
            </w:r>
          </w:p>
        </w:tc>
        <w:tc>
          <w:tcPr>
            <w:tcW w:w="3168" w:type="dxa"/>
            <w:noWrap/>
            <w:hideMark/>
          </w:tcPr>
          <w:p w14:paraId="51EA23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Topeka-Shawnee County MPO</w:t>
            </w:r>
          </w:p>
        </w:tc>
        <w:tc>
          <w:tcPr>
            <w:tcW w:w="666" w:type="dxa"/>
            <w:noWrap/>
            <w:hideMark/>
          </w:tcPr>
          <w:p w14:paraId="1E50B5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8441</w:t>
            </w:r>
          </w:p>
        </w:tc>
        <w:tc>
          <w:tcPr>
            <w:tcW w:w="1167" w:type="dxa"/>
            <w:noWrap/>
            <w:hideMark/>
          </w:tcPr>
          <w:p w14:paraId="1960CC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950662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A205A86" w14:textId="297CEEE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Butler County, KS</w:t>
            </w:r>
          </w:p>
        </w:tc>
        <w:tc>
          <w:tcPr>
            <w:tcW w:w="926" w:type="dxa"/>
            <w:noWrap/>
            <w:hideMark/>
          </w:tcPr>
          <w:p w14:paraId="763DAB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20015</w:t>
            </w:r>
          </w:p>
        </w:tc>
        <w:tc>
          <w:tcPr>
            <w:tcW w:w="3168" w:type="dxa"/>
            <w:noWrap/>
            <w:hideMark/>
          </w:tcPr>
          <w:p w14:paraId="44BD18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Wichita-Sedgwick County MPO</w:t>
            </w:r>
          </w:p>
        </w:tc>
        <w:tc>
          <w:tcPr>
            <w:tcW w:w="666" w:type="dxa"/>
            <w:noWrap/>
            <w:hideMark/>
          </w:tcPr>
          <w:p w14:paraId="257352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9041</w:t>
            </w:r>
          </w:p>
        </w:tc>
        <w:tc>
          <w:tcPr>
            <w:tcW w:w="1167" w:type="dxa"/>
            <w:noWrap/>
            <w:hideMark/>
          </w:tcPr>
          <w:p w14:paraId="5436E7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CAF570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C6B7261" w14:textId="6FF4A00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Cowley County, KS</w:t>
            </w:r>
          </w:p>
        </w:tc>
        <w:tc>
          <w:tcPr>
            <w:tcW w:w="926" w:type="dxa"/>
            <w:noWrap/>
            <w:hideMark/>
          </w:tcPr>
          <w:p w14:paraId="410FE4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20035</w:t>
            </w:r>
          </w:p>
        </w:tc>
        <w:tc>
          <w:tcPr>
            <w:tcW w:w="3168" w:type="dxa"/>
            <w:noWrap/>
            <w:hideMark/>
          </w:tcPr>
          <w:p w14:paraId="7320B9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Wichita-Sedgwick County MPO</w:t>
            </w:r>
          </w:p>
        </w:tc>
        <w:tc>
          <w:tcPr>
            <w:tcW w:w="666" w:type="dxa"/>
            <w:noWrap/>
            <w:hideMark/>
          </w:tcPr>
          <w:p w14:paraId="49721F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9041</w:t>
            </w:r>
          </w:p>
        </w:tc>
        <w:tc>
          <w:tcPr>
            <w:tcW w:w="1167" w:type="dxa"/>
            <w:noWrap/>
            <w:hideMark/>
          </w:tcPr>
          <w:p w14:paraId="3A3C0C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F17F90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DAAAEF0" w14:textId="69F2027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Harvey County, KS</w:t>
            </w:r>
          </w:p>
        </w:tc>
        <w:tc>
          <w:tcPr>
            <w:tcW w:w="926" w:type="dxa"/>
            <w:noWrap/>
            <w:hideMark/>
          </w:tcPr>
          <w:p w14:paraId="78060F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20079</w:t>
            </w:r>
          </w:p>
        </w:tc>
        <w:tc>
          <w:tcPr>
            <w:tcW w:w="3168" w:type="dxa"/>
            <w:noWrap/>
            <w:hideMark/>
          </w:tcPr>
          <w:p w14:paraId="709ACD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Wichita-Sedgwick County MPO</w:t>
            </w:r>
          </w:p>
        </w:tc>
        <w:tc>
          <w:tcPr>
            <w:tcW w:w="666" w:type="dxa"/>
            <w:noWrap/>
            <w:hideMark/>
          </w:tcPr>
          <w:p w14:paraId="7DD8BD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9041</w:t>
            </w:r>
          </w:p>
        </w:tc>
        <w:tc>
          <w:tcPr>
            <w:tcW w:w="1167" w:type="dxa"/>
            <w:noWrap/>
            <w:hideMark/>
          </w:tcPr>
          <w:p w14:paraId="7EFB05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9F0F49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5B87101" w14:textId="4E92202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Kingman County, KS</w:t>
            </w:r>
          </w:p>
        </w:tc>
        <w:tc>
          <w:tcPr>
            <w:tcW w:w="926" w:type="dxa"/>
            <w:noWrap/>
            <w:hideMark/>
          </w:tcPr>
          <w:p w14:paraId="1FD424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20095</w:t>
            </w:r>
          </w:p>
        </w:tc>
        <w:tc>
          <w:tcPr>
            <w:tcW w:w="3168" w:type="dxa"/>
            <w:noWrap/>
            <w:hideMark/>
          </w:tcPr>
          <w:p w14:paraId="5DC904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Wichita-Sedgwick County MPO</w:t>
            </w:r>
          </w:p>
        </w:tc>
        <w:tc>
          <w:tcPr>
            <w:tcW w:w="666" w:type="dxa"/>
            <w:noWrap/>
            <w:hideMark/>
          </w:tcPr>
          <w:p w14:paraId="03B11D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9041</w:t>
            </w:r>
          </w:p>
        </w:tc>
        <w:tc>
          <w:tcPr>
            <w:tcW w:w="1167" w:type="dxa"/>
            <w:noWrap/>
            <w:hideMark/>
          </w:tcPr>
          <w:p w14:paraId="3CCCDA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6C97AD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BE3C322" w14:textId="0EE2BC5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Reno County, KS</w:t>
            </w:r>
          </w:p>
        </w:tc>
        <w:tc>
          <w:tcPr>
            <w:tcW w:w="926" w:type="dxa"/>
            <w:noWrap/>
            <w:hideMark/>
          </w:tcPr>
          <w:p w14:paraId="7BC1C2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20155</w:t>
            </w:r>
          </w:p>
        </w:tc>
        <w:tc>
          <w:tcPr>
            <w:tcW w:w="3168" w:type="dxa"/>
            <w:noWrap/>
            <w:hideMark/>
          </w:tcPr>
          <w:p w14:paraId="700C0D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Wichita-Sedgwick County MPO</w:t>
            </w:r>
          </w:p>
        </w:tc>
        <w:tc>
          <w:tcPr>
            <w:tcW w:w="666" w:type="dxa"/>
            <w:noWrap/>
            <w:hideMark/>
          </w:tcPr>
          <w:p w14:paraId="1969CE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9041</w:t>
            </w:r>
          </w:p>
        </w:tc>
        <w:tc>
          <w:tcPr>
            <w:tcW w:w="1167" w:type="dxa"/>
            <w:noWrap/>
            <w:hideMark/>
          </w:tcPr>
          <w:p w14:paraId="0B3622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DB2D0D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A79DB20" w14:textId="0BA872D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Sedgwick County, KS</w:t>
            </w:r>
          </w:p>
        </w:tc>
        <w:tc>
          <w:tcPr>
            <w:tcW w:w="926" w:type="dxa"/>
            <w:noWrap/>
            <w:hideMark/>
          </w:tcPr>
          <w:p w14:paraId="5FD838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20173</w:t>
            </w:r>
          </w:p>
        </w:tc>
        <w:tc>
          <w:tcPr>
            <w:tcW w:w="3168" w:type="dxa"/>
            <w:noWrap/>
            <w:hideMark/>
          </w:tcPr>
          <w:p w14:paraId="3AC82D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Wichita-Sedgwick County MPO</w:t>
            </w:r>
          </w:p>
        </w:tc>
        <w:tc>
          <w:tcPr>
            <w:tcW w:w="666" w:type="dxa"/>
            <w:noWrap/>
            <w:hideMark/>
          </w:tcPr>
          <w:p w14:paraId="2C7615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9041</w:t>
            </w:r>
          </w:p>
        </w:tc>
        <w:tc>
          <w:tcPr>
            <w:tcW w:w="1167" w:type="dxa"/>
            <w:noWrap/>
            <w:hideMark/>
          </w:tcPr>
          <w:p w14:paraId="4922F8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E0875F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002A0AC" w14:textId="4EE9109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Sumner County, KS</w:t>
            </w:r>
          </w:p>
        </w:tc>
        <w:tc>
          <w:tcPr>
            <w:tcW w:w="926" w:type="dxa"/>
            <w:noWrap/>
            <w:hideMark/>
          </w:tcPr>
          <w:p w14:paraId="6FDAB4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20191</w:t>
            </w:r>
          </w:p>
        </w:tc>
        <w:tc>
          <w:tcPr>
            <w:tcW w:w="3168" w:type="dxa"/>
            <w:noWrap/>
            <w:hideMark/>
          </w:tcPr>
          <w:p w14:paraId="6F2421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Wichita-Sedgwick County MPO</w:t>
            </w:r>
          </w:p>
        </w:tc>
        <w:tc>
          <w:tcPr>
            <w:tcW w:w="666" w:type="dxa"/>
            <w:noWrap/>
            <w:hideMark/>
          </w:tcPr>
          <w:p w14:paraId="583495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9041</w:t>
            </w:r>
          </w:p>
        </w:tc>
        <w:tc>
          <w:tcPr>
            <w:tcW w:w="1167" w:type="dxa"/>
            <w:noWrap/>
            <w:hideMark/>
          </w:tcPr>
          <w:p w14:paraId="746B28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CAF31E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5A37C7F" w14:textId="5E8233A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Boyd County, KY</w:t>
            </w:r>
          </w:p>
        </w:tc>
        <w:tc>
          <w:tcPr>
            <w:tcW w:w="926" w:type="dxa"/>
            <w:noWrap/>
            <w:hideMark/>
          </w:tcPr>
          <w:p w14:paraId="5BEBEB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21019</w:t>
            </w:r>
          </w:p>
        </w:tc>
        <w:tc>
          <w:tcPr>
            <w:tcW w:w="3168" w:type="dxa"/>
            <w:noWrap/>
            <w:hideMark/>
          </w:tcPr>
          <w:p w14:paraId="301CAA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Ashland Urbanized Area</w:t>
            </w:r>
          </w:p>
        </w:tc>
        <w:tc>
          <w:tcPr>
            <w:tcW w:w="666" w:type="dxa"/>
            <w:noWrap/>
            <w:hideMark/>
          </w:tcPr>
          <w:p w14:paraId="56BA99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3411</w:t>
            </w:r>
          </w:p>
        </w:tc>
        <w:tc>
          <w:tcPr>
            <w:tcW w:w="1167" w:type="dxa"/>
            <w:noWrap/>
            <w:hideMark/>
          </w:tcPr>
          <w:p w14:paraId="4FB20D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CB0DB2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81A9FF1" w14:textId="0488C7B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Greenup County, KY</w:t>
            </w:r>
          </w:p>
        </w:tc>
        <w:tc>
          <w:tcPr>
            <w:tcW w:w="926" w:type="dxa"/>
            <w:noWrap/>
            <w:hideMark/>
          </w:tcPr>
          <w:p w14:paraId="6076DA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21089</w:t>
            </w:r>
          </w:p>
        </w:tc>
        <w:tc>
          <w:tcPr>
            <w:tcW w:w="3168" w:type="dxa"/>
            <w:noWrap/>
            <w:hideMark/>
          </w:tcPr>
          <w:p w14:paraId="56176A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Ashland Urbanized Area</w:t>
            </w:r>
          </w:p>
        </w:tc>
        <w:tc>
          <w:tcPr>
            <w:tcW w:w="666" w:type="dxa"/>
            <w:noWrap/>
            <w:hideMark/>
          </w:tcPr>
          <w:p w14:paraId="5B5057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3411</w:t>
            </w:r>
          </w:p>
        </w:tc>
        <w:tc>
          <w:tcPr>
            <w:tcW w:w="1167" w:type="dxa"/>
            <w:noWrap/>
            <w:hideMark/>
          </w:tcPr>
          <w:p w14:paraId="342C25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46C849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7D4BEBD" w14:textId="60A8233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Warren County, KY</w:t>
            </w:r>
          </w:p>
        </w:tc>
        <w:tc>
          <w:tcPr>
            <w:tcW w:w="926" w:type="dxa"/>
            <w:noWrap/>
            <w:hideMark/>
          </w:tcPr>
          <w:p w14:paraId="47A622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21227</w:t>
            </w:r>
          </w:p>
        </w:tc>
        <w:tc>
          <w:tcPr>
            <w:tcW w:w="3168" w:type="dxa"/>
            <w:noWrap/>
            <w:hideMark/>
          </w:tcPr>
          <w:p w14:paraId="5AF7C4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Bowling Green-Warren County</w:t>
            </w:r>
          </w:p>
        </w:tc>
        <w:tc>
          <w:tcPr>
            <w:tcW w:w="666" w:type="dxa"/>
            <w:noWrap/>
            <w:hideMark/>
          </w:tcPr>
          <w:p w14:paraId="6E48DC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1141</w:t>
            </w:r>
          </w:p>
        </w:tc>
        <w:tc>
          <w:tcPr>
            <w:tcW w:w="1167" w:type="dxa"/>
            <w:noWrap/>
            <w:hideMark/>
          </w:tcPr>
          <w:p w14:paraId="7C4028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521D79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28959E" w14:textId="4334A90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Christian County, KY</w:t>
            </w:r>
          </w:p>
        </w:tc>
        <w:tc>
          <w:tcPr>
            <w:tcW w:w="926" w:type="dxa"/>
            <w:noWrap/>
            <w:hideMark/>
          </w:tcPr>
          <w:p w14:paraId="3A0077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21047</w:t>
            </w:r>
          </w:p>
        </w:tc>
        <w:tc>
          <w:tcPr>
            <w:tcW w:w="3168" w:type="dxa"/>
            <w:noWrap/>
            <w:hideMark/>
          </w:tcPr>
          <w:p w14:paraId="497493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Clarksville Urban Area MPO</w:t>
            </w:r>
          </w:p>
        </w:tc>
        <w:tc>
          <w:tcPr>
            <w:tcW w:w="666" w:type="dxa"/>
            <w:noWrap/>
            <w:hideMark/>
          </w:tcPr>
          <w:p w14:paraId="183E98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1661</w:t>
            </w:r>
          </w:p>
        </w:tc>
        <w:tc>
          <w:tcPr>
            <w:tcW w:w="1167" w:type="dxa"/>
            <w:noWrap/>
            <w:hideMark/>
          </w:tcPr>
          <w:p w14:paraId="3468D7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01A6A3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E57E157" w14:textId="4A83F25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Henderson County, KY</w:t>
            </w:r>
          </w:p>
        </w:tc>
        <w:tc>
          <w:tcPr>
            <w:tcW w:w="926" w:type="dxa"/>
            <w:noWrap/>
            <w:hideMark/>
          </w:tcPr>
          <w:p w14:paraId="3C6CB6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21101</w:t>
            </w:r>
          </w:p>
        </w:tc>
        <w:tc>
          <w:tcPr>
            <w:tcW w:w="3168" w:type="dxa"/>
            <w:hideMark/>
          </w:tcPr>
          <w:p w14:paraId="6A0DFFE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Evansville Urban Transportation Study</w:t>
            </w:r>
          </w:p>
        </w:tc>
        <w:tc>
          <w:tcPr>
            <w:tcW w:w="666" w:type="dxa"/>
            <w:noWrap/>
            <w:hideMark/>
          </w:tcPr>
          <w:p w14:paraId="361E93B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2441</w:t>
            </w:r>
          </w:p>
        </w:tc>
        <w:tc>
          <w:tcPr>
            <w:tcW w:w="1167" w:type="dxa"/>
            <w:noWrap/>
            <w:hideMark/>
          </w:tcPr>
          <w:p w14:paraId="4E167F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3DA44C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069C402" w14:textId="3623A53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Daviess County, KY</w:t>
            </w:r>
          </w:p>
        </w:tc>
        <w:tc>
          <w:tcPr>
            <w:tcW w:w="926" w:type="dxa"/>
            <w:noWrap/>
            <w:hideMark/>
          </w:tcPr>
          <w:p w14:paraId="149136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21059</w:t>
            </w:r>
          </w:p>
        </w:tc>
        <w:tc>
          <w:tcPr>
            <w:tcW w:w="3168" w:type="dxa"/>
            <w:noWrap/>
            <w:hideMark/>
          </w:tcPr>
          <w:p w14:paraId="5953AE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Green River Area Development District</w:t>
            </w:r>
          </w:p>
        </w:tc>
        <w:tc>
          <w:tcPr>
            <w:tcW w:w="666" w:type="dxa"/>
            <w:noWrap/>
            <w:hideMark/>
          </w:tcPr>
          <w:p w14:paraId="7A6805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5991</w:t>
            </w:r>
          </w:p>
        </w:tc>
        <w:tc>
          <w:tcPr>
            <w:tcW w:w="1167" w:type="dxa"/>
            <w:noWrap/>
            <w:hideMark/>
          </w:tcPr>
          <w:p w14:paraId="03B6B8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4BF9BE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78DC536" w14:textId="1EC03BE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Bullitt County, KY</w:t>
            </w:r>
          </w:p>
        </w:tc>
        <w:tc>
          <w:tcPr>
            <w:tcW w:w="926" w:type="dxa"/>
            <w:noWrap/>
            <w:hideMark/>
          </w:tcPr>
          <w:p w14:paraId="54D37B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21029</w:t>
            </w:r>
          </w:p>
        </w:tc>
        <w:tc>
          <w:tcPr>
            <w:tcW w:w="3168" w:type="dxa"/>
            <w:hideMark/>
          </w:tcPr>
          <w:p w14:paraId="14334DCD"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Kentuckiana Regional Planning and Development Agency</w:t>
            </w:r>
          </w:p>
        </w:tc>
        <w:tc>
          <w:tcPr>
            <w:tcW w:w="666" w:type="dxa"/>
            <w:noWrap/>
            <w:hideMark/>
          </w:tcPr>
          <w:p w14:paraId="0F3C5D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4521</w:t>
            </w:r>
          </w:p>
        </w:tc>
        <w:tc>
          <w:tcPr>
            <w:tcW w:w="1167" w:type="dxa"/>
            <w:noWrap/>
            <w:hideMark/>
          </w:tcPr>
          <w:p w14:paraId="19D17D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6856EA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5CDC777" w14:textId="103E200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County, KY</w:t>
            </w:r>
          </w:p>
        </w:tc>
        <w:tc>
          <w:tcPr>
            <w:tcW w:w="926" w:type="dxa"/>
            <w:noWrap/>
            <w:hideMark/>
          </w:tcPr>
          <w:p w14:paraId="1269D7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21111</w:t>
            </w:r>
          </w:p>
        </w:tc>
        <w:tc>
          <w:tcPr>
            <w:tcW w:w="3168" w:type="dxa"/>
            <w:hideMark/>
          </w:tcPr>
          <w:p w14:paraId="4BA40411"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Kentuckiana Regional Planning and Development Agency</w:t>
            </w:r>
          </w:p>
        </w:tc>
        <w:tc>
          <w:tcPr>
            <w:tcW w:w="666" w:type="dxa"/>
            <w:noWrap/>
            <w:hideMark/>
          </w:tcPr>
          <w:p w14:paraId="6E3CDF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4521</w:t>
            </w:r>
          </w:p>
        </w:tc>
        <w:tc>
          <w:tcPr>
            <w:tcW w:w="1167" w:type="dxa"/>
            <w:noWrap/>
            <w:hideMark/>
          </w:tcPr>
          <w:p w14:paraId="304DDF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BAB64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7F2B504" w14:textId="71399EF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Oldham County, KY</w:t>
            </w:r>
          </w:p>
        </w:tc>
        <w:tc>
          <w:tcPr>
            <w:tcW w:w="926" w:type="dxa"/>
            <w:noWrap/>
            <w:hideMark/>
          </w:tcPr>
          <w:p w14:paraId="751724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21185</w:t>
            </w:r>
          </w:p>
        </w:tc>
        <w:tc>
          <w:tcPr>
            <w:tcW w:w="3168" w:type="dxa"/>
            <w:hideMark/>
          </w:tcPr>
          <w:p w14:paraId="4866F1A7"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Kentuckiana Regional Planning and Development Agency</w:t>
            </w:r>
          </w:p>
        </w:tc>
        <w:tc>
          <w:tcPr>
            <w:tcW w:w="666" w:type="dxa"/>
            <w:noWrap/>
            <w:hideMark/>
          </w:tcPr>
          <w:p w14:paraId="30516E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4521</w:t>
            </w:r>
          </w:p>
        </w:tc>
        <w:tc>
          <w:tcPr>
            <w:tcW w:w="1167" w:type="dxa"/>
            <w:noWrap/>
            <w:hideMark/>
          </w:tcPr>
          <w:p w14:paraId="3F0E03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E1EA70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0F0A22E" w14:textId="259D5A6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Fayette County, KY</w:t>
            </w:r>
          </w:p>
        </w:tc>
        <w:tc>
          <w:tcPr>
            <w:tcW w:w="926" w:type="dxa"/>
            <w:noWrap/>
            <w:hideMark/>
          </w:tcPr>
          <w:p w14:paraId="5A8AA2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21067</w:t>
            </w:r>
          </w:p>
        </w:tc>
        <w:tc>
          <w:tcPr>
            <w:tcW w:w="3168" w:type="dxa"/>
            <w:noWrap/>
            <w:hideMark/>
          </w:tcPr>
          <w:p w14:paraId="3F875C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Lexington Area MPO</w:t>
            </w:r>
          </w:p>
        </w:tc>
        <w:tc>
          <w:tcPr>
            <w:tcW w:w="666" w:type="dxa"/>
            <w:noWrap/>
            <w:hideMark/>
          </w:tcPr>
          <w:p w14:paraId="46E13C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4281</w:t>
            </w:r>
          </w:p>
        </w:tc>
        <w:tc>
          <w:tcPr>
            <w:tcW w:w="1167" w:type="dxa"/>
            <w:noWrap/>
            <w:hideMark/>
          </w:tcPr>
          <w:p w14:paraId="49E26A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3990E8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8FA5810" w14:textId="6FD7CC7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Jessamine County, KY</w:t>
            </w:r>
          </w:p>
        </w:tc>
        <w:tc>
          <w:tcPr>
            <w:tcW w:w="926" w:type="dxa"/>
            <w:noWrap/>
            <w:hideMark/>
          </w:tcPr>
          <w:p w14:paraId="471131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21113</w:t>
            </w:r>
          </w:p>
        </w:tc>
        <w:tc>
          <w:tcPr>
            <w:tcW w:w="3168" w:type="dxa"/>
            <w:noWrap/>
            <w:hideMark/>
          </w:tcPr>
          <w:p w14:paraId="1560F7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Lexington Area MPO</w:t>
            </w:r>
          </w:p>
        </w:tc>
        <w:tc>
          <w:tcPr>
            <w:tcW w:w="666" w:type="dxa"/>
            <w:noWrap/>
            <w:hideMark/>
          </w:tcPr>
          <w:p w14:paraId="43FFD8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4281</w:t>
            </w:r>
          </w:p>
        </w:tc>
        <w:tc>
          <w:tcPr>
            <w:tcW w:w="1167" w:type="dxa"/>
            <w:noWrap/>
            <w:hideMark/>
          </w:tcPr>
          <w:p w14:paraId="492175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993234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1CFEA79" w14:textId="4D78AA9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Boone County, KY</w:t>
            </w:r>
          </w:p>
        </w:tc>
        <w:tc>
          <w:tcPr>
            <w:tcW w:w="926" w:type="dxa"/>
            <w:noWrap/>
            <w:hideMark/>
          </w:tcPr>
          <w:p w14:paraId="606307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21015</w:t>
            </w:r>
          </w:p>
        </w:tc>
        <w:tc>
          <w:tcPr>
            <w:tcW w:w="3168" w:type="dxa"/>
            <w:noWrap/>
            <w:hideMark/>
          </w:tcPr>
          <w:p w14:paraId="5A3CB8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667E69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1AAAE8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1D229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CBCA453" w14:textId="1F883EA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Campbell County, KY</w:t>
            </w:r>
          </w:p>
        </w:tc>
        <w:tc>
          <w:tcPr>
            <w:tcW w:w="926" w:type="dxa"/>
            <w:noWrap/>
            <w:hideMark/>
          </w:tcPr>
          <w:p w14:paraId="3BF8B5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21037</w:t>
            </w:r>
          </w:p>
        </w:tc>
        <w:tc>
          <w:tcPr>
            <w:tcW w:w="3168" w:type="dxa"/>
            <w:noWrap/>
            <w:hideMark/>
          </w:tcPr>
          <w:p w14:paraId="10606C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5E2524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51ED49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FBE04C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3C482CC" w14:textId="352889A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Gallatin County, KY</w:t>
            </w:r>
          </w:p>
        </w:tc>
        <w:tc>
          <w:tcPr>
            <w:tcW w:w="926" w:type="dxa"/>
            <w:noWrap/>
            <w:hideMark/>
          </w:tcPr>
          <w:p w14:paraId="34DAAF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21077</w:t>
            </w:r>
          </w:p>
        </w:tc>
        <w:tc>
          <w:tcPr>
            <w:tcW w:w="3168" w:type="dxa"/>
            <w:noWrap/>
            <w:hideMark/>
          </w:tcPr>
          <w:p w14:paraId="511405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08220B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1D27ED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AE41F2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7CB410E" w14:textId="5036296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Grant County, KY</w:t>
            </w:r>
          </w:p>
        </w:tc>
        <w:tc>
          <w:tcPr>
            <w:tcW w:w="926" w:type="dxa"/>
            <w:noWrap/>
            <w:hideMark/>
          </w:tcPr>
          <w:p w14:paraId="2B8B97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21081</w:t>
            </w:r>
          </w:p>
        </w:tc>
        <w:tc>
          <w:tcPr>
            <w:tcW w:w="3168" w:type="dxa"/>
            <w:noWrap/>
            <w:hideMark/>
          </w:tcPr>
          <w:p w14:paraId="37B87A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3B3237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108073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8ECF73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C8BF5AF" w14:textId="278AC69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Kenton County, KY</w:t>
            </w:r>
          </w:p>
        </w:tc>
        <w:tc>
          <w:tcPr>
            <w:tcW w:w="926" w:type="dxa"/>
            <w:noWrap/>
            <w:hideMark/>
          </w:tcPr>
          <w:p w14:paraId="705CFE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21117</w:t>
            </w:r>
          </w:p>
        </w:tc>
        <w:tc>
          <w:tcPr>
            <w:tcW w:w="3168" w:type="dxa"/>
            <w:noWrap/>
            <w:hideMark/>
          </w:tcPr>
          <w:p w14:paraId="12A766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3B1875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345C6D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633F56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5D5A79E" w14:textId="67F35FF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Pendleton County, KY</w:t>
            </w:r>
          </w:p>
        </w:tc>
        <w:tc>
          <w:tcPr>
            <w:tcW w:w="926" w:type="dxa"/>
            <w:noWrap/>
            <w:hideMark/>
          </w:tcPr>
          <w:p w14:paraId="408C24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21191</w:t>
            </w:r>
          </w:p>
        </w:tc>
        <w:tc>
          <w:tcPr>
            <w:tcW w:w="3168" w:type="dxa"/>
            <w:noWrap/>
            <w:hideMark/>
          </w:tcPr>
          <w:p w14:paraId="39B9298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0F7C2A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296797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9E3D79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5AA440" w14:textId="1E41263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Ascension Parish, LA</w:t>
            </w:r>
          </w:p>
        </w:tc>
        <w:tc>
          <w:tcPr>
            <w:tcW w:w="926" w:type="dxa"/>
            <w:noWrap/>
            <w:hideMark/>
          </w:tcPr>
          <w:p w14:paraId="3A5BDC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22005</w:t>
            </w:r>
          </w:p>
        </w:tc>
        <w:tc>
          <w:tcPr>
            <w:tcW w:w="3168" w:type="dxa"/>
            <w:noWrap/>
            <w:hideMark/>
          </w:tcPr>
          <w:p w14:paraId="015E82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Region PC</w:t>
            </w:r>
          </w:p>
        </w:tc>
        <w:tc>
          <w:tcPr>
            <w:tcW w:w="666" w:type="dxa"/>
            <w:noWrap/>
            <w:hideMark/>
          </w:tcPr>
          <w:p w14:paraId="21BDDE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0761</w:t>
            </w:r>
          </w:p>
        </w:tc>
        <w:tc>
          <w:tcPr>
            <w:tcW w:w="1167" w:type="dxa"/>
            <w:noWrap/>
            <w:hideMark/>
          </w:tcPr>
          <w:p w14:paraId="0C19EE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DD1CE1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4D26FD2" w14:textId="232A1CF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East Baton Rouge Parish, LA</w:t>
            </w:r>
          </w:p>
        </w:tc>
        <w:tc>
          <w:tcPr>
            <w:tcW w:w="926" w:type="dxa"/>
            <w:noWrap/>
            <w:hideMark/>
          </w:tcPr>
          <w:p w14:paraId="681890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22033</w:t>
            </w:r>
          </w:p>
        </w:tc>
        <w:tc>
          <w:tcPr>
            <w:tcW w:w="3168" w:type="dxa"/>
            <w:noWrap/>
            <w:hideMark/>
          </w:tcPr>
          <w:p w14:paraId="029FA4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Region PC</w:t>
            </w:r>
          </w:p>
        </w:tc>
        <w:tc>
          <w:tcPr>
            <w:tcW w:w="666" w:type="dxa"/>
            <w:noWrap/>
            <w:hideMark/>
          </w:tcPr>
          <w:p w14:paraId="417BB5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0761</w:t>
            </w:r>
          </w:p>
        </w:tc>
        <w:tc>
          <w:tcPr>
            <w:tcW w:w="1167" w:type="dxa"/>
            <w:noWrap/>
            <w:hideMark/>
          </w:tcPr>
          <w:p w14:paraId="41FDB9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DB2CE1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4DC8699" w14:textId="584E395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Iberville Parish, LA</w:t>
            </w:r>
          </w:p>
        </w:tc>
        <w:tc>
          <w:tcPr>
            <w:tcW w:w="926" w:type="dxa"/>
            <w:noWrap/>
            <w:hideMark/>
          </w:tcPr>
          <w:p w14:paraId="0B247C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22047</w:t>
            </w:r>
          </w:p>
        </w:tc>
        <w:tc>
          <w:tcPr>
            <w:tcW w:w="3168" w:type="dxa"/>
            <w:noWrap/>
            <w:hideMark/>
          </w:tcPr>
          <w:p w14:paraId="23DAC6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Region PC</w:t>
            </w:r>
          </w:p>
        </w:tc>
        <w:tc>
          <w:tcPr>
            <w:tcW w:w="666" w:type="dxa"/>
            <w:noWrap/>
            <w:hideMark/>
          </w:tcPr>
          <w:p w14:paraId="1AF5A9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0761</w:t>
            </w:r>
          </w:p>
        </w:tc>
        <w:tc>
          <w:tcPr>
            <w:tcW w:w="1167" w:type="dxa"/>
            <w:noWrap/>
            <w:hideMark/>
          </w:tcPr>
          <w:p w14:paraId="5D868B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5AA9E5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F998E78" w14:textId="064D3EC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Livingston Parish, LA</w:t>
            </w:r>
          </w:p>
        </w:tc>
        <w:tc>
          <w:tcPr>
            <w:tcW w:w="926" w:type="dxa"/>
            <w:noWrap/>
            <w:hideMark/>
          </w:tcPr>
          <w:p w14:paraId="60FB4E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22063</w:t>
            </w:r>
          </w:p>
        </w:tc>
        <w:tc>
          <w:tcPr>
            <w:tcW w:w="3168" w:type="dxa"/>
            <w:noWrap/>
            <w:hideMark/>
          </w:tcPr>
          <w:p w14:paraId="3BD8AB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Region PC</w:t>
            </w:r>
          </w:p>
        </w:tc>
        <w:tc>
          <w:tcPr>
            <w:tcW w:w="666" w:type="dxa"/>
            <w:noWrap/>
            <w:hideMark/>
          </w:tcPr>
          <w:p w14:paraId="023AFF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0761</w:t>
            </w:r>
          </w:p>
        </w:tc>
        <w:tc>
          <w:tcPr>
            <w:tcW w:w="1167" w:type="dxa"/>
            <w:noWrap/>
            <w:hideMark/>
          </w:tcPr>
          <w:p w14:paraId="2C70FD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3528C5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D889264" w14:textId="2F26AE2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West Baton Rouge Parish, LA</w:t>
            </w:r>
          </w:p>
        </w:tc>
        <w:tc>
          <w:tcPr>
            <w:tcW w:w="926" w:type="dxa"/>
            <w:noWrap/>
            <w:hideMark/>
          </w:tcPr>
          <w:p w14:paraId="7B6508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22121</w:t>
            </w:r>
          </w:p>
        </w:tc>
        <w:tc>
          <w:tcPr>
            <w:tcW w:w="3168" w:type="dxa"/>
            <w:noWrap/>
            <w:hideMark/>
          </w:tcPr>
          <w:p w14:paraId="72F43B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Region PC</w:t>
            </w:r>
          </w:p>
        </w:tc>
        <w:tc>
          <w:tcPr>
            <w:tcW w:w="666" w:type="dxa"/>
            <w:noWrap/>
            <w:hideMark/>
          </w:tcPr>
          <w:p w14:paraId="1E982A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0761</w:t>
            </w:r>
          </w:p>
        </w:tc>
        <w:tc>
          <w:tcPr>
            <w:tcW w:w="1167" w:type="dxa"/>
            <w:noWrap/>
            <w:hideMark/>
          </w:tcPr>
          <w:p w14:paraId="4E95C9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FE8491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0E002FB" w14:textId="2BEABBB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Assumption Parish, LA</w:t>
            </w:r>
          </w:p>
        </w:tc>
        <w:tc>
          <w:tcPr>
            <w:tcW w:w="926" w:type="dxa"/>
            <w:noWrap/>
            <w:hideMark/>
          </w:tcPr>
          <w:p w14:paraId="5CDF5B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22007</w:t>
            </w:r>
          </w:p>
        </w:tc>
        <w:tc>
          <w:tcPr>
            <w:tcW w:w="3168" w:type="dxa"/>
            <w:noWrap/>
            <w:hideMark/>
          </w:tcPr>
          <w:p w14:paraId="543ED4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Houma-Thibodaux MPO</w:t>
            </w:r>
          </w:p>
        </w:tc>
        <w:tc>
          <w:tcPr>
            <w:tcW w:w="666" w:type="dxa"/>
            <w:noWrap/>
            <w:hideMark/>
          </w:tcPr>
          <w:p w14:paraId="096624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3351</w:t>
            </w:r>
          </w:p>
        </w:tc>
        <w:tc>
          <w:tcPr>
            <w:tcW w:w="1167" w:type="dxa"/>
            <w:noWrap/>
            <w:hideMark/>
          </w:tcPr>
          <w:p w14:paraId="2E892F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7F5C89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D496A1F" w14:textId="185B9F0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Parish, LA</w:t>
            </w:r>
          </w:p>
        </w:tc>
        <w:tc>
          <w:tcPr>
            <w:tcW w:w="926" w:type="dxa"/>
            <w:noWrap/>
            <w:hideMark/>
          </w:tcPr>
          <w:p w14:paraId="347914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22051</w:t>
            </w:r>
          </w:p>
        </w:tc>
        <w:tc>
          <w:tcPr>
            <w:tcW w:w="3168" w:type="dxa"/>
            <w:noWrap/>
            <w:hideMark/>
          </w:tcPr>
          <w:p w14:paraId="6BACAF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Houma-Thibodaux MPO</w:t>
            </w:r>
          </w:p>
        </w:tc>
        <w:tc>
          <w:tcPr>
            <w:tcW w:w="666" w:type="dxa"/>
            <w:noWrap/>
            <w:hideMark/>
          </w:tcPr>
          <w:p w14:paraId="5ACDB0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3351</w:t>
            </w:r>
          </w:p>
        </w:tc>
        <w:tc>
          <w:tcPr>
            <w:tcW w:w="1167" w:type="dxa"/>
            <w:noWrap/>
            <w:hideMark/>
          </w:tcPr>
          <w:p w14:paraId="1FFA14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CE6444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B1E195D" w14:textId="6BC8D3C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Lafourche Parish, LA</w:t>
            </w:r>
          </w:p>
        </w:tc>
        <w:tc>
          <w:tcPr>
            <w:tcW w:w="926" w:type="dxa"/>
            <w:noWrap/>
            <w:hideMark/>
          </w:tcPr>
          <w:p w14:paraId="1CBFAE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22057</w:t>
            </w:r>
          </w:p>
        </w:tc>
        <w:tc>
          <w:tcPr>
            <w:tcW w:w="3168" w:type="dxa"/>
            <w:noWrap/>
            <w:hideMark/>
          </w:tcPr>
          <w:p w14:paraId="2AE754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Houma-Thibodaux MPO</w:t>
            </w:r>
          </w:p>
        </w:tc>
        <w:tc>
          <w:tcPr>
            <w:tcW w:w="666" w:type="dxa"/>
            <w:noWrap/>
            <w:hideMark/>
          </w:tcPr>
          <w:p w14:paraId="07A4C2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3351</w:t>
            </w:r>
          </w:p>
        </w:tc>
        <w:tc>
          <w:tcPr>
            <w:tcW w:w="1167" w:type="dxa"/>
            <w:noWrap/>
            <w:hideMark/>
          </w:tcPr>
          <w:p w14:paraId="56D037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B0E66D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8D5211D" w14:textId="0C2AFBF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Charles Parish, LA</w:t>
            </w:r>
          </w:p>
        </w:tc>
        <w:tc>
          <w:tcPr>
            <w:tcW w:w="926" w:type="dxa"/>
            <w:noWrap/>
            <w:hideMark/>
          </w:tcPr>
          <w:p w14:paraId="23645B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22089</w:t>
            </w:r>
          </w:p>
        </w:tc>
        <w:tc>
          <w:tcPr>
            <w:tcW w:w="3168" w:type="dxa"/>
            <w:noWrap/>
            <w:hideMark/>
          </w:tcPr>
          <w:p w14:paraId="2E7C32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Houma-Thibodaux MPO</w:t>
            </w:r>
          </w:p>
        </w:tc>
        <w:tc>
          <w:tcPr>
            <w:tcW w:w="666" w:type="dxa"/>
            <w:noWrap/>
            <w:hideMark/>
          </w:tcPr>
          <w:p w14:paraId="6D9DAA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3351</w:t>
            </w:r>
          </w:p>
        </w:tc>
        <w:tc>
          <w:tcPr>
            <w:tcW w:w="1167" w:type="dxa"/>
            <w:noWrap/>
            <w:hideMark/>
          </w:tcPr>
          <w:p w14:paraId="54AEA5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244F9E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28B8705" w14:textId="6149E4E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James Parish, LA</w:t>
            </w:r>
          </w:p>
        </w:tc>
        <w:tc>
          <w:tcPr>
            <w:tcW w:w="926" w:type="dxa"/>
            <w:noWrap/>
            <w:hideMark/>
          </w:tcPr>
          <w:p w14:paraId="3DC780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22093</w:t>
            </w:r>
          </w:p>
        </w:tc>
        <w:tc>
          <w:tcPr>
            <w:tcW w:w="3168" w:type="dxa"/>
            <w:noWrap/>
            <w:hideMark/>
          </w:tcPr>
          <w:p w14:paraId="3CE994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Houma-Thibodaux MPO</w:t>
            </w:r>
          </w:p>
        </w:tc>
        <w:tc>
          <w:tcPr>
            <w:tcW w:w="666" w:type="dxa"/>
            <w:noWrap/>
            <w:hideMark/>
          </w:tcPr>
          <w:p w14:paraId="67F2297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3351</w:t>
            </w:r>
          </w:p>
        </w:tc>
        <w:tc>
          <w:tcPr>
            <w:tcW w:w="1167" w:type="dxa"/>
            <w:noWrap/>
            <w:hideMark/>
          </w:tcPr>
          <w:p w14:paraId="502CD0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C6A51A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B33187D" w14:textId="3DA51CC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John the Baptist Parish, LA</w:t>
            </w:r>
          </w:p>
        </w:tc>
        <w:tc>
          <w:tcPr>
            <w:tcW w:w="926" w:type="dxa"/>
            <w:noWrap/>
            <w:hideMark/>
          </w:tcPr>
          <w:p w14:paraId="423F2E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22095</w:t>
            </w:r>
          </w:p>
        </w:tc>
        <w:tc>
          <w:tcPr>
            <w:tcW w:w="3168" w:type="dxa"/>
            <w:noWrap/>
            <w:hideMark/>
          </w:tcPr>
          <w:p w14:paraId="5B8ADC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Houma-Thibodaux MPO</w:t>
            </w:r>
          </w:p>
        </w:tc>
        <w:tc>
          <w:tcPr>
            <w:tcW w:w="666" w:type="dxa"/>
            <w:noWrap/>
            <w:hideMark/>
          </w:tcPr>
          <w:p w14:paraId="794B4A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3351</w:t>
            </w:r>
          </w:p>
        </w:tc>
        <w:tc>
          <w:tcPr>
            <w:tcW w:w="1167" w:type="dxa"/>
            <w:noWrap/>
            <w:hideMark/>
          </w:tcPr>
          <w:p w14:paraId="587E32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70CDD0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5CCB40B" w14:textId="5CC870D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Mary Parish, LA</w:t>
            </w:r>
          </w:p>
        </w:tc>
        <w:tc>
          <w:tcPr>
            <w:tcW w:w="926" w:type="dxa"/>
            <w:noWrap/>
            <w:hideMark/>
          </w:tcPr>
          <w:p w14:paraId="6923BB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22101</w:t>
            </w:r>
          </w:p>
        </w:tc>
        <w:tc>
          <w:tcPr>
            <w:tcW w:w="3168" w:type="dxa"/>
            <w:noWrap/>
            <w:hideMark/>
          </w:tcPr>
          <w:p w14:paraId="374069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Houma-Thibodaux MPO</w:t>
            </w:r>
          </w:p>
        </w:tc>
        <w:tc>
          <w:tcPr>
            <w:tcW w:w="666" w:type="dxa"/>
            <w:noWrap/>
            <w:hideMark/>
          </w:tcPr>
          <w:p w14:paraId="3D1770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3351</w:t>
            </w:r>
          </w:p>
        </w:tc>
        <w:tc>
          <w:tcPr>
            <w:tcW w:w="1167" w:type="dxa"/>
            <w:noWrap/>
            <w:hideMark/>
          </w:tcPr>
          <w:p w14:paraId="4742C1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7D1EC8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387D41E" w14:textId="333CE9F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Terrebonne Parish, LA</w:t>
            </w:r>
          </w:p>
        </w:tc>
        <w:tc>
          <w:tcPr>
            <w:tcW w:w="926" w:type="dxa"/>
            <w:noWrap/>
            <w:hideMark/>
          </w:tcPr>
          <w:p w14:paraId="3CE171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22109</w:t>
            </w:r>
          </w:p>
        </w:tc>
        <w:tc>
          <w:tcPr>
            <w:tcW w:w="3168" w:type="dxa"/>
            <w:noWrap/>
            <w:hideMark/>
          </w:tcPr>
          <w:p w14:paraId="718B21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Houma-Thibodaux MPO</w:t>
            </w:r>
          </w:p>
        </w:tc>
        <w:tc>
          <w:tcPr>
            <w:tcW w:w="666" w:type="dxa"/>
            <w:noWrap/>
            <w:hideMark/>
          </w:tcPr>
          <w:p w14:paraId="0192BC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3351</w:t>
            </w:r>
          </w:p>
        </w:tc>
        <w:tc>
          <w:tcPr>
            <w:tcW w:w="1167" w:type="dxa"/>
            <w:noWrap/>
            <w:hideMark/>
          </w:tcPr>
          <w:p w14:paraId="754D76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9DE1EA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B6D078A" w14:textId="41C4FD7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Calcasieu Parish, LA</w:t>
            </w:r>
          </w:p>
        </w:tc>
        <w:tc>
          <w:tcPr>
            <w:tcW w:w="926" w:type="dxa"/>
            <w:noWrap/>
            <w:hideMark/>
          </w:tcPr>
          <w:p w14:paraId="70C6E7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22019</w:t>
            </w:r>
          </w:p>
        </w:tc>
        <w:tc>
          <w:tcPr>
            <w:tcW w:w="3168" w:type="dxa"/>
            <w:noWrap/>
            <w:hideMark/>
          </w:tcPr>
          <w:p w14:paraId="76A9C8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Imperial Calcasieu Regional Planning &amp; Dev. Comm.</w:t>
            </w:r>
          </w:p>
        </w:tc>
        <w:tc>
          <w:tcPr>
            <w:tcW w:w="666" w:type="dxa"/>
            <w:noWrap/>
            <w:hideMark/>
          </w:tcPr>
          <w:p w14:paraId="6A879C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3961</w:t>
            </w:r>
          </w:p>
        </w:tc>
        <w:tc>
          <w:tcPr>
            <w:tcW w:w="1167" w:type="dxa"/>
            <w:noWrap/>
            <w:hideMark/>
          </w:tcPr>
          <w:p w14:paraId="6F9C4A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D894F0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94A446F" w14:textId="45107DA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Acadia Parish, LA</w:t>
            </w:r>
          </w:p>
        </w:tc>
        <w:tc>
          <w:tcPr>
            <w:tcW w:w="926" w:type="dxa"/>
            <w:noWrap/>
            <w:hideMark/>
          </w:tcPr>
          <w:p w14:paraId="71301B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22001</w:t>
            </w:r>
          </w:p>
        </w:tc>
        <w:tc>
          <w:tcPr>
            <w:tcW w:w="3168" w:type="dxa"/>
            <w:noWrap/>
            <w:hideMark/>
          </w:tcPr>
          <w:p w14:paraId="375ECC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Lafayette Consolidated Government</w:t>
            </w:r>
          </w:p>
        </w:tc>
        <w:tc>
          <w:tcPr>
            <w:tcW w:w="666" w:type="dxa"/>
            <w:noWrap/>
            <w:hideMark/>
          </w:tcPr>
          <w:p w14:paraId="4ACD14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3881</w:t>
            </w:r>
          </w:p>
        </w:tc>
        <w:tc>
          <w:tcPr>
            <w:tcW w:w="1167" w:type="dxa"/>
            <w:noWrap/>
            <w:hideMark/>
          </w:tcPr>
          <w:p w14:paraId="3889E7A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46C751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7A8C8EF" w14:textId="196A328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Iberia Parish, LA</w:t>
            </w:r>
          </w:p>
        </w:tc>
        <w:tc>
          <w:tcPr>
            <w:tcW w:w="926" w:type="dxa"/>
            <w:noWrap/>
            <w:hideMark/>
          </w:tcPr>
          <w:p w14:paraId="61313E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22045</w:t>
            </w:r>
          </w:p>
        </w:tc>
        <w:tc>
          <w:tcPr>
            <w:tcW w:w="3168" w:type="dxa"/>
            <w:noWrap/>
            <w:hideMark/>
          </w:tcPr>
          <w:p w14:paraId="18C836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Lafayette Consolidated Government</w:t>
            </w:r>
          </w:p>
        </w:tc>
        <w:tc>
          <w:tcPr>
            <w:tcW w:w="666" w:type="dxa"/>
            <w:noWrap/>
            <w:hideMark/>
          </w:tcPr>
          <w:p w14:paraId="53DC81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3881</w:t>
            </w:r>
          </w:p>
        </w:tc>
        <w:tc>
          <w:tcPr>
            <w:tcW w:w="1167" w:type="dxa"/>
            <w:noWrap/>
            <w:hideMark/>
          </w:tcPr>
          <w:p w14:paraId="4D53D7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49B300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FD5D05E" w14:textId="0C1C6BB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Lafayette Parish, LA</w:t>
            </w:r>
          </w:p>
        </w:tc>
        <w:tc>
          <w:tcPr>
            <w:tcW w:w="926" w:type="dxa"/>
            <w:noWrap/>
            <w:hideMark/>
          </w:tcPr>
          <w:p w14:paraId="78A7A9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22055</w:t>
            </w:r>
          </w:p>
        </w:tc>
        <w:tc>
          <w:tcPr>
            <w:tcW w:w="3168" w:type="dxa"/>
            <w:noWrap/>
            <w:hideMark/>
          </w:tcPr>
          <w:p w14:paraId="4DFCDA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Lafayette Consolidated Government</w:t>
            </w:r>
          </w:p>
        </w:tc>
        <w:tc>
          <w:tcPr>
            <w:tcW w:w="666" w:type="dxa"/>
            <w:noWrap/>
            <w:hideMark/>
          </w:tcPr>
          <w:p w14:paraId="78663D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3881</w:t>
            </w:r>
          </w:p>
        </w:tc>
        <w:tc>
          <w:tcPr>
            <w:tcW w:w="1167" w:type="dxa"/>
            <w:noWrap/>
            <w:hideMark/>
          </w:tcPr>
          <w:p w14:paraId="055763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6FE834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08EE7AB" w14:textId="6E1BD7E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Landry Parish, LA</w:t>
            </w:r>
          </w:p>
        </w:tc>
        <w:tc>
          <w:tcPr>
            <w:tcW w:w="926" w:type="dxa"/>
            <w:noWrap/>
            <w:hideMark/>
          </w:tcPr>
          <w:p w14:paraId="155A64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22097</w:t>
            </w:r>
          </w:p>
        </w:tc>
        <w:tc>
          <w:tcPr>
            <w:tcW w:w="3168" w:type="dxa"/>
            <w:noWrap/>
            <w:hideMark/>
          </w:tcPr>
          <w:p w14:paraId="623AF4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Lafayette Consolidated Government</w:t>
            </w:r>
          </w:p>
        </w:tc>
        <w:tc>
          <w:tcPr>
            <w:tcW w:w="666" w:type="dxa"/>
            <w:noWrap/>
            <w:hideMark/>
          </w:tcPr>
          <w:p w14:paraId="0AC983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3881</w:t>
            </w:r>
          </w:p>
        </w:tc>
        <w:tc>
          <w:tcPr>
            <w:tcW w:w="1167" w:type="dxa"/>
            <w:noWrap/>
            <w:hideMark/>
          </w:tcPr>
          <w:p w14:paraId="6FBAA9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1221C1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D004357" w14:textId="01C014D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Martin Parish, LA</w:t>
            </w:r>
          </w:p>
        </w:tc>
        <w:tc>
          <w:tcPr>
            <w:tcW w:w="926" w:type="dxa"/>
            <w:noWrap/>
            <w:hideMark/>
          </w:tcPr>
          <w:p w14:paraId="1E2452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22099</w:t>
            </w:r>
          </w:p>
        </w:tc>
        <w:tc>
          <w:tcPr>
            <w:tcW w:w="3168" w:type="dxa"/>
            <w:noWrap/>
            <w:hideMark/>
          </w:tcPr>
          <w:p w14:paraId="451EE5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Lafayette Consolidated Government</w:t>
            </w:r>
          </w:p>
        </w:tc>
        <w:tc>
          <w:tcPr>
            <w:tcW w:w="666" w:type="dxa"/>
            <w:noWrap/>
            <w:hideMark/>
          </w:tcPr>
          <w:p w14:paraId="4D681F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3881</w:t>
            </w:r>
          </w:p>
        </w:tc>
        <w:tc>
          <w:tcPr>
            <w:tcW w:w="1167" w:type="dxa"/>
            <w:noWrap/>
            <w:hideMark/>
          </w:tcPr>
          <w:p w14:paraId="2E94E5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DA8C65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49BCE09" w14:textId="2EF89BF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Vermilion Parish, LA</w:t>
            </w:r>
          </w:p>
        </w:tc>
        <w:tc>
          <w:tcPr>
            <w:tcW w:w="926" w:type="dxa"/>
            <w:noWrap/>
            <w:hideMark/>
          </w:tcPr>
          <w:p w14:paraId="583BED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22113</w:t>
            </w:r>
          </w:p>
        </w:tc>
        <w:tc>
          <w:tcPr>
            <w:tcW w:w="3168" w:type="dxa"/>
            <w:noWrap/>
            <w:hideMark/>
          </w:tcPr>
          <w:p w14:paraId="425D28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Lafayette Consolidated Government</w:t>
            </w:r>
          </w:p>
        </w:tc>
        <w:tc>
          <w:tcPr>
            <w:tcW w:w="666" w:type="dxa"/>
            <w:noWrap/>
            <w:hideMark/>
          </w:tcPr>
          <w:p w14:paraId="0AD7FE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3881</w:t>
            </w:r>
          </w:p>
        </w:tc>
        <w:tc>
          <w:tcPr>
            <w:tcW w:w="1167" w:type="dxa"/>
            <w:noWrap/>
            <w:hideMark/>
          </w:tcPr>
          <w:p w14:paraId="1B4C6A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93EE9B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ECE7324" w14:textId="666347D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Parish, LA</w:t>
            </w:r>
          </w:p>
        </w:tc>
        <w:tc>
          <w:tcPr>
            <w:tcW w:w="926" w:type="dxa"/>
            <w:noWrap/>
            <w:hideMark/>
          </w:tcPr>
          <w:p w14:paraId="4123FD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22051</w:t>
            </w:r>
          </w:p>
        </w:tc>
        <w:tc>
          <w:tcPr>
            <w:tcW w:w="3168" w:type="dxa"/>
            <w:noWrap/>
            <w:hideMark/>
          </w:tcPr>
          <w:p w14:paraId="521578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Orleans RPC</w:t>
            </w:r>
          </w:p>
        </w:tc>
        <w:tc>
          <w:tcPr>
            <w:tcW w:w="666" w:type="dxa"/>
            <w:noWrap/>
            <w:hideMark/>
          </w:tcPr>
          <w:p w14:paraId="1CB8A9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5561</w:t>
            </w:r>
          </w:p>
        </w:tc>
        <w:tc>
          <w:tcPr>
            <w:tcW w:w="1167" w:type="dxa"/>
            <w:noWrap/>
            <w:hideMark/>
          </w:tcPr>
          <w:p w14:paraId="733A93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5DEE43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D9839E3" w14:textId="48F73A6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Orleans Parish, LA</w:t>
            </w:r>
          </w:p>
        </w:tc>
        <w:tc>
          <w:tcPr>
            <w:tcW w:w="926" w:type="dxa"/>
            <w:noWrap/>
            <w:hideMark/>
          </w:tcPr>
          <w:p w14:paraId="03F1AC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22071</w:t>
            </w:r>
          </w:p>
        </w:tc>
        <w:tc>
          <w:tcPr>
            <w:tcW w:w="3168" w:type="dxa"/>
            <w:noWrap/>
            <w:hideMark/>
          </w:tcPr>
          <w:p w14:paraId="3CB7C3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Orleans RPC</w:t>
            </w:r>
          </w:p>
        </w:tc>
        <w:tc>
          <w:tcPr>
            <w:tcW w:w="666" w:type="dxa"/>
            <w:noWrap/>
            <w:hideMark/>
          </w:tcPr>
          <w:p w14:paraId="70DF14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5561</w:t>
            </w:r>
          </w:p>
        </w:tc>
        <w:tc>
          <w:tcPr>
            <w:tcW w:w="1167" w:type="dxa"/>
            <w:noWrap/>
            <w:hideMark/>
          </w:tcPr>
          <w:p w14:paraId="3927C5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BF7AF8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E6C50A" w14:textId="16BAFEF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Plaquemines Parish, LA</w:t>
            </w:r>
          </w:p>
        </w:tc>
        <w:tc>
          <w:tcPr>
            <w:tcW w:w="926" w:type="dxa"/>
            <w:noWrap/>
            <w:hideMark/>
          </w:tcPr>
          <w:p w14:paraId="3A21D2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22075</w:t>
            </w:r>
          </w:p>
        </w:tc>
        <w:tc>
          <w:tcPr>
            <w:tcW w:w="3168" w:type="dxa"/>
            <w:noWrap/>
            <w:hideMark/>
          </w:tcPr>
          <w:p w14:paraId="642D22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Orleans RPC</w:t>
            </w:r>
          </w:p>
        </w:tc>
        <w:tc>
          <w:tcPr>
            <w:tcW w:w="666" w:type="dxa"/>
            <w:noWrap/>
            <w:hideMark/>
          </w:tcPr>
          <w:p w14:paraId="329235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5561</w:t>
            </w:r>
          </w:p>
        </w:tc>
        <w:tc>
          <w:tcPr>
            <w:tcW w:w="1167" w:type="dxa"/>
            <w:noWrap/>
            <w:hideMark/>
          </w:tcPr>
          <w:p w14:paraId="2E2928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0AE162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8158BB5" w14:textId="2B091E6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Bernard Parish, LA</w:t>
            </w:r>
          </w:p>
        </w:tc>
        <w:tc>
          <w:tcPr>
            <w:tcW w:w="926" w:type="dxa"/>
            <w:noWrap/>
            <w:hideMark/>
          </w:tcPr>
          <w:p w14:paraId="1D9D8B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22087</w:t>
            </w:r>
          </w:p>
        </w:tc>
        <w:tc>
          <w:tcPr>
            <w:tcW w:w="3168" w:type="dxa"/>
            <w:noWrap/>
            <w:hideMark/>
          </w:tcPr>
          <w:p w14:paraId="5738B0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Orleans RPC</w:t>
            </w:r>
          </w:p>
        </w:tc>
        <w:tc>
          <w:tcPr>
            <w:tcW w:w="666" w:type="dxa"/>
            <w:noWrap/>
            <w:hideMark/>
          </w:tcPr>
          <w:p w14:paraId="34DE49A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5561</w:t>
            </w:r>
          </w:p>
        </w:tc>
        <w:tc>
          <w:tcPr>
            <w:tcW w:w="1167" w:type="dxa"/>
            <w:noWrap/>
            <w:hideMark/>
          </w:tcPr>
          <w:p w14:paraId="4EBCEB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AA6E0E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1947603" w14:textId="3453151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Charles Parish, LA</w:t>
            </w:r>
          </w:p>
        </w:tc>
        <w:tc>
          <w:tcPr>
            <w:tcW w:w="926" w:type="dxa"/>
            <w:noWrap/>
            <w:hideMark/>
          </w:tcPr>
          <w:p w14:paraId="678032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22089</w:t>
            </w:r>
          </w:p>
        </w:tc>
        <w:tc>
          <w:tcPr>
            <w:tcW w:w="3168" w:type="dxa"/>
            <w:noWrap/>
            <w:hideMark/>
          </w:tcPr>
          <w:p w14:paraId="6881BE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Orleans RPC</w:t>
            </w:r>
          </w:p>
        </w:tc>
        <w:tc>
          <w:tcPr>
            <w:tcW w:w="666" w:type="dxa"/>
            <w:noWrap/>
            <w:hideMark/>
          </w:tcPr>
          <w:p w14:paraId="547DA6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5561</w:t>
            </w:r>
          </w:p>
        </w:tc>
        <w:tc>
          <w:tcPr>
            <w:tcW w:w="1167" w:type="dxa"/>
            <w:noWrap/>
            <w:hideMark/>
          </w:tcPr>
          <w:p w14:paraId="737215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B50A42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F0E6929" w14:textId="61DEE2C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James Parish, LA</w:t>
            </w:r>
          </w:p>
        </w:tc>
        <w:tc>
          <w:tcPr>
            <w:tcW w:w="926" w:type="dxa"/>
            <w:noWrap/>
            <w:hideMark/>
          </w:tcPr>
          <w:p w14:paraId="16E53E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22093</w:t>
            </w:r>
          </w:p>
        </w:tc>
        <w:tc>
          <w:tcPr>
            <w:tcW w:w="3168" w:type="dxa"/>
            <w:noWrap/>
            <w:hideMark/>
          </w:tcPr>
          <w:p w14:paraId="7137E0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Orleans RPC</w:t>
            </w:r>
          </w:p>
        </w:tc>
        <w:tc>
          <w:tcPr>
            <w:tcW w:w="666" w:type="dxa"/>
            <w:noWrap/>
            <w:hideMark/>
          </w:tcPr>
          <w:p w14:paraId="07BA7F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5561</w:t>
            </w:r>
          </w:p>
        </w:tc>
        <w:tc>
          <w:tcPr>
            <w:tcW w:w="1167" w:type="dxa"/>
            <w:noWrap/>
            <w:hideMark/>
          </w:tcPr>
          <w:p w14:paraId="18C151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780FD1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FB5C92D" w14:textId="7CD869F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John the Baptist Parish, LA</w:t>
            </w:r>
          </w:p>
        </w:tc>
        <w:tc>
          <w:tcPr>
            <w:tcW w:w="926" w:type="dxa"/>
            <w:noWrap/>
            <w:hideMark/>
          </w:tcPr>
          <w:p w14:paraId="2BF3A3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22095</w:t>
            </w:r>
          </w:p>
        </w:tc>
        <w:tc>
          <w:tcPr>
            <w:tcW w:w="3168" w:type="dxa"/>
            <w:noWrap/>
            <w:hideMark/>
          </w:tcPr>
          <w:p w14:paraId="407237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Orleans RPC</w:t>
            </w:r>
          </w:p>
        </w:tc>
        <w:tc>
          <w:tcPr>
            <w:tcW w:w="666" w:type="dxa"/>
            <w:noWrap/>
            <w:hideMark/>
          </w:tcPr>
          <w:p w14:paraId="78D4AF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5561</w:t>
            </w:r>
          </w:p>
        </w:tc>
        <w:tc>
          <w:tcPr>
            <w:tcW w:w="1167" w:type="dxa"/>
            <w:noWrap/>
            <w:hideMark/>
          </w:tcPr>
          <w:p w14:paraId="1260D2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C96A9B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A7B2FAF" w14:textId="372470E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Tammany Parish, LA</w:t>
            </w:r>
          </w:p>
        </w:tc>
        <w:tc>
          <w:tcPr>
            <w:tcW w:w="926" w:type="dxa"/>
            <w:noWrap/>
            <w:hideMark/>
          </w:tcPr>
          <w:p w14:paraId="02E100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22103</w:t>
            </w:r>
          </w:p>
        </w:tc>
        <w:tc>
          <w:tcPr>
            <w:tcW w:w="3168" w:type="dxa"/>
            <w:noWrap/>
            <w:hideMark/>
          </w:tcPr>
          <w:p w14:paraId="15E0AB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Orleans RPC</w:t>
            </w:r>
          </w:p>
        </w:tc>
        <w:tc>
          <w:tcPr>
            <w:tcW w:w="666" w:type="dxa"/>
            <w:noWrap/>
            <w:hideMark/>
          </w:tcPr>
          <w:p w14:paraId="671D5C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5561</w:t>
            </w:r>
          </w:p>
        </w:tc>
        <w:tc>
          <w:tcPr>
            <w:tcW w:w="1167" w:type="dxa"/>
            <w:noWrap/>
            <w:hideMark/>
          </w:tcPr>
          <w:p w14:paraId="6C61BC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853DD2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AF8FBFD" w14:textId="4FFB22F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Bossier Parish, LA</w:t>
            </w:r>
          </w:p>
        </w:tc>
        <w:tc>
          <w:tcPr>
            <w:tcW w:w="926" w:type="dxa"/>
            <w:noWrap/>
            <w:hideMark/>
          </w:tcPr>
          <w:p w14:paraId="7CE7E9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22015</w:t>
            </w:r>
          </w:p>
        </w:tc>
        <w:tc>
          <w:tcPr>
            <w:tcW w:w="3168" w:type="dxa"/>
            <w:hideMark/>
          </w:tcPr>
          <w:p w14:paraId="6034F3C4"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Northwest Louisiana COG</w:t>
            </w:r>
          </w:p>
        </w:tc>
        <w:tc>
          <w:tcPr>
            <w:tcW w:w="666" w:type="dxa"/>
            <w:noWrap/>
            <w:hideMark/>
          </w:tcPr>
          <w:p w14:paraId="6A789F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7681</w:t>
            </w:r>
          </w:p>
        </w:tc>
        <w:tc>
          <w:tcPr>
            <w:tcW w:w="1167" w:type="dxa"/>
            <w:noWrap/>
            <w:hideMark/>
          </w:tcPr>
          <w:p w14:paraId="307DE2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1468A1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45757F6" w14:textId="04F419D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Caddo Parish, LA</w:t>
            </w:r>
          </w:p>
        </w:tc>
        <w:tc>
          <w:tcPr>
            <w:tcW w:w="926" w:type="dxa"/>
            <w:noWrap/>
            <w:hideMark/>
          </w:tcPr>
          <w:p w14:paraId="55D666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22017</w:t>
            </w:r>
          </w:p>
        </w:tc>
        <w:tc>
          <w:tcPr>
            <w:tcW w:w="3168" w:type="dxa"/>
            <w:hideMark/>
          </w:tcPr>
          <w:p w14:paraId="4A00B92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Northwest Louisiana COG</w:t>
            </w:r>
          </w:p>
        </w:tc>
        <w:tc>
          <w:tcPr>
            <w:tcW w:w="666" w:type="dxa"/>
            <w:noWrap/>
            <w:hideMark/>
          </w:tcPr>
          <w:p w14:paraId="18CC3A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7681</w:t>
            </w:r>
          </w:p>
        </w:tc>
        <w:tc>
          <w:tcPr>
            <w:tcW w:w="1167" w:type="dxa"/>
            <w:noWrap/>
            <w:hideMark/>
          </w:tcPr>
          <w:p w14:paraId="6DE0B9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18AA88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A2C0FC8" w14:textId="4CF60B5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Ouachita Parish, LA</w:t>
            </w:r>
          </w:p>
        </w:tc>
        <w:tc>
          <w:tcPr>
            <w:tcW w:w="926" w:type="dxa"/>
            <w:noWrap/>
            <w:hideMark/>
          </w:tcPr>
          <w:p w14:paraId="376668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22073</w:t>
            </w:r>
          </w:p>
        </w:tc>
        <w:tc>
          <w:tcPr>
            <w:tcW w:w="3168" w:type="dxa"/>
            <w:noWrap/>
            <w:hideMark/>
          </w:tcPr>
          <w:p w14:paraId="0EBDB3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Ouachita COG</w:t>
            </w:r>
          </w:p>
        </w:tc>
        <w:tc>
          <w:tcPr>
            <w:tcW w:w="666" w:type="dxa"/>
            <w:noWrap/>
            <w:hideMark/>
          </w:tcPr>
          <w:p w14:paraId="1E8C5E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5201</w:t>
            </w:r>
          </w:p>
        </w:tc>
        <w:tc>
          <w:tcPr>
            <w:tcW w:w="1167" w:type="dxa"/>
            <w:noWrap/>
            <w:hideMark/>
          </w:tcPr>
          <w:p w14:paraId="0A1563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25DB78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F6F8A65" w14:textId="40917A3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Rapides Parish, LA</w:t>
            </w:r>
          </w:p>
        </w:tc>
        <w:tc>
          <w:tcPr>
            <w:tcW w:w="926" w:type="dxa"/>
            <w:noWrap/>
            <w:hideMark/>
          </w:tcPr>
          <w:p w14:paraId="251D38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22079</w:t>
            </w:r>
          </w:p>
        </w:tc>
        <w:tc>
          <w:tcPr>
            <w:tcW w:w="3168" w:type="dxa"/>
            <w:noWrap/>
            <w:hideMark/>
          </w:tcPr>
          <w:p w14:paraId="506EBF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Rapides Area PC</w:t>
            </w:r>
          </w:p>
        </w:tc>
        <w:tc>
          <w:tcPr>
            <w:tcW w:w="666" w:type="dxa"/>
            <w:noWrap/>
            <w:hideMark/>
          </w:tcPr>
          <w:p w14:paraId="43B484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0221</w:t>
            </w:r>
          </w:p>
        </w:tc>
        <w:tc>
          <w:tcPr>
            <w:tcW w:w="1167" w:type="dxa"/>
            <w:noWrap/>
            <w:hideMark/>
          </w:tcPr>
          <w:p w14:paraId="7F59C8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DC6086" w:rsidRPr="004C643A" w14:paraId="13C89027" w14:textId="77777777" w:rsidTr="00455382">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0559CAA" w14:textId="52E5120C" w:rsidR="00DC6086" w:rsidRPr="004C643A" w:rsidRDefault="00DC6086" w:rsidP="00EA1B36">
            <w:pPr>
              <w:spacing w:before="0" w:line="240" w:lineRule="auto"/>
              <w:jc w:val="center"/>
              <w:rPr>
                <w:rFonts w:asciiTheme="majorHAnsi" w:hAnsiTheme="majorHAnsi" w:cstheme="majorHAnsi"/>
                <w:sz w:val="18"/>
                <w:szCs w:val="18"/>
              </w:rPr>
            </w:pPr>
            <w:r>
              <w:rPr>
                <w:rFonts w:asciiTheme="majorHAnsi" w:hAnsiTheme="majorHAnsi" w:cstheme="majorHAnsi"/>
                <w:sz w:val="18"/>
                <w:szCs w:val="18"/>
              </w:rPr>
              <w:t>Maine</w:t>
            </w:r>
          </w:p>
        </w:tc>
        <w:tc>
          <w:tcPr>
            <w:tcW w:w="5927" w:type="dxa"/>
            <w:gridSpan w:val="4"/>
            <w:noWrap/>
            <w:hideMark/>
          </w:tcPr>
          <w:p w14:paraId="6A6730D0" w14:textId="26EAACA6" w:rsidR="00DC6086" w:rsidRPr="004C643A" w:rsidRDefault="00DC6086"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b/>
                <w:bCs/>
                <w:sz w:val="18"/>
                <w:szCs w:val="18"/>
              </w:rPr>
              <w:t>New England states are shown at the end of this file</w:t>
            </w:r>
          </w:p>
        </w:tc>
      </w:tr>
      <w:tr w:rsidR="00592157" w:rsidRPr="004C643A" w14:paraId="34F8BD6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04EF3EC" w14:textId="4CC5482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Anne Arundel County, MD</w:t>
            </w:r>
          </w:p>
        </w:tc>
        <w:tc>
          <w:tcPr>
            <w:tcW w:w="926" w:type="dxa"/>
            <w:noWrap/>
            <w:hideMark/>
          </w:tcPr>
          <w:p w14:paraId="3FF070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24003</w:t>
            </w:r>
          </w:p>
        </w:tc>
        <w:tc>
          <w:tcPr>
            <w:tcW w:w="3168" w:type="dxa"/>
            <w:noWrap/>
            <w:hideMark/>
          </w:tcPr>
          <w:p w14:paraId="34E4EF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4DC596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303D26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45E1C9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586F807" w14:textId="0328311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Baltimore County, MD</w:t>
            </w:r>
          </w:p>
        </w:tc>
        <w:tc>
          <w:tcPr>
            <w:tcW w:w="926" w:type="dxa"/>
            <w:noWrap/>
            <w:hideMark/>
          </w:tcPr>
          <w:p w14:paraId="65E5F5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24005</w:t>
            </w:r>
          </w:p>
        </w:tc>
        <w:tc>
          <w:tcPr>
            <w:tcW w:w="3168" w:type="dxa"/>
            <w:noWrap/>
            <w:hideMark/>
          </w:tcPr>
          <w:p w14:paraId="616DA6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46996B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06D0D3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35FFA8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97B6DE5" w14:textId="6569BB0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Carroll County, MD</w:t>
            </w:r>
          </w:p>
        </w:tc>
        <w:tc>
          <w:tcPr>
            <w:tcW w:w="926" w:type="dxa"/>
            <w:noWrap/>
            <w:hideMark/>
          </w:tcPr>
          <w:p w14:paraId="0F33EE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24013</w:t>
            </w:r>
          </w:p>
        </w:tc>
        <w:tc>
          <w:tcPr>
            <w:tcW w:w="3168" w:type="dxa"/>
            <w:noWrap/>
            <w:hideMark/>
          </w:tcPr>
          <w:p w14:paraId="489313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4D5B52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4371E4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1FB3CB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41BC44C" w14:textId="1AB0BE8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Cecil County, MD</w:t>
            </w:r>
          </w:p>
        </w:tc>
        <w:tc>
          <w:tcPr>
            <w:tcW w:w="926" w:type="dxa"/>
            <w:noWrap/>
            <w:hideMark/>
          </w:tcPr>
          <w:p w14:paraId="08465F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24015</w:t>
            </w:r>
          </w:p>
        </w:tc>
        <w:tc>
          <w:tcPr>
            <w:tcW w:w="3168" w:type="dxa"/>
            <w:noWrap/>
            <w:hideMark/>
          </w:tcPr>
          <w:p w14:paraId="353C15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5D05BA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3FD3F8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4782A2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E55E7B7" w14:textId="188B58D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Charles County, MD</w:t>
            </w:r>
          </w:p>
        </w:tc>
        <w:tc>
          <w:tcPr>
            <w:tcW w:w="926" w:type="dxa"/>
            <w:noWrap/>
            <w:hideMark/>
          </w:tcPr>
          <w:p w14:paraId="20A735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24017</w:t>
            </w:r>
          </w:p>
        </w:tc>
        <w:tc>
          <w:tcPr>
            <w:tcW w:w="3168" w:type="dxa"/>
            <w:noWrap/>
            <w:hideMark/>
          </w:tcPr>
          <w:p w14:paraId="46B8E8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3EC33C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62F6787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1603D7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0F5C122" w14:textId="6F47045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Frederick County, MD</w:t>
            </w:r>
          </w:p>
        </w:tc>
        <w:tc>
          <w:tcPr>
            <w:tcW w:w="926" w:type="dxa"/>
            <w:noWrap/>
            <w:hideMark/>
          </w:tcPr>
          <w:p w14:paraId="5EFEFA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24021</w:t>
            </w:r>
          </w:p>
        </w:tc>
        <w:tc>
          <w:tcPr>
            <w:tcW w:w="3168" w:type="dxa"/>
            <w:noWrap/>
            <w:hideMark/>
          </w:tcPr>
          <w:p w14:paraId="67D9D5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2AF216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2463BD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5E463DF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42278FD" w14:textId="46DC378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Harford County, MD</w:t>
            </w:r>
          </w:p>
        </w:tc>
        <w:tc>
          <w:tcPr>
            <w:tcW w:w="926" w:type="dxa"/>
            <w:noWrap/>
            <w:hideMark/>
          </w:tcPr>
          <w:p w14:paraId="398840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24025</w:t>
            </w:r>
          </w:p>
        </w:tc>
        <w:tc>
          <w:tcPr>
            <w:tcW w:w="3168" w:type="dxa"/>
            <w:noWrap/>
            <w:hideMark/>
          </w:tcPr>
          <w:p w14:paraId="3935F2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65AA5C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539D8D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FB877D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7C54577" w14:textId="305F827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Howard County, MD</w:t>
            </w:r>
          </w:p>
        </w:tc>
        <w:tc>
          <w:tcPr>
            <w:tcW w:w="926" w:type="dxa"/>
            <w:noWrap/>
            <w:hideMark/>
          </w:tcPr>
          <w:p w14:paraId="7606BA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24027</w:t>
            </w:r>
          </w:p>
        </w:tc>
        <w:tc>
          <w:tcPr>
            <w:tcW w:w="3168" w:type="dxa"/>
            <w:noWrap/>
            <w:hideMark/>
          </w:tcPr>
          <w:p w14:paraId="792ECB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1341CC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5E46DD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B9CEF5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2DA2F93" w14:textId="0098F88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Montgomery County, MD</w:t>
            </w:r>
          </w:p>
        </w:tc>
        <w:tc>
          <w:tcPr>
            <w:tcW w:w="926" w:type="dxa"/>
            <w:noWrap/>
            <w:hideMark/>
          </w:tcPr>
          <w:p w14:paraId="475FE4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24031</w:t>
            </w:r>
          </w:p>
        </w:tc>
        <w:tc>
          <w:tcPr>
            <w:tcW w:w="3168" w:type="dxa"/>
            <w:noWrap/>
            <w:hideMark/>
          </w:tcPr>
          <w:p w14:paraId="6728FC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2A78B5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73DC75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71D648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966179" w14:textId="4F1E431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Prince George's County, MD</w:t>
            </w:r>
          </w:p>
        </w:tc>
        <w:tc>
          <w:tcPr>
            <w:tcW w:w="926" w:type="dxa"/>
            <w:noWrap/>
            <w:hideMark/>
          </w:tcPr>
          <w:p w14:paraId="6A2657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24033</w:t>
            </w:r>
          </w:p>
        </w:tc>
        <w:tc>
          <w:tcPr>
            <w:tcW w:w="3168" w:type="dxa"/>
            <w:noWrap/>
            <w:hideMark/>
          </w:tcPr>
          <w:p w14:paraId="17DBDF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691FD5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054B5C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D12492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DA55704" w14:textId="6BC5E5B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Queen Anne's County, MD</w:t>
            </w:r>
          </w:p>
        </w:tc>
        <w:tc>
          <w:tcPr>
            <w:tcW w:w="926" w:type="dxa"/>
            <w:noWrap/>
            <w:hideMark/>
          </w:tcPr>
          <w:p w14:paraId="4B08307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24035</w:t>
            </w:r>
          </w:p>
        </w:tc>
        <w:tc>
          <w:tcPr>
            <w:tcW w:w="3168" w:type="dxa"/>
            <w:noWrap/>
            <w:hideMark/>
          </w:tcPr>
          <w:p w14:paraId="4019A2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328661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685417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67F282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18CE6E9" w14:textId="0040DF3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Baltimore city, MD</w:t>
            </w:r>
          </w:p>
        </w:tc>
        <w:tc>
          <w:tcPr>
            <w:tcW w:w="926" w:type="dxa"/>
            <w:noWrap/>
            <w:hideMark/>
          </w:tcPr>
          <w:p w14:paraId="558343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24510</w:t>
            </w:r>
          </w:p>
        </w:tc>
        <w:tc>
          <w:tcPr>
            <w:tcW w:w="3168" w:type="dxa"/>
            <w:noWrap/>
            <w:hideMark/>
          </w:tcPr>
          <w:p w14:paraId="7670C9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5FF550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6115A5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B8DA67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733B815" w14:textId="0EEDF82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Allegany County, MD</w:t>
            </w:r>
          </w:p>
        </w:tc>
        <w:tc>
          <w:tcPr>
            <w:tcW w:w="926" w:type="dxa"/>
            <w:noWrap/>
            <w:hideMark/>
          </w:tcPr>
          <w:p w14:paraId="0629D0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24001</w:t>
            </w:r>
          </w:p>
        </w:tc>
        <w:tc>
          <w:tcPr>
            <w:tcW w:w="3168" w:type="dxa"/>
            <w:noWrap/>
            <w:hideMark/>
          </w:tcPr>
          <w:p w14:paraId="7842AE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Cumberland Urbanized Area</w:t>
            </w:r>
          </w:p>
        </w:tc>
        <w:tc>
          <w:tcPr>
            <w:tcW w:w="666" w:type="dxa"/>
            <w:noWrap/>
            <w:hideMark/>
          </w:tcPr>
          <w:p w14:paraId="311BAE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1901</w:t>
            </w:r>
          </w:p>
        </w:tc>
        <w:tc>
          <w:tcPr>
            <w:tcW w:w="1167" w:type="dxa"/>
            <w:noWrap/>
            <w:hideMark/>
          </w:tcPr>
          <w:p w14:paraId="0E01F1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9EE104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438AECE" w14:textId="14B2810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Cecil County, MD</w:t>
            </w:r>
          </w:p>
        </w:tc>
        <w:tc>
          <w:tcPr>
            <w:tcW w:w="926" w:type="dxa"/>
            <w:noWrap/>
            <w:hideMark/>
          </w:tcPr>
          <w:p w14:paraId="0D96BA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24015</w:t>
            </w:r>
          </w:p>
        </w:tc>
        <w:tc>
          <w:tcPr>
            <w:tcW w:w="3168" w:type="dxa"/>
            <w:noWrap/>
            <w:hideMark/>
          </w:tcPr>
          <w:p w14:paraId="142EC7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61B3FF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516B3C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F981BE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CF37BA3" w14:textId="56858D6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MD</w:t>
            </w:r>
          </w:p>
        </w:tc>
        <w:tc>
          <w:tcPr>
            <w:tcW w:w="926" w:type="dxa"/>
            <w:noWrap/>
            <w:hideMark/>
          </w:tcPr>
          <w:p w14:paraId="03DB02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24043</w:t>
            </w:r>
          </w:p>
        </w:tc>
        <w:tc>
          <w:tcPr>
            <w:tcW w:w="3168" w:type="dxa"/>
            <w:hideMark/>
          </w:tcPr>
          <w:p w14:paraId="3922AC4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Hagerstown-Eastern Panhandle MPO</w:t>
            </w:r>
          </w:p>
        </w:tc>
        <w:tc>
          <w:tcPr>
            <w:tcW w:w="666" w:type="dxa"/>
            <w:noWrap/>
            <w:hideMark/>
          </w:tcPr>
          <w:p w14:paraId="02376A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3181</w:t>
            </w:r>
          </w:p>
        </w:tc>
        <w:tc>
          <w:tcPr>
            <w:tcW w:w="1167" w:type="dxa"/>
            <w:noWrap/>
            <w:hideMark/>
          </w:tcPr>
          <w:p w14:paraId="22FE44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51C442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9735F7B" w14:textId="10A1785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Anne Arundel County, MD</w:t>
            </w:r>
          </w:p>
        </w:tc>
        <w:tc>
          <w:tcPr>
            <w:tcW w:w="926" w:type="dxa"/>
            <w:noWrap/>
            <w:hideMark/>
          </w:tcPr>
          <w:p w14:paraId="3A22E7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24003</w:t>
            </w:r>
          </w:p>
        </w:tc>
        <w:tc>
          <w:tcPr>
            <w:tcW w:w="3168" w:type="dxa"/>
            <w:noWrap/>
            <w:hideMark/>
          </w:tcPr>
          <w:p w14:paraId="4EFA90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7D7EC0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02B92D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B08E84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86FC1F1" w14:textId="41F40E2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Baltimore County, MD</w:t>
            </w:r>
          </w:p>
        </w:tc>
        <w:tc>
          <w:tcPr>
            <w:tcW w:w="926" w:type="dxa"/>
            <w:noWrap/>
            <w:hideMark/>
          </w:tcPr>
          <w:p w14:paraId="727044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24005</w:t>
            </w:r>
          </w:p>
        </w:tc>
        <w:tc>
          <w:tcPr>
            <w:tcW w:w="3168" w:type="dxa"/>
            <w:noWrap/>
            <w:hideMark/>
          </w:tcPr>
          <w:p w14:paraId="70E72E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7000B4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660E3B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29D864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FC2F4A9" w14:textId="0D2AC1D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Calvert County, MD</w:t>
            </w:r>
          </w:p>
        </w:tc>
        <w:tc>
          <w:tcPr>
            <w:tcW w:w="926" w:type="dxa"/>
            <w:noWrap/>
            <w:hideMark/>
          </w:tcPr>
          <w:p w14:paraId="6530B2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24009</w:t>
            </w:r>
          </w:p>
        </w:tc>
        <w:tc>
          <w:tcPr>
            <w:tcW w:w="3168" w:type="dxa"/>
            <w:noWrap/>
            <w:hideMark/>
          </w:tcPr>
          <w:p w14:paraId="4586E2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62A27D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0EC1F9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95686E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0357729" w14:textId="35440B8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Carroll County, MD</w:t>
            </w:r>
          </w:p>
        </w:tc>
        <w:tc>
          <w:tcPr>
            <w:tcW w:w="926" w:type="dxa"/>
            <w:noWrap/>
            <w:hideMark/>
          </w:tcPr>
          <w:p w14:paraId="0E2935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24013</w:t>
            </w:r>
          </w:p>
        </w:tc>
        <w:tc>
          <w:tcPr>
            <w:tcW w:w="3168" w:type="dxa"/>
            <w:noWrap/>
            <w:hideMark/>
          </w:tcPr>
          <w:p w14:paraId="5C4F72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6EDB1FE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6763C3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EE39A0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78261EE" w14:textId="3C1412A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Charles County, MD</w:t>
            </w:r>
          </w:p>
        </w:tc>
        <w:tc>
          <w:tcPr>
            <w:tcW w:w="926" w:type="dxa"/>
            <w:noWrap/>
            <w:hideMark/>
          </w:tcPr>
          <w:p w14:paraId="2FF38D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24017</w:t>
            </w:r>
          </w:p>
        </w:tc>
        <w:tc>
          <w:tcPr>
            <w:tcW w:w="3168" w:type="dxa"/>
            <w:noWrap/>
            <w:hideMark/>
          </w:tcPr>
          <w:p w14:paraId="1509EE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39225D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7674EE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68A52A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C990E07" w14:textId="5BCAE91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Frederick County, MD</w:t>
            </w:r>
          </w:p>
        </w:tc>
        <w:tc>
          <w:tcPr>
            <w:tcW w:w="926" w:type="dxa"/>
            <w:noWrap/>
            <w:hideMark/>
          </w:tcPr>
          <w:p w14:paraId="16BC1C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24021</w:t>
            </w:r>
          </w:p>
        </w:tc>
        <w:tc>
          <w:tcPr>
            <w:tcW w:w="3168" w:type="dxa"/>
            <w:noWrap/>
            <w:hideMark/>
          </w:tcPr>
          <w:p w14:paraId="46B5A0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40D97B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725088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272931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392D386" w14:textId="6BE3BAE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Harford County, MD</w:t>
            </w:r>
          </w:p>
        </w:tc>
        <w:tc>
          <w:tcPr>
            <w:tcW w:w="926" w:type="dxa"/>
            <w:noWrap/>
            <w:hideMark/>
          </w:tcPr>
          <w:p w14:paraId="42C98E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24025</w:t>
            </w:r>
          </w:p>
        </w:tc>
        <w:tc>
          <w:tcPr>
            <w:tcW w:w="3168" w:type="dxa"/>
            <w:noWrap/>
            <w:hideMark/>
          </w:tcPr>
          <w:p w14:paraId="780B03E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59A1AB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2A3E48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6A9D5C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0814D24" w14:textId="037E763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Howard County, MD</w:t>
            </w:r>
          </w:p>
        </w:tc>
        <w:tc>
          <w:tcPr>
            <w:tcW w:w="926" w:type="dxa"/>
            <w:noWrap/>
            <w:hideMark/>
          </w:tcPr>
          <w:p w14:paraId="2B7946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24027</w:t>
            </w:r>
          </w:p>
        </w:tc>
        <w:tc>
          <w:tcPr>
            <w:tcW w:w="3168" w:type="dxa"/>
            <w:noWrap/>
            <w:hideMark/>
          </w:tcPr>
          <w:p w14:paraId="5AE817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14D6E3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12F39B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E96A50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C7A4D3D" w14:textId="56C88FF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Montgomery County, MD</w:t>
            </w:r>
          </w:p>
        </w:tc>
        <w:tc>
          <w:tcPr>
            <w:tcW w:w="926" w:type="dxa"/>
            <w:noWrap/>
            <w:hideMark/>
          </w:tcPr>
          <w:p w14:paraId="5AF20E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24031</w:t>
            </w:r>
          </w:p>
        </w:tc>
        <w:tc>
          <w:tcPr>
            <w:tcW w:w="3168" w:type="dxa"/>
            <w:noWrap/>
            <w:hideMark/>
          </w:tcPr>
          <w:p w14:paraId="336EB5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39482D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2104C2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A57A0B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444D722" w14:textId="5ECDA8B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Prince George's County, MD</w:t>
            </w:r>
          </w:p>
        </w:tc>
        <w:tc>
          <w:tcPr>
            <w:tcW w:w="926" w:type="dxa"/>
            <w:noWrap/>
            <w:hideMark/>
          </w:tcPr>
          <w:p w14:paraId="5FFDD6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24033</w:t>
            </w:r>
          </w:p>
        </w:tc>
        <w:tc>
          <w:tcPr>
            <w:tcW w:w="3168" w:type="dxa"/>
            <w:noWrap/>
            <w:hideMark/>
          </w:tcPr>
          <w:p w14:paraId="0A158B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778461B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2CA67E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E08808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EBDB12C" w14:textId="1D15F66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Queen Anne's County, MD</w:t>
            </w:r>
          </w:p>
        </w:tc>
        <w:tc>
          <w:tcPr>
            <w:tcW w:w="926" w:type="dxa"/>
            <w:noWrap/>
            <w:hideMark/>
          </w:tcPr>
          <w:p w14:paraId="2E42C8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24035</w:t>
            </w:r>
          </w:p>
        </w:tc>
        <w:tc>
          <w:tcPr>
            <w:tcW w:w="3168" w:type="dxa"/>
            <w:noWrap/>
            <w:hideMark/>
          </w:tcPr>
          <w:p w14:paraId="343345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2E0847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0EA2FE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F15767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738AE50" w14:textId="3966765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Mary's County, MD</w:t>
            </w:r>
          </w:p>
        </w:tc>
        <w:tc>
          <w:tcPr>
            <w:tcW w:w="926" w:type="dxa"/>
            <w:noWrap/>
            <w:hideMark/>
          </w:tcPr>
          <w:p w14:paraId="64840E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24037</w:t>
            </w:r>
          </w:p>
        </w:tc>
        <w:tc>
          <w:tcPr>
            <w:tcW w:w="3168" w:type="dxa"/>
            <w:noWrap/>
            <w:hideMark/>
          </w:tcPr>
          <w:p w14:paraId="58826D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1EB3A7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6D2066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4322A3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56E3D32" w14:textId="6C90EB9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MD</w:t>
            </w:r>
          </w:p>
        </w:tc>
        <w:tc>
          <w:tcPr>
            <w:tcW w:w="926" w:type="dxa"/>
            <w:noWrap/>
            <w:hideMark/>
          </w:tcPr>
          <w:p w14:paraId="312E87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24043</w:t>
            </w:r>
          </w:p>
        </w:tc>
        <w:tc>
          <w:tcPr>
            <w:tcW w:w="3168" w:type="dxa"/>
            <w:noWrap/>
            <w:hideMark/>
          </w:tcPr>
          <w:p w14:paraId="719C14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0BD6E9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4EB72C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0FB9CF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38AA7BE" w14:textId="6BBF1F3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Baltimore city, MD</w:t>
            </w:r>
          </w:p>
        </w:tc>
        <w:tc>
          <w:tcPr>
            <w:tcW w:w="926" w:type="dxa"/>
            <w:noWrap/>
            <w:hideMark/>
          </w:tcPr>
          <w:p w14:paraId="295218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24510</w:t>
            </w:r>
          </w:p>
        </w:tc>
        <w:tc>
          <w:tcPr>
            <w:tcW w:w="3168" w:type="dxa"/>
            <w:noWrap/>
            <w:hideMark/>
          </w:tcPr>
          <w:p w14:paraId="742E9F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3BA2E4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732BC3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A138D8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FC2C95C" w14:textId="61809D8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Cecil County, MD</w:t>
            </w:r>
          </w:p>
        </w:tc>
        <w:tc>
          <w:tcPr>
            <w:tcW w:w="926" w:type="dxa"/>
            <w:noWrap/>
            <w:hideMark/>
          </w:tcPr>
          <w:p w14:paraId="6EB3CF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24015</w:t>
            </w:r>
          </w:p>
        </w:tc>
        <w:tc>
          <w:tcPr>
            <w:tcW w:w="3168" w:type="dxa"/>
            <w:noWrap/>
            <w:hideMark/>
          </w:tcPr>
          <w:p w14:paraId="2E5766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Wilmington Planning Council</w:t>
            </w:r>
          </w:p>
        </w:tc>
        <w:tc>
          <w:tcPr>
            <w:tcW w:w="666" w:type="dxa"/>
            <w:noWrap/>
            <w:hideMark/>
          </w:tcPr>
          <w:p w14:paraId="6A0B91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9161</w:t>
            </w:r>
          </w:p>
        </w:tc>
        <w:tc>
          <w:tcPr>
            <w:tcW w:w="1167" w:type="dxa"/>
            <w:noWrap/>
            <w:hideMark/>
          </w:tcPr>
          <w:p w14:paraId="58E2A6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D748C" w:rsidRPr="004C643A" w14:paraId="59E635BF" w14:textId="77777777" w:rsidTr="00455382">
        <w:trPr>
          <w:cnfStyle w:val="000000100000" w:firstRow="0" w:lastRow="0" w:firstColumn="0" w:lastColumn="0" w:oddVBand="0" w:evenVBand="0" w:oddHBand="1" w:evenHBand="0" w:firstRowFirstColumn="0" w:firstRowLastColumn="0" w:lastRowFirstColumn="0" w:lastRowLastColumn="0"/>
          <w:cantSplit/>
          <w:trHeight w:val="264"/>
        </w:trPr>
        <w:tc>
          <w:tcPr>
            <w:tcW w:w="2304" w:type="dxa"/>
            <w:noWrap/>
            <w:hideMark/>
          </w:tcPr>
          <w:p w14:paraId="2B284F0D" w14:textId="70929868" w:rsidR="000D748C" w:rsidRPr="004C643A" w:rsidRDefault="000D748C" w:rsidP="00EA1B36">
            <w:pPr>
              <w:spacing w:before="0" w:line="240" w:lineRule="auto"/>
              <w:jc w:val="center"/>
              <w:rPr>
                <w:rFonts w:asciiTheme="majorHAnsi" w:hAnsiTheme="majorHAnsi" w:cstheme="majorHAnsi"/>
                <w:sz w:val="18"/>
                <w:szCs w:val="18"/>
              </w:rPr>
            </w:pPr>
            <w:r>
              <w:rPr>
                <w:rFonts w:asciiTheme="majorHAnsi" w:hAnsiTheme="majorHAnsi" w:cstheme="majorHAnsi"/>
                <w:sz w:val="18"/>
                <w:szCs w:val="18"/>
              </w:rPr>
              <w:t>Massachusetts</w:t>
            </w:r>
          </w:p>
        </w:tc>
        <w:tc>
          <w:tcPr>
            <w:tcW w:w="5927" w:type="dxa"/>
            <w:gridSpan w:val="4"/>
            <w:noWrap/>
            <w:hideMark/>
          </w:tcPr>
          <w:p w14:paraId="22D82A94" w14:textId="6664BDA8" w:rsidR="000D748C" w:rsidRPr="004C643A" w:rsidRDefault="000D748C"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b/>
                <w:bCs/>
                <w:sz w:val="18"/>
                <w:szCs w:val="18"/>
              </w:rPr>
              <w:t>New England states are shown at the end of this file</w:t>
            </w:r>
          </w:p>
        </w:tc>
      </w:tr>
      <w:tr w:rsidR="00592157" w:rsidRPr="004C643A" w14:paraId="37D10B8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FA8D340" w14:textId="588B6A1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Calhoun County, MI</w:t>
            </w:r>
          </w:p>
        </w:tc>
        <w:tc>
          <w:tcPr>
            <w:tcW w:w="926" w:type="dxa"/>
            <w:noWrap/>
            <w:hideMark/>
          </w:tcPr>
          <w:p w14:paraId="3ABD29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26025</w:t>
            </w:r>
          </w:p>
        </w:tc>
        <w:tc>
          <w:tcPr>
            <w:tcW w:w="3168" w:type="dxa"/>
            <w:noWrap/>
            <w:hideMark/>
          </w:tcPr>
          <w:p w14:paraId="5954D2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Battle Creek Area Transportation Study</w:t>
            </w:r>
          </w:p>
        </w:tc>
        <w:tc>
          <w:tcPr>
            <w:tcW w:w="666" w:type="dxa"/>
            <w:noWrap/>
            <w:hideMark/>
          </w:tcPr>
          <w:p w14:paraId="261AAB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0781</w:t>
            </w:r>
          </w:p>
        </w:tc>
        <w:tc>
          <w:tcPr>
            <w:tcW w:w="1167" w:type="dxa"/>
            <w:noWrap/>
            <w:hideMark/>
          </w:tcPr>
          <w:p w14:paraId="682A3F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B414CB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9B2F67A" w14:textId="3B7CF87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Bay County, MI</w:t>
            </w:r>
          </w:p>
        </w:tc>
        <w:tc>
          <w:tcPr>
            <w:tcW w:w="926" w:type="dxa"/>
            <w:noWrap/>
            <w:hideMark/>
          </w:tcPr>
          <w:p w14:paraId="11A6A3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26017</w:t>
            </w:r>
          </w:p>
        </w:tc>
        <w:tc>
          <w:tcPr>
            <w:tcW w:w="3168" w:type="dxa"/>
            <w:noWrap/>
            <w:hideMark/>
          </w:tcPr>
          <w:p w14:paraId="7F0ADA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Bay City Area Transportation Study</w:t>
            </w:r>
          </w:p>
        </w:tc>
        <w:tc>
          <w:tcPr>
            <w:tcW w:w="666" w:type="dxa"/>
            <w:noWrap/>
            <w:hideMark/>
          </w:tcPr>
          <w:p w14:paraId="5E7403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0801</w:t>
            </w:r>
          </w:p>
        </w:tc>
        <w:tc>
          <w:tcPr>
            <w:tcW w:w="1167" w:type="dxa"/>
            <w:noWrap/>
            <w:hideMark/>
          </w:tcPr>
          <w:p w14:paraId="23BED6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C4DBB1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32978A0" w14:textId="642EB6B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Genesee County, MI</w:t>
            </w:r>
          </w:p>
        </w:tc>
        <w:tc>
          <w:tcPr>
            <w:tcW w:w="926" w:type="dxa"/>
            <w:noWrap/>
            <w:hideMark/>
          </w:tcPr>
          <w:p w14:paraId="290572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26049</w:t>
            </w:r>
          </w:p>
        </w:tc>
        <w:tc>
          <w:tcPr>
            <w:tcW w:w="3168" w:type="dxa"/>
            <w:noWrap/>
            <w:hideMark/>
          </w:tcPr>
          <w:p w14:paraId="3EA297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County MPO</w:t>
            </w:r>
          </w:p>
        </w:tc>
        <w:tc>
          <w:tcPr>
            <w:tcW w:w="666" w:type="dxa"/>
            <w:noWrap/>
            <w:hideMark/>
          </w:tcPr>
          <w:p w14:paraId="7EA800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2641</w:t>
            </w:r>
          </w:p>
        </w:tc>
        <w:tc>
          <w:tcPr>
            <w:tcW w:w="1167" w:type="dxa"/>
            <w:noWrap/>
            <w:hideMark/>
          </w:tcPr>
          <w:p w14:paraId="0E16D0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A53E85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D0EAFE6" w14:textId="027A3B4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Lapeer County, MI</w:t>
            </w:r>
          </w:p>
        </w:tc>
        <w:tc>
          <w:tcPr>
            <w:tcW w:w="926" w:type="dxa"/>
            <w:noWrap/>
            <w:hideMark/>
          </w:tcPr>
          <w:p w14:paraId="677F0F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26087</w:t>
            </w:r>
          </w:p>
        </w:tc>
        <w:tc>
          <w:tcPr>
            <w:tcW w:w="3168" w:type="dxa"/>
            <w:noWrap/>
            <w:hideMark/>
          </w:tcPr>
          <w:p w14:paraId="0CC6EA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County MPO</w:t>
            </w:r>
          </w:p>
        </w:tc>
        <w:tc>
          <w:tcPr>
            <w:tcW w:w="666" w:type="dxa"/>
            <w:noWrap/>
            <w:hideMark/>
          </w:tcPr>
          <w:p w14:paraId="461F37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2641</w:t>
            </w:r>
          </w:p>
        </w:tc>
        <w:tc>
          <w:tcPr>
            <w:tcW w:w="1167" w:type="dxa"/>
            <w:noWrap/>
            <w:hideMark/>
          </w:tcPr>
          <w:p w14:paraId="369EEF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C8C493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006015D" w14:textId="0BC6E8C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Livingston County, MI</w:t>
            </w:r>
          </w:p>
        </w:tc>
        <w:tc>
          <w:tcPr>
            <w:tcW w:w="926" w:type="dxa"/>
            <w:noWrap/>
            <w:hideMark/>
          </w:tcPr>
          <w:p w14:paraId="116F34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26093</w:t>
            </w:r>
          </w:p>
        </w:tc>
        <w:tc>
          <w:tcPr>
            <w:tcW w:w="3168" w:type="dxa"/>
            <w:noWrap/>
            <w:hideMark/>
          </w:tcPr>
          <w:p w14:paraId="5F4097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County MPO</w:t>
            </w:r>
          </w:p>
        </w:tc>
        <w:tc>
          <w:tcPr>
            <w:tcW w:w="666" w:type="dxa"/>
            <w:noWrap/>
            <w:hideMark/>
          </w:tcPr>
          <w:p w14:paraId="4C0983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2641</w:t>
            </w:r>
          </w:p>
        </w:tc>
        <w:tc>
          <w:tcPr>
            <w:tcW w:w="1167" w:type="dxa"/>
            <w:noWrap/>
            <w:hideMark/>
          </w:tcPr>
          <w:p w14:paraId="23FFEF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F6B078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CE2BB6C" w14:textId="6E8BB1F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Oakland County, MI</w:t>
            </w:r>
          </w:p>
        </w:tc>
        <w:tc>
          <w:tcPr>
            <w:tcW w:w="926" w:type="dxa"/>
            <w:noWrap/>
            <w:hideMark/>
          </w:tcPr>
          <w:p w14:paraId="413CE7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26125</w:t>
            </w:r>
          </w:p>
        </w:tc>
        <w:tc>
          <w:tcPr>
            <w:tcW w:w="3168" w:type="dxa"/>
            <w:noWrap/>
            <w:hideMark/>
          </w:tcPr>
          <w:p w14:paraId="0969B3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County MPO</w:t>
            </w:r>
          </w:p>
        </w:tc>
        <w:tc>
          <w:tcPr>
            <w:tcW w:w="666" w:type="dxa"/>
            <w:noWrap/>
            <w:hideMark/>
          </w:tcPr>
          <w:p w14:paraId="370FBE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2641</w:t>
            </w:r>
          </w:p>
        </w:tc>
        <w:tc>
          <w:tcPr>
            <w:tcW w:w="1167" w:type="dxa"/>
            <w:noWrap/>
            <w:hideMark/>
          </w:tcPr>
          <w:p w14:paraId="720E08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454EDA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80D8FA6" w14:textId="4C9FED3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Saginaw County, MI</w:t>
            </w:r>
          </w:p>
        </w:tc>
        <w:tc>
          <w:tcPr>
            <w:tcW w:w="926" w:type="dxa"/>
            <w:noWrap/>
            <w:hideMark/>
          </w:tcPr>
          <w:p w14:paraId="6B4CD4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26145</w:t>
            </w:r>
          </w:p>
        </w:tc>
        <w:tc>
          <w:tcPr>
            <w:tcW w:w="3168" w:type="dxa"/>
            <w:noWrap/>
            <w:hideMark/>
          </w:tcPr>
          <w:p w14:paraId="548573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County MPO</w:t>
            </w:r>
          </w:p>
        </w:tc>
        <w:tc>
          <w:tcPr>
            <w:tcW w:w="666" w:type="dxa"/>
            <w:noWrap/>
            <w:hideMark/>
          </w:tcPr>
          <w:p w14:paraId="1EBDC0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2641</w:t>
            </w:r>
          </w:p>
        </w:tc>
        <w:tc>
          <w:tcPr>
            <w:tcW w:w="1167" w:type="dxa"/>
            <w:noWrap/>
            <w:hideMark/>
          </w:tcPr>
          <w:p w14:paraId="709F8F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8D40C1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92EBA86" w14:textId="2DADDF6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Shiawassee County, MI</w:t>
            </w:r>
          </w:p>
        </w:tc>
        <w:tc>
          <w:tcPr>
            <w:tcW w:w="926" w:type="dxa"/>
            <w:noWrap/>
            <w:hideMark/>
          </w:tcPr>
          <w:p w14:paraId="50B674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26155</w:t>
            </w:r>
          </w:p>
        </w:tc>
        <w:tc>
          <w:tcPr>
            <w:tcW w:w="3168" w:type="dxa"/>
            <w:noWrap/>
            <w:hideMark/>
          </w:tcPr>
          <w:p w14:paraId="4D0DB5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County MPO</w:t>
            </w:r>
          </w:p>
        </w:tc>
        <w:tc>
          <w:tcPr>
            <w:tcW w:w="666" w:type="dxa"/>
            <w:noWrap/>
            <w:hideMark/>
          </w:tcPr>
          <w:p w14:paraId="21F776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2641</w:t>
            </w:r>
          </w:p>
        </w:tc>
        <w:tc>
          <w:tcPr>
            <w:tcW w:w="1167" w:type="dxa"/>
            <w:noWrap/>
            <w:hideMark/>
          </w:tcPr>
          <w:p w14:paraId="2D84C0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A47695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9E1C96B" w14:textId="32B3717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Tuscola County, MI</w:t>
            </w:r>
          </w:p>
        </w:tc>
        <w:tc>
          <w:tcPr>
            <w:tcW w:w="926" w:type="dxa"/>
            <w:noWrap/>
            <w:hideMark/>
          </w:tcPr>
          <w:p w14:paraId="45F8E4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26157</w:t>
            </w:r>
          </w:p>
        </w:tc>
        <w:tc>
          <w:tcPr>
            <w:tcW w:w="3168" w:type="dxa"/>
            <w:noWrap/>
            <w:hideMark/>
          </w:tcPr>
          <w:p w14:paraId="4ED6E3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County MPO</w:t>
            </w:r>
          </w:p>
        </w:tc>
        <w:tc>
          <w:tcPr>
            <w:tcW w:w="666" w:type="dxa"/>
            <w:noWrap/>
            <w:hideMark/>
          </w:tcPr>
          <w:p w14:paraId="24D919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2641</w:t>
            </w:r>
          </w:p>
        </w:tc>
        <w:tc>
          <w:tcPr>
            <w:tcW w:w="1167" w:type="dxa"/>
            <w:noWrap/>
            <w:hideMark/>
          </w:tcPr>
          <w:p w14:paraId="37C136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7CD82F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0A0C2AF" w14:textId="74F3C33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Kent County, MI</w:t>
            </w:r>
          </w:p>
        </w:tc>
        <w:tc>
          <w:tcPr>
            <w:tcW w:w="926" w:type="dxa"/>
            <w:noWrap/>
            <w:hideMark/>
          </w:tcPr>
          <w:p w14:paraId="6259A7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26081</w:t>
            </w:r>
          </w:p>
        </w:tc>
        <w:tc>
          <w:tcPr>
            <w:tcW w:w="3168" w:type="dxa"/>
            <w:noWrap/>
            <w:hideMark/>
          </w:tcPr>
          <w:p w14:paraId="275CA8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Grand Valley Metro Council</w:t>
            </w:r>
          </w:p>
        </w:tc>
        <w:tc>
          <w:tcPr>
            <w:tcW w:w="666" w:type="dxa"/>
            <w:noWrap/>
            <w:hideMark/>
          </w:tcPr>
          <w:p w14:paraId="28C93F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3001</w:t>
            </w:r>
          </w:p>
        </w:tc>
        <w:tc>
          <w:tcPr>
            <w:tcW w:w="1167" w:type="dxa"/>
            <w:noWrap/>
            <w:hideMark/>
          </w:tcPr>
          <w:p w14:paraId="4B877C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3919C5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257042" w14:textId="356A6C5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Ottawa County, MI</w:t>
            </w:r>
          </w:p>
        </w:tc>
        <w:tc>
          <w:tcPr>
            <w:tcW w:w="926" w:type="dxa"/>
            <w:noWrap/>
            <w:hideMark/>
          </w:tcPr>
          <w:p w14:paraId="41504E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26139</w:t>
            </w:r>
          </w:p>
        </w:tc>
        <w:tc>
          <w:tcPr>
            <w:tcW w:w="3168" w:type="dxa"/>
            <w:noWrap/>
            <w:hideMark/>
          </w:tcPr>
          <w:p w14:paraId="74042C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Grand Valley Metro Council</w:t>
            </w:r>
          </w:p>
        </w:tc>
        <w:tc>
          <w:tcPr>
            <w:tcW w:w="666" w:type="dxa"/>
            <w:noWrap/>
            <w:hideMark/>
          </w:tcPr>
          <w:p w14:paraId="5F32B3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3001</w:t>
            </w:r>
          </w:p>
        </w:tc>
        <w:tc>
          <w:tcPr>
            <w:tcW w:w="1167" w:type="dxa"/>
            <w:noWrap/>
            <w:hideMark/>
          </w:tcPr>
          <w:p w14:paraId="372D65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7A8366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427A4DF" w14:textId="03B8C00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Allegan County, MI</w:t>
            </w:r>
          </w:p>
        </w:tc>
        <w:tc>
          <w:tcPr>
            <w:tcW w:w="926" w:type="dxa"/>
            <w:noWrap/>
            <w:hideMark/>
          </w:tcPr>
          <w:p w14:paraId="5FECF5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26005</w:t>
            </w:r>
          </w:p>
        </w:tc>
        <w:tc>
          <w:tcPr>
            <w:tcW w:w="3168" w:type="dxa"/>
            <w:noWrap/>
            <w:hideMark/>
          </w:tcPr>
          <w:p w14:paraId="753BB2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Kalamazoo Area Transportation Study</w:t>
            </w:r>
          </w:p>
        </w:tc>
        <w:tc>
          <w:tcPr>
            <w:tcW w:w="666" w:type="dxa"/>
            <w:noWrap/>
            <w:hideMark/>
          </w:tcPr>
          <w:p w14:paraId="0E47E4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3721</w:t>
            </w:r>
          </w:p>
        </w:tc>
        <w:tc>
          <w:tcPr>
            <w:tcW w:w="1167" w:type="dxa"/>
            <w:noWrap/>
            <w:hideMark/>
          </w:tcPr>
          <w:p w14:paraId="770E38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1DE325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B3CB9A9" w14:textId="14FA82A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Barry County, MI</w:t>
            </w:r>
          </w:p>
        </w:tc>
        <w:tc>
          <w:tcPr>
            <w:tcW w:w="926" w:type="dxa"/>
            <w:noWrap/>
            <w:hideMark/>
          </w:tcPr>
          <w:p w14:paraId="33AB35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26015</w:t>
            </w:r>
          </w:p>
        </w:tc>
        <w:tc>
          <w:tcPr>
            <w:tcW w:w="3168" w:type="dxa"/>
            <w:noWrap/>
            <w:hideMark/>
          </w:tcPr>
          <w:p w14:paraId="29C073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Kalamazoo Area Transportation Study</w:t>
            </w:r>
          </w:p>
        </w:tc>
        <w:tc>
          <w:tcPr>
            <w:tcW w:w="666" w:type="dxa"/>
            <w:noWrap/>
            <w:hideMark/>
          </w:tcPr>
          <w:p w14:paraId="570E4D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3721</w:t>
            </w:r>
          </w:p>
        </w:tc>
        <w:tc>
          <w:tcPr>
            <w:tcW w:w="1167" w:type="dxa"/>
            <w:noWrap/>
            <w:hideMark/>
          </w:tcPr>
          <w:p w14:paraId="5AD03D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D6EFBC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43D040C" w14:textId="0522217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Calhoun County, MI</w:t>
            </w:r>
          </w:p>
        </w:tc>
        <w:tc>
          <w:tcPr>
            <w:tcW w:w="926" w:type="dxa"/>
            <w:noWrap/>
            <w:hideMark/>
          </w:tcPr>
          <w:p w14:paraId="73D12A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26025</w:t>
            </w:r>
          </w:p>
        </w:tc>
        <w:tc>
          <w:tcPr>
            <w:tcW w:w="3168" w:type="dxa"/>
            <w:noWrap/>
            <w:hideMark/>
          </w:tcPr>
          <w:p w14:paraId="746F59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Kalamazoo Area Transportation Study</w:t>
            </w:r>
          </w:p>
        </w:tc>
        <w:tc>
          <w:tcPr>
            <w:tcW w:w="666" w:type="dxa"/>
            <w:noWrap/>
            <w:hideMark/>
          </w:tcPr>
          <w:p w14:paraId="6EB90D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3721</w:t>
            </w:r>
          </w:p>
        </w:tc>
        <w:tc>
          <w:tcPr>
            <w:tcW w:w="1167" w:type="dxa"/>
            <w:noWrap/>
            <w:hideMark/>
          </w:tcPr>
          <w:p w14:paraId="4C596B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8C6B06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5BE86CB" w14:textId="61E1207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Kalamazoo County, MI</w:t>
            </w:r>
          </w:p>
        </w:tc>
        <w:tc>
          <w:tcPr>
            <w:tcW w:w="926" w:type="dxa"/>
            <w:noWrap/>
            <w:hideMark/>
          </w:tcPr>
          <w:p w14:paraId="3945F0B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26077</w:t>
            </w:r>
          </w:p>
        </w:tc>
        <w:tc>
          <w:tcPr>
            <w:tcW w:w="3168" w:type="dxa"/>
            <w:noWrap/>
            <w:hideMark/>
          </w:tcPr>
          <w:p w14:paraId="3F0CD3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Kalamazoo Area Transportation Study</w:t>
            </w:r>
          </w:p>
        </w:tc>
        <w:tc>
          <w:tcPr>
            <w:tcW w:w="666" w:type="dxa"/>
            <w:noWrap/>
            <w:hideMark/>
          </w:tcPr>
          <w:p w14:paraId="6A2645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3721</w:t>
            </w:r>
          </w:p>
        </w:tc>
        <w:tc>
          <w:tcPr>
            <w:tcW w:w="1167" w:type="dxa"/>
            <w:noWrap/>
            <w:hideMark/>
          </w:tcPr>
          <w:p w14:paraId="59518E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BA2342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96B2C06" w14:textId="607D1BE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Kent County, MI</w:t>
            </w:r>
          </w:p>
        </w:tc>
        <w:tc>
          <w:tcPr>
            <w:tcW w:w="926" w:type="dxa"/>
            <w:noWrap/>
            <w:hideMark/>
          </w:tcPr>
          <w:p w14:paraId="4F84C7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26081</w:t>
            </w:r>
          </w:p>
        </w:tc>
        <w:tc>
          <w:tcPr>
            <w:tcW w:w="3168" w:type="dxa"/>
            <w:noWrap/>
            <w:hideMark/>
          </w:tcPr>
          <w:p w14:paraId="6938FA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Kalamazoo Area Transportation Study</w:t>
            </w:r>
          </w:p>
        </w:tc>
        <w:tc>
          <w:tcPr>
            <w:tcW w:w="666" w:type="dxa"/>
            <w:noWrap/>
            <w:hideMark/>
          </w:tcPr>
          <w:p w14:paraId="49FC5F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3721</w:t>
            </w:r>
          </w:p>
        </w:tc>
        <w:tc>
          <w:tcPr>
            <w:tcW w:w="1167" w:type="dxa"/>
            <w:noWrap/>
            <w:hideMark/>
          </w:tcPr>
          <w:p w14:paraId="71DA37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2F42F9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8B6CCBF" w14:textId="5EA5528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Van Buren County, MI</w:t>
            </w:r>
          </w:p>
        </w:tc>
        <w:tc>
          <w:tcPr>
            <w:tcW w:w="926" w:type="dxa"/>
            <w:noWrap/>
            <w:hideMark/>
          </w:tcPr>
          <w:p w14:paraId="17D9B7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26159</w:t>
            </w:r>
          </w:p>
        </w:tc>
        <w:tc>
          <w:tcPr>
            <w:tcW w:w="3168" w:type="dxa"/>
            <w:noWrap/>
            <w:hideMark/>
          </w:tcPr>
          <w:p w14:paraId="3FE939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Kalamazoo Area Transportation Study</w:t>
            </w:r>
          </w:p>
        </w:tc>
        <w:tc>
          <w:tcPr>
            <w:tcW w:w="666" w:type="dxa"/>
            <w:noWrap/>
            <w:hideMark/>
          </w:tcPr>
          <w:p w14:paraId="713CE3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3721</w:t>
            </w:r>
          </w:p>
        </w:tc>
        <w:tc>
          <w:tcPr>
            <w:tcW w:w="1167" w:type="dxa"/>
            <w:noWrap/>
            <w:hideMark/>
          </w:tcPr>
          <w:p w14:paraId="47E54E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9C21AF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CD1C21E" w14:textId="02F9DBF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Allegan County, MI</w:t>
            </w:r>
          </w:p>
        </w:tc>
        <w:tc>
          <w:tcPr>
            <w:tcW w:w="926" w:type="dxa"/>
            <w:noWrap/>
            <w:hideMark/>
          </w:tcPr>
          <w:p w14:paraId="0610B6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26005</w:t>
            </w:r>
          </w:p>
        </w:tc>
        <w:tc>
          <w:tcPr>
            <w:tcW w:w="3168" w:type="dxa"/>
            <w:noWrap/>
            <w:hideMark/>
          </w:tcPr>
          <w:p w14:paraId="55C3D9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Macatawa Area Coordinating Council</w:t>
            </w:r>
          </w:p>
        </w:tc>
        <w:tc>
          <w:tcPr>
            <w:tcW w:w="666" w:type="dxa"/>
            <w:noWrap/>
            <w:hideMark/>
          </w:tcPr>
          <w:p w14:paraId="556ED5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3311</w:t>
            </w:r>
          </w:p>
        </w:tc>
        <w:tc>
          <w:tcPr>
            <w:tcW w:w="1167" w:type="dxa"/>
            <w:noWrap/>
            <w:hideMark/>
          </w:tcPr>
          <w:p w14:paraId="17FFC1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DC9964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69172F0" w14:textId="1FEDCFD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Kent County, MI</w:t>
            </w:r>
          </w:p>
        </w:tc>
        <w:tc>
          <w:tcPr>
            <w:tcW w:w="926" w:type="dxa"/>
            <w:noWrap/>
            <w:hideMark/>
          </w:tcPr>
          <w:p w14:paraId="04F328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26081</w:t>
            </w:r>
          </w:p>
        </w:tc>
        <w:tc>
          <w:tcPr>
            <w:tcW w:w="3168" w:type="dxa"/>
            <w:noWrap/>
            <w:hideMark/>
          </w:tcPr>
          <w:p w14:paraId="6F37B9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Macatawa Area Coordinating Council</w:t>
            </w:r>
          </w:p>
        </w:tc>
        <w:tc>
          <w:tcPr>
            <w:tcW w:w="666" w:type="dxa"/>
            <w:noWrap/>
            <w:hideMark/>
          </w:tcPr>
          <w:p w14:paraId="47C719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3311</w:t>
            </w:r>
          </w:p>
        </w:tc>
        <w:tc>
          <w:tcPr>
            <w:tcW w:w="1167" w:type="dxa"/>
            <w:noWrap/>
            <w:hideMark/>
          </w:tcPr>
          <w:p w14:paraId="3C1933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DE2C40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996FFFB" w14:textId="469139A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Muskegon County, MI</w:t>
            </w:r>
          </w:p>
        </w:tc>
        <w:tc>
          <w:tcPr>
            <w:tcW w:w="926" w:type="dxa"/>
            <w:noWrap/>
            <w:hideMark/>
          </w:tcPr>
          <w:p w14:paraId="20E700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26121</w:t>
            </w:r>
          </w:p>
        </w:tc>
        <w:tc>
          <w:tcPr>
            <w:tcW w:w="3168" w:type="dxa"/>
            <w:noWrap/>
            <w:hideMark/>
          </w:tcPr>
          <w:p w14:paraId="5886E1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Macatawa Area Coordinating Council</w:t>
            </w:r>
          </w:p>
        </w:tc>
        <w:tc>
          <w:tcPr>
            <w:tcW w:w="666" w:type="dxa"/>
            <w:noWrap/>
            <w:hideMark/>
          </w:tcPr>
          <w:p w14:paraId="4986B7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3311</w:t>
            </w:r>
          </w:p>
        </w:tc>
        <w:tc>
          <w:tcPr>
            <w:tcW w:w="1167" w:type="dxa"/>
            <w:noWrap/>
            <w:hideMark/>
          </w:tcPr>
          <w:p w14:paraId="50350A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BD63FB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F86FD3D" w14:textId="4C324D1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Ottawa County, MI</w:t>
            </w:r>
          </w:p>
        </w:tc>
        <w:tc>
          <w:tcPr>
            <w:tcW w:w="926" w:type="dxa"/>
            <w:noWrap/>
            <w:hideMark/>
          </w:tcPr>
          <w:p w14:paraId="18ADC5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26139</w:t>
            </w:r>
          </w:p>
        </w:tc>
        <w:tc>
          <w:tcPr>
            <w:tcW w:w="3168" w:type="dxa"/>
            <w:noWrap/>
            <w:hideMark/>
          </w:tcPr>
          <w:p w14:paraId="543D70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Macatawa Area Coordinating Council</w:t>
            </w:r>
          </w:p>
        </w:tc>
        <w:tc>
          <w:tcPr>
            <w:tcW w:w="666" w:type="dxa"/>
            <w:noWrap/>
            <w:hideMark/>
          </w:tcPr>
          <w:p w14:paraId="541704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3311</w:t>
            </w:r>
          </w:p>
        </w:tc>
        <w:tc>
          <w:tcPr>
            <w:tcW w:w="1167" w:type="dxa"/>
            <w:noWrap/>
            <w:hideMark/>
          </w:tcPr>
          <w:p w14:paraId="1207AF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6A1BC7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557D25B" w14:textId="541B4E7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Berrien County, MI</w:t>
            </w:r>
          </w:p>
        </w:tc>
        <w:tc>
          <w:tcPr>
            <w:tcW w:w="926" w:type="dxa"/>
            <w:noWrap/>
            <w:hideMark/>
          </w:tcPr>
          <w:p w14:paraId="452DDC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26021</w:t>
            </w:r>
          </w:p>
        </w:tc>
        <w:tc>
          <w:tcPr>
            <w:tcW w:w="3168" w:type="dxa"/>
            <w:noWrap/>
            <w:hideMark/>
          </w:tcPr>
          <w:p w14:paraId="3047A3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4753CC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74E7AB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2E2FDD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5C7478B" w14:textId="145BAD3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Cass County, MI</w:t>
            </w:r>
          </w:p>
        </w:tc>
        <w:tc>
          <w:tcPr>
            <w:tcW w:w="926" w:type="dxa"/>
            <w:noWrap/>
            <w:hideMark/>
          </w:tcPr>
          <w:p w14:paraId="391069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26027</w:t>
            </w:r>
          </w:p>
        </w:tc>
        <w:tc>
          <w:tcPr>
            <w:tcW w:w="3168" w:type="dxa"/>
            <w:noWrap/>
            <w:hideMark/>
          </w:tcPr>
          <w:p w14:paraId="7718F7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Michiana Area COG</w:t>
            </w:r>
          </w:p>
        </w:tc>
        <w:tc>
          <w:tcPr>
            <w:tcW w:w="666" w:type="dxa"/>
            <w:noWrap/>
            <w:hideMark/>
          </w:tcPr>
          <w:p w14:paraId="13C91E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7801</w:t>
            </w:r>
          </w:p>
        </w:tc>
        <w:tc>
          <w:tcPr>
            <w:tcW w:w="1167" w:type="dxa"/>
            <w:noWrap/>
            <w:hideMark/>
          </w:tcPr>
          <w:p w14:paraId="25A340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808354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930A048" w14:textId="2EB7244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Hillsdale County, MI</w:t>
            </w:r>
          </w:p>
        </w:tc>
        <w:tc>
          <w:tcPr>
            <w:tcW w:w="926" w:type="dxa"/>
            <w:noWrap/>
            <w:hideMark/>
          </w:tcPr>
          <w:p w14:paraId="3981C4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26059</w:t>
            </w:r>
          </w:p>
        </w:tc>
        <w:tc>
          <w:tcPr>
            <w:tcW w:w="3168" w:type="dxa"/>
            <w:hideMark/>
          </w:tcPr>
          <w:p w14:paraId="7264954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Region 2 Planning Commission</w:t>
            </w:r>
          </w:p>
        </w:tc>
        <w:tc>
          <w:tcPr>
            <w:tcW w:w="666" w:type="dxa"/>
            <w:noWrap/>
            <w:hideMark/>
          </w:tcPr>
          <w:p w14:paraId="17BF94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3521</w:t>
            </w:r>
          </w:p>
        </w:tc>
        <w:tc>
          <w:tcPr>
            <w:tcW w:w="1167" w:type="dxa"/>
            <w:noWrap/>
            <w:hideMark/>
          </w:tcPr>
          <w:p w14:paraId="2BA5F0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0FCF3B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DF05895" w14:textId="2BD4C57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Jackson County, MI</w:t>
            </w:r>
          </w:p>
        </w:tc>
        <w:tc>
          <w:tcPr>
            <w:tcW w:w="926" w:type="dxa"/>
            <w:noWrap/>
            <w:hideMark/>
          </w:tcPr>
          <w:p w14:paraId="58830E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26075</w:t>
            </w:r>
          </w:p>
        </w:tc>
        <w:tc>
          <w:tcPr>
            <w:tcW w:w="3168" w:type="dxa"/>
            <w:hideMark/>
          </w:tcPr>
          <w:p w14:paraId="5C52D09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Region 2 Planning Commission</w:t>
            </w:r>
          </w:p>
        </w:tc>
        <w:tc>
          <w:tcPr>
            <w:tcW w:w="666" w:type="dxa"/>
            <w:noWrap/>
            <w:hideMark/>
          </w:tcPr>
          <w:p w14:paraId="70194A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3521</w:t>
            </w:r>
          </w:p>
        </w:tc>
        <w:tc>
          <w:tcPr>
            <w:tcW w:w="1167" w:type="dxa"/>
            <w:noWrap/>
            <w:hideMark/>
          </w:tcPr>
          <w:p w14:paraId="154772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671AF8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31DCD6E" w14:textId="00AE41A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Lenawee County, MI</w:t>
            </w:r>
          </w:p>
        </w:tc>
        <w:tc>
          <w:tcPr>
            <w:tcW w:w="926" w:type="dxa"/>
            <w:noWrap/>
            <w:hideMark/>
          </w:tcPr>
          <w:p w14:paraId="195EBF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26091</w:t>
            </w:r>
          </w:p>
        </w:tc>
        <w:tc>
          <w:tcPr>
            <w:tcW w:w="3168" w:type="dxa"/>
            <w:noWrap/>
            <w:hideMark/>
          </w:tcPr>
          <w:p w14:paraId="64E28A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Region 2 Planning Commission</w:t>
            </w:r>
          </w:p>
        </w:tc>
        <w:tc>
          <w:tcPr>
            <w:tcW w:w="666" w:type="dxa"/>
            <w:noWrap/>
            <w:hideMark/>
          </w:tcPr>
          <w:p w14:paraId="61EFC5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3521</w:t>
            </w:r>
          </w:p>
        </w:tc>
        <w:tc>
          <w:tcPr>
            <w:tcW w:w="1167" w:type="dxa"/>
            <w:noWrap/>
            <w:hideMark/>
          </w:tcPr>
          <w:p w14:paraId="46675D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19D64B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266AB5F" w14:textId="6EF2321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Bay County, MI</w:t>
            </w:r>
          </w:p>
        </w:tc>
        <w:tc>
          <w:tcPr>
            <w:tcW w:w="926" w:type="dxa"/>
            <w:noWrap/>
            <w:hideMark/>
          </w:tcPr>
          <w:p w14:paraId="47C94E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26017</w:t>
            </w:r>
          </w:p>
        </w:tc>
        <w:tc>
          <w:tcPr>
            <w:tcW w:w="3168" w:type="dxa"/>
            <w:noWrap/>
            <w:hideMark/>
          </w:tcPr>
          <w:p w14:paraId="7A0A47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Saginaw Metropolitan Area Transportation Study</w:t>
            </w:r>
          </w:p>
        </w:tc>
        <w:tc>
          <w:tcPr>
            <w:tcW w:w="666" w:type="dxa"/>
            <w:noWrap/>
            <w:hideMark/>
          </w:tcPr>
          <w:p w14:paraId="776D2A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6961</w:t>
            </w:r>
          </w:p>
        </w:tc>
        <w:tc>
          <w:tcPr>
            <w:tcW w:w="1167" w:type="dxa"/>
            <w:noWrap/>
            <w:hideMark/>
          </w:tcPr>
          <w:p w14:paraId="320B96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66FE53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E2E9BDA" w14:textId="16C811F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Genesee County, MI</w:t>
            </w:r>
          </w:p>
        </w:tc>
        <w:tc>
          <w:tcPr>
            <w:tcW w:w="926" w:type="dxa"/>
            <w:noWrap/>
            <w:hideMark/>
          </w:tcPr>
          <w:p w14:paraId="2D1DB0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26049</w:t>
            </w:r>
          </w:p>
        </w:tc>
        <w:tc>
          <w:tcPr>
            <w:tcW w:w="3168" w:type="dxa"/>
            <w:noWrap/>
            <w:hideMark/>
          </w:tcPr>
          <w:p w14:paraId="108154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Saginaw Metropolitan Area Transportation Study</w:t>
            </w:r>
          </w:p>
        </w:tc>
        <w:tc>
          <w:tcPr>
            <w:tcW w:w="666" w:type="dxa"/>
            <w:noWrap/>
            <w:hideMark/>
          </w:tcPr>
          <w:p w14:paraId="4C8A47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6961</w:t>
            </w:r>
          </w:p>
        </w:tc>
        <w:tc>
          <w:tcPr>
            <w:tcW w:w="1167" w:type="dxa"/>
            <w:noWrap/>
            <w:hideMark/>
          </w:tcPr>
          <w:p w14:paraId="6FD7D7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06545A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DB90B14" w14:textId="3ABEB04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Gratiot County, MI</w:t>
            </w:r>
          </w:p>
        </w:tc>
        <w:tc>
          <w:tcPr>
            <w:tcW w:w="926" w:type="dxa"/>
            <w:noWrap/>
            <w:hideMark/>
          </w:tcPr>
          <w:p w14:paraId="4EEADC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26057</w:t>
            </w:r>
          </w:p>
        </w:tc>
        <w:tc>
          <w:tcPr>
            <w:tcW w:w="3168" w:type="dxa"/>
            <w:noWrap/>
            <w:hideMark/>
          </w:tcPr>
          <w:p w14:paraId="5B2390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Saginaw Metropolitan Area Transportation Study</w:t>
            </w:r>
          </w:p>
        </w:tc>
        <w:tc>
          <w:tcPr>
            <w:tcW w:w="666" w:type="dxa"/>
            <w:noWrap/>
            <w:hideMark/>
          </w:tcPr>
          <w:p w14:paraId="7E7008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6961</w:t>
            </w:r>
          </w:p>
        </w:tc>
        <w:tc>
          <w:tcPr>
            <w:tcW w:w="1167" w:type="dxa"/>
            <w:noWrap/>
            <w:hideMark/>
          </w:tcPr>
          <w:p w14:paraId="2AF33C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ED1C54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82D1BBC" w14:textId="1493647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Midland County, MI</w:t>
            </w:r>
          </w:p>
        </w:tc>
        <w:tc>
          <w:tcPr>
            <w:tcW w:w="926" w:type="dxa"/>
            <w:noWrap/>
            <w:hideMark/>
          </w:tcPr>
          <w:p w14:paraId="558DEA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26111</w:t>
            </w:r>
          </w:p>
        </w:tc>
        <w:tc>
          <w:tcPr>
            <w:tcW w:w="3168" w:type="dxa"/>
            <w:noWrap/>
            <w:hideMark/>
          </w:tcPr>
          <w:p w14:paraId="586CB0A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Saginaw Metropolitan Area Transportation Study</w:t>
            </w:r>
          </w:p>
        </w:tc>
        <w:tc>
          <w:tcPr>
            <w:tcW w:w="666" w:type="dxa"/>
            <w:noWrap/>
            <w:hideMark/>
          </w:tcPr>
          <w:p w14:paraId="5CC198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6961</w:t>
            </w:r>
          </w:p>
        </w:tc>
        <w:tc>
          <w:tcPr>
            <w:tcW w:w="1167" w:type="dxa"/>
            <w:noWrap/>
            <w:hideMark/>
          </w:tcPr>
          <w:p w14:paraId="09F45E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486251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089F575" w14:textId="0799F50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Saginaw County, MI</w:t>
            </w:r>
          </w:p>
        </w:tc>
        <w:tc>
          <w:tcPr>
            <w:tcW w:w="926" w:type="dxa"/>
            <w:noWrap/>
            <w:hideMark/>
          </w:tcPr>
          <w:p w14:paraId="579A5A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26145</w:t>
            </w:r>
          </w:p>
        </w:tc>
        <w:tc>
          <w:tcPr>
            <w:tcW w:w="3168" w:type="dxa"/>
            <w:noWrap/>
            <w:hideMark/>
          </w:tcPr>
          <w:p w14:paraId="05F13A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Saginaw Metropolitan Area Transportation Study</w:t>
            </w:r>
          </w:p>
        </w:tc>
        <w:tc>
          <w:tcPr>
            <w:tcW w:w="666" w:type="dxa"/>
            <w:noWrap/>
            <w:hideMark/>
          </w:tcPr>
          <w:p w14:paraId="125F13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6961</w:t>
            </w:r>
          </w:p>
        </w:tc>
        <w:tc>
          <w:tcPr>
            <w:tcW w:w="1167" w:type="dxa"/>
            <w:noWrap/>
            <w:hideMark/>
          </w:tcPr>
          <w:p w14:paraId="646F7F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6116FF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94928B0" w14:textId="1098077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Shiawassee County, MI</w:t>
            </w:r>
          </w:p>
        </w:tc>
        <w:tc>
          <w:tcPr>
            <w:tcW w:w="926" w:type="dxa"/>
            <w:noWrap/>
            <w:hideMark/>
          </w:tcPr>
          <w:p w14:paraId="16AAB9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26155</w:t>
            </w:r>
          </w:p>
        </w:tc>
        <w:tc>
          <w:tcPr>
            <w:tcW w:w="3168" w:type="dxa"/>
            <w:noWrap/>
            <w:hideMark/>
          </w:tcPr>
          <w:p w14:paraId="1FCE0B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Saginaw Metropolitan Area Transportation Study</w:t>
            </w:r>
          </w:p>
        </w:tc>
        <w:tc>
          <w:tcPr>
            <w:tcW w:w="666" w:type="dxa"/>
            <w:noWrap/>
            <w:hideMark/>
          </w:tcPr>
          <w:p w14:paraId="3EA375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6961</w:t>
            </w:r>
          </w:p>
        </w:tc>
        <w:tc>
          <w:tcPr>
            <w:tcW w:w="1167" w:type="dxa"/>
            <w:noWrap/>
            <w:hideMark/>
          </w:tcPr>
          <w:p w14:paraId="1FD2D3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FBF235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60252EB" w14:textId="667CC45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Tuscola County, MI</w:t>
            </w:r>
          </w:p>
        </w:tc>
        <w:tc>
          <w:tcPr>
            <w:tcW w:w="926" w:type="dxa"/>
            <w:noWrap/>
            <w:hideMark/>
          </w:tcPr>
          <w:p w14:paraId="7233CD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26157</w:t>
            </w:r>
          </w:p>
        </w:tc>
        <w:tc>
          <w:tcPr>
            <w:tcW w:w="3168" w:type="dxa"/>
            <w:noWrap/>
            <w:hideMark/>
          </w:tcPr>
          <w:p w14:paraId="5B2A14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Saginaw Metropolitan Area Transportation Study</w:t>
            </w:r>
          </w:p>
        </w:tc>
        <w:tc>
          <w:tcPr>
            <w:tcW w:w="666" w:type="dxa"/>
            <w:noWrap/>
            <w:hideMark/>
          </w:tcPr>
          <w:p w14:paraId="78520E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6961</w:t>
            </w:r>
          </w:p>
        </w:tc>
        <w:tc>
          <w:tcPr>
            <w:tcW w:w="1167" w:type="dxa"/>
            <w:noWrap/>
            <w:hideMark/>
          </w:tcPr>
          <w:p w14:paraId="7F1265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0A584B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2BAC366" w14:textId="78F5944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Livingston County, MI</w:t>
            </w:r>
          </w:p>
        </w:tc>
        <w:tc>
          <w:tcPr>
            <w:tcW w:w="926" w:type="dxa"/>
            <w:noWrap/>
            <w:hideMark/>
          </w:tcPr>
          <w:p w14:paraId="31E70C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26093</w:t>
            </w:r>
          </w:p>
        </w:tc>
        <w:tc>
          <w:tcPr>
            <w:tcW w:w="3168" w:type="dxa"/>
            <w:noWrap/>
            <w:hideMark/>
          </w:tcPr>
          <w:p w14:paraId="6D3193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Michigan COG</w:t>
            </w:r>
          </w:p>
        </w:tc>
        <w:tc>
          <w:tcPr>
            <w:tcW w:w="666" w:type="dxa"/>
            <w:noWrap/>
            <w:hideMark/>
          </w:tcPr>
          <w:p w14:paraId="21FF16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2161</w:t>
            </w:r>
          </w:p>
        </w:tc>
        <w:tc>
          <w:tcPr>
            <w:tcW w:w="1167" w:type="dxa"/>
            <w:noWrap/>
            <w:hideMark/>
          </w:tcPr>
          <w:p w14:paraId="52206A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34FCF2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8E1F963" w14:textId="33F76A4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Macomb County, MI</w:t>
            </w:r>
          </w:p>
        </w:tc>
        <w:tc>
          <w:tcPr>
            <w:tcW w:w="926" w:type="dxa"/>
            <w:noWrap/>
            <w:hideMark/>
          </w:tcPr>
          <w:p w14:paraId="002923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26099</w:t>
            </w:r>
          </w:p>
        </w:tc>
        <w:tc>
          <w:tcPr>
            <w:tcW w:w="3168" w:type="dxa"/>
            <w:noWrap/>
            <w:hideMark/>
          </w:tcPr>
          <w:p w14:paraId="5BE054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Michigan COG</w:t>
            </w:r>
          </w:p>
        </w:tc>
        <w:tc>
          <w:tcPr>
            <w:tcW w:w="666" w:type="dxa"/>
            <w:noWrap/>
            <w:hideMark/>
          </w:tcPr>
          <w:p w14:paraId="480D3E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2161</w:t>
            </w:r>
          </w:p>
        </w:tc>
        <w:tc>
          <w:tcPr>
            <w:tcW w:w="1167" w:type="dxa"/>
            <w:noWrap/>
            <w:hideMark/>
          </w:tcPr>
          <w:p w14:paraId="3F3585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5AB5BD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7C9E4FB" w14:textId="1A3C0AC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Monroe County, MI</w:t>
            </w:r>
          </w:p>
        </w:tc>
        <w:tc>
          <w:tcPr>
            <w:tcW w:w="926" w:type="dxa"/>
            <w:noWrap/>
            <w:hideMark/>
          </w:tcPr>
          <w:p w14:paraId="076229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26115</w:t>
            </w:r>
          </w:p>
        </w:tc>
        <w:tc>
          <w:tcPr>
            <w:tcW w:w="3168" w:type="dxa"/>
            <w:noWrap/>
            <w:hideMark/>
          </w:tcPr>
          <w:p w14:paraId="768B38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Michigan COG</w:t>
            </w:r>
          </w:p>
        </w:tc>
        <w:tc>
          <w:tcPr>
            <w:tcW w:w="666" w:type="dxa"/>
            <w:noWrap/>
            <w:hideMark/>
          </w:tcPr>
          <w:p w14:paraId="55F363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2161</w:t>
            </w:r>
          </w:p>
        </w:tc>
        <w:tc>
          <w:tcPr>
            <w:tcW w:w="1167" w:type="dxa"/>
            <w:noWrap/>
            <w:hideMark/>
          </w:tcPr>
          <w:p w14:paraId="754C92D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237173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9EE1C7E" w14:textId="4418CB4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Oakland County, MI</w:t>
            </w:r>
          </w:p>
        </w:tc>
        <w:tc>
          <w:tcPr>
            <w:tcW w:w="926" w:type="dxa"/>
            <w:noWrap/>
            <w:hideMark/>
          </w:tcPr>
          <w:p w14:paraId="6EC7F7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26125</w:t>
            </w:r>
          </w:p>
        </w:tc>
        <w:tc>
          <w:tcPr>
            <w:tcW w:w="3168" w:type="dxa"/>
            <w:noWrap/>
            <w:hideMark/>
          </w:tcPr>
          <w:p w14:paraId="70DAEF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Michigan COG</w:t>
            </w:r>
          </w:p>
        </w:tc>
        <w:tc>
          <w:tcPr>
            <w:tcW w:w="666" w:type="dxa"/>
            <w:noWrap/>
            <w:hideMark/>
          </w:tcPr>
          <w:p w14:paraId="1A2623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2161</w:t>
            </w:r>
          </w:p>
        </w:tc>
        <w:tc>
          <w:tcPr>
            <w:tcW w:w="1167" w:type="dxa"/>
            <w:noWrap/>
            <w:hideMark/>
          </w:tcPr>
          <w:p w14:paraId="442D20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F4418B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6816DEB" w14:textId="30ECAFD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Clair County, MI</w:t>
            </w:r>
          </w:p>
        </w:tc>
        <w:tc>
          <w:tcPr>
            <w:tcW w:w="926" w:type="dxa"/>
            <w:noWrap/>
            <w:hideMark/>
          </w:tcPr>
          <w:p w14:paraId="0E62B6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26147</w:t>
            </w:r>
          </w:p>
        </w:tc>
        <w:tc>
          <w:tcPr>
            <w:tcW w:w="3168" w:type="dxa"/>
            <w:noWrap/>
            <w:hideMark/>
          </w:tcPr>
          <w:p w14:paraId="5F88A7A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Michigan COG</w:t>
            </w:r>
          </w:p>
        </w:tc>
        <w:tc>
          <w:tcPr>
            <w:tcW w:w="666" w:type="dxa"/>
            <w:noWrap/>
            <w:hideMark/>
          </w:tcPr>
          <w:p w14:paraId="18952F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2161</w:t>
            </w:r>
          </w:p>
        </w:tc>
        <w:tc>
          <w:tcPr>
            <w:tcW w:w="1167" w:type="dxa"/>
            <w:noWrap/>
            <w:hideMark/>
          </w:tcPr>
          <w:p w14:paraId="2E4A30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4C1E3C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27500CB" w14:textId="3E7B2F9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Washtenaw County, MI</w:t>
            </w:r>
          </w:p>
        </w:tc>
        <w:tc>
          <w:tcPr>
            <w:tcW w:w="926" w:type="dxa"/>
            <w:noWrap/>
            <w:hideMark/>
          </w:tcPr>
          <w:p w14:paraId="7DAC3D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26161</w:t>
            </w:r>
          </w:p>
        </w:tc>
        <w:tc>
          <w:tcPr>
            <w:tcW w:w="3168" w:type="dxa"/>
            <w:noWrap/>
            <w:hideMark/>
          </w:tcPr>
          <w:p w14:paraId="4B929A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Michigan COG</w:t>
            </w:r>
          </w:p>
        </w:tc>
        <w:tc>
          <w:tcPr>
            <w:tcW w:w="666" w:type="dxa"/>
            <w:noWrap/>
            <w:hideMark/>
          </w:tcPr>
          <w:p w14:paraId="522C70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2161</w:t>
            </w:r>
          </w:p>
        </w:tc>
        <w:tc>
          <w:tcPr>
            <w:tcW w:w="1167" w:type="dxa"/>
            <w:noWrap/>
            <w:hideMark/>
          </w:tcPr>
          <w:p w14:paraId="0DE712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12F12E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D4B5155" w14:textId="387B55B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Wayne County, MI</w:t>
            </w:r>
          </w:p>
        </w:tc>
        <w:tc>
          <w:tcPr>
            <w:tcW w:w="926" w:type="dxa"/>
            <w:noWrap/>
            <w:hideMark/>
          </w:tcPr>
          <w:p w14:paraId="5D7C0B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26163</w:t>
            </w:r>
          </w:p>
        </w:tc>
        <w:tc>
          <w:tcPr>
            <w:tcW w:w="3168" w:type="dxa"/>
            <w:noWrap/>
            <w:hideMark/>
          </w:tcPr>
          <w:p w14:paraId="3CBBAD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 Michigan COG</w:t>
            </w:r>
          </w:p>
        </w:tc>
        <w:tc>
          <w:tcPr>
            <w:tcW w:w="666" w:type="dxa"/>
            <w:noWrap/>
            <w:hideMark/>
          </w:tcPr>
          <w:p w14:paraId="06F862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2161</w:t>
            </w:r>
          </w:p>
        </w:tc>
        <w:tc>
          <w:tcPr>
            <w:tcW w:w="1167" w:type="dxa"/>
            <w:noWrap/>
            <w:hideMark/>
          </w:tcPr>
          <w:p w14:paraId="01E960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FA80DF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5F444DE" w14:textId="330E91C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Berrien County, MI</w:t>
            </w:r>
          </w:p>
        </w:tc>
        <w:tc>
          <w:tcPr>
            <w:tcW w:w="926" w:type="dxa"/>
            <w:noWrap/>
            <w:hideMark/>
          </w:tcPr>
          <w:p w14:paraId="7702BE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26021</w:t>
            </w:r>
          </w:p>
        </w:tc>
        <w:tc>
          <w:tcPr>
            <w:tcW w:w="3168" w:type="dxa"/>
            <w:noWrap/>
            <w:hideMark/>
          </w:tcPr>
          <w:p w14:paraId="0A716B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Southwestern Michigan Commission</w:t>
            </w:r>
          </w:p>
        </w:tc>
        <w:tc>
          <w:tcPr>
            <w:tcW w:w="666" w:type="dxa"/>
            <w:noWrap/>
            <w:hideMark/>
          </w:tcPr>
          <w:p w14:paraId="3C3769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0871</w:t>
            </w:r>
          </w:p>
        </w:tc>
        <w:tc>
          <w:tcPr>
            <w:tcW w:w="1167" w:type="dxa"/>
            <w:noWrap/>
            <w:hideMark/>
          </w:tcPr>
          <w:p w14:paraId="34CF4C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A6036F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D2D7CC0" w14:textId="3DC9513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Cass County, MI</w:t>
            </w:r>
          </w:p>
        </w:tc>
        <w:tc>
          <w:tcPr>
            <w:tcW w:w="926" w:type="dxa"/>
            <w:noWrap/>
            <w:hideMark/>
          </w:tcPr>
          <w:p w14:paraId="1517A3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26027</w:t>
            </w:r>
          </w:p>
        </w:tc>
        <w:tc>
          <w:tcPr>
            <w:tcW w:w="3168" w:type="dxa"/>
            <w:noWrap/>
            <w:hideMark/>
          </w:tcPr>
          <w:p w14:paraId="63C6AB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Southwestern Michigan Commission</w:t>
            </w:r>
          </w:p>
        </w:tc>
        <w:tc>
          <w:tcPr>
            <w:tcW w:w="666" w:type="dxa"/>
            <w:noWrap/>
            <w:hideMark/>
          </w:tcPr>
          <w:p w14:paraId="57A867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0871</w:t>
            </w:r>
          </w:p>
        </w:tc>
        <w:tc>
          <w:tcPr>
            <w:tcW w:w="1167" w:type="dxa"/>
            <w:noWrap/>
            <w:hideMark/>
          </w:tcPr>
          <w:p w14:paraId="729572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B79873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82AA93C" w14:textId="07C65B6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Van Buren County, MI</w:t>
            </w:r>
          </w:p>
        </w:tc>
        <w:tc>
          <w:tcPr>
            <w:tcW w:w="926" w:type="dxa"/>
            <w:noWrap/>
            <w:hideMark/>
          </w:tcPr>
          <w:p w14:paraId="67AB19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26159</w:t>
            </w:r>
          </w:p>
        </w:tc>
        <w:tc>
          <w:tcPr>
            <w:tcW w:w="3168" w:type="dxa"/>
            <w:noWrap/>
            <w:hideMark/>
          </w:tcPr>
          <w:p w14:paraId="770205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Southwestern Michigan Commission</w:t>
            </w:r>
          </w:p>
        </w:tc>
        <w:tc>
          <w:tcPr>
            <w:tcW w:w="666" w:type="dxa"/>
            <w:noWrap/>
            <w:hideMark/>
          </w:tcPr>
          <w:p w14:paraId="23A4F2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0871</w:t>
            </w:r>
          </w:p>
        </w:tc>
        <w:tc>
          <w:tcPr>
            <w:tcW w:w="1167" w:type="dxa"/>
            <w:noWrap/>
            <w:hideMark/>
          </w:tcPr>
          <w:p w14:paraId="09F6C8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E9B549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04544AF" w14:textId="13C45FD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Monroe County, MI</w:t>
            </w:r>
          </w:p>
        </w:tc>
        <w:tc>
          <w:tcPr>
            <w:tcW w:w="926" w:type="dxa"/>
            <w:noWrap/>
            <w:hideMark/>
          </w:tcPr>
          <w:p w14:paraId="5C68E9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26115</w:t>
            </w:r>
          </w:p>
        </w:tc>
        <w:tc>
          <w:tcPr>
            <w:tcW w:w="3168" w:type="dxa"/>
            <w:noWrap/>
            <w:hideMark/>
          </w:tcPr>
          <w:p w14:paraId="188E95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Toledo Metropolitan Area COG</w:t>
            </w:r>
          </w:p>
        </w:tc>
        <w:tc>
          <w:tcPr>
            <w:tcW w:w="666" w:type="dxa"/>
            <w:noWrap/>
            <w:hideMark/>
          </w:tcPr>
          <w:p w14:paraId="31047C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8401</w:t>
            </w:r>
          </w:p>
        </w:tc>
        <w:tc>
          <w:tcPr>
            <w:tcW w:w="1167" w:type="dxa"/>
            <w:noWrap/>
            <w:hideMark/>
          </w:tcPr>
          <w:p w14:paraId="14398B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303D69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80827E0" w14:textId="783FF63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Clinton County, MI</w:t>
            </w:r>
          </w:p>
        </w:tc>
        <w:tc>
          <w:tcPr>
            <w:tcW w:w="926" w:type="dxa"/>
            <w:noWrap/>
            <w:hideMark/>
          </w:tcPr>
          <w:p w14:paraId="5BEE97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26037</w:t>
            </w:r>
          </w:p>
        </w:tc>
        <w:tc>
          <w:tcPr>
            <w:tcW w:w="3168" w:type="dxa"/>
            <w:noWrap/>
            <w:hideMark/>
          </w:tcPr>
          <w:p w14:paraId="7A650F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Tri-County RPC</w:t>
            </w:r>
          </w:p>
        </w:tc>
        <w:tc>
          <w:tcPr>
            <w:tcW w:w="666" w:type="dxa"/>
            <w:noWrap/>
            <w:hideMark/>
          </w:tcPr>
          <w:p w14:paraId="1219E5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4041</w:t>
            </w:r>
          </w:p>
        </w:tc>
        <w:tc>
          <w:tcPr>
            <w:tcW w:w="1167" w:type="dxa"/>
            <w:noWrap/>
            <w:hideMark/>
          </w:tcPr>
          <w:p w14:paraId="067A0A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5FB3E5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54B1F91" w14:textId="4185BA7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Eaton County, MI</w:t>
            </w:r>
          </w:p>
        </w:tc>
        <w:tc>
          <w:tcPr>
            <w:tcW w:w="926" w:type="dxa"/>
            <w:noWrap/>
            <w:hideMark/>
          </w:tcPr>
          <w:p w14:paraId="7E06BB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26045</w:t>
            </w:r>
          </w:p>
        </w:tc>
        <w:tc>
          <w:tcPr>
            <w:tcW w:w="3168" w:type="dxa"/>
            <w:noWrap/>
            <w:hideMark/>
          </w:tcPr>
          <w:p w14:paraId="0933EE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Tri-County RPC</w:t>
            </w:r>
          </w:p>
        </w:tc>
        <w:tc>
          <w:tcPr>
            <w:tcW w:w="666" w:type="dxa"/>
            <w:noWrap/>
            <w:hideMark/>
          </w:tcPr>
          <w:p w14:paraId="284C95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4041</w:t>
            </w:r>
          </w:p>
        </w:tc>
        <w:tc>
          <w:tcPr>
            <w:tcW w:w="1167" w:type="dxa"/>
            <w:noWrap/>
            <w:hideMark/>
          </w:tcPr>
          <w:p w14:paraId="1D0CFA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15F22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29231E4" w14:textId="0EE91C8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Ingham County, MI</w:t>
            </w:r>
          </w:p>
        </w:tc>
        <w:tc>
          <w:tcPr>
            <w:tcW w:w="926" w:type="dxa"/>
            <w:noWrap/>
            <w:hideMark/>
          </w:tcPr>
          <w:p w14:paraId="1D90E5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26065</w:t>
            </w:r>
          </w:p>
        </w:tc>
        <w:tc>
          <w:tcPr>
            <w:tcW w:w="3168" w:type="dxa"/>
            <w:noWrap/>
            <w:hideMark/>
          </w:tcPr>
          <w:p w14:paraId="1CE6AF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Tri-County RPC</w:t>
            </w:r>
          </w:p>
        </w:tc>
        <w:tc>
          <w:tcPr>
            <w:tcW w:w="666" w:type="dxa"/>
            <w:noWrap/>
            <w:hideMark/>
          </w:tcPr>
          <w:p w14:paraId="58F032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4041</w:t>
            </w:r>
          </w:p>
        </w:tc>
        <w:tc>
          <w:tcPr>
            <w:tcW w:w="1167" w:type="dxa"/>
            <w:noWrap/>
            <w:hideMark/>
          </w:tcPr>
          <w:p w14:paraId="11CD96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A029F7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FF75B7E" w14:textId="2DFE8BD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Muskegon County, MI</w:t>
            </w:r>
          </w:p>
        </w:tc>
        <w:tc>
          <w:tcPr>
            <w:tcW w:w="926" w:type="dxa"/>
            <w:noWrap/>
            <w:hideMark/>
          </w:tcPr>
          <w:p w14:paraId="0F7DD9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26121</w:t>
            </w:r>
          </w:p>
        </w:tc>
        <w:tc>
          <w:tcPr>
            <w:tcW w:w="3168" w:type="dxa"/>
            <w:noWrap/>
            <w:hideMark/>
          </w:tcPr>
          <w:p w14:paraId="1DE119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 Michigan Shoreline RDC</w:t>
            </w:r>
          </w:p>
        </w:tc>
        <w:tc>
          <w:tcPr>
            <w:tcW w:w="666" w:type="dxa"/>
            <w:noWrap/>
            <w:hideMark/>
          </w:tcPr>
          <w:p w14:paraId="5F8B21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5291</w:t>
            </w:r>
          </w:p>
        </w:tc>
        <w:tc>
          <w:tcPr>
            <w:tcW w:w="1167" w:type="dxa"/>
            <w:noWrap/>
            <w:hideMark/>
          </w:tcPr>
          <w:p w14:paraId="7795D4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B23E27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1AC00C7" w14:textId="40B9DBF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Ottawa County, MI</w:t>
            </w:r>
          </w:p>
        </w:tc>
        <w:tc>
          <w:tcPr>
            <w:tcW w:w="926" w:type="dxa"/>
            <w:noWrap/>
            <w:hideMark/>
          </w:tcPr>
          <w:p w14:paraId="1EA6B1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26139</w:t>
            </w:r>
          </w:p>
        </w:tc>
        <w:tc>
          <w:tcPr>
            <w:tcW w:w="3168" w:type="dxa"/>
            <w:noWrap/>
            <w:hideMark/>
          </w:tcPr>
          <w:p w14:paraId="59C5D3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 Michigan Shoreline RDC</w:t>
            </w:r>
          </w:p>
        </w:tc>
        <w:tc>
          <w:tcPr>
            <w:tcW w:w="666" w:type="dxa"/>
            <w:noWrap/>
            <w:hideMark/>
          </w:tcPr>
          <w:p w14:paraId="154AA7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5291</w:t>
            </w:r>
          </w:p>
        </w:tc>
        <w:tc>
          <w:tcPr>
            <w:tcW w:w="1167" w:type="dxa"/>
            <w:noWrap/>
            <w:hideMark/>
          </w:tcPr>
          <w:p w14:paraId="6C079D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12E01D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AB3C33A" w14:textId="3216AED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Louis County, MN</w:t>
            </w:r>
          </w:p>
        </w:tc>
        <w:tc>
          <w:tcPr>
            <w:tcW w:w="926" w:type="dxa"/>
            <w:noWrap/>
            <w:hideMark/>
          </w:tcPr>
          <w:p w14:paraId="4D5553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27137</w:t>
            </w:r>
          </w:p>
        </w:tc>
        <w:tc>
          <w:tcPr>
            <w:tcW w:w="3168" w:type="dxa"/>
            <w:noWrap/>
            <w:hideMark/>
          </w:tcPr>
          <w:p w14:paraId="1FA233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Arrowhead RDC</w:t>
            </w:r>
          </w:p>
        </w:tc>
        <w:tc>
          <w:tcPr>
            <w:tcW w:w="666" w:type="dxa"/>
            <w:noWrap/>
            <w:hideMark/>
          </w:tcPr>
          <w:p w14:paraId="2C8C65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2241</w:t>
            </w:r>
          </w:p>
        </w:tc>
        <w:tc>
          <w:tcPr>
            <w:tcW w:w="1167" w:type="dxa"/>
            <w:noWrap/>
            <w:hideMark/>
          </w:tcPr>
          <w:p w14:paraId="212AC7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55F591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D0A4A09" w14:textId="34B6525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Clay County, MN</w:t>
            </w:r>
          </w:p>
        </w:tc>
        <w:tc>
          <w:tcPr>
            <w:tcW w:w="926" w:type="dxa"/>
            <w:noWrap/>
            <w:hideMark/>
          </w:tcPr>
          <w:p w14:paraId="6EC711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27027</w:t>
            </w:r>
          </w:p>
        </w:tc>
        <w:tc>
          <w:tcPr>
            <w:tcW w:w="3168" w:type="dxa"/>
            <w:noWrap/>
            <w:hideMark/>
          </w:tcPr>
          <w:p w14:paraId="7CDB53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Fargo-Moorhead Metropolitan COG</w:t>
            </w:r>
          </w:p>
        </w:tc>
        <w:tc>
          <w:tcPr>
            <w:tcW w:w="666" w:type="dxa"/>
            <w:noWrap/>
            <w:hideMark/>
          </w:tcPr>
          <w:p w14:paraId="052234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2521</w:t>
            </w:r>
          </w:p>
        </w:tc>
        <w:tc>
          <w:tcPr>
            <w:tcW w:w="1167" w:type="dxa"/>
            <w:noWrap/>
            <w:hideMark/>
          </w:tcPr>
          <w:p w14:paraId="0C3A58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582D19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5EA8F9E" w14:textId="57D605E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Polk County, MN</w:t>
            </w:r>
          </w:p>
        </w:tc>
        <w:tc>
          <w:tcPr>
            <w:tcW w:w="926" w:type="dxa"/>
            <w:noWrap/>
            <w:hideMark/>
          </w:tcPr>
          <w:p w14:paraId="329471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27119</w:t>
            </w:r>
          </w:p>
        </w:tc>
        <w:tc>
          <w:tcPr>
            <w:tcW w:w="3168" w:type="dxa"/>
            <w:hideMark/>
          </w:tcPr>
          <w:p w14:paraId="4C6F56C7"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Grand Forks-East Grand Forks MPO</w:t>
            </w:r>
          </w:p>
        </w:tc>
        <w:tc>
          <w:tcPr>
            <w:tcW w:w="666" w:type="dxa"/>
            <w:noWrap/>
            <w:hideMark/>
          </w:tcPr>
          <w:p w14:paraId="6660FE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2986</w:t>
            </w:r>
          </w:p>
        </w:tc>
        <w:tc>
          <w:tcPr>
            <w:tcW w:w="1167" w:type="dxa"/>
            <w:noWrap/>
            <w:hideMark/>
          </w:tcPr>
          <w:p w14:paraId="321688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2ABB18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6B035D3" w14:textId="6455CDC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Houston County, MN</w:t>
            </w:r>
          </w:p>
        </w:tc>
        <w:tc>
          <w:tcPr>
            <w:tcW w:w="926" w:type="dxa"/>
            <w:noWrap/>
            <w:hideMark/>
          </w:tcPr>
          <w:p w14:paraId="510DA58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27055</w:t>
            </w:r>
          </w:p>
        </w:tc>
        <w:tc>
          <w:tcPr>
            <w:tcW w:w="3168" w:type="dxa"/>
            <w:noWrap/>
            <w:hideMark/>
          </w:tcPr>
          <w:p w14:paraId="61652F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 Crosse Area Planning Committee</w:t>
            </w:r>
          </w:p>
        </w:tc>
        <w:tc>
          <w:tcPr>
            <w:tcW w:w="666" w:type="dxa"/>
            <w:noWrap/>
            <w:hideMark/>
          </w:tcPr>
          <w:p w14:paraId="01EAF5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3871</w:t>
            </w:r>
          </w:p>
        </w:tc>
        <w:tc>
          <w:tcPr>
            <w:tcW w:w="1167" w:type="dxa"/>
            <w:noWrap/>
            <w:hideMark/>
          </w:tcPr>
          <w:p w14:paraId="2DCAA8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2A2A36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FC6F378" w14:textId="59F8156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Winona County, MN</w:t>
            </w:r>
          </w:p>
        </w:tc>
        <w:tc>
          <w:tcPr>
            <w:tcW w:w="926" w:type="dxa"/>
            <w:noWrap/>
            <w:hideMark/>
          </w:tcPr>
          <w:p w14:paraId="2E7711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27169</w:t>
            </w:r>
          </w:p>
        </w:tc>
        <w:tc>
          <w:tcPr>
            <w:tcW w:w="3168" w:type="dxa"/>
            <w:noWrap/>
            <w:hideMark/>
          </w:tcPr>
          <w:p w14:paraId="3F006E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 Crosse Area Planning Committee</w:t>
            </w:r>
          </w:p>
        </w:tc>
        <w:tc>
          <w:tcPr>
            <w:tcW w:w="666" w:type="dxa"/>
            <w:noWrap/>
            <w:hideMark/>
          </w:tcPr>
          <w:p w14:paraId="0EAEC4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3871</w:t>
            </w:r>
          </w:p>
        </w:tc>
        <w:tc>
          <w:tcPr>
            <w:tcW w:w="1167" w:type="dxa"/>
            <w:noWrap/>
            <w:hideMark/>
          </w:tcPr>
          <w:p w14:paraId="61A85A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B510D8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464688A" w14:textId="3AAB878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Anoka County, MN</w:t>
            </w:r>
          </w:p>
        </w:tc>
        <w:tc>
          <w:tcPr>
            <w:tcW w:w="926" w:type="dxa"/>
            <w:noWrap/>
            <w:hideMark/>
          </w:tcPr>
          <w:p w14:paraId="1B0B24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27003</w:t>
            </w:r>
          </w:p>
        </w:tc>
        <w:tc>
          <w:tcPr>
            <w:tcW w:w="3168" w:type="dxa"/>
            <w:noWrap/>
            <w:hideMark/>
          </w:tcPr>
          <w:p w14:paraId="66D381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5B1A8E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24D85C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CFEF8A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F800E72" w14:textId="501A9DE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Carver County, MN</w:t>
            </w:r>
          </w:p>
        </w:tc>
        <w:tc>
          <w:tcPr>
            <w:tcW w:w="926" w:type="dxa"/>
            <w:noWrap/>
            <w:hideMark/>
          </w:tcPr>
          <w:p w14:paraId="3EB6D3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27019</w:t>
            </w:r>
          </w:p>
        </w:tc>
        <w:tc>
          <w:tcPr>
            <w:tcW w:w="3168" w:type="dxa"/>
            <w:noWrap/>
            <w:hideMark/>
          </w:tcPr>
          <w:p w14:paraId="232B5A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514CD6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0BCAC5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11F00E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C96F46A" w14:textId="12AF8DF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Chisago County, MN</w:t>
            </w:r>
          </w:p>
        </w:tc>
        <w:tc>
          <w:tcPr>
            <w:tcW w:w="926" w:type="dxa"/>
            <w:noWrap/>
            <w:hideMark/>
          </w:tcPr>
          <w:p w14:paraId="262B72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27025</w:t>
            </w:r>
          </w:p>
        </w:tc>
        <w:tc>
          <w:tcPr>
            <w:tcW w:w="3168" w:type="dxa"/>
            <w:noWrap/>
            <w:hideMark/>
          </w:tcPr>
          <w:p w14:paraId="78E259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1E9935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76ACE0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F5A53E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D721FF0" w14:textId="40BF55F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Dakota County, MN</w:t>
            </w:r>
          </w:p>
        </w:tc>
        <w:tc>
          <w:tcPr>
            <w:tcW w:w="926" w:type="dxa"/>
            <w:noWrap/>
            <w:hideMark/>
          </w:tcPr>
          <w:p w14:paraId="1E4036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27037</w:t>
            </w:r>
          </w:p>
        </w:tc>
        <w:tc>
          <w:tcPr>
            <w:tcW w:w="3168" w:type="dxa"/>
            <w:noWrap/>
            <w:hideMark/>
          </w:tcPr>
          <w:p w14:paraId="6A85B4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2669F9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4A919D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79BEBA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751BA41" w14:textId="66EEAE5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Goodhue County, MN</w:t>
            </w:r>
          </w:p>
        </w:tc>
        <w:tc>
          <w:tcPr>
            <w:tcW w:w="926" w:type="dxa"/>
            <w:noWrap/>
            <w:hideMark/>
          </w:tcPr>
          <w:p w14:paraId="75633A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27049</w:t>
            </w:r>
          </w:p>
        </w:tc>
        <w:tc>
          <w:tcPr>
            <w:tcW w:w="3168" w:type="dxa"/>
            <w:noWrap/>
            <w:hideMark/>
          </w:tcPr>
          <w:p w14:paraId="7B19DF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2AABB9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18FB31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7553B4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3ABB231" w14:textId="49D714A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Hennepin County, MN</w:t>
            </w:r>
          </w:p>
        </w:tc>
        <w:tc>
          <w:tcPr>
            <w:tcW w:w="926" w:type="dxa"/>
            <w:noWrap/>
            <w:hideMark/>
          </w:tcPr>
          <w:p w14:paraId="5CDFE3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27053</w:t>
            </w:r>
          </w:p>
        </w:tc>
        <w:tc>
          <w:tcPr>
            <w:tcW w:w="3168" w:type="dxa"/>
            <w:noWrap/>
            <w:hideMark/>
          </w:tcPr>
          <w:p w14:paraId="7C5D94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2D1B1C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041226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9B681C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BD02009" w14:textId="652D82A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Isanti County, MN</w:t>
            </w:r>
          </w:p>
        </w:tc>
        <w:tc>
          <w:tcPr>
            <w:tcW w:w="926" w:type="dxa"/>
            <w:noWrap/>
            <w:hideMark/>
          </w:tcPr>
          <w:p w14:paraId="6A69BB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27059</w:t>
            </w:r>
          </w:p>
        </w:tc>
        <w:tc>
          <w:tcPr>
            <w:tcW w:w="3168" w:type="dxa"/>
            <w:noWrap/>
            <w:hideMark/>
          </w:tcPr>
          <w:p w14:paraId="1A2055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658ACC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18CA08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8880E8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99E965A" w14:textId="4D59E73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 Sueur County, MN</w:t>
            </w:r>
          </w:p>
        </w:tc>
        <w:tc>
          <w:tcPr>
            <w:tcW w:w="926" w:type="dxa"/>
            <w:noWrap/>
            <w:hideMark/>
          </w:tcPr>
          <w:p w14:paraId="23FABE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27079</w:t>
            </w:r>
          </w:p>
        </w:tc>
        <w:tc>
          <w:tcPr>
            <w:tcW w:w="3168" w:type="dxa"/>
            <w:noWrap/>
            <w:hideMark/>
          </w:tcPr>
          <w:p w14:paraId="027B21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48CCAE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6F45EC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C01CEA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6A26447" w14:textId="1EA4F80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McLeod County, MN</w:t>
            </w:r>
          </w:p>
        </w:tc>
        <w:tc>
          <w:tcPr>
            <w:tcW w:w="926" w:type="dxa"/>
            <w:noWrap/>
            <w:hideMark/>
          </w:tcPr>
          <w:p w14:paraId="5EEDCE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27085</w:t>
            </w:r>
          </w:p>
        </w:tc>
        <w:tc>
          <w:tcPr>
            <w:tcW w:w="3168" w:type="dxa"/>
            <w:noWrap/>
            <w:hideMark/>
          </w:tcPr>
          <w:p w14:paraId="37769D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5C7EAB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0293D2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8704D1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C60DB0B" w14:textId="36487DD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Mille Lacs County, MN</w:t>
            </w:r>
          </w:p>
        </w:tc>
        <w:tc>
          <w:tcPr>
            <w:tcW w:w="926" w:type="dxa"/>
            <w:noWrap/>
            <w:hideMark/>
          </w:tcPr>
          <w:p w14:paraId="5AC01C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27095</w:t>
            </w:r>
          </w:p>
        </w:tc>
        <w:tc>
          <w:tcPr>
            <w:tcW w:w="3168" w:type="dxa"/>
            <w:noWrap/>
            <w:hideMark/>
          </w:tcPr>
          <w:p w14:paraId="406A00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3D9F65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270150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10214A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74A3AC9" w14:textId="08424F9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Ramsey County, MN</w:t>
            </w:r>
          </w:p>
        </w:tc>
        <w:tc>
          <w:tcPr>
            <w:tcW w:w="926" w:type="dxa"/>
            <w:noWrap/>
            <w:hideMark/>
          </w:tcPr>
          <w:p w14:paraId="45BDD2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27123</w:t>
            </w:r>
          </w:p>
        </w:tc>
        <w:tc>
          <w:tcPr>
            <w:tcW w:w="3168" w:type="dxa"/>
            <w:noWrap/>
            <w:hideMark/>
          </w:tcPr>
          <w:p w14:paraId="167619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4BB8FA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126468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8B73C3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7DF6432" w14:textId="7656CF4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Rice County, MN</w:t>
            </w:r>
          </w:p>
        </w:tc>
        <w:tc>
          <w:tcPr>
            <w:tcW w:w="926" w:type="dxa"/>
            <w:noWrap/>
            <w:hideMark/>
          </w:tcPr>
          <w:p w14:paraId="1013B2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27131</w:t>
            </w:r>
          </w:p>
        </w:tc>
        <w:tc>
          <w:tcPr>
            <w:tcW w:w="3168" w:type="dxa"/>
            <w:noWrap/>
            <w:hideMark/>
          </w:tcPr>
          <w:p w14:paraId="6496CE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087C827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2BA65F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A764E4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88E72B6" w14:textId="06395E5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Scott County, MN</w:t>
            </w:r>
          </w:p>
        </w:tc>
        <w:tc>
          <w:tcPr>
            <w:tcW w:w="926" w:type="dxa"/>
            <w:noWrap/>
            <w:hideMark/>
          </w:tcPr>
          <w:p w14:paraId="2BD36A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27139</w:t>
            </w:r>
          </w:p>
        </w:tc>
        <w:tc>
          <w:tcPr>
            <w:tcW w:w="3168" w:type="dxa"/>
            <w:noWrap/>
            <w:hideMark/>
          </w:tcPr>
          <w:p w14:paraId="5A7E31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36391F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48867D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B225B4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7A6CFFD" w14:textId="2B4924D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Sherburne County, MN</w:t>
            </w:r>
          </w:p>
        </w:tc>
        <w:tc>
          <w:tcPr>
            <w:tcW w:w="926" w:type="dxa"/>
            <w:noWrap/>
            <w:hideMark/>
          </w:tcPr>
          <w:p w14:paraId="35860B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27141</w:t>
            </w:r>
          </w:p>
        </w:tc>
        <w:tc>
          <w:tcPr>
            <w:tcW w:w="3168" w:type="dxa"/>
            <w:noWrap/>
            <w:hideMark/>
          </w:tcPr>
          <w:p w14:paraId="044618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102DB6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44C816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B98291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0148CB6" w14:textId="08AF062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Sibley County, MN</w:t>
            </w:r>
          </w:p>
        </w:tc>
        <w:tc>
          <w:tcPr>
            <w:tcW w:w="926" w:type="dxa"/>
            <w:noWrap/>
            <w:hideMark/>
          </w:tcPr>
          <w:p w14:paraId="2F66D4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27143</w:t>
            </w:r>
          </w:p>
        </w:tc>
        <w:tc>
          <w:tcPr>
            <w:tcW w:w="3168" w:type="dxa"/>
            <w:noWrap/>
            <w:hideMark/>
          </w:tcPr>
          <w:p w14:paraId="6944E8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139C4C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6E3AA9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68ED48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76E7EC6" w14:textId="65300E4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MN</w:t>
            </w:r>
          </w:p>
        </w:tc>
        <w:tc>
          <w:tcPr>
            <w:tcW w:w="926" w:type="dxa"/>
            <w:noWrap/>
            <w:hideMark/>
          </w:tcPr>
          <w:p w14:paraId="65025D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27163</w:t>
            </w:r>
          </w:p>
        </w:tc>
        <w:tc>
          <w:tcPr>
            <w:tcW w:w="3168" w:type="dxa"/>
            <w:noWrap/>
            <w:hideMark/>
          </w:tcPr>
          <w:p w14:paraId="391CC8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2032D1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588B64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6980FE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07B67FA" w14:textId="7611F57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Wright County, MN</w:t>
            </w:r>
          </w:p>
        </w:tc>
        <w:tc>
          <w:tcPr>
            <w:tcW w:w="926" w:type="dxa"/>
            <w:noWrap/>
            <w:hideMark/>
          </w:tcPr>
          <w:p w14:paraId="7950B9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27171</w:t>
            </w:r>
          </w:p>
        </w:tc>
        <w:tc>
          <w:tcPr>
            <w:tcW w:w="3168" w:type="dxa"/>
            <w:noWrap/>
            <w:hideMark/>
          </w:tcPr>
          <w:p w14:paraId="380D6D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7623A7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50D06AA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38C89E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2A8356A" w14:textId="300A5C0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Olmsted County, MN</w:t>
            </w:r>
          </w:p>
        </w:tc>
        <w:tc>
          <w:tcPr>
            <w:tcW w:w="926" w:type="dxa"/>
            <w:noWrap/>
            <w:hideMark/>
          </w:tcPr>
          <w:p w14:paraId="3A160B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27109</w:t>
            </w:r>
          </w:p>
        </w:tc>
        <w:tc>
          <w:tcPr>
            <w:tcW w:w="3168" w:type="dxa"/>
            <w:noWrap/>
            <w:hideMark/>
          </w:tcPr>
          <w:p w14:paraId="6B42D01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Rochester-Olmsted COG</w:t>
            </w:r>
          </w:p>
        </w:tc>
        <w:tc>
          <w:tcPr>
            <w:tcW w:w="666" w:type="dxa"/>
            <w:noWrap/>
            <w:hideMark/>
          </w:tcPr>
          <w:p w14:paraId="7D3506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6821</w:t>
            </w:r>
          </w:p>
        </w:tc>
        <w:tc>
          <w:tcPr>
            <w:tcW w:w="1167" w:type="dxa"/>
            <w:noWrap/>
            <w:hideMark/>
          </w:tcPr>
          <w:p w14:paraId="76472C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EEA304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193601F" w14:textId="10B3BA7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Benton County, MN</w:t>
            </w:r>
          </w:p>
        </w:tc>
        <w:tc>
          <w:tcPr>
            <w:tcW w:w="926" w:type="dxa"/>
            <w:noWrap/>
            <w:hideMark/>
          </w:tcPr>
          <w:p w14:paraId="6DDB73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27009</w:t>
            </w:r>
          </w:p>
        </w:tc>
        <w:tc>
          <w:tcPr>
            <w:tcW w:w="3168" w:type="dxa"/>
            <w:noWrap/>
            <w:hideMark/>
          </w:tcPr>
          <w:p w14:paraId="061EDB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St. Cloud Area Planning Organization</w:t>
            </w:r>
          </w:p>
        </w:tc>
        <w:tc>
          <w:tcPr>
            <w:tcW w:w="666" w:type="dxa"/>
            <w:noWrap/>
            <w:hideMark/>
          </w:tcPr>
          <w:p w14:paraId="68CAED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6981</w:t>
            </w:r>
          </w:p>
        </w:tc>
        <w:tc>
          <w:tcPr>
            <w:tcW w:w="1167" w:type="dxa"/>
            <w:noWrap/>
            <w:hideMark/>
          </w:tcPr>
          <w:p w14:paraId="4BF772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5A3359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94BB265" w14:textId="342EACB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Sherburne County, MN</w:t>
            </w:r>
          </w:p>
        </w:tc>
        <w:tc>
          <w:tcPr>
            <w:tcW w:w="926" w:type="dxa"/>
            <w:noWrap/>
            <w:hideMark/>
          </w:tcPr>
          <w:p w14:paraId="58079D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27141</w:t>
            </w:r>
          </w:p>
        </w:tc>
        <w:tc>
          <w:tcPr>
            <w:tcW w:w="3168" w:type="dxa"/>
            <w:noWrap/>
            <w:hideMark/>
          </w:tcPr>
          <w:p w14:paraId="65E58E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St. Cloud Area Planning Organization</w:t>
            </w:r>
          </w:p>
        </w:tc>
        <w:tc>
          <w:tcPr>
            <w:tcW w:w="666" w:type="dxa"/>
            <w:noWrap/>
            <w:hideMark/>
          </w:tcPr>
          <w:p w14:paraId="328A05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6981</w:t>
            </w:r>
          </w:p>
        </w:tc>
        <w:tc>
          <w:tcPr>
            <w:tcW w:w="1167" w:type="dxa"/>
            <w:noWrap/>
            <w:hideMark/>
          </w:tcPr>
          <w:p w14:paraId="73F413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0353F7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14B39EC" w14:textId="18D876D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Stearns County, MN</w:t>
            </w:r>
          </w:p>
        </w:tc>
        <w:tc>
          <w:tcPr>
            <w:tcW w:w="926" w:type="dxa"/>
            <w:noWrap/>
            <w:hideMark/>
          </w:tcPr>
          <w:p w14:paraId="0DF9CD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27145</w:t>
            </w:r>
          </w:p>
        </w:tc>
        <w:tc>
          <w:tcPr>
            <w:tcW w:w="3168" w:type="dxa"/>
            <w:noWrap/>
            <w:hideMark/>
          </w:tcPr>
          <w:p w14:paraId="00F8C0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St. Cloud Area Planning Organization</w:t>
            </w:r>
          </w:p>
        </w:tc>
        <w:tc>
          <w:tcPr>
            <w:tcW w:w="666" w:type="dxa"/>
            <w:noWrap/>
            <w:hideMark/>
          </w:tcPr>
          <w:p w14:paraId="62085E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6981</w:t>
            </w:r>
          </w:p>
        </w:tc>
        <w:tc>
          <w:tcPr>
            <w:tcW w:w="1167" w:type="dxa"/>
            <w:noWrap/>
            <w:hideMark/>
          </w:tcPr>
          <w:p w14:paraId="760F9E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34CEDB7" w14:textId="77777777" w:rsidTr="00DC6086">
        <w:trPr>
          <w:cnfStyle w:val="000000100000" w:firstRow="0" w:lastRow="0" w:firstColumn="0" w:lastColumn="0" w:oddVBand="0" w:evenVBand="0" w:oddHBand="1" w:evenHBand="0" w:firstRowFirstColumn="0" w:firstRowLastColumn="0" w:lastRowFirstColumn="0" w:lastRowLastColumn="0"/>
          <w:cantSplit/>
          <w:trHeight w:val="264"/>
        </w:trPr>
        <w:tc>
          <w:tcPr>
            <w:tcW w:w="2304" w:type="dxa"/>
            <w:noWrap/>
            <w:hideMark/>
          </w:tcPr>
          <w:p w14:paraId="25D11EA3" w14:textId="00076F3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Hinds County, MS</w:t>
            </w:r>
          </w:p>
        </w:tc>
        <w:tc>
          <w:tcPr>
            <w:tcW w:w="926" w:type="dxa"/>
            <w:noWrap/>
            <w:hideMark/>
          </w:tcPr>
          <w:p w14:paraId="62911B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28049</w:t>
            </w:r>
          </w:p>
        </w:tc>
        <w:tc>
          <w:tcPr>
            <w:tcW w:w="3168" w:type="dxa"/>
            <w:noWrap/>
            <w:hideMark/>
          </w:tcPr>
          <w:p w14:paraId="6D6FE2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Mississippi Planning &amp; Development District</w:t>
            </w:r>
          </w:p>
        </w:tc>
        <w:tc>
          <w:tcPr>
            <w:tcW w:w="666" w:type="dxa"/>
            <w:noWrap/>
            <w:hideMark/>
          </w:tcPr>
          <w:p w14:paraId="784B0D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3561</w:t>
            </w:r>
          </w:p>
        </w:tc>
        <w:tc>
          <w:tcPr>
            <w:tcW w:w="1167" w:type="dxa"/>
            <w:noWrap/>
            <w:hideMark/>
          </w:tcPr>
          <w:p w14:paraId="7256B4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F75E52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9483476" w14:textId="4DF8EC9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Madison County, MS</w:t>
            </w:r>
          </w:p>
        </w:tc>
        <w:tc>
          <w:tcPr>
            <w:tcW w:w="926" w:type="dxa"/>
            <w:noWrap/>
            <w:hideMark/>
          </w:tcPr>
          <w:p w14:paraId="2211687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28089</w:t>
            </w:r>
          </w:p>
        </w:tc>
        <w:tc>
          <w:tcPr>
            <w:tcW w:w="3168" w:type="dxa"/>
            <w:noWrap/>
            <w:hideMark/>
          </w:tcPr>
          <w:p w14:paraId="0C946C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Mississippi Planning &amp; Development District</w:t>
            </w:r>
          </w:p>
        </w:tc>
        <w:tc>
          <w:tcPr>
            <w:tcW w:w="666" w:type="dxa"/>
            <w:noWrap/>
            <w:hideMark/>
          </w:tcPr>
          <w:p w14:paraId="3513E4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3561</w:t>
            </w:r>
          </w:p>
        </w:tc>
        <w:tc>
          <w:tcPr>
            <w:tcW w:w="1167" w:type="dxa"/>
            <w:noWrap/>
            <w:hideMark/>
          </w:tcPr>
          <w:p w14:paraId="571F1B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7BE744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8E62965" w14:textId="76B3459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Rankin County, MS</w:t>
            </w:r>
          </w:p>
        </w:tc>
        <w:tc>
          <w:tcPr>
            <w:tcW w:w="926" w:type="dxa"/>
            <w:noWrap/>
            <w:hideMark/>
          </w:tcPr>
          <w:p w14:paraId="40CEE2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28121</w:t>
            </w:r>
          </w:p>
        </w:tc>
        <w:tc>
          <w:tcPr>
            <w:tcW w:w="3168" w:type="dxa"/>
            <w:noWrap/>
            <w:hideMark/>
          </w:tcPr>
          <w:p w14:paraId="6529ED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Mississippi Planning &amp; Development District</w:t>
            </w:r>
          </w:p>
        </w:tc>
        <w:tc>
          <w:tcPr>
            <w:tcW w:w="666" w:type="dxa"/>
            <w:noWrap/>
            <w:hideMark/>
          </w:tcPr>
          <w:p w14:paraId="149814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3561</w:t>
            </w:r>
          </w:p>
        </w:tc>
        <w:tc>
          <w:tcPr>
            <w:tcW w:w="1167" w:type="dxa"/>
            <w:noWrap/>
            <w:hideMark/>
          </w:tcPr>
          <w:p w14:paraId="295E0A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9F8CC3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07ECF9D" w14:textId="42B0BF3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Hancock County, MS</w:t>
            </w:r>
          </w:p>
        </w:tc>
        <w:tc>
          <w:tcPr>
            <w:tcW w:w="926" w:type="dxa"/>
            <w:noWrap/>
            <w:hideMark/>
          </w:tcPr>
          <w:p w14:paraId="1BEF60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28045</w:t>
            </w:r>
          </w:p>
        </w:tc>
        <w:tc>
          <w:tcPr>
            <w:tcW w:w="3168" w:type="dxa"/>
            <w:noWrap/>
            <w:hideMark/>
          </w:tcPr>
          <w:p w14:paraId="42E5D6E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Gulf RPC</w:t>
            </w:r>
          </w:p>
        </w:tc>
        <w:tc>
          <w:tcPr>
            <w:tcW w:w="666" w:type="dxa"/>
            <w:noWrap/>
            <w:hideMark/>
          </w:tcPr>
          <w:p w14:paraId="06728E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0921</w:t>
            </w:r>
          </w:p>
        </w:tc>
        <w:tc>
          <w:tcPr>
            <w:tcW w:w="1167" w:type="dxa"/>
            <w:noWrap/>
            <w:hideMark/>
          </w:tcPr>
          <w:p w14:paraId="73DEEB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8A9F5F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8BE59A0" w14:textId="77A80D2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Harrison County, MS</w:t>
            </w:r>
          </w:p>
        </w:tc>
        <w:tc>
          <w:tcPr>
            <w:tcW w:w="926" w:type="dxa"/>
            <w:noWrap/>
            <w:hideMark/>
          </w:tcPr>
          <w:p w14:paraId="698149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28047</w:t>
            </w:r>
          </w:p>
        </w:tc>
        <w:tc>
          <w:tcPr>
            <w:tcW w:w="3168" w:type="dxa"/>
            <w:noWrap/>
            <w:hideMark/>
          </w:tcPr>
          <w:p w14:paraId="4C6B00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Gulf RPC</w:t>
            </w:r>
          </w:p>
        </w:tc>
        <w:tc>
          <w:tcPr>
            <w:tcW w:w="666" w:type="dxa"/>
            <w:noWrap/>
            <w:hideMark/>
          </w:tcPr>
          <w:p w14:paraId="3FF548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0921</w:t>
            </w:r>
          </w:p>
        </w:tc>
        <w:tc>
          <w:tcPr>
            <w:tcW w:w="1167" w:type="dxa"/>
            <w:noWrap/>
            <w:hideMark/>
          </w:tcPr>
          <w:p w14:paraId="3FF016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34E849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B4E3B8F" w14:textId="4BE62F9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Jackson County, MS</w:t>
            </w:r>
          </w:p>
        </w:tc>
        <w:tc>
          <w:tcPr>
            <w:tcW w:w="926" w:type="dxa"/>
            <w:noWrap/>
            <w:hideMark/>
          </w:tcPr>
          <w:p w14:paraId="734F98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28059</w:t>
            </w:r>
          </w:p>
        </w:tc>
        <w:tc>
          <w:tcPr>
            <w:tcW w:w="3168" w:type="dxa"/>
            <w:noWrap/>
            <w:hideMark/>
          </w:tcPr>
          <w:p w14:paraId="4BDB70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Gulf RPC</w:t>
            </w:r>
          </w:p>
        </w:tc>
        <w:tc>
          <w:tcPr>
            <w:tcW w:w="666" w:type="dxa"/>
            <w:noWrap/>
            <w:hideMark/>
          </w:tcPr>
          <w:p w14:paraId="3C6D8A8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0921</w:t>
            </w:r>
          </w:p>
        </w:tc>
        <w:tc>
          <w:tcPr>
            <w:tcW w:w="1167" w:type="dxa"/>
            <w:noWrap/>
            <w:hideMark/>
          </w:tcPr>
          <w:p w14:paraId="516964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7DF7DF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64171B2" w14:textId="0472B00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Forrest County, MS</w:t>
            </w:r>
          </w:p>
        </w:tc>
        <w:tc>
          <w:tcPr>
            <w:tcW w:w="926" w:type="dxa"/>
            <w:noWrap/>
            <w:hideMark/>
          </w:tcPr>
          <w:p w14:paraId="17B36F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28035</w:t>
            </w:r>
          </w:p>
        </w:tc>
        <w:tc>
          <w:tcPr>
            <w:tcW w:w="3168" w:type="dxa"/>
            <w:noWrap/>
            <w:hideMark/>
          </w:tcPr>
          <w:p w14:paraId="2C91FD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Hattiesburg-Petal-Forrest-Lamar MPO</w:t>
            </w:r>
          </w:p>
        </w:tc>
        <w:tc>
          <w:tcPr>
            <w:tcW w:w="666" w:type="dxa"/>
            <w:noWrap/>
            <w:hideMark/>
          </w:tcPr>
          <w:p w14:paraId="77AAF2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3286</w:t>
            </w:r>
          </w:p>
        </w:tc>
        <w:tc>
          <w:tcPr>
            <w:tcW w:w="1167" w:type="dxa"/>
            <w:noWrap/>
            <w:hideMark/>
          </w:tcPr>
          <w:p w14:paraId="74309C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4F6E3D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3EFF4C0" w14:textId="6E10A07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Lamar County, MS</w:t>
            </w:r>
          </w:p>
        </w:tc>
        <w:tc>
          <w:tcPr>
            <w:tcW w:w="926" w:type="dxa"/>
            <w:noWrap/>
            <w:hideMark/>
          </w:tcPr>
          <w:p w14:paraId="478D2D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28073</w:t>
            </w:r>
          </w:p>
        </w:tc>
        <w:tc>
          <w:tcPr>
            <w:tcW w:w="3168" w:type="dxa"/>
            <w:noWrap/>
            <w:hideMark/>
          </w:tcPr>
          <w:p w14:paraId="31D08F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Hattiesburg-Petal-Forrest-Lamar MPO</w:t>
            </w:r>
          </w:p>
        </w:tc>
        <w:tc>
          <w:tcPr>
            <w:tcW w:w="666" w:type="dxa"/>
            <w:noWrap/>
            <w:hideMark/>
          </w:tcPr>
          <w:p w14:paraId="290BFA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3286</w:t>
            </w:r>
          </w:p>
        </w:tc>
        <w:tc>
          <w:tcPr>
            <w:tcW w:w="1167" w:type="dxa"/>
            <w:noWrap/>
            <w:hideMark/>
          </w:tcPr>
          <w:p w14:paraId="4BA71C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BF655E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E8F655A" w14:textId="1BDA011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DeSoto County, MS</w:t>
            </w:r>
          </w:p>
        </w:tc>
        <w:tc>
          <w:tcPr>
            <w:tcW w:w="926" w:type="dxa"/>
            <w:noWrap/>
            <w:hideMark/>
          </w:tcPr>
          <w:p w14:paraId="0E301B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28033</w:t>
            </w:r>
          </w:p>
        </w:tc>
        <w:tc>
          <w:tcPr>
            <w:tcW w:w="3168" w:type="dxa"/>
            <w:noWrap/>
            <w:hideMark/>
          </w:tcPr>
          <w:p w14:paraId="3AD807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Memphis MPO</w:t>
            </w:r>
          </w:p>
        </w:tc>
        <w:tc>
          <w:tcPr>
            <w:tcW w:w="666" w:type="dxa"/>
            <w:noWrap/>
            <w:hideMark/>
          </w:tcPr>
          <w:p w14:paraId="0CB347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4921</w:t>
            </w:r>
          </w:p>
        </w:tc>
        <w:tc>
          <w:tcPr>
            <w:tcW w:w="1167" w:type="dxa"/>
            <w:noWrap/>
            <w:hideMark/>
          </w:tcPr>
          <w:p w14:paraId="54D9A0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4CBAB1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4497FB0" w14:textId="7AB721F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Boone County, MO</w:t>
            </w:r>
          </w:p>
        </w:tc>
        <w:tc>
          <w:tcPr>
            <w:tcW w:w="926" w:type="dxa"/>
            <w:noWrap/>
            <w:hideMark/>
          </w:tcPr>
          <w:p w14:paraId="42B472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29019</w:t>
            </w:r>
          </w:p>
        </w:tc>
        <w:tc>
          <w:tcPr>
            <w:tcW w:w="3168" w:type="dxa"/>
            <w:noWrap/>
            <w:hideMark/>
          </w:tcPr>
          <w:p w14:paraId="1E49CB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Columbia Area Transportation Study</w:t>
            </w:r>
          </w:p>
        </w:tc>
        <w:tc>
          <w:tcPr>
            <w:tcW w:w="666" w:type="dxa"/>
            <w:noWrap/>
            <w:hideMark/>
          </w:tcPr>
          <w:p w14:paraId="101E08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1741</w:t>
            </w:r>
          </w:p>
        </w:tc>
        <w:tc>
          <w:tcPr>
            <w:tcW w:w="1167" w:type="dxa"/>
            <w:noWrap/>
            <w:hideMark/>
          </w:tcPr>
          <w:p w14:paraId="6B4BC4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3DA5C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46FB813" w14:textId="22E2E20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Franklin County, MO</w:t>
            </w:r>
          </w:p>
        </w:tc>
        <w:tc>
          <w:tcPr>
            <w:tcW w:w="926" w:type="dxa"/>
            <w:noWrap/>
            <w:hideMark/>
          </w:tcPr>
          <w:p w14:paraId="6CF56A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29071</w:t>
            </w:r>
          </w:p>
        </w:tc>
        <w:tc>
          <w:tcPr>
            <w:tcW w:w="3168" w:type="dxa"/>
            <w:noWrap/>
            <w:hideMark/>
          </w:tcPr>
          <w:p w14:paraId="0228D3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East-West Gateway Coordinating Council</w:t>
            </w:r>
          </w:p>
        </w:tc>
        <w:tc>
          <w:tcPr>
            <w:tcW w:w="666" w:type="dxa"/>
            <w:noWrap/>
            <w:hideMark/>
          </w:tcPr>
          <w:p w14:paraId="734DF8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7041</w:t>
            </w:r>
          </w:p>
        </w:tc>
        <w:tc>
          <w:tcPr>
            <w:tcW w:w="1167" w:type="dxa"/>
            <w:noWrap/>
            <w:hideMark/>
          </w:tcPr>
          <w:p w14:paraId="11557A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7879AC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30EC147" w14:textId="5DF0C3E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County, MO</w:t>
            </w:r>
          </w:p>
        </w:tc>
        <w:tc>
          <w:tcPr>
            <w:tcW w:w="926" w:type="dxa"/>
            <w:noWrap/>
            <w:hideMark/>
          </w:tcPr>
          <w:p w14:paraId="58199A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29099</w:t>
            </w:r>
          </w:p>
        </w:tc>
        <w:tc>
          <w:tcPr>
            <w:tcW w:w="3168" w:type="dxa"/>
            <w:noWrap/>
            <w:hideMark/>
          </w:tcPr>
          <w:p w14:paraId="4E8363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East-West Gateway Coordinating Council</w:t>
            </w:r>
          </w:p>
        </w:tc>
        <w:tc>
          <w:tcPr>
            <w:tcW w:w="666" w:type="dxa"/>
            <w:noWrap/>
            <w:hideMark/>
          </w:tcPr>
          <w:p w14:paraId="219A71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7041</w:t>
            </w:r>
          </w:p>
        </w:tc>
        <w:tc>
          <w:tcPr>
            <w:tcW w:w="1167" w:type="dxa"/>
            <w:noWrap/>
            <w:hideMark/>
          </w:tcPr>
          <w:p w14:paraId="3CF469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BCFE71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84A425F" w14:textId="046E8D0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Charles County, MO</w:t>
            </w:r>
          </w:p>
        </w:tc>
        <w:tc>
          <w:tcPr>
            <w:tcW w:w="926" w:type="dxa"/>
            <w:noWrap/>
            <w:hideMark/>
          </w:tcPr>
          <w:p w14:paraId="53E134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29183</w:t>
            </w:r>
          </w:p>
        </w:tc>
        <w:tc>
          <w:tcPr>
            <w:tcW w:w="3168" w:type="dxa"/>
            <w:noWrap/>
            <w:hideMark/>
          </w:tcPr>
          <w:p w14:paraId="5EA25E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East-West Gateway Coordinating Council</w:t>
            </w:r>
          </w:p>
        </w:tc>
        <w:tc>
          <w:tcPr>
            <w:tcW w:w="666" w:type="dxa"/>
            <w:noWrap/>
            <w:hideMark/>
          </w:tcPr>
          <w:p w14:paraId="160F03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7041</w:t>
            </w:r>
          </w:p>
        </w:tc>
        <w:tc>
          <w:tcPr>
            <w:tcW w:w="1167" w:type="dxa"/>
            <w:noWrap/>
            <w:hideMark/>
          </w:tcPr>
          <w:p w14:paraId="58F5E1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23D145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1E11AB9" w14:textId="4F0E97C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Louis County, MO</w:t>
            </w:r>
          </w:p>
        </w:tc>
        <w:tc>
          <w:tcPr>
            <w:tcW w:w="926" w:type="dxa"/>
            <w:noWrap/>
            <w:hideMark/>
          </w:tcPr>
          <w:p w14:paraId="53CAFC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29189</w:t>
            </w:r>
          </w:p>
        </w:tc>
        <w:tc>
          <w:tcPr>
            <w:tcW w:w="3168" w:type="dxa"/>
            <w:noWrap/>
            <w:hideMark/>
          </w:tcPr>
          <w:p w14:paraId="51E7BC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East-West Gateway Coordinating Council</w:t>
            </w:r>
          </w:p>
        </w:tc>
        <w:tc>
          <w:tcPr>
            <w:tcW w:w="666" w:type="dxa"/>
            <w:noWrap/>
            <w:hideMark/>
          </w:tcPr>
          <w:p w14:paraId="42341C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7041</w:t>
            </w:r>
          </w:p>
        </w:tc>
        <w:tc>
          <w:tcPr>
            <w:tcW w:w="1167" w:type="dxa"/>
            <w:noWrap/>
            <w:hideMark/>
          </w:tcPr>
          <w:p w14:paraId="64364D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404278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C4233E2" w14:textId="5BBD2E4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Louis city, MO</w:t>
            </w:r>
          </w:p>
        </w:tc>
        <w:tc>
          <w:tcPr>
            <w:tcW w:w="926" w:type="dxa"/>
            <w:noWrap/>
            <w:hideMark/>
          </w:tcPr>
          <w:p w14:paraId="22CD3C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29510</w:t>
            </w:r>
          </w:p>
        </w:tc>
        <w:tc>
          <w:tcPr>
            <w:tcW w:w="3168" w:type="dxa"/>
            <w:noWrap/>
            <w:hideMark/>
          </w:tcPr>
          <w:p w14:paraId="00BB12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East-West Gateway Coordinating Council</w:t>
            </w:r>
          </w:p>
        </w:tc>
        <w:tc>
          <w:tcPr>
            <w:tcW w:w="666" w:type="dxa"/>
            <w:noWrap/>
            <w:hideMark/>
          </w:tcPr>
          <w:p w14:paraId="23C108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7041</w:t>
            </w:r>
          </w:p>
        </w:tc>
        <w:tc>
          <w:tcPr>
            <w:tcW w:w="1167" w:type="dxa"/>
            <w:noWrap/>
            <w:hideMark/>
          </w:tcPr>
          <w:p w14:paraId="3F5D94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9054B1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E6CF52E" w14:textId="62CBE28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Jasper County, MO</w:t>
            </w:r>
          </w:p>
        </w:tc>
        <w:tc>
          <w:tcPr>
            <w:tcW w:w="926" w:type="dxa"/>
            <w:noWrap/>
            <w:hideMark/>
          </w:tcPr>
          <w:p w14:paraId="2506B3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29097</w:t>
            </w:r>
          </w:p>
        </w:tc>
        <w:tc>
          <w:tcPr>
            <w:tcW w:w="3168" w:type="dxa"/>
            <w:hideMark/>
          </w:tcPr>
          <w:p w14:paraId="7F49B0DA"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Joplin Area Transportation Study Organization</w:t>
            </w:r>
          </w:p>
        </w:tc>
        <w:tc>
          <w:tcPr>
            <w:tcW w:w="666" w:type="dxa"/>
            <w:noWrap/>
            <w:hideMark/>
          </w:tcPr>
          <w:p w14:paraId="4912A1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3711</w:t>
            </w:r>
          </w:p>
        </w:tc>
        <w:tc>
          <w:tcPr>
            <w:tcW w:w="1167" w:type="dxa"/>
            <w:noWrap/>
            <w:hideMark/>
          </w:tcPr>
          <w:p w14:paraId="6AC37F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9EB8A8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B1D8865" w14:textId="31BB5BF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Newton County, MO</w:t>
            </w:r>
          </w:p>
        </w:tc>
        <w:tc>
          <w:tcPr>
            <w:tcW w:w="926" w:type="dxa"/>
            <w:noWrap/>
            <w:hideMark/>
          </w:tcPr>
          <w:p w14:paraId="07064D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29145</w:t>
            </w:r>
          </w:p>
        </w:tc>
        <w:tc>
          <w:tcPr>
            <w:tcW w:w="3168" w:type="dxa"/>
            <w:hideMark/>
          </w:tcPr>
          <w:p w14:paraId="7D18E73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Joplin Area Transportation Study Organization</w:t>
            </w:r>
          </w:p>
        </w:tc>
        <w:tc>
          <w:tcPr>
            <w:tcW w:w="666" w:type="dxa"/>
            <w:noWrap/>
            <w:hideMark/>
          </w:tcPr>
          <w:p w14:paraId="3F6B44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3711</w:t>
            </w:r>
          </w:p>
        </w:tc>
        <w:tc>
          <w:tcPr>
            <w:tcW w:w="1167" w:type="dxa"/>
            <w:noWrap/>
            <w:hideMark/>
          </w:tcPr>
          <w:p w14:paraId="111CD3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1BB997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C2D53FF" w14:textId="4EF19B1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Cass County, MO</w:t>
            </w:r>
          </w:p>
        </w:tc>
        <w:tc>
          <w:tcPr>
            <w:tcW w:w="926" w:type="dxa"/>
            <w:noWrap/>
            <w:hideMark/>
          </w:tcPr>
          <w:p w14:paraId="71FC55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29037</w:t>
            </w:r>
          </w:p>
        </w:tc>
        <w:tc>
          <w:tcPr>
            <w:tcW w:w="3168" w:type="dxa"/>
            <w:noWrap/>
            <w:hideMark/>
          </w:tcPr>
          <w:p w14:paraId="2F9BF7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0D8055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0F6145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B2BFA1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4FABE2C" w14:textId="3C1B876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Clay County, MO</w:t>
            </w:r>
          </w:p>
        </w:tc>
        <w:tc>
          <w:tcPr>
            <w:tcW w:w="926" w:type="dxa"/>
            <w:noWrap/>
            <w:hideMark/>
          </w:tcPr>
          <w:p w14:paraId="125E7F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29047</w:t>
            </w:r>
          </w:p>
        </w:tc>
        <w:tc>
          <w:tcPr>
            <w:tcW w:w="3168" w:type="dxa"/>
            <w:noWrap/>
            <w:hideMark/>
          </w:tcPr>
          <w:p w14:paraId="1965C5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705ABE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645E27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41E2F0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1251B2B" w14:textId="5BBEDE4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Clinton County, MO</w:t>
            </w:r>
          </w:p>
        </w:tc>
        <w:tc>
          <w:tcPr>
            <w:tcW w:w="926" w:type="dxa"/>
            <w:noWrap/>
            <w:hideMark/>
          </w:tcPr>
          <w:p w14:paraId="779014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29049</w:t>
            </w:r>
          </w:p>
        </w:tc>
        <w:tc>
          <w:tcPr>
            <w:tcW w:w="3168" w:type="dxa"/>
            <w:noWrap/>
            <w:hideMark/>
          </w:tcPr>
          <w:p w14:paraId="4531D5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23DCC0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66E401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0A1B31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500428B" w14:textId="703AB32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Jackson County, MO</w:t>
            </w:r>
          </w:p>
        </w:tc>
        <w:tc>
          <w:tcPr>
            <w:tcW w:w="926" w:type="dxa"/>
            <w:noWrap/>
            <w:hideMark/>
          </w:tcPr>
          <w:p w14:paraId="16059E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29095</w:t>
            </w:r>
          </w:p>
        </w:tc>
        <w:tc>
          <w:tcPr>
            <w:tcW w:w="3168" w:type="dxa"/>
            <w:noWrap/>
            <w:hideMark/>
          </w:tcPr>
          <w:p w14:paraId="7E4EF5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362419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21FDCC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FFCD2D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660FDBA" w14:textId="21CD18F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Lafayette County, MO</w:t>
            </w:r>
          </w:p>
        </w:tc>
        <w:tc>
          <w:tcPr>
            <w:tcW w:w="926" w:type="dxa"/>
            <w:noWrap/>
            <w:hideMark/>
          </w:tcPr>
          <w:p w14:paraId="01F2D0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29107</w:t>
            </w:r>
          </w:p>
        </w:tc>
        <w:tc>
          <w:tcPr>
            <w:tcW w:w="3168" w:type="dxa"/>
            <w:noWrap/>
            <w:hideMark/>
          </w:tcPr>
          <w:p w14:paraId="23C2B8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003907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26D3A2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1D09A6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13195F0" w14:textId="47B8588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Platte County, MO</w:t>
            </w:r>
          </w:p>
        </w:tc>
        <w:tc>
          <w:tcPr>
            <w:tcW w:w="926" w:type="dxa"/>
            <w:noWrap/>
            <w:hideMark/>
          </w:tcPr>
          <w:p w14:paraId="265200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29165</w:t>
            </w:r>
          </w:p>
        </w:tc>
        <w:tc>
          <w:tcPr>
            <w:tcW w:w="3168" w:type="dxa"/>
            <w:noWrap/>
            <w:hideMark/>
          </w:tcPr>
          <w:p w14:paraId="452994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6729E4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4D3E15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9E8476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AC138BE" w14:textId="7CD8166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Ray County, MO</w:t>
            </w:r>
          </w:p>
        </w:tc>
        <w:tc>
          <w:tcPr>
            <w:tcW w:w="926" w:type="dxa"/>
            <w:noWrap/>
            <w:hideMark/>
          </w:tcPr>
          <w:p w14:paraId="01AA8F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29177</w:t>
            </w:r>
          </w:p>
        </w:tc>
        <w:tc>
          <w:tcPr>
            <w:tcW w:w="3168" w:type="dxa"/>
            <w:noWrap/>
            <w:hideMark/>
          </w:tcPr>
          <w:p w14:paraId="0F17D1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Mid-America Regional Council</w:t>
            </w:r>
          </w:p>
        </w:tc>
        <w:tc>
          <w:tcPr>
            <w:tcW w:w="666" w:type="dxa"/>
            <w:noWrap/>
            <w:hideMark/>
          </w:tcPr>
          <w:p w14:paraId="1FDA65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3761</w:t>
            </w:r>
          </w:p>
        </w:tc>
        <w:tc>
          <w:tcPr>
            <w:tcW w:w="1167" w:type="dxa"/>
            <w:noWrap/>
            <w:hideMark/>
          </w:tcPr>
          <w:p w14:paraId="18838D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94C151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F080024" w14:textId="1E9EE63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Christian County, MO</w:t>
            </w:r>
          </w:p>
        </w:tc>
        <w:tc>
          <w:tcPr>
            <w:tcW w:w="926" w:type="dxa"/>
            <w:noWrap/>
            <w:hideMark/>
          </w:tcPr>
          <w:p w14:paraId="60FA2C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29043</w:t>
            </w:r>
          </w:p>
        </w:tc>
        <w:tc>
          <w:tcPr>
            <w:tcW w:w="3168" w:type="dxa"/>
            <w:hideMark/>
          </w:tcPr>
          <w:p w14:paraId="2605127C"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Springfield  Area Transportation Study Organization</w:t>
            </w:r>
          </w:p>
        </w:tc>
        <w:tc>
          <w:tcPr>
            <w:tcW w:w="666" w:type="dxa"/>
            <w:noWrap/>
            <w:hideMark/>
          </w:tcPr>
          <w:p w14:paraId="2BA2F4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7921</w:t>
            </w:r>
          </w:p>
        </w:tc>
        <w:tc>
          <w:tcPr>
            <w:tcW w:w="1167" w:type="dxa"/>
            <w:noWrap/>
            <w:hideMark/>
          </w:tcPr>
          <w:p w14:paraId="257AF6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BF6C77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6D2630E" w14:textId="7FCEB72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Greene County, MO</w:t>
            </w:r>
          </w:p>
        </w:tc>
        <w:tc>
          <w:tcPr>
            <w:tcW w:w="926" w:type="dxa"/>
            <w:noWrap/>
            <w:hideMark/>
          </w:tcPr>
          <w:p w14:paraId="002EFD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29077</w:t>
            </w:r>
          </w:p>
        </w:tc>
        <w:tc>
          <w:tcPr>
            <w:tcW w:w="3168" w:type="dxa"/>
            <w:hideMark/>
          </w:tcPr>
          <w:p w14:paraId="45B79C67"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Springfield  Area Transportation Study Organization</w:t>
            </w:r>
          </w:p>
        </w:tc>
        <w:tc>
          <w:tcPr>
            <w:tcW w:w="666" w:type="dxa"/>
            <w:noWrap/>
            <w:hideMark/>
          </w:tcPr>
          <w:p w14:paraId="2FF7E2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7921</w:t>
            </w:r>
          </w:p>
        </w:tc>
        <w:tc>
          <w:tcPr>
            <w:tcW w:w="1167" w:type="dxa"/>
            <w:noWrap/>
            <w:hideMark/>
          </w:tcPr>
          <w:p w14:paraId="53AE97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6117C9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54F0262" w14:textId="5101282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Andrew County, MO</w:t>
            </w:r>
          </w:p>
        </w:tc>
        <w:tc>
          <w:tcPr>
            <w:tcW w:w="926" w:type="dxa"/>
            <w:noWrap/>
            <w:hideMark/>
          </w:tcPr>
          <w:p w14:paraId="731B68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29003</w:t>
            </w:r>
          </w:p>
        </w:tc>
        <w:tc>
          <w:tcPr>
            <w:tcW w:w="3168" w:type="dxa"/>
            <w:noWrap/>
            <w:hideMark/>
          </w:tcPr>
          <w:p w14:paraId="1392A8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St. Joseph Area Transportation Study</w:t>
            </w:r>
          </w:p>
        </w:tc>
        <w:tc>
          <w:tcPr>
            <w:tcW w:w="666" w:type="dxa"/>
            <w:noWrap/>
            <w:hideMark/>
          </w:tcPr>
          <w:p w14:paraId="7C4B01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7001</w:t>
            </w:r>
          </w:p>
        </w:tc>
        <w:tc>
          <w:tcPr>
            <w:tcW w:w="1167" w:type="dxa"/>
            <w:noWrap/>
            <w:hideMark/>
          </w:tcPr>
          <w:p w14:paraId="6488FA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117AFB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7E4E3E1" w14:textId="61B1582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Buchanan County, MO</w:t>
            </w:r>
          </w:p>
        </w:tc>
        <w:tc>
          <w:tcPr>
            <w:tcW w:w="926" w:type="dxa"/>
            <w:noWrap/>
            <w:hideMark/>
          </w:tcPr>
          <w:p w14:paraId="4306E5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29021</w:t>
            </w:r>
          </w:p>
        </w:tc>
        <w:tc>
          <w:tcPr>
            <w:tcW w:w="3168" w:type="dxa"/>
            <w:noWrap/>
            <w:hideMark/>
          </w:tcPr>
          <w:p w14:paraId="5961F8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St. Joseph Area Transportation Study</w:t>
            </w:r>
          </w:p>
        </w:tc>
        <w:tc>
          <w:tcPr>
            <w:tcW w:w="666" w:type="dxa"/>
            <w:noWrap/>
            <w:hideMark/>
          </w:tcPr>
          <w:p w14:paraId="1E7D67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7001</w:t>
            </w:r>
          </w:p>
        </w:tc>
        <w:tc>
          <w:tcPr>
            <w:tcW w:w="1167" w:type="dxa"/>
            <w:noWrap/>
            <w:hideMark/>
          </w:tcPr>
          <w:p w14:paraId="4BFF02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61EB0DF" w14:textId="77777777" w:rsidTr="00DC6086">
        <w:trPr>
          <w:cnfStyle w:val="000000100000" w:firstRow="0" w:lastRow="0" w:firstColumn="0" w:lastColumn="0" w:oddVBand="0" w:evenVBand="0" w:oddHBand="1" w:evenHBand="0" w:firstRowFirstColumn="0" w:firstRowLastColumn="0" w:lastRowFirstColumn="0" w:lastRowLastColumn="0"/>
          <w:trHeight w:val="255"/>
        </w:trPr>
        <w:tc>
          <w:tcPr>
            <w:tcW w:w="2304" w:type="dxa"/>
            <w:noWrap/>
            <w:hideMark/>
          </w:tcPr>
          <w:p w14:paraId="54BC269D" w14:textId="5B5AF77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Cascade County, MT</w:t>
            </w:r>
          </w:p>
        </w:tc>
        <w:tc>
          <w:tcPr>
            <w:tcW w:w="926" w:type="dxa"/>
            <w:noWrap/>
            <w:hideMark/>
          </w:tcPr>
          <w:p w14:paraId="512244E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30013</w:t>
            </w:r>
          </w:p>
        </w:tc>
        <w:tc>
          <w:tcPr>
            <w:tcW w:w="3168" w:type="dxa"/>
            <w:hideMark/>
          </w:tcPr>
          <w:p w14:paraId="4444569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Great Falls City-County Planning Board</w:t>
            </w:r>
          </w:p>
        </w:tc>
        <w:tc>
          <w:tcPr>
            <w:tcW w:w="666" w:type="dxa"/>
            <w:noWrap/>
            <w:hideMark/>
          </w:tcPr>
          <w:p w14:paraId="0CBB41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3041</w:t>
            </w:r>
          </w:p>
        </w:tc>
        <w:tc>
          <w:tcPr>
            <w:tcW w:w="1167" w:type="dxa"/>
            <w:noWrap/>
            <w:hideMark/>
          </w:tcPr>
          <w:p w14:paraId="06D00A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C24BF13" w14:textId="77777777" w:rsidTr="00DC6086">
        <w:trPr>
          <w:cnfStyle w:val="000000010000" w:firstRow="0" w:lastRow="0" w:firstColumn="0" w:lastColumn="0" w:oddVBand="0" w:evenVBand="0" w:oddHBand="0" w:evenHBand="1" w:firstRowFirstColumn="0" w:firstRowLastColumn="0" w:lastRowFirstColumn="0" w:lastRowLastColumn="0"/>
          <w:trHeight w:val="255"/>
        </w:trPr>
        <w:tc>
          <w:tcPr>
            <w:tcW w:w="2304" w:type="dxa"/>
            <w:noWrap/>
            <w:hideMark/>
          </w:tcPr>
          <w:p w14:paraId="12744989" w14:textId="276A5D1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Missoula County, MT</w:t>
            </w:r>
          </w:p>
        </w:tc>
        <w:tc>
          <w:tcPr>
            <w:tcW w:w="926" w:type="dxa"/>
            <w:noWrap/>
            <w:hideMark/>
          </w:tcPr>
          <w:p w14:paraId="1235BD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30063</w:t>
            </w:r>
          </w:p>
        </w:tc>
        <w:tc>
          <w:tcPr>
            <w:tcW w:w="3168" w:type="dxa"/>
            <w:hideMark/>
          </w:tcPr>
          <w:p w14:paraId="3FF775B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Missoula Transportation Policy Coordinating Committee</w:t>
            </w:r>
          </w:p>
        </w:tc>
        <w:tc>
          <w:tcPr>
            <w:tcW w:w="666" w:type="dxa"/>
            <w:noWrap/>
            <w:hideMark/>
          </w:tcPr>
          <w:p w14:paraId="136BAC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5141</w:t>
            </w:r>
          </w:p>
        </w:tc>
        <w:tc>
          <w:tcPr>
            <w:tcW w:w="1167" w:type="dxa"/>
            <w:noWrap/>
            <w:hideMark/>
          </w:tcPr>
          <w:p w14:paraId="24CDF4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E50CAF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8C2F837" w14:textId="60B4D5B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Yellowstone County, MT</w:t>
            </w:r>
          </w:p>
        </w:tc>
        <w:tc>
          <w:tcPr>
            <w:tcW w:w="926" w:type="dxa"/>
            <w:noWrap/>
            <w:hideMark/>
          </w:tcPr>
          <w:p w14:paraId="6AB95E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30111</w:t>
            </w:r>
          </w:p>
        </w:tc>
        <w:tc>
          <w:tcPr>
            <w:tcW w:w="3168" w:type="dxa"/>
            <w:noWrap/>
            <w:hideMark/>
          </w:tcPr>
          <w:p w14:paraId="5B1FA8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Yellowstone County Board of Planning</w:t>
            </w:r>
          </w:p>
        </w:tc>
        <w:tc>
          <w:tcPr>
            <w:tcW w:w="666" w:type="dxa"/>
            <w:noWrap/>
            <w:hideMark/>
          </w:tcPr>
          <w:p w14:paraId="688D09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0881</w:t>
            </w:r>
          </w:p>
        </w:tc>
        <w:tc>
          <w:tcPr>
            <w:tcW w:w="1167" w:type="dxa"/>
            <w:noWrap/>
            <w:hideMark/>
          </w:tcPr>
          <w:p w14:paraId="05AFA4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8A63A3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C86744A" w14:textId="2CB3BE8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Lancaster County, NE</w:t>
            </w:r>
          </w:p>
        </w:tc>
        <w:tc>
          <w:tcPr>
            <w:tcW w:w="926" w:type="dxa"/>
            <w:noWrap/>
            <w:hideMark/>
          </w:tcPr>
          <w:p w14:paraId="0D2814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31109</w:t>
            </w:r>
          </w:p>
        </w:tc>
        <w:tc>
          <w:tcPr>
            <w:tcW w:w="3168" w:type="dxa"/>
            <w:noWrap/>
            <w:hideMark/>
          </w:tcPr>
          <w:p w14:paraId="781393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Lincoln-Lancaster MPO</w:t>
            </w:r>
          </w:p>
        </w:tc>
        <w:tc>
          <w:tcPr>
            <w:tcW w:w="666" w:type="dxa"/>
            <w:noWrap/>
            <w:hideMark/>
          </w:tcPr>
          <w:p w14:paraId="22088A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4361</w:t>
            </w:r>
          </w:p>
        </w:tc>
        <w:tc>
          <w:tcPr>
            <w:tcW w:w="1167" w:type="dxa"/>
            <w:noWrap/>
            <w:hideMark/>
          </w:tcPr>
          <w:p w14:paraId="3CC1FA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CB1F31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C13B1C9" w14:textId="00F2829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Douglas County, NE</w:t>
            </w:r>
          </w:p>
        </w:tc>
        <w:tc>
          <w:tcPr>
            <w:tcW w:w="926" w:type="dxa"/>
            <w:noWrap/>
            <w:hideMark/>
          </w:tcPr>
          <w:p w14:paraId="3A983E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31055</w:t>
            </w:r>
          </w:p>
        </w:tc>
        <w:tc>
          <w:tcPr>
            <w:tcW w:w="3168" w:type="dxa"/>
            <w:hideMark/>
          </w:tcPr>
          <w:p w14:paraId="3E0CA1C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Omaha-Council Bluffs Metro Area Planning Agency</w:t>
            </w:r>
          </w:p>
        </w:tc>
        <w:tc>
          <w:tcPr>
            <w:tcW w:w="666" w:type="dxa"/>
            <w:noWrap/>
            <w:hideMark/>
          </w:tcPr>
          <w:p w14:paraId="05A684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5921</w:t>
            </w:r>
          </w:p>
        </w:tc>
        <w:tc>
          <w:tcPr>
            <w:tcW w:w="1167" w:type="dxa"/>
            <w:noWrap/>
            <w:hideMark/>
          </w:tcPr>
          <w:p w14:paraId="602DEB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ED304C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1C85B2E" w14:textId="511E0FF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Sarpy County, NE</w:t>
            </w:r>
          </w:p>
        </w:tc>
        <w:tc>
          <w:tcPr>
            <w:tcW w:w="926" w:type="dxa"/>
            <w:noWrap/>
            <w:hideMark/>
          </w:tcPr>
          <w:p w14:paraId="6E5EBD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31153</w:t>
            </w:r>
          </w:p>
        </w:tc>
        <w:tc>
          <w:tcPr>
            <w:tcW w:w="3168" w:type="dxa"/>
            <w:hideMark/>
          </w:tcPr>
          <w:p w14:paraId="46E858E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Omaha-Council Bluffs Metro Area Planning Agency</w:t>
            </w:r>
          </w:p>
        </w:tc>
        <w:tc>
          <w:tcPr>
            <w:tcW w:w="666" w:type="dxa"/>
            <w:noWrap/>
            <w:hideMark/>
          </w:tcPr>
          <w:p w14:paraId="5AA7BC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5921</w:t>
            </w:r>
          </w:p>
        </w:tc>
        <w:tc>
          <w:tcPr>
            <w:tcW w:w="1167" w:type="dxa"/>
            <w:noWrap/>
            <w:hideMark/>
          </w:tcPr>
          <w:p w14:paraId="6FE853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C444F0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06B3902" w14:textId="1B0D94D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NE</w:t>
            </w:r>
          </w:p>
        </w:tc>
        <w:tc>
          <w:tcPr>
            <w:tcW w:w="926" w:type="dxa"/>
            <w:noWrap/>
            <w:hideMark/>
          </w:tcPr>
          <w:p w14:paraId="6C76DF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31177</w:t>
            </w:r>
          </w:p>
        </w:tc>
        <w:tc>
          <w:tcPr>
            <w:tcW w:w="3168" w:type="dxa"/>
            <w:hideMark/>
          </w:tcPr>
          <w:p w14:paraId="245D6FA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Omaha-Council Bluffs Metro Area Planning Agency</w:t>
            </w:r>
          </w:p>
        </w:tc>
        <w:tc>
          <w:tcPr>
            <w:tcW w:w="666" w:type="dxa"/>
            <w:noWrap/>
            <w:hideMark/>
          </w:tcPr>
          <w:p w14:paraId="2F9166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5921</w:t>
            </w:r>
          </w:p>
        </w:tc>
        <w:tc>
          <w:tcPr>
            <w:tcW w:w="1167" w:type="dxa"/>
            <w:noWrap/>
            <w:hideMark/>
          </w:tcPr>
          <w:p w14:paraId="7822DB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0FFF02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3996830" w14:textId="4F0B407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Dakota County, NE</w:t>
            </w:r>
          </w:p>
        </w:tc>
        <w:tc>
          <w:tcPr>
            <w:tcW w:w="926" w:type="dxa"/>
            <w:noWrap/>
            <w:hideMark/>
          </w:tcPr>
          <w:p w14:paraId="7F3EB1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31043</w:t>
            </w:r>
          </w:p>
        </w:tc>
        <w:tc>
          <w:tcPr>
            <w:tcW w:w="3168" w:type="dxa"/>
            <w:noWrap/>
            <w:hideMark/>
          </w:tcPr>
          <w:p w14:paraId="70C9E4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Siouxland Interstate MPC</w:t>
            </w:r>
          </w:p>
        </w:tc>
        <w:tc>
          <w:tcPr>
            <w:tcW w:w="666" w:type="dxa"/>
            <w:noWrap/>
            <w:hideMark/>
          </w:tcPr>
          <w:p w14:paraId="0C43F8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7721</w:t>
            </w:r>
          </w:p>
        </w:tc>
        <w:tc>
          <w:tcPr>
            <w:tcW w:w="1167" w:type="dxa"/>
            <w:noWrap/>
            <w:hideMark/>
          </w:tcPr>
          <w:p w14:paraId="2690ED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57F279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5AD96E3" w14:textId="0765812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Clark County, NV</w:t>
            </w:r>
          </w:p>
        </w:tc>
        <w:tc>
          <w:tcPr>
            <w:tcW w:w="926" w:type="dxa"/>
            <w:noWrap/>
            <w:hideMark/>
          </w:tcPr>
          <w:p w14:paraId="3F8240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32003</w:t>
            </w:r>
          </w:p>
        </w:tc>
        <w:tc>
          <w:tcPr>
            <w:tcW w:w="3168" w:type="dxa"/>
            <w:noWrap/>
            <w:hideMark/>
          </w:tcPr>
          <w:p w14:paraId="4C617F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Nevada RTC</w:t>
            </w:r>
          </w:p>
        </w:tc>
        <w:tc>
          <w:tcPr>
            <w:tcW w:w="666" w:type="dxa"/>
            <w:noWrap/>
            <w:hideMark/>
          </w:tcPr>
          <w:p w14:paraId="53567D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4121</w:t>
            </w:r>
          </w:p>
        </w:tc>
        <w:tc>
          <w:tcPr>
            <w:tcW w:w="1167" w:type="dxa"/>
            <w:noWrap/>
            <w:hideMark/>
          </w:tcPr>
          <w:p w14:paraId="3809A8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CDDFC6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A1EEE60" w14:textId="5A85E38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Douglas County, NV</w:t>
            </w:r>
          </w:p>
        </w:tc>
        <w:tc>
          <w:tcPr>
            <w:tcW w:w="926" w:type="dxa"/>
            <w:noWrap/>
            <w:hideMark/>
          </w:tcPr>
          <w:p w14:paraId="6FABB1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32005</w:t>
            </w:r>
          </w:p>
        </w:tc>
        <w:tc>
          <w:tcPr>
            <w:tcW w:w="3168" w:type="dxa"/>
            <w:noWrap/>
            <w:hideMark/>
          </w:tcPr>
          <w:p w14:paraId="73176C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Tahoe MPO</w:t>
            </w:r>
          </w:p>
        </w:tc>
        <w:tc>
          <w:tcPr>
            <w:tcW w:w="666" w:type="dxa"/>
            <w:noWrap/>
            <w:hideMark/>
          </w:tcPr>
          <w:p w14:paraId="64B71E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9371</w:t>
            </w:r>
          </w:p>
        </w:tc>
        <w:tc>
          <w:tcPr>
            <w:tcW w:w="1167" w:type="dxa"/>
            <w:noWrap/>
            <w:hideMark/>
          </w:tcPr>
          <w:p w14:paraId="602600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87C585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B289591" w14:textId="1BE8F8A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Washoe County, NV</w:t>
            </w:r>
          </w:p>
        </w:tc>
        <w:tc>
          <w:tcPr>
            <w:tcW w:w="926" w:type="dxa"/>
            <w:noWrap/>
            <w:hideMark/>
          </w:tcPr>
          <w:p w14:paraId="3EFEC4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32031</w:t>
            </w:r>
          </w:p>
        </w:tc>
        <w:tc>
          <w:tcPr>
            <w:tcW w:w="3168" w:type="dxa"/>
            <w:noWrap/>
            <w:hideMark/>
          </w:tcPr>
          <w:p w14:paraId="6E98A9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Tahoe MPO</w:t>
            </w:r>
          </w:p>
        </w:tc>
        <w:tc>
          <w:tcPr>
            <w:tcW w:w="666" w:type="dxa"/>
            <w:noWrap/>
            <w:hideMark/>
          </w:tcPr>
          <w:p w14:paraId="71ACDF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9371</w:t>
            </w:r>
          </w:p>
        </w:tc>
        <w:tc>
          <w:tcPr>
            <w:tcW w:w="1167" w:type="dxa"/>
            <w:noWrap/>
            <w:hideMark/>
          </w:tcPr>
          <w:p w14:paraId="1017B4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ABC7A4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5562AF1" w14:textId="6E468ED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Carson City, NV</w:t>
            </w:r>
          </w:p>
        </w:tc>
        <w:tc>
          <w:tcPr>
            <w:tcW w:w="926" w:type="dxa"/>
            <w:noWrap/>
            <w:hideMark/>
          </w:tcPr>
          <w:p w14:paraId="65BA4CD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32510</w:t>
            </w:r>
          </w:p>
        </w:tc>
        <w:tc>
          <w:tcPr>
            <w:tcW w:w="3168" w:type="dxa"/>
            <w:noWrap/>
            <w:hideMark/>
          </w:tcPr>
          <w:p w14:paraId="7689FB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Tahoe MPO</w:t>
            </w:r>
          </w:p>
        </w:tc>
        <w:tc>
          <w:tcPr>
            <w:tcW w:w="666" w:type="dxa"/>
            <w:noWrap/>
            <w:hideMark/>
          </w:tcPr>
          <w:p w14:paraId="2693EF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9371</w:t>
            </w:r>
          </w:p>
        </w:tc>
        <w:tc>
          <w:tcPr>
            <w:tcW w:w="1167" w:type="dxa"/>
            <w:noWrap/>
            <w:hideMark/>
          </w:tcPr>
          <w:p w14:paraId="144F21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0EFDA1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BAB0B2B" w14:textId="6E9ED30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Washoe County, NV</w:t>
            </w:r>
          </w:p>
        </w:tc>
        <w:tc>
          <w:tcPr>
            <w:tcW w:w="926" w:type="dxa"/>
            <w:noWrap/>
            <w:hideMark/>
          </w:tcPr>
          <w:p w14:paraId="1BD85E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32031</w:t>
            </w:r>
          </w:p>
        </w:tc>
        <w:tc>
          <w:tcPr>
            <w:tcW w:w="3168" w:type="dxa"/>
            <w:noWrap/>
            <w:hideMark/>
          </w:tcPr>
          <w:p w14:paraId="1DA766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Washoe County RTC</w:t>
            </w:r>
          </w:p>
        </w:tc>
        <w:tc>
          <w:tcPr>
            <w:tcW w:w="666" w:type="dxa"/>
            <w:noWrap/>
            <w:hideMark/>
          </w:tcPr>
          <w:p w14:paraId="3A0526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6721</w:t>
            </w:r>
          </w:p>
        </w:tc>
        <w:tc>
          <w:tcPr>
            <w:tcW w:w="1167" w:type="dxa"/>
            <w:noWrap/>
            <w:hideMark/>
          </w:tcPr>
          <w:p w14:paraId="72A0E1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D748C" w:rsidRPr="004C643A" w14:paraId="110A2737" w14:textId="77777777" w:rsidTr="00455382">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C8E1765" w14:textId="5AF0AE9C" w:rsidR="000D748C" w:rsidRPr="004C643A" w:rsidRDefault="000D748C" w:rsidP="00EA1B36">
            <w:pPr>
              <w:spacing w:before="0" w:line="240" w:lineRule="auto"/>
              <w:jc w:val="center"/>
              <w:rPr>
                <w:rFonts w:asciiTheme="majorHAnsi" w:hAnsiTheme="majorHAnsi" w:cstheme="majorHAnsi"/>
                <w:sz w:val="18"/>
                <w:szCs w:val="18"/>
              </w:rPr>
            </w:pPr>
            <w:r>
              <w:rPr>
                <w:rFonts w:asciiTheme="majorHAnsi" w:hAnsiTheme="majorHAnsi" w:cstheme="majorHAnsi"/>
                <w:sz w:val="18"/>
                <w:szCs w:val="18"/>
              </w:rPr>
              <w:t>New Hampshire</w:t>
            </w:r>
          </w:p>
        </w:tc>
        <w:tc>
          <w:tcPr>
            <w:tcW w:w="5927" w:type="dxa"/>
            <w:gridSpan w:val="4"/>
            <w:noWrap/>
            <w:hideMark/>
          </w:tcPr>
          <w:p w14:paraId="35E0EDA8" w14:textId="2ECF4648" w:rsidR="000D748C" w:rsidRPr="004C643A" w:rsidRDefault="000D748C"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b/>
                <w:bCs/>
                <w:sz w:val="18"/>
                <w:szCs w:val="18"/>
              </w:rPr>
              <w:t>New England states are shown at the end of this file</w:t>
            </w:r>
          </w:p>
        </w:tc>
      </w:tr>
      <w:tr w:rsidR="00592157" w:rsidRPr="004C643A" w14:paraId="421ACE2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D8F3302" w14:textId="4BA8D94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Atlantic County, NJ</w:t>
            </w:r>
          </w:p>
        </w:tc>
        <w:tc>
          <w:tcPr>
            <w:tcW w:w="926" w:type="dxa"/>
            <w:noWrap/>
            <w:hideMark/>
          </w:tcPr>
          <w:p w14:paraId="09A4BF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34001</w:t>
            </w:r>
          </w:p>
        </w:tc>
        <w:tc>
          <w:tcPr>
            <w:tcW w:w="3168" w:type="dxa"/>
            <w:noWrap/>
            <w:hideMark/>
          </w:tcPr>
          <w:p w14:paraId="795D7E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12DAD7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7081E4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A98C6D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963F003" w14:textId="61CFD2E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Burlington County, NJ</w:t>
            </w:r>
          </w:p>
        </w:tc>
        <w:tc>
          <w:tcPr>
            <w:tcW w:w="926" w:type="dxa"/>
            <w:noWrap/>
            <w:hideMark/>
          </w:tcPr>
          <w:p w14:paraId="29FB52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34005</w:t>
            </w:r>
          </w:p>
        </w:tc>
        <w:tc>
          <w:tcPr>
            <w:tcW w:w="3168" w:type="dxa"/>
            <w:noWrap/>
            <w:hideMark/>
          </w:tcPr>
          <w:p w14:paraId="2AC94D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079EDA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743118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064393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21084E9" w14:textId="5EFA3CE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Camden County, NJ</w:t>
            </w:r>
          </w:p>
        </w:tc>
        <w:tc>
          <w:tcPr>
            <w:tcW w:w="926" w:type="dxa"/>
            <w:noWrap/>
            <w:hideMark/>
          </w:tcPr>
          <w:p w14:paraId="7EC7CC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34007</w:t>
            </w:r>
          </w:p>
        </w:tc>
        <w:tc>
          <w:tcPr>
            <w:tcW w:w="3168" w:type="dxa"/>
            <w:noWrap/>
            <w:hideMark/>
          </w:tcPr>
          <w:p w14:paraId="7D72DE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3ACD1D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69E7E5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4DED2B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FF361AD" w14:textId="43E76DB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Cumberland County, NJ</w:t>
            </w:r>
          </w:p>
        </w:tc>
        <w:tc>
          <w:tcPr>
            <w:tcW w:w="926" w:type="dxa"/>
            <w:noWrap/>
            <w:hideMark/>
          </w:tcPr>
          <w:p w14:paraId="56F6DEE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34011</w:t>
            </w:r>
          </w:p>
        </w:tc>
        <w:tc>
          <w:tcPr>
            <w:tcW w:w="3168" w:type="dxa"/>
            <w:noWrap/>
            <w:hideMark/>
          </w:tcPr>
          <w:p w14:paraId="2CEA30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2F6365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133936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E90F42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34706A2" w14:textId="709CF1D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Gloucester County, NJ</w:t>
            </w:r>
          </w:p>
        </w:tc>
        <w:tc>
          <w:tcPr>
            <w:tcW w:w="926" w:type="dxa"/>
            <w:noWrap/>
            <w:hideMark/>
          </w:tcPr>
          <w:p w14:paraId="16D63F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34015</w:t>
            </w:r>
          </w:p>
        </w:tc>
        <w:tc>
          <w:tcPr>
            <w:tcW w:w="3168" w:type="dxa"/>
            <w:noWrap/>
            <w:hideMark/>
          </w:tcPr>
          <w:p w14:paraId="6A96CD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365183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702676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A312B1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9F2E7B6" w14:textId="6090A9D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Hunterdon County, NJ</w:t>
            </w:r>
          </w:p>
        </w:tc>
        <w:tc>
          <w:tcPr>
            <w:tcW w:w="926" w:type="dxa"/>
            <w:noWrap/>
            <w:hideMark/>
          </w:tcPr>
          <w:p w14:paraId="26B01A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34019</w:t>
            </w:r>
          </w:p>
        </w:tc>
        <w:tc>
          <w:tcPr>
            <w:tcW w:w="3168" w:type="dxa"/>
            <w:noWrap/>
            <w:hideMark/>
          </w:tcPr>
          <w:p w14:paraId="07F84F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5C01F5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522756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FE139B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B4E8AC3" w14:textId="008A21D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Mercer County, NJ</w:t>
            </w:r>
          </w:p>
        </w:tc>
        <w:tc>
          <w:tcPr>
            <w:tcW w:w="926" w:type="dxa"/>
            <w:noWrap/>
            <w:hideMark/>
          </w:tcPr>
          <w:p w14:paraId="6F2E35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34021</w:t>
            </w:r>
          </w:p>
        </w:tc>
        <w:tc>
          <w:tcPr>
            <w:tcW w:w="3168" w:type="dxa"/>
            <w:noWrap/>
            <w:hideMark/>
          </w:tcPr>
          <w:p w14:paraId="6405AE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490E74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4A92E1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A5BB8D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713D35" w14:textId="35E6520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Middlesex County, NJ</w:t>
            </w:r>
          </w:p>
        </w:tc>
        <w:tc>
          <w:tcPr>
            <w:tcW w:w="926" w:type="dxa"/>
            <w:noWrap/>
            <w:hideMark/>
          </w:tcPr>
          <w:p w14:paraId="59461E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34023</w:t>
            </w:r>
          </w:p>
        </w:tc>
        <w:tc>
          <w:tcPr>
            <w:tcW w:w="3168" w:type="dxa"/>
            <w:noWrap/>
            <w:hideMark/>
          </w:tcPr>
          <w:p w14:paraId="0E3665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57CF5E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495985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43183B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BCF9A3F" w14:textId="17F4CCC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Monmouth County, NJ</w:t>
            </w:r>
          </w:p>
        </w:tc>
        <w:tc>
          <w:tcPr>
            <w:tcW w:w="926" w:type="dxa"/>
            <w:noWrap/>
            <w:hideMark/>
          </w:tcPr>
          <w:p w14:paraId="665D6A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34025</w:t>
            </w:r>
          </w:p>
        </w:tc>
        <w:tc>
          <w:tcPr>
            <w:tcW w:w="3168" w:type="dxa"/>
            <w:noWrap/>
            <w:hideMark/>
          </w:tcPr>
          <w:p w14:paraId="62E2EA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3643A0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5B6D89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46D5270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A95B73A" w14:textId="036ABF7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Ocean County, NJ</w:t>
            </w:r>
          </w:p>
        </w:tc>
        <w:tc>
          <w:tcPr>
            <w:tcW w:w="926" w:type="dxa"/>
            <w:noWrap/>
            <w:hideMark/>
          </w:tcPr>
          <w:p w14:paraId="6CA300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34029</w:t>
            </w:r>
          </w:p>
        </w:tc>
        <w:tc>
          <w:tcPr>
            <w:tcW w:w="3168" w:type="dxa"/>
            <w:noWrap/>
            <w:hideMark/>
          </w:tcPr>
          <w:p w14:paraId="5993F2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1BC4F1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6D6B42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B69EC0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A465FF3" w14:textId="5340A8B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Salem County, NJ</w:t>
            </w:r>
          </w:p>
        </w:tc>
        <w:tc>
          <w:tcPr>
            <w:tcW w:w="926" w:type="dxa"/>
            <w:noWrap/>
            <w:hideMark/>
          </w:tcPr>
          <w:p w14:paraId="78DBE0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34033</w:t>
            </w:r>
          </w:p>
        </w:tc>
        <w:tc>
          <w:tcPr>
            <w:tcW w:w="3168" w:type="dxa"/>
            <w:noWrap/>
            <w:hideMark/>
          </w:tcPr>
          <w:p w14:paraId="290B02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265F77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377B2C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237361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98FABB7" w14:textId="721919A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Somerset County, NJ</w:t>
            </w:r>
          </w:p>
        </w:tc>
        <w:tc>
          <w:tcPr>
            <w:tcW w:w="926" w:type="dxa"/>
            <w:noWrap/>
            <w:hideMark/>
          </w:tcPr>
          <w:p w14:paraId="17BB85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34035</w:t>
            </w:r>
          </w:p>
        </w:tc>
        <w:tc>
          <w:tcPr>
            <w:tcW w:w="3168" w:type="dxa"/>
            <w:noWrap/>
            <w:hideMark/>
          </w:tcPr>
          <w:p w14:paraId="3A515B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5E399F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63B282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2F5802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B229467" w14:textId="3DD5A15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Bergen County, NJ</w:t>
            </w:r>
          </w:p>
        </w:tc>
        <w:tc>
          <w:tcPr>
            <w:tcW w:w="926" w:type="dxa"/>
            <w:noWrap/>
            <w:hideMark/>
          </w:tcPr>
          <w:p w14:paraId="68A405E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34003</w:t>
            </w:r>
          </w:p>
        </w:tc>
        <w:tc>
          <w:tcPr>
            <w:tcW w:w="3168" w:type="dxa"/>
            <w:noWrap/>
            <w:hideMark/>
          </w:tcPr>
          <w:p w14:paraId="13B626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4DEC5A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7F491D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87C181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F42B4D6" w14:textId="1812ECF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Essex County, NJ</w:t>
            </w:r>
          </w:p>
        </w:tc>
        <w:tc>
          <w:tcPr>
            <w:tcW w:w="926" w:type="dxa"/>
            <w:noWrap/>
            <w:hideMark/>
          </w:tcPr>
          <w:p w14:paraId="0D2026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34013</w:t>
            </w:r>
          </w:p>
        </w:tc>
        <w:tc>
          <w:tcPr>
            <w:tcW w:w="3168" w:type="dxa"/>
            <w:noWrap/>
            <w:hideMark/>
          </w:tcPr>
          <w:p w14:paraId="27AAC7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5DBAD2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632E0B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B64753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BB6494F" w14:textId="5EDEC33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Hudson County, NJ</w:t>
            </w:r>
          </w:p>
        </w:tc>
        <w:tc>
          <w:tcPr>
            <w:tcW w:w="926" w:type="dxa"/>
            <w:noWrap/>
            <w:hideMark/>
          </w:tcPr>
          <w:p w14:paraId="2B2732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34017</w:t>
            </w:r>
          </w:p>
        </w:tc>
        <w:tc>
          <w:tcPr>
            <w:tcW w:w="3168" w:type="dxa"/>
            <w:noWrap/>
            <w:hideMark/>
          </w:tcPr>
          <w:p w14:paraId="4C3394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71C7CF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198341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564179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7F13D08" w14:textId="119CB90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Hunterdon County, NJ</w:t>
            </w:r>
          </w:p>
        </w:tc>
        <w:tc>
          <w:tcPr>
            <w:tcW w:w="926" w:type="dxa"/>
            <w:noWrap/>
            <w:hideMark/>
          </w:tcPr>
          <w:p w14:paraId="3CBF40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34019</w:t>
            </w:r>
          </w:p>
        </w:tc>
        <w:tc>
          <w:tcPr>
            <w:tcW w:w="3168" w:type="dxa"/>
            <w:noWrap/>
            <w:hideMark/>
          </w:tcPr>
          <w:p w14:paraId="32337F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7CA7FD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53A67F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2AC87D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BEAEDB3" w14:textId="68736B7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Mercer County, NJ</w:t>
            </w:r>
          </w:p>
        </w:tc>
        <w:tc>
          <w:tcPr>
            <w:tcW w:w="926" w:type="dxa"/>
            <w:noWrap/>
            <w:hideMark/>
          </w:tcPr>
          <w:p w14:paraId="5EADDC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34021</w:t>
            </w:r>
          </w:p>
        </w:tc>
        <w:tc>
          <w:tcPr>
            <w:tcW w:w="3168" w:type="dxa"/>
            <w:noWrap/>
            <w:hideMark/>
          </w:tcPr>
          <w:p w14:paraId="6F663D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405E44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7B8830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1EE106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FE3E8CC" w14:textId="1D01ADA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Middlesex County, NJ</w:t>
            </w:r>
          </w:p>
        </w:tc>
        <w:tc>
          <w:tcPr>
            <w:tcW w:w="926" w:type="dxa"/>
            <w:noWrap/>
            <w:hideMark/>
          </w:tcPr>
          <w:p w14:paraId="05669B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34023</w:t>
            </w:r>
          </w:p>
        </w:tc>
        <w:tc>
          <w:tcPr>
            <w:tcW w:w="3168" w:type="dxa"/>
            <w:noWrap/>
            <w:hideMark/>
          </w:tcPr>
          <w:p w14:paraId="683ACF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332BC5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314292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967CEF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4F718C8" w14:textId="11B29E5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Monmouth County, NJ</w:t>
            </w:r>
          </w:p>
        </w:tc>
        <w:tc>
          <w:tcPr>
            <w:tcW w:w="926" w:type="dxa"/>
            <w:noWrap/>
            <w:hideMark/>
          </w:tcPr>
          <w:p w14:paraId="167E65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34025</w:t>
            </w:r>
          </w:p>
        </w:tc>
        <w:tc>
          <w:tcPr>
            <w:tcW w:w="3168" w:type="dxa"/>
            <w:noWrap/>
            <w:hideMark/>
          </w:tcPr>
          <w:p w14:paraId="12C2E3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59AAC3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071B32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2B71A0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E7C7209" w14:textId="0CFCCAF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Morris County, NJ</w:t>
            </w:r>
          </w:p>
        </w:tc>
        <w:tc>
          <w:tcPr>
            <w:tcW w:w="926" w:type="dxa"/>
            <w:noWrap/>
            <w:hideMark/>
          </w:tcPr>
          <w:p w14:paraId="672FB0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34027</w:t>
            </w:r>
          </w:p>
        </w:tc>
        <w:tc>
          <w:tcPr>
            <w:tcW w:w="3168" w:type="dxa"/>
            <w:noWrap/>
            <w:hideMark/>
          </w:tcPr>
          <w:p w14:paraId="6BFC30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44EC32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3468C7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DF7708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56D72CD" w14:textId="73E8A24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Ocean County, NJ</w:t>
            </w:r>
          </w:p>
        </w:tc>
        <w:tc>
          <w:tcPr>
            <w:tcW w:w="926" w:type="dxa"/>
            <w:noWrap/>
            <w:hideMark/>
          </w:tcPr>
          <w:p w14:paraId="42DA05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34029</w:t>
            </w:r>
          </w:p>
        </w:tc>
        <w:tc>
          <w:tcPr>
            <w:tcW w:w="3168" w:type="dxa"/>
            <w:noWrap/>
            <w:hideMark/>
          </w:tcPr>
          <w:p w14:paraId="0DC798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3D2832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4A16F6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79DA24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8A5FF0E" w14:textId="29839C6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Passaic County, NJ</w:t>
            </w:r>
          </w:p>
        </w:tc>
        <w:tc>
          <w:tcPr>
            <w:tcW w:w="926" w:type="dxa"/>
            <w:noWrap/>
            <w:hideMark/>
          </w:tcPr>
          <w:p w14:paraId="2336A5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34031</w:t>
            </w:r>
          </w:p>
        </w:tc>
        <w:tc>
          <w:tcPr>
            <w:tcW w:w="3168" w:type="dxa"/>
            <w:noWrap/>
            <w:hideMark/>
          </w:tcPr>
          <w:p w14:paraId="5E6946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07B77B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250623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2B211B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56658F3" w14:textId="357C6D9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Somerset County, NJ</w:t>
            </w:r>
          </w:p>
        </w:tc>
        <w:tc>
          <w:tcPr>
            <w:tcW w:w="926" w:type="dxa"/>
            <w:noWrap/>
            <w:hideMark/>
          </w:tcPr>
          <w:p w14:paraId="726F4B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34035</w:t>
            </w:r>
          </w:p>
        </w:tc>
        <w:tc>
          <w:tcPr>
            <w:tcW w:w="3168" w:type="dxa"/>
            <w:noWrap/>
            <w:hideMark/>
          </w:tcPr>
          <w:p w14:paraId="65F480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6FF2CA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504F71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EAD83D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45E6036" w14:textId="7E92D08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Sussex County, NJ</w:t>
            </w:r>
          </w:p>
        </w:tc>
        <w:tc>
          <w:tcPr>
            <w:tcW w:w="926" w:type="dxa"/>
            <w:noWrap/>
            <w:hideMark/>
          </w:tcPr>
          <w:p w14:paraId="439DE3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34037</w:t>
            </w:r>
          </w:p>
        </w:tc>
        <w:tc>
          <w:tcPr>
            <w:tcW w:w="3168" w:type="dxa"/>
            <w:noWrap/>
            <w:hideMark/>
          </w:tcPr>
          <w:p w14:paraId="61AFA8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2ADFEB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6B5C4A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B5D48F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1A8B1E3" w14:textId="4C2CC97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Union County, NJ</w:t>
            </w:r>
          </w:p>
        </w:tc>
        <w:tc>
          <w:tcPr>
            <w:tcW w:w="926" w:type="dxa"/>
            <w:noWrap/>
            <w:hideMark/>
          </w:tcPr>
          <w:p w14:paraId="6FBD54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34039</w:t>
            </w:r>
          </w:p>
        </w:tc>
        <w:tc>
          <w:tcPr>
            <w:tcW w:w="3168" w:type="dxa"/>
            <w:noWrap/>
            <w:hideMark/>
          </w:tcPr>
          <w:p w14:paraId="300025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109D16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757C44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B195A3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4C59489" w14:textId="478A59D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Warren County, NJ</w:t>
            </w:r>
          </w:p>
        </w:tc>
        <w:tc>
          <w:tcPr>
            <w:tcW w:w="926" w:type="dxa"/>
            <w:noWrap/>
            <w:hideMark/>
          </w:tcPr>
          <w:p w14:paraId="2AE00C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34041</w:t>
            </w:r>
          </w:p>
        </w:tc>
        <w:tc>
          <w:tcPr>
            <w:tcW w:w="3168" w:type="dxa"/>
            <w:noWrap/>
            <w:hideMark/>
          </w:tcPr>
          <w:p w14:paraId="5E7C2A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5C70C4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6D3FFE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437492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6A681BE" w14:textId="6D9CD72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Bergen County, NJ</w:t>
            </w:r>
          </w:p>
        </w:tc>
        <w:tc>
          <w:tcPr>
            <w:tcW w:w="926" w:type="dxa"/>
            <w:noWrap/>
            <w:hideMark/>
          </w:tcPr>
          <w:p w14:paraId="5CCC0B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34003</w:t>
            </w:r>
          </w:p>
        </w:tc>
        <w:tc>
          <w:tcPr>
            <w:tcW w:w="3168" w:type="dxa"/>
            <w:noWrap/>
            <w:hideMark/>
          </w:tcPr>
          <w:p w14:paraId="306BD9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348940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106F98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3BC288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7FEB99B" w14:textId="66078A9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Essex County, NJ</w:t>
            </w:r>
          </w:p>
        </w:tc>
        <w:tc>
          <w:tcPr>
            <w:tcW w:w="926" w:type="dxa"/>
            <w:noWrap/>
            <w:hideMark/>
          </w:tcPr>
          <w:p w14:paraId="022357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34013</w:t>
            </w:r>
          </w:p>
        </w:tc>
        <w:tc>
          <w:tcPr>
            <w:tcW w:w="3168" w:type="dxa"/>
            <w:noWrap/>
            <w:hideMark/>
          </w:tcPr>
          <w:p w14:paraId="2C5CCF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7FA1E2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0076AC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223D7F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46BFC91" w14:textId="75A8395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Hudson County, NJ</w:t>
            </w:r>
          </w:p>
        </w:tc>
        <w:tc>
          <w:tcPr>
            <w:tcW w:w="926" w:type="dxa"/>
            <w:noWrap/>
            <w:hideMark/>
          </w:tcPr>
          <w:p w14:paraId="7DC522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34017</w:t>
            </w:r>
          </w:p>
        </w:tc>
        <w:tc>
          <w:tcPr>
            <w:tcW w:w="3168" w:type="dxa"/>
            <w:noWrap/>
            <w:hideMark/>
          </w:tcPr>
          <w:p w14:paraId="00DF38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0E7F72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4A510B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305CA8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4204BDC" w14:textId="5566B71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Hunterdon County, NJ</w:t>
            </w:r>
          </w:p>
        </w:tc>
        <w:tc>
          <w:tcPr>
            <w:tcW w:w="926" w:type="dxa"/>
            <w:noWrap/>
            <w:hideMark/>
          </w:tcPr>
          <w:p w14:paraId="760B14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34019</w:t>
            </w:r>
          </w:p>
        </w:tc>
        <w:tc>
          <w:tcPr>
            <w:tcW w:w="3168" w:type="dxa"/>
            <w:noWrap/>
            <w:hideMark/>
          </w:tcPr>
          <w:p w14:paraId="433C03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704ED2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1AE8E0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AD62E0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0388380" w14:textId="6E69754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Middlesex County, NJ</w:t>
            </w:r>
          </w:p>
        </w:tc>
        <w:tc>
          <w:tcPr>
            <w:tcW w:w="926" w:type="dxa"/>
            <w:noWrap/>
            <w:hideMark/>
          </w:tcPr>
          <w:p w14:paraId="53199E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34023</w:t>
            </w:r>
          </w:p>
        </w:tc>
        <w:tc>
          <w:tcPr>
            <w:tcW w:w="3168" w:type="dxa"/>
            <w:noWrap/>
            <w:hideMark/>
          </w:tcPr>
          <w:p w14:paraId="301844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2E194D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1BADEF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9260CD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5B14546" w14:textId="5926E6A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Monmouth County, NJ</w:t>
            </w:r>
          </w:p>
        </w:tc>
        <w:tc>
          <w:tcPr>
            <w:tcW w:w="926" w:type="dxa"/>
            <w:noWrap/>
            <w:hideMark/>
          </w:tcPr>
          <w:p w14:paraId="7CBB49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34025</w:t>
            </w:r>
          </w:p>
        </w:tc>
        <w:tc>
          <w:tcPr>
            <w:tcW w:w="3168" w:type="dxa"/>
            <w:noWrap/>
            <w:hideMark/>
          </w:tcPr>
          <w:p w14:paraId="61C36C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2123FA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7C52A2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3C7AB0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3C88847" w14:textId="0F01A72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Morris County, NJ</w:t>
            </w:r>
          </w:p>
        </w:tc>
        <w:tc>
          <w:tcPr>
            <w:tcW w:w="926" w:type="dxa"/>
            <w:noWrap/>
            <w:hideMark/>
          </w:tcPr>
          <w:p w14:paraId="0F20C7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34027</w:t>
            </w:r>
          </w:p>
        </w:tc>
        <w:tc>
          <w:tcPr>
            <w:tcW w:w="3168" w:type="dxa"/>
            <w:noWrap/>
            <w:hideMark/>
          </w:tcPr>
          <w:p w14:paraId="08A9ED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7A0365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6F5F3D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286CDD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DF8D655" w14:textId="7B88DBD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Ocean County, NJ</w:t>
            </w:r>
          </w:p>
        </w:tc>
        <w:tc>
          <w:tcPr>
            <w:tcW w:w="926" w:type="dxa"/>
            <w:noWrap/>
            <w:hideMark/>
          </w:tcPr>
          <w:p w14:paraId="1E4323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34029</w:t>
            </w:r>
          </w:p>
        </w:tc>
        <w:tc>
          <w:tcPr>
            <w:tcW w:w="3168" w:type="dxa"/>
            <w:noWrap/>
            <w:hideMark/>
          </w:tcPr>
          <w:p w14:paraId="18D027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047BCD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1C99C7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B6A917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892A8BD" w14:textId="0ADF6F8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Passaic County, NJ</w:t>
            </w:r>
          </w:p>
        </w:tc>
        <w:tc>
          <w:tcPr>
            <w:tcW w:w="926" w:type="dxa"/>
            <w:noWrap/>
            <w:hideMark/>
          </w:tcPr>
          <w:p w14:paraId="4D601E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34031</w:t>
            </w:r>
          </w:p>
        </w:tc>
        <w:tc>
          <w:tcPr>
            <w:tcW w:w="3168" w:type="dxa"/>
            <w:noWrap/>
            <w:hideMark/>
          </w:tcPr>
          <w:p w14:paraId="0E1C2E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6A2445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0C8528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0721F3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25B4A9C" w14:textId="0C7DC30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Somerset County, NJ</w:t>
            </w:r>
          </w:p>
        </w:tc>
        <w:tc>
          <w:tcPr>
            <w:tcW w:w="926" w:type="dxa"/>
            <w:noWrap/>
            <w:hideMark/>
          </w:tcPr>
          <w:p w14:paraId="334A2E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34035</w:t>
            </w:r>
          </w:p>
        </w:tc>
        <w:tc>
          <w:tcPr>
            <w:tcW w:w="3168" w:type="dxa"/>
            <w:noWrap/>
            <w:hideMark/>
          </w:tcPr>
          <w:p w14:paraId="08D4CC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66B0BC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254483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5EB583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523A904" w14:textId="17599C0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Sussex County, NJ</w:t>
            </w:r>
          </w:p>
        </w:tc>
        <w:tc>
          <w:tcPr>
            <w:tcW w:w="926" w:type="dxa"/>
            <w:noWrap/>
            <w:hideMark/>
          </w:tcPr>
          <w:p w14:paraId="0417CE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34037</w:t>
            </w:r>
          </w:p>
        </w:tc>
        <w:tc>
          <w:tcPr>
            <w:tcW w:w="3168" w:type="dxa"/>
            <w:noWrap/>
            <w:hideMark/>
          </w:tcPr>
          <w:p w14:paraId="3789A0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35E093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038810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F36129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0A4841D" w14:textId="5B6169F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Union County, NJ</w:t>
            </w:r>
          </w:p>
        </w:tc>
        <w:tc>
          <w:tcPr>
            <w:tcW w:w="926" w:type="dxa"/>
            <w:noWrap/>
            <w:hideMark/>
          </w:tcPr>
          <w:p w14:paraId="426CF4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34039</w:t>
            </w:r>
          </w:p>
        </w:tc>
        <w:tc>
          <w:tcPr>
            <w:tcW w:w="3168" w:type="dxa"/>
            <w:noWrap/>
            <w:hideMark/>
          </w:tcPr>
          <w:p w14:paraId="6679E0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6CB430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57A3BA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297B6E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873379E" w14:textId="128DB52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Warren County, NJ</w:t>
            </w:r>
          </w:p>
        </w:tc>
        <w:tc>
          <w:tcPr>
            <w:tcW w:w="926" w:type="dxa"/>
            <w:noWrap/>
            <w:hideMark/>
          </w:tcPr>
          <w:p w14:paraId="172974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34041</w:t>
            </w:r>
          </w:p>
        </w:tc>
        <w:tc>
          <w:tcPr>
            <w:tcW w:w="3168" w:type="dxa"/>
            <w:noWrap/>
            <w:hideMark/>
          </w:tcPr>
          <w:p w14:paraId="67ECE8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Jersey Transportation Planning Authority</w:t>
            </w:r>
          </w:p>
        </w:tc>
        <w:tc>
          <w:tcPr>
            <w:tcW w:w="666" w:type="dxa"/>
            <w:noWrap/>
            <w:hideMark/>
          </w:tcPr>
          <w:p w14:paraId="069129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5641</w:t>
            </w:r>
          </w:p>
        </w:tc>
        <w:tc>
          <w:tcPr>
            <w:tcW w:w="1167" w:type="dxa"/>
            <w:noWrap/>
            <w:hideMark/>
          </w:tcPr>
          <w:p w14:paraId="09E1B2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A43AE8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14FB37A" w14:textId="0FC9B01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Atlantic County, NJ</w:t>
            </w:r>
          </w:p>
        </w:tc>
        <w:tc>
          <w:tcPr>
            <w:tcW w:w="926" w:type="dxa"/>
            <w:noWrap/>
            <w:hideMark/>
          </w:tcPr>
          <w:p w14:paraId="69A50B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34001</w:t>
            </w:r>
          </w:p>
        </w:tc>
        <w:tc>
          <w:tcPr>
            <w:tcW w:w="3168" w:type="dxa"/>
            <w:noWrap/>
            <w:hideMark/>
          </w:tcPr>
          <w:p w14:paraId="70639F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Jersey Transportation Planning Organization</w:t>
            </w:r>
          </w:p>
        </w:tc>
        <w:tc>
          <w:tcPr>
            <w:tcW w:w="666" w:type="dxa"/>
            <w:noWrap/>
            <w:hideMark/>
          </w:tcPr>
          <w:p w14:paraId="38EABE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0561</w:t>
            </w:r>
          </w:p>
        </w:tc>
        <w:tc>
          <w:tcPr>
            <w:tcW w:w="1167" w:type="dxa"/>
            <w:noWrap/>
            <w:hideMark/>
          </w:tcPr>
          <w:p w14:paraId="2087F1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804FF5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18AD219" w14:textId="1174D1B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Cape May County, NJ</w:t>
            </w:r>
          </w:p>
        </w:tc>
        <w:tc>
          <w:tcPr>
            <w:tcW w:w="926" w:type="dxa"/>
            <w:noWrap/>
            <w:hideMark/>
          </w:tcPr>
          <w:p w14:paraId="35AAE2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34009</w:t>
            </w:r>
          </w:p>
        </w:tc>
        <w:tc>
          <w:tcPr>
            <w:tcW w:w="3168" w:type="dxa"/>
            <w:noWrap/>
            <w:hideMark/>
          </w:tcPr>
          <w:p w14:paraId="2C233B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Jersey Transportation Planning Organization</w:t>
            </w:r>
          </w:p>
        </w:tc>
        <w:tc>
          <w:tcPr>
            <w:tcW w:w="666" w:type="dxa"/>
            <w:noWrap/>
            <w:hideMark/>
          </w:tcPr>
          <w:p w14:paraId="5EA138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0561</w:t>
            </w:r>
          </w:p>
        </w:tc>
        <w:tc>
          <w:tcPr>
            <w:tcW w:w="1167" w:type="dxa"/>
            <w:noWrap/>
            <w:hideMark/>
          </w:tcPr>
          <w:p w14:paraId="69FCF3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4F2240D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2C42FE7" w14:textId="79D29BF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Cumberland County, NJ</w:t>
            </w:r>
          </w:p>
        </w:tc>
        <w:tc>
          <w:tcPr>
            <w:tcW w:w="926" w:type="dxa"/>
            <w:noWrap/>
            <w:hideMark/>
          </w:tcPr>
          <w:p w14:paraId="1B6E8A7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34011</w:t>
            </w:r>
          </w:p>
        </w:tc>
        <w:tc>
          <w:tcPr>
            <w:tcW w:w="3168" w:type="dxa"/>
            <w:noWrap/>
            <w:hideMark/>
          </w:tcPr>
          <w:p w14:paraId="13B511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Jersey Transportation Planning Organization</w:t>
            </w:r>
          </w:p>
        </w:tc>
        <w:tc>
          <w:tcPr>
            <w:tcW w:w="666" w:type="dxa"/>
            <w:noWrap/>
            <w:hideMark/>
          </w:tcPr>
          <w:p w14:paraId="247240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0561</w:t>
            </w:r>
          </w:p>
        </w:tc>
        <w:tc>
          <w:tcPr>
            <w:tcW w:w="1167" w:type="dxa"/>
            <w:noWrap/>
            <w:hideMark/>
          </w:tcPr>
          <w:p w14:paraId="4E2727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3A638C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01F84C6" w14:textId="19D5D2A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Salem County, NJ</w:t>
            </w:r>
          </w:p>
        </w:tc>
        <w:tc>
          <w:tcPr>
            <w:tcW w:w="926" w:type="dxa"/>
            <w:noWrap/>
            <w:hideMark/>
          </w:tcPr>
          <w:p w14:paraId="043591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34033</w:t>
            </w:r>
          </w:p>
        </w:tc>
        <w:tc>
          <w:tcPr>
            <w:tcW w:w="3168" w:type="dxa"/>
            <w:noWrap/>
            <w:hideMark/>
          </w:tcPr>
          <w:p w14:paraId="5AF9B3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Jersey Transportation Planning Organization</w:t>
            </w:r>
          </w:p>
        </w:tc>
        <w:tc>
          <w:tcPr>
            <w:tcW w:w="666" w:type="dxa"/>
            <w:noWrap/>
            <w:hideMark/>
          </w:tcPr>
          <w:p w14:paraId="38690D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0561</w:t>
            </w:r>
          </w:p>
        </w:tc>
        <w:tc>
          <w:tcPr>
            <w:tcW w:w="1167" w:type="dxa"/>
            <w:noWrap/>
            <w:hideMark/>
          </w:tcPr>
          <w:p w14:paraId="312C18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5A60712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ADBEF46" w14:textId="5745874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Doña Ana County, NM</w:t>
            </w:r>
          </w:p>
        </w:tc>
        <w:tc>
          <w:tcPr>
            <w:tcW w:w="926" w:type="dxa"/>
            <w:noWrap/>
            <w:hideMark/>
          </w:tcPr>
          <w:p w14:paraId="02771B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35013</w:t>
            </w:r>
          </w:p>
        </w:tc>
        <w:tc>
          <w:tcPr>
            <w:tcW w:w="3168" w:type="dxa"/>
            <w:noWrap/>
            <w:hideMark/>
          </w:tcPr>
          <w:p w14:paraId="6D4543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El Paso MPO</w:t>
            </w:r>
          </w:p>
        </w:tc>
        <w:tc>
          <w:tcPr>
            <w:tcW w:w="666" w:type="dxa"/>
            <w:noWrap/>
            <w:hideMark/>
          </w:tcPr>
          <w:p w14:paraId="1529E7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2321</w:t>
            </w:r>
          </w:p>
        </w:tc>
        <w:tc>
          <w:tcPr>
            <w:tcW w:w="1167" w:type="dxa"/>
            <w:noWrap/>
            <w:hideMark/>
          </w:tcPr>
          <w:p w14:paraId="0390858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69ECEA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0E1B378" w14:textId="69CC7CE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Doña Ana County, NM</w:t>
            </w:r>
          </w:p>
        </w:tc>
        <w:tc>
          <w:tcPr>
            <w:tcW w:w="926" w:type="dxa"/>
            <w:noWrap/>
            <w:hideMark/>
          </w:tcPr>
          <w:p w14:paraId="2DAED5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35013</w:t>
            </w:r>
          </w:p>
        </w:tc>
        <w:tc>
          <w:tcPr>
            <w:tcW w:w="3168" w:type="dxa"/>
            <w:noWrap/>
            <w:hideMark/>
          </w:tcPr>
          <w:p w14:paraId="028D47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Las Cruces MPO</w:t>
            </w:r>
          </w:p>
        </w:tc>
        <w:tc>
          <w:tcPr>
            <w:tcW w:w="666" w:type="dxa"/>
            <w:noWrap/>
            <w:hideMark/>
          </w:tcPr>
          <w:p w14:paraId="00F97E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4101</w:t>
            </w:r>
          </w:p>
        </w:tc>
        <w:tc>
          <w:tcPr>
            <w:tcW w:w="1167" w:type="dxa"/>
            <w:noWrap/>
            <w:hideMark/>
          </w:tcPr>
          <w:p w14:paraId="7E7702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94A6C1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56AAF51" w14:textId="20DE88E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Bernalillo County, NM</w:t>
            </w:r>
          </w:p>
        </w:tc>
        <w:tc>
          <w:tcPr>
            <w:tcW w:w="926" w:type="dxa"/>
            <w:noWrap/>
            <w:hideMark/>
          </w:tcPr>
          <w:p w14:paraId="68D477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35001</w:t>
            </w:r>
          </w:p>
        </w:tc>
        <w:tc>
          <w:tcPr>
            <w:tcW w:w="3168" w:type="dxa"/>
            <w:noWrap/>
            <w:hideMark/>
          </w:tcPr>
          <w:p w14:paraId="186048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 Region COG</w:t>
            </w:r>
          </w:p>
        </w:tc>
        <w:tc>
          <w:tcPr>
            <w:tcW w:w="666" w:type="dxa"/>
            <w:noWrap/>
            <w:hideMark/>
          </w:tcPr>
          <w:p w14:paraId="40D0D9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0201</w:t>
            </w:r>
          </w:p>
        </w:tc>
        <w:tc>
          <w:tcPr>
            <w:tcW w:w="1167" w:type="dxa"/>
            <w:noWrap/>
            <w:hideMark/>
          </w:tcPr>
          <w:p w14:paraId="27314C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632E9B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7226B74" w14:textId="788BB3B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Sandoval County, NM</w:t>
            </w:r>
          </w:p>
        </w:tc>
        <w:tc>
          <w:tcPr>
            <w:tcW w:w="926" w:type="dxa"/>
            <w:noWrap/>
            <w:hideMark/>
          </w:tcPr>
          <w:p w14:paraId="6E810F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35043</w:t>
            </w:r>
          </w:p>
        </w:tc>
        <w:tc>
          <w:tcPr>
            <w:tcW w:w="3168" w:type="dxa"/>
            <w:noWrap/>
            <w:hideMark/>
          </w:tcPr>
          <w:p w14:paraId="78942B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 Region COG</w:t>
            </w:r>
          </w:p>
        </w:tc>
        <w:tc>
          <w:tcPr>
            <w:tcW w:w="666" w:type="dxa"/>
            <w:noWrap/>
            <w:hideMark/>
          </w:tcPr>
          <w:p w14:paraId="675DFB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0201</w:t>
            </w:r>
          </w:p>
        </w:tc>
        <w:tc>
          <w:tcPr>
            <w:tcW w:w="1167" w:type="dxa"/>
            <w:noWrap/>
            <w:hideMark/>
          </w:tcPr>
          <w:p w14:paraId="1B83467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77A798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A3E05CD" w14:textId="4D9DFEF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Torrance County, NM</w:t>
            </w:r>
          </w:p>
        </w:tc>
        <w:tc>
          <w:tcPr>
            <w:tcW w:w="926" w:type="dxa"/>
            <w:noWrap/>
            <w:hideMark/>
          </w:tcPr>
          <w:p w14:paraId="787152E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35057</w:t>
            </w:r>
          </w:p>
        </w:tc>
        <w:tc>
          <w:tcPr>
            <w:tcW w:w="3168" w:type="dxa"/>
            <w:noWrap/>
            <w:hideMark/>
          </w:tcPr>
          <w:p w14:paraId="6FA100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 Region COG</w:t>
            </w:r>
          </w:p>
        </w:tc>
        <w:tc>
          <w:tcPr>
            <w:tcW w:w="666" w:type="dxa"/>
            <w:noWrap/>
            <w:hideMark/>
          </w:tcPr>
          <w:p w14:paraId="0EA4EF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0201</w:t>
            </w:r>
          </w:p>
        </w:tc>
        <w:tc>
          <w:tcPr>
            <w:tcW w:w="1167" w:type="dxa"/>
            <w:noWrap/>
            <w:hideMark/>
          </w:tcPr>
          <w:p w14:paraId="6889BF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48AF34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0940463" w14:textId="56D1A62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Valencia County, NM</w:t>
            </w:r>
          </w:p>
        </w:tc>
        <w:tc>
          <w:tcPr>
            <w:tcW w:w="926" w:type="dxa"/>
            <w:noWrap/>
            <w:hideMark/>
          </w:tcPr>
          <w:p w14:paraId="4978F8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35061</w:t>
            </w:r>
          </w:p>
        </w:tc>
        <w:tc>
          <w:tcPr>
            <w:tcW w:w="3168" w:type="dxa"/>
            <w:noWrap/>
            <w:hideMark/>
          </w:tcPr>
          <w:p w14:paraId="0FB7A4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 Region COG</w:t>
            </w:r>
          </w:p>
        </w:tc>
        <w:tc>
          <w:tcPr>
            <w:tcW w:w="666" w:type="dxa"/>
            <w:noWrap/>
            <w:hideMark/>
          </w:tcPr>
          <w:p w14:paraId="133B04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0201</w:t>
            </w:r>
          </w:p>
        </w:tc>
        <w:tc>
          <w:tcPr>
            <w:tcW w:w="1167" w:type="dxa"/>
            <w:noWrap/>
            <w:hideMark/>
          </w:tcPr>
          <w:p w14:paraId="5A2D3D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56DB07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1A404C6" w14:textId="6421E6D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Santa Fe County, NM</w:t>
            </w:r>
          </w:p>
        </w:tc>
        <w:tc>
          <w:tcPr>
            <w:tcW w:w="926" w:type="dxa"/>
            <w:noWrap/>
            <w:hideMark/>
          </w:tcPr>
          <w:p w14:paraId="7C57DD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35049</w:t>
            </w:r>
          </w:p>
        </w:tc>
        <w:tc>
          <w:tcPr>
            <w:tcW w:w="3168" w:type="dxa"/>
            <w:noWrap/>
            <w:hideMark/>
          </w:tcPr>
          <w:p w14:paraId="70B0D0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Santa Fe MPO</w:t>
            </w:r>
          </w:p>
        </w:tc>
        <w:tc>
          <w:tcPr>
            <w:tcW w:w="666" w:type="dxa"/>
            <w:noWrap/>
            <w:hideMark/>
          </w:tcPr>
          <w:p w14:paraId="4A3808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7491</w:t>
            </w:r>
          </w:p>
        </w:tc>
        <w:tc>
          <w:tcPr>
            <w:tcW w:w="1167" w:type="dxa"/>
            <w:noWrap/>
            <w:hideMark/>
          </w:tcPr>
          <w:p w14:paraId="62B218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83532D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C185A3E" w14:textId="5B67A68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Saratoga County, NY</w:t>
            </w:r>
          </w:p>
        </w:tc>
        <w:tc>
          <w:tcPr>
            <w:tcW w:w="926" w:type="dxa"/>
            <w:noWrap/>
            <w:hideMark/>
          </w:tcPr>
          <w:p w14:paraId="0D4AC4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36091</w:t>
            </w:r>
          </w:p>
        </w:tc>
        <w:tc>
          <w:tcPr>
            <w:tcW w:w="3168" w:type="dxa"/>
            <w:noWrap/>
            <w:hideMark/>
          </w:tcPr>
          <w:p w14:paraId="196601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Adirondack-Glens Falls Transportation Council</w:t>
            </w:r>
          </w:p>
        </w:tc>
        <w:tc>
          <w:tcPr>
            <w:tcW w:w="666" w:type="dxa"/>
            <w:noWrap/>
            <w:hideMark/>
          </w:tcPr>
          <w:p w14:paraId="7952F2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2976</w:t>
            </w:r>
          </w:p>
        </w:tc>
        <w:tc>
          <w:tcPr>
            <w:tcW w:w="1167" w:type="dxa"/>
            <w:noWrap/>
            <w:hideMark/>
          </w:tcPr>
          <w:p w14:paraId="7E204C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05FFBD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BEC21DE" w14:textId="05CF0A9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Warren County, NY</w:t>
            </w:r>
          </w:p>
        </w:tc>
        <w:tc>
          <w:tcPr>
            <w:tcW w:w="926" w:type="dxa"/>
            <w:noWrap/>
            <w:hideMark/>
          </w:tcPr>
          <w:p w14:paraId="5CDC31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36113</w:t>
            </w:r>
          </w:p>
        </w:tc>
        <w:tc>
          <w:tcPr>
            <w:tcW w:w="3168" w:type="dxa"/>
            <w:noWrap/>
            <w:hideMark/>
          </w:tcPr>
          <w:p w14:paraId="455E30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Adirondack-Glens Falls Transportation Council</w:t>
            </w:r>
          </w:p>
        </w:tc>
        <w:tc>
          <w:tcPr>
            <w:tcW w:w="666" w:type="dxa"/>
            <w:noWrap/>
            <w:hideMark/>
          </w:tcPr>
          <w:p w14:paraId="4977AC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2976</w:t>
            </w:r>
          </w:p>
        </w:tc>
        <w:tc>
          <w:tcPr>
            <w:tcW w:w="1167" w:type="dxa"/>
            <w:noWrap/>
            <w:hideMark/>
          </w:tcPr>
          <w:p w14:paraId="0F26D9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E30430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D4E3AD4" w14:textId="32A93AE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NY</w:t>
            </w:r>
          </w:p>
        </w:tc>
        <w:tc>
          <w:tcPr>
            <w:tcW w:w="926" w:type="dxa"/>
            <w:noWrap/>
            <w:hideMark/>
          </w:tcPr>
          <w:p w14:paraId="1D33C6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36115</w:t>
            </w:r>
          </w:p>
        </w:tc>
        <w:tc>
          <w:tcPr>
            <w:tcW w:w="3168" w:type="dxa"/>
            <w:noWrap/>
            <w:hideMark/>
          </w:tcPr>
          <w:p w14:paraId="5A0B64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Adirondack-Glens Falls Transportation Council</w:t>
            </w:r>
          </w:p>
        </w:tc>
        <w:tc>
          <w:tcPr>
            <w:tcW w:w="666" w:type="dxa"/>
            <w:noWrap/>
            <w:hideMark/>
          </w:tcPr>
          <w:p w14:paraId="021D61D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2976</w:t>
            </w:r>
          </w:p>
        </w:tc>
        <w:tc>
          <w:tcPr>
            <w:tcW w:w="1167" w:type="dxa"/>
            <w:noWrap/>
            <w:hideMark/>
          </w:tcPr>
          <w:p w14:paraId="3C406A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814319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C8700CF" w14:textId="6435548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Broome County, NY</w:t>
            </w:r>
          </w:p>
        </w:tc>
        <w:tc>
          <w:tcPr>
            <w:tcW w:w="926" w:type="dxa"/>
            <w:noWrap/>
            <w:hideMark/>
          </w:tcPr>
          <w:p w14:paraId="1236EC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36007</w:t>
            </w:r>
          </w:p>
        </w:tc>
        <w:tc>
          <w:tcPr>
            <w:tcW w:w="3168" w:type="dxa"/>
            <w:noWrap/>
            <w:hideMark/>
          </w:tcPr>
          <w:p w14:paraId="261C35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Binghamton Metropolitan Transportation Study</w:t>
            </w:r>
          </w:p>
        </w:tc>
        <w:tc>
          <w:tcPr>
            <w:tcW w:w="666" w:type="dxa"/>
            <w:noWrap/>
            <w:hideMark/>
          </w:tcPr>
          <w:p w14:paraId="2344D5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0961</w:t>
            </w:r>
          </w:p>
        </w:tc>
        <w:tc>
          <w:tcPr>
            <w:tcW w:w="1167" w:type="dxa"/>
            <w:noWrap/>
            <w:hideMark/>
          </w:tcPr>
          <w:p w14:paraId="22C2D9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EDD800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9BFCF3E" w14:textId="3F66229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Tioga County, NY</w:t>
            </w:r>
          </w:p>
        </w:tc>
        <w:tc>
          <w:tcPr>
            <w:tcW w:w="926" w:type="dxa"/>
            <w:noWrap/>
            <w:hideMark/>
          </w:tcPr>
          <w:p w14:paraId="3E7E3F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36107</w:t>
            </w:r>
          </w:p>
        </w:tc>
        <w:tc>
          <w:tcPr>
            <w:tcW w:w="3168" w:type="dxa"/>
            <w:noWrap/>
            <w:hideMark/>
          </w:tcPr>
          <w:p w14:paraId="54E570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Binghamton Metropolitan Transportation Study</w:t>
            </w:r>
          </w:p>
        </w:tc>
        <w:tc>
          <w:tcPr>
            <w:tcW w:w="666" w:type="dxa"/>
            <w:noWrap/>
            <w:hideMark/>
          </w:tcPr>
          <w:p w14:paraId="012857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0961</w:t>
            </w:r>
          </w:p>
        </w:tc>
        <w:tc>
          <w:tcPr>
            <w:tcW w:w="1167" w:type="dxa"/>
            <w:noWrap/>
            <w:hideMark/>
          </w:tcPr>
          <w:p w14:paraId="03B2D6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8E964C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85FA67" w14:textId="6D4E4E3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Albany County, NY</w:t>
            </w:r>
          </w:p>
        </w:tc>
        <w:tc>
          <w:tcPr>
            <w:tcW w:w="926" w:type="dxa"/>
            <w:noWrap/>
            <w:hideMark/>
          </w:tcPr>
          <w:p w14:paraId="38E3F1E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36001</w:t>
            </w:r>
          </w:p>
        </w:tc>
        <w:tc>
          <w:tcPr>
            <w:tcW w:w="3168" w:type="dxa"/>
            <w:noWrap/>
            <w:hideMark/>
          </w:tcPr>
          <w:p w14:paraId="41775A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District Transportation Committee</w:t>
            </w:r>
          </w:p>
        </w:tc>
        <w:tc>
          <w:tcPr>
            <w:tcW w:w="666" w:type="dxa"/>
            <w:noWrap/>
            <w:hideMark/>
          </w:tcPr>
          <w:p w14:paraId="1AC663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0161</w:t>
            </w:r>
          </w:p>
        </w:tc>
        <w:tc>
          <w:tcPr>
            <w:tcW w:w="1167" w:type="dxa"/>
            <w:noWrap/>
            <w:hideMark/>
          </w:tcPr>
          <w:p w14:paraId="47F5B9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E93143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CCAFC6E" w14:textId="19AFDEE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Rensselaer County, NY</w:t>
            </w:r>
          </w:p>
        </w:tc>
        <w:tc>
          <w:tcPr>
            <w:tcW w:w="926" w:type="dxa"/>
            <w:noWrap/>
            <w:hideMark/>
          </w:tcPr>
          <w:p w14:paraId="4242EA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36083</w:t>
            </w:r>
          </w:p>
        </w:tc>
        <w:tc>
          <w:tcPr>
            <w:tcW w:w="3168" w:type="dxa"/>
            <w:noWrap/>
            <w:hideMark/>
          </w:tcPr>
          <w:p w14:paraId="6313ED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District Transportation Committee</w:t>
            </w:r>
          </w:p>
        </w:tc>
        <w:tc>
          <w:tcPr>
            <w:tcW w:w="666" w:type="dxa"/>
            <w:noWrap/>
            <w:hideMark/>
          </w:tcPr>
          <w:p w14:paraId="0E8A33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0161</w:t>
            </w:r>
          </w:p>
        </w:tc>
        <w:tc>
          <w:tcPr>
            <w:tcW w:w="1167" w:type="dxa"/>
            <w:noWrap/>
            <w:hideMark/>
          </w:tcPr>
          <w:p w14:paraId="66E732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24DEE9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B7B76B7" w14:textId="0A27281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Saratoga County, NY</w:t>
            </w:r>
          </w:p>
        </w:tc>
        <w:tc>
          <w:tcPr>
            <w:tcW w:w="926" w:type="dxa"/>
            <w:noWrap/>
            <w:hideMark/>
          </w:tcPr>
          <w:p w14:paraId="4A864A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36091</w:t>
            </w:r>
          </w:p>
        </w:tc>
        <w:tc>
          <w:tcPr>
            <w:tcW w:w="3168" w:type="dxa"/>
            <w:noWrap/>
            <w:hideMark/>
          </w:tcPr>
          <w:p w14:paraId="456F6F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District Transportation Committee</w:t>
            </w:r>
          </w:p>
        </w:tc>
        <w:tc>
          <w:tcPr>
            <w:tcW w:w="666" w:type="dxa"/>
            <w:noWrap/>
            <w:hideMark/>
          </w:tcPr>
          <w:p w14:paraId="5F1032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0161</w:t>
            </w:r>
          </w:p>
        </w:tc>
        <w:tc>
          <w:tcPr>
            <w:tcW w:w="1167" w:type="dxa"/>
            <w:noWrap/>
            <w:hideMark/>
          </w:tcPr>
          <w:p w14:paraId="0B6E52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390899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2C645EF" w14:textId="7C086E4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Schenectady County, NY</w:t>
            </w:r>
          </w:p>
        </w:tc>
        <w:tc>
          <w:tcPr>
            <w:tcW w:w="926" w:type="dxa"/>
            <w:noWrap/>
            <w:hideMark/>
          </w:tcPr>
          <w:p w14:paraId="2B75B5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36093</w:t>
            </w:r>
          </w:p>
        </w:tc>
        <w:tc>
          <w:tcPr>
            <w:tcW w:w="3168" w:type="dxa"/>
            <w:noWrap/>
            <w:hideMark/>
          </w:tcPr>
          <w:p w14:paraId="4E7300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District Transportation Committee</w:t>
            </w:r>
          </w:p>
        </w:tc>
        <w:tc>
          <w:tcPr>
            <w:tcW w:w="666" w:type="dxa"/>
            <w:noWrap/>
            <w:hideMark/>
          </w:tcPr>
          <w:p w14:paraId="2CF924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0161</w:t>
            </w:r>
          </w:p>
        </w:tc>
        <w:tc>
          <w:tcPr>
            <w:tcW w:w="1167" w:type="dxa"/>
            <w:noWrap/>
            <w:hideMark/>
          </w:tcPr>
          <w:p w14:paraId="6CE9E2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92499F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AFC6E68" w14:textId="263F35D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Chemung County, NY</w:t>
            </w:r>
          </w:p>
        </w:tc>
        <w:tc>
          <w:tcPr>
            <w:tcW w:w="926" w:type="dxa"/>
            <w:noWrap/>
            <w:hideMark/>
          </w:tcPr>
          <w:p w14:paraId="012456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36015</w:t>
            </w:r>
          </w:p>
        </w:tc>
        <w:tc>
          <w:tcPr>
            <w:tcW w:w="3168" w:type="dxa"/>
            <w:noWrap/>
            <w:hideMark/>
          </w:tcPr>
          <w:p w14:paraId="2AE03D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Elmira-Chemung Transportation Council</w:t>
            </w:r>
          </w:p>
        </w:tc>
        <w:tc>
          <w:tcPr>
            <w:tcW w:w="666" w:type="dxa"/>
            <w:noWrap/>
            <w:hideMark/>
          </w:tcPr>
          <w:p w14:paraId="779AC3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2336</w:t>
            </w:r>
          </w:p>
        </w:tc>
        <w:tc>
          <w:tcPr>
            <w:tcW w:w="1167" w:type="dxa"/>
            <w:noWrap/>
            <w:hideMark/>
          </w:tcPr>
          <w:p w14:paraId="07404F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F09D1B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C34153E" w14:textId="3B91BD8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Genesee County, NY</w:t>
            </w:r>
          </w:p>
        </w:tc>
        <w:tc>
          <w:tcPr>
            <w:tcW w:w="926" w:type="dxa"/>
            <w:noWrap/>
            <w:hideMark/>
          </w:tcPr>
          <w:p w14:paraId="151FA3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36037</w:t>
            </w:r>
          </w:p>
        </w:tc>
        <w:tc>
          <w:tcPr>
            <w:tcW w:w="3168" w:type="dxa"/>
            <w:noWrap/>
            <w:hideMark/>
          </w:tcPr>
          <w:p w14:paraId="5332B0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Transportation Council</w:t>
            </w:r>
          </w:p>
        </w:tc>
        <w:tc>
          <w:tcPr>
            <w:tcW w:w="666" w:type="dxa"/>
            <w:noWrap/>
            <w:hideMark/>
          </w:tcPr>
          <w:p w14:paraId="5AB004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6841</w:t>
            </w:r>
          </w:p>
        </w:tc>
        <w:tc>
          <w:tcPr>
            <w:tcW w:w="1167" w:type="dxa"/>
            <w:noWrap/>
            <w:hideMark/>
          </w:tcPr>
          <w:p w14:paraId="2D9883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18FDB3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6BF69A4" w14:textId="320F9AD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Livingston County, NY</w:t>
            </w:r>
          </w:p>
        </w:tc>
        <w:tc>
          <w:tcPr>
            <w:tcW w:w="926" w:type="dxa"/>
            <w:noWrap/>
            <w:hideMark/>
          </w:tcPr>
          <w:p w14:paraId="3844A4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36051</w:t>
            </w:r>
          </w:p>
        </w:tc>
        <w:tc>
          <w:tcPr>
            <w:tcW w:w="3168" w:type="dxa"/>
            <w:noWrap/>
            <w:hideMark/>
          </w:tcPr>
          <w:p w14:paraId="13B66F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Transportation Council</w:t>
            </w:r>
          </w:p>
        </w:tc>
        <w:tc>
          <w:tcPr>
            <w:tcW w:w="666" w:type="dxa"/>
            <w:noWrap/>
            <w:hideMark/>
          </w:tcPr>
          <w:p w14:paraId="58D521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6841</w:t>
            </w:r>
          </w:p>
        </w:tc>
        <w:tc>
          <w:tcPr>
            <w:tcW w:w="1167" w:type="dxa"/>
            <w:noWrap/>
            <w:hideMark/>
          </w:tcPr>
          <w:p w14:paraId="03662B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D9BB3E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6DA6A63" w14:textId="44EAF2F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Monroe County, NY</w:t>
            </w:r>
          </w:p>
        </w:tc>
        <w:tc>
          <w:tcPr>
            <w:tcW w:w="926" w:type="dxa"/>
            <w:noWrap/>
            <w:hideMark/>
          </w:tcPr>
          <w:p w14:paraId="043006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36055</w:t>
            </w:r>
          </w:p>
        </w:tc>
        <w:tc>
          <w:tcPr>
            <w:tcW w:w="3168" w:type="dxa"/>
            <w:noWrap/>
            <w:hideMark/>
          </w:tcPr>
          <w:p w14:paraId="7B9A7B1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Transportation Council</w:t>
            </w:r>
          </w:p>
        </w:tc>
        <w:tc>
          <w:tcPr>
            <w:tcW w:w="666" w:type="dxa"/>
            <w:noWrap/>
            <w:hideMark/>
          </w:tcPr>
          <w:p w14:paraId="70703D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6841</w:t>
            </w:r>
          </w:p>
        </w:tc>
        <w:tc>
          <w:tcPr>
            <w:tcW w:w="1167" w:type="dxa"/>
            <w:noWrap/>
            <w:hideMark/>
          </w:tcPr>
          <w:p w14:paraId="1CF066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B0FF46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951559F" w14:textId="69343D7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Ontario County, NY</w:t>
            </w:r>
          </w:p>
        </w:tc>
        <w:tc>
          <w:tcPr>
            <w:tcW w:w="926" w:type="dxa"/>
            <w:noWrap/>
            <w:hideMark/>
          </w:tcPr>
          <w:p w14:paraId="704E91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36069</w:t>
            </w:r>
          </w:p>
        </w:tc>
        <w:tc>
          <w:tcPr>
            <w:tcW w:w="3168" w:type="dxa"/>
            <w:noWrap/>
            <w:hideMark/>
          </w:tcPr>
          <w:p w14:paraId="0F0A46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Transportation Council</w:t>
            </w:r>
          </w:p>
        </w:tc>
        <w:tc>
          <w:tcPr>
            <w:tcW w:w="666" w:type="dxa"/>
            <w:noWrap/>
            <w:hideMark/>
          </w:tcPr>
          <w:p w14:paraId="182EFB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6841</w:t>
            </w:r>
          </w:p>
        </w:tc>
        <w:tc>
          <w:tcPr>
            <w:tcW w:w="1167" w:type="dxa"/>
            <w:noWrap/>
            <w:hideMark/>
          </w:tcPr>
          <w:p w14:paraId="5D734A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F84295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E1F9A8A" w14:textId="2B7F1E4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Orleans County, NY</w:t>
            </w:r>
          </w:p>
        </w:tc>
        <w:tc>
          <w:tcPr>
            <w:tcW w:w="926" w:type="dxa"/>
            <w:noWrap/>
            <w:hideMark/>
          </w:tcPr>
          <w:p w14:paraId="3D785D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36073</w:t>
            </w:r>
          </w:p>
        </w:tc>
        <w:tc>
          <w:tcPr>
            <w:tcW w:w="3168" w:type="dxa"/>
            <w:noWrap/>
            <w:hideMark/>
          </w:tcPr>
          <w:p w14:paraId="4A748E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Transportation Council</w:t>
            </w:r>
          </w:p>
        </w:tc>
        <w:tc>
          <w:tcPr>
            <w:tcW w:w="666" w:type="dxa"/>
            <w:noWrap/>
            <w:hideMark/>
          </w:tcPr>
          <w:p w14:paraId="7479C8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6841</w:t>
            </w:r>
          </w:p>
        </w:tc>
        <w:tc>
          <w:tcPr>
            <w:tcW w:w="1167" w:type="dxa"/>
            <w:noWrap/>
            <w:hideMark/>
          </w:tcPr>
          <w:p w14:paraId="7F028A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518ABA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C320688" w14:textId="6D3F6C5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Seneca County, NY</w:t>
            </w:r>
          </w:p>
        </w:tc>
        <w:tc>
          <w:tcPr>
            <w:tcW w:w="926" w:type="dxa"/>
            <w:noWrap/>
            <w:hideMark/>
          </w:tcPr>
          <w:p w14:paraId="16315D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36099</w:t>
            </w:r>
          </w:p>
        </w:tc>
        <w:tc>
          <w:tcPr>
            <w:tcW w:w="3168" w:type="dxa"/>
            <w:noWrap/>
            <w:hideMark/>
          </w:tcPr>
          <w:p w14:paraId="163F69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Transportation Council</w:t>
            </w:r>
          </w:p>
        </w:tc>
        <w:tc>
          <w:tcPr>
            <w:tcW w:w="666" w:type="dxa"/>
            <w:noWrap/>
            <w:hideMark/>
          </w:tcPr>
          <w:p w14:paraId="19AE92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6841</w:t>
            </w:r>
          </w:p>
        </w:tc>
        <w:tc>
          <w:tcPr>
            <w:tcW w:w="1167" w:type="dxa"/>
            <w:noWrap/>
            <w:hideMark/>
          </w:tcPr>
          <w:p w14:paraId="5942DC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C59A72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E7DA7C4" w14:textId="761BA87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Wayne County, NY</w:t>
            </w:r>
          </w:p>
        </w:tc>
        <w:tc>
          <w:tcPr>
            <w:tcW w:w="926" w:type="dxa"/>
            <w:noWrap/>
            <w:hideMark/>
          </w:tcPr>
          <w:p w14:paraId="4599E7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36117</w:t>
            </w:r>
          </w:p>
        </w:tc>
        <w:tc>
          <w:tcPr>
            <w:tcW w:w="3168" w:type="dxa"/>
            <w:noWrap/>
            <w:hideMark/>
          </w:tcPr>
          <w:p w14:paraId="6853EB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Transportation Council</w:t>
            </w:r>
          </w:p>
        </w:tc>
        <w:tc>
          <w:tcPr>
            <w:tcW w:w="666" w:type="dxa"/>
            <w:noWrap/>
            <w:hideMark/>
          </w:tcPr>
          <w:p w14:paraId="768610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6841</w:t>
            </w:r>
          </w:p>
        </w:tc>
        <w:tc>
          <w:tcPr>
            <w:tcW w:w="1167" w:type="dxa"/>
            <w:noWrap/>
            <w:hideMark/>
          </w:tcPr>
          <w:p w14:paraId="103CEC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1869EE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66E23FC" w14:textId="1483495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Wyoming County, NY</w:t>
            </w:r>
          </w:p>
        </w:tc>
        <w:tc>
          <w:tcPr>
            <w:tcW w:w="926" w:type="dxa"/>
            <w:noWrap/>
            <w:hideMark/>
          </w:tcPr>
          <w:p w14:paraId="2A6769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36121</w:t>
            </w:r>
          </w:p>
        </w:tc>
        <w:tc>
          <w:tcPr>
            <w:tcW w:w="3168" w:type="dxa"/>
            <w:noWrap/>
            <w:hideMark/>
          </w:tcPr>
          <w:p w14:paraId="01CA32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Transportation Council</w:t>
            </w:r>
          </w:p>
        </w:tc>
        <w:tc>
          <w:tcPr>
            <w:tcW w:w="666" w:type="dxa"/>
            <w:noWrap/>
            <w:hideMark/>
          </w:tcPr>
          <w:p w14:paraId="44F9D3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6841</w:t>
            </w:r>
          </w:p>
        </w:tc>
        <w:tc>
          <w:tcPr>
            <w:tcW w:w="1167" w:type="dxa"/>
            <w:noWrap/>
            <w:hideMark/>
          </w:tcPr>
          <w:p w14:paraId="3F34A4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CB4893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48ADA64" w14:textId="3676325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Yates County, NY</w:t>
            </w:r>
          </w:p>
        </w:tc>
        <w:tc>
          <w:tcPr>
            <w:tcW w:w="926" w:type="dxa"/>
            <w:noWrap/>
            <w:hideMark/>
          </w:tcPr>
          <w:p w14:paraId="5DE8D2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36123</w:t>
            </w:r>
          </w:p>
        </w:tc>
        <w:tc>
          <w:tcPr>
            <w:tcW w:w="3168" w:type="dxa"/>
            <w:noWrap/>
            <w:hideMark/>
          </w:tcPr>
          <w:p w14:paraId="349F07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Genesee Transportation Council</w:t>
            </w:r>
          </w:p>
        </w:tc>
        <w:tc>
          <w:tcPr>
            <w:tcW w:w="666" w:type="dxa"/>
            <w:noWrap/>
            <w:hideMark/>
          </w:tcPr>
          <w:p w14:paraId="53E68C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6841</w:t>
            </w:r>
          </w:p>
        </w:tc>
        <w:tc>
          <w:tcPr>
            <w:tcW w:w="1167" w:type="dxa"/>
            <w:noWrap/>
            <w:hideMark/>
          </w:tcPr>
          <w:p w14:paraId="4EA7F6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3D81BF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501D6C7" w14:textId="7520E19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Erie County, NY</w:t>
            </w:r>
          </w:p>
        </w:tc>
        <w:tc>
          <w:tcPr>
            <w:tcW w:w="926" w:type="dxa"/>
            <w:noWrap/>
            <w:hideMark/>
          </w:tcPr>
          <w:p w14:paraId="429986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36029</w:t>
            </w:r>
          </w:p>
        </w:tc>
        <w:tc>
          <w:tcPr>
            <w:tcW w:w="3168" w:type="dxa"/>
            <w:noWrap/>
            <w:hideMark/>
          </w:tcPr>
          <w:p w14:paraId="7F40C0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Buffalo Niagara Transportation Commission</w:t>
            </w:r>
          </w:p>
        </w:tc>
        <w:tc>
          <w:tcPr>
            <w:tcW w:w="666" w:type="dxa"/>
            <w:noWrap/>
            <w:hideMark/>
          </w:tcPr>
          <w:p w14:paraId="72179B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1281</w:t>
            </w:r>
          </w:p>
        </w:tc>
        <w:tc>
          <w:tcPr>
            <w:tcW w:w="1167" w:type="dxa"/>
            <w:noWrap/>
            <w:hideMark/>
          </w:tcPr>
          <w:p w14:paraId="0EA67B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A52FEF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4B5C9DE" w14:textId="34230BE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Niagara County, NY</w:t>
            </w:r>
          </w:p>
        </w:tc>
        <w:tc>
          <w:tcPr>
            <w:tcW w:w="926" w:type="dxa"/>
            <w:noWrap/>
            <w:hideMark/>
          </w:tcPr>
          <w:p w14:paraId="3D0E1C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36063</w:t>
            </w:r>
          </w:p>
        </w:tc>
        <w:tc>
          <w:tcPr>
            <w:tcW w:w="3168" w:type="dxa"/>
            <w:noWrap/>
            <w:hideMark/>
          </w:tcPr>
          <w:p w14:paraId="6A7029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Buffalo Niagara Transportation Commission</w:t>
            </w:r>
          </w:p>
        </w:tc>
        <w:tc>
          <w:tcPr>
            <w:tcW w:w="666" w:type="dxa"/>
            <w:noWrap/>
            <w:hideMark/>
          </w:tcPr>
          <w:p w14:paraId="6BFDE1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1281</w:t>
            </w:r>
          </w:p>
        </w:tc>
        <w:tc>
          <w:tcPr>
            <w:tcW w:w="1167" w:type="dxa"/>
            <w:noWrap/>
            <w:hideMark/>
          </w:tcPr>
          <w:p w14:paraId="05B420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49CC85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D0C6031" w14:textId="5F65D4F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Herkimer County, NY</w:t>
            </w:r>
          </w:p>
        </w:tc>
        <w:tc>
          <w:tcPr>
            <w:tcW w:w="926" w:type="dxa"/>
            <w:noWrap/>
            <w:hideMark/>
          </w:tcPr>
          <w:p w14:paraId="2ED2E1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36043</w:t>
            </w:r>
          </w:p>
        </w:tc>
        <w:tc>
          <w:tcPr>
            <w:tcW w:w="3168" w:type="dxa"/>
            <w:noWrap/>
            <w:hideMark/>
          </w:tcPr>
          <w:p w14:paraId="28B371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Herkimer-Oneida Counties Transportation Study</w:t>
            </w:r>
          </w:p>
        </w:tc>
        <w:tc>
          <w:tcPr>
            <w:tcW w:w="666" w:type="dxa"/>
            <w:noWrap/>
            <w:hideMark/>
          </w:tcPr>
          <w:p w14:paraId="0715B0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8681</w:t>
            </w:r>
          </w:p>
        </w:tc>
        <w:tc>
          <w:tcPr>
            <w:tcW w:w="1167" w:type="dxa"/>
            <w:noWrap/>
            <w:hideMark/>
          </w:tcPr>
          <w:p w14:paraId="66206A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1E6504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DBEED61" w14:textId="19D4BF5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Oneida County, NY</w:t>
            </w:r>
          </w:p>
        </w:tc>
        <w:tc>
          <w:tcPr>
            <w:tcW w:w="926" w:type="dxa"/>
            <w:noWrap/>
            <w:hideMark/>
          </w:tcPr>
          <w:p w14:paraId="70A55D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36065</w:t>
            </w:r>
          </w:p>
        </w:tc>
        <w:tc>
          <w:tcPr>
            <w:tcW w:w="3168" w:type="dxa"/>
            <w:noWrap/>
            <w:hideMark/>
          </w:tcPr>
          <w:p w14:paraId="156A7D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Herkimer-Oneida Counties Transportation Study</w:t>
            </w:r>
          </w:p>
        </w:tc>
        <w:tc>
          <w:tcPr>
            <w:tcW w:w="666" w:type="dxa"/>
            <w:noWrap/>
            <w:hideMark/>
          </w:tcPr>
          <w:p w14:paraId="316A94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8681</w:t>
            </w:r>
          </w:p>
        </w:tc>
        <w:tc>
          <w:tcPr>
            <w:tcW w:w="1167" w:type="dxa"/>
            <w:noWrap/>
            <w:hideMark/>
          </w:tcPr>
          <w:p w14:paraId="60BE5C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E25BDC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BA1A640" w14:textId="06C2547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Tompkins County, NY</w:t>
            </w:r>
          </w:p>
        </w:tc>
        <w:tc>
          <w:tcPr>
            <w:tcW w:w="926" w:type="dxa"/>
            <w:noWrap/>
            <w:hideMark/>
          </w:tcPr>
          <w:p w14:paraId="0373E0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36109</w:t>
            </w:r>
          </w:p>
        </w:tc>
        <w:tc>
          <w:tcPr>
            <w:tcW w:w="3168" w:type="dxa"/>
            <w:noWrap/>
            <w:hideMark/>
          </w:tcPr>
          <w:p w14:paraId="4E7475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Ithaca-Tompkins County Transportation Council</w:t>
            </w:r>
          </w:p>
        </w:tc>
        <w:tc>
          <w:tcPr>
            <w:tcW w:w="666" w:type="dxa"/>
            <w:noWrap/>
            <w:hideMark/>
          </w:tcPr>
          <w:p w14:paraId="64D7A0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3511</w:t>
            </w:r>
          </w:p>
        </w:tc>
        <w:tc>
          <w:tcPr>
            <w:tcW w:w="1167" w:type="dxa"/>
            <w:noWrap/>
            <w:hideMark/>
          </w:tcPr>
          <w:p w14:paraId="3F417B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F9ACC4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8ED6657" w14:textId="74EF74E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Ulster County, NY</w:t>
            </w:r>
          </w:p>
        </w:tc>
        <w:tc>
          <w:tcPr>
            <w:tcW w:w="926" w:type="dxa"/>
            <w:noWrap/>
            <w:hideMark/>
          </w:tcPr>
          <w:p w14:paraId="667BC7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36111</w:t>
            </w:r>
          </w:p>
        </w:tc>
        <w:tc>
          <w:tcPr>
            <w:tcW w:w="3168" w:type="dxa"/>
            <w:noWrap/>
            <w:hideMark/>
          </w:tcPr>
          <w:p w14:paraId="3952FF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Kingston MPO</w:t>
            </w:r>
          </w:p>
        </w:tc>
        <w:tc>
          <w:tcPr>
            <w:tcW w:w="666" w:type="dxa"/>
            <w:noWrap/>
            <w:hideMark/>
          </w:tcPr>
          <w:p w14:paraId="400F50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3836</w:t>
            </w:r>
          </w:p>
        </w:tc>
        <w:tc>
          <w:tcPr>
            <w:tcW w:w="1167" w:type="dxa"/>
            <w:noWrap/>
            <w:hideMark/>
          </w:tcPr>
          <w:p w14:paraId="268ECE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006EBD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09CE545" w14:textId="3779CBE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Bronx County, NY</w:t>
            </w:r>
          </w:p>
        </w:tc>
        <w:tc>
          <w:tcPr>
            <w:tcW w:w="926" w:type="dxa"/>
            <w:noWrap/>
            <w:hideMark/>
          </w:tcPr>
          <w:p w14:paraId="1E1431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36005</w:t>
            </w:r>
          </w:p>
        </w:tc>
        <w:tc>
          <w:tcPr>
            <w:tcW w:w="3168" w:type="dxa"/>
            <w:noWrap/>
            <w:hideMark/>
          </w:tcPr>
          <w:p w14:paraId="272678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09F1AD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179166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0992C1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491967D" w14:textId="6962AE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Dutchess County, NY</w:t>
            </w:r>
          </w:p>
        </w:tc>
        <w:tc>
          <w:tcPr>
            <w:tcW w:w="926" w:type="dxa"/>
            <w:noWrap/>
            <w:hideMark/>
          </w:tcPr>
          <w:p w14:paraId="40472E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36027</w:t>
            </w:r>
          </w:p>
        </w:tc>
        <w:tc>
          <w:tcPr>
            <w:tcW w:w="3168" w:type="dxa"/>
            <w:noWrap/>
            <w:hideMark/>
          </w:tcPr>
          <w:p w14:paraId="1DFDE4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3028F5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2E6CD7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668FE2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F3DE1E0" w14:textId="713BF16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Kings County, NY</w:t>
            </w:r>
          </w:p>
        </w:tc>
        <w:tc>
          <w:tcPr>
            <w:tcW w:w="926" w:type="dxa"/>
            <w:noWrap/>
            <w:hideMark/>
          </w:tcPr>
          <w:p w14:paraId="740F0E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36047</w:t>
            </w:r>
          </w:p>
        </w:tc>
        <w:tc>
          <w:tcPr>
            <w:tcW w:w="3168" w:type="dxa"/>
            <w:noWrap/>
            <w:hideMark/>
          </w:tcPr>
          <w:p w14:paraId="686344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4345D7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696297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6D618E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4EA3A11" w14:textId="09878D4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Nassau County, NY</w:t>
            </w:r>
          </w:p>
        </w:tc>
        <w:tc>
          <w:tcPr>
            <w:tcW w:w="926" w:type="dxa"/>
            <w:noWrap/>
            <w:hideMark/>
          </w:tcPr>
          <w:p w14:paraId="28C25E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36059</w:t>
            </w:r>
          </w:p>
        </w:tc>
        <w:tc>
          <w:tcPr>
            <w:tcW w:w="3168" w:type="dxa"/>
            <w:noWrap/>
            <w:hideMark/>
          </w:tcPr>
          <w:p w14:paraId="597D71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3C7CED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1FC07F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E63137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E85CB81" w14:textId="22C7778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New York County, NY</w:t>
            </w:r>
          </w:p>
        </w:tc>
        <w:tc>
          <w:tcPr>
            <w:tcW w:w="926" w:type="dxa"/>
            <w:noWrap/>
            <w:hideMark/>
          </w:tcPr>
          <w:p w14:paraId="7DDCE4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36061</w:t>
            </w:r>
          </w:p>
        </w:tc>
        <w:tc>
          <w:tcPr>
            <w:tcW w:w="3168" w:type="dxa"/>
            <w:noWrap/>
            <w:hideMark/>
          </w:tcPr>
          <w:p w14:paraId="6C268B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1DB596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5A515C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95A976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9EED65C" w14:textId="4392505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Orange County, NY</w:t>
            </w:r>
          </w:p>
        </w:tc>
        <w:tc>
          <w:tcPr>
            <w:tcW w:w="926" w:type="dxa"/>
            <w:noWrap/>
            <w:hideMark/>
          </w:tcPr>
          <w:p w14:paraId="1AA253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36071</w:t>
            </w:r>
          </w:p>
        </w:tc>
        <w:tc>
          <w:tcPr>
            <w:tcW w:w="3168" w:type="dxa"/>
            <w:noWrap/>
            <w:hideMark/>
          </w:tcPr>
          <w:p w14:paraId="61F571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201C34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750B30C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CF3039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3705B10" w14:textId="70F39E7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Putnam County, NY</w:t>
            </w:r>
          </w:p>
        </w:tc>
        <w:tc>
          <w:tcPr>
            <w:tcW w:w="926" w:type="dxa"/>
            <w:noWrap/>
            <w:hideMark/>
          </w:tcPr>
          <w:p w14:paraId="786231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36079</w:t>
            </w:r>
          </w:p>
        </w:tc>
        <w:tc>
          <w:tcPr>
            <w:tcW w:w="3168" w:type="dxa"/>
            <w:noWrap/>
            <w:hideMark/>
          </w:tcPr>
          <w:p w14:paraId="16960A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150BFD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07F77F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D42BCB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1DD4139" w14:textId="6C9E2D6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Queens County, NY</w:t>
            </w:r>
          </w:p>
        </w:tc>
        <w:tc>
          <w:tcPr>
            <w:tcW w:w="926" w:type="dxa"/>
            <w:noWrap/>
            <w:hideMark/>
          </w:tcPr>
          <w:p w14:paraId="301BF6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36081</w:t>
            </w:r>
          </w:p>
        </w:tc>
        <w:tc>
          <w:tcPr>
            <w:tcW w:w="3168" w:type="dxa"/>
            <w:noWrap/>
            <w:hideMark/>
          </w:tcPr>
          <w:p w14:paraId="20E1AA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0C4F54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5A71DD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8E7B6B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44F9798" w14:textId="7423460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Richmond County, NY</w:t>
            </w:r>
          </w:p>
        </w:tc>
        <w:tc>
          <w:tcPr>
            <w:tcW w:w="926" w:type="dxa"/>
            <w:noWrap/>
            <w:hideMark/>
          </w:tcPr>
          <w:p w14:paraId="5C7782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36085</w:t>
            </w:r>
          </w:p>
        </w:tc>
        <w:tc>
          <w:tcPr>
            <w:tcW w:w="3168" w:type="dxa"/>
            <w:noWrap/>
            <w:hideMark/>
          </w:tcPr>
          <w:p w14:paraId="0C149A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0D6E51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5C35D9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20F7F1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C5A3333" w14:textId="080D3AB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Rockland County, NY</w:t>
            </w:r>
          </w:p>
        </w:tc>
        <w:tc>
          <w:tcPr>
            <w:tcW w:w="926" w:type="dxa"/>
            <w:noWrap/>
            <w:hideMark/>
          </w:tcPr>
          <w:p w14:paraId="7B6AEA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36087</w:t>
            </w:r>
          </w:p>
        </w:tc>
        <w:tc>
          <w:tcPr>
            <w:tcW w:w="3168" w:type="dxa"/>
            <w:noWrap/>
            <w:hideMark/>
          </w:tcPr>
          <w:p w14:paraId="03EF41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0CA4BD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26FA79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AADC2E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78C658F" w14:textId="34C4E55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Suffolk County, NY</w:t>
            </w:r>
          </w:p>
        </w:tc>
        <w:tc>
          <w:tcPr>
            <w:tcW w:w="926" w:type="dxa"/>
            <w:noWrap/>
            <w:hideMark/>
          </w:tcPr>
          <w:p w14:paraId="4020F9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36103</w:t>
            </w:r>
          </w:p>
        </w:tc>
        <w:tc>
          <w:tcPr>
            <w:tcW w:w="3168" w:type="dxa"/>
            <w:noWrap/>
            <w:hideMark/>
          </w:tcPr>
          <w:p w14:paraId="4367FC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0741A9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7D22CA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1C4452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71A75FA" w14:textId="4FA0F58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Sullivan County, NY</w:t>
            </w:r>
          </w:p>
        </w:tc>
        <w:tc>
          <w:tcPr>
            <w:tcW w:w="926" w:type="dxa"/>
            <w:noWrap/>
            <w:hideMark/>
          </w:tcPr>
          <w:p w14:paraId="0D2CC6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36105</w:t>
            </w:r>
          </w:p>
        </w:tc>
        <w:tc>
          <w:tcPr>
            <w:tcW w:w="3168" w:type="dxa"/>
            <w:noWrap/>
            <w:hideMark/>
          </w:tcPr>
          <w:p w14:paraId="0903F5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77EAEE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0ACC7C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B4F012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19EBB18" w14:textId="080432D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Ulster County, NY</w:t>
            </w:r>
          </w:p>
        </w:tc>
        <w:tc>
          <w:tcPr>
            <w:tcW w:w="926" w:type="dxa"/>
            <w:noWrap/>
            <w:hideMark/>
          </w:tcPr>
          <w:p w14:paraId="017C69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36111</w:t>
            </w:r>
          </w:p>
        </w:tc>
        <w:tc>
          <w:tcPr>
            <w:tcW w:w="3168" w:type="dxa"/>
            <w:noWrap/>
            <w:hideMark/>
          </w:tcPr>
          <w:p w14:paraId="5942EA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7717DB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694F89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819961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0EB3126" w14:textId="70E0A30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Westchester County, NY</w:t>
            </w:r>
          </w:p>
        </w:tc>
        <w:tc>
          <w:tcPr>
            <w:tcW w:w="926" w:type="dxa"/>
            <w:noWrap/>
            <w:hideMark/>
          </w:tcPr>
          <w:p w14:paraId="29C930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36119</w:t>
            </w:r>
          </w:p>
        </w:tc>
        <w:tc>
          <w:tcPr>
            <w:tcW w:w="3168" w:type="dxa"/>
            <w:noWrap/>
            <w:hideMark/>
          </w:tcPr>
          <w:p w14:paraId="677D6E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51FB51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317B73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D9FAF6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9FED43" w14:textId="29F6D90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Orange County, NY</w:t>
            </w:r>
          </w:p>
        </w:tc>
        <w:tc>
          <w:tcPr>
            <w:tcW w:w="926" w:type="dxa"/>
            <w:noWrap/>
            <w:hideMark/>
          </w:tcPr>
          <w:p w14:paraId="6A5DF5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36071</w:t>
            </w:r>
          </w:p>
        </w:tc>
        <w:tc>
          <w:tcPr>
            <w:tcW w:w="3168" w:type="dxa"/>
            <w:hideMark/>
          </w:tcPr>
          <w:p w14:paraId="4DFBDD7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Newburgh-Orange County Transportation Council</w:t>
            </w:r>
          </w:p>
        </w:tc>
        <w:tc>
          <w:tcPr>
            <w:tcW w:w="666" w:type="dxa"/>
            <w:noWrap/>
            <w:hideMark/>
          </w:tcPr>
          <w:p w14:paraId="526C38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5661</w:t>
            </w:r>
          </w:p>
        </w:tc>
        <w:tc>
          <w:tcPr>
            <w:tcW w:w="1167" w:type="dxa"/>
            <w:noWrap/>
            <w:hideMark/>
          </w:tcPr>
          <w:p w14:paraId="1CB52D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75ADC6B" w14:textId="77777777" w:rsidTr="00DC6086">
        <w:trPr>
          <w:cnfStyle w:val="000000100000" w:firstRow="0" w:lastRow="0" w:firstColumn="0" w:lastColumn="0" w:oddVBand="0" w:evenVBand="0" w:oddHBand="1" w:evenHBand="0" w:firstRowFirstColumn="0" w:firstRowLastColumn="0" w:lastRowFirstColumn="0" w:lastRowLastColumn="0"/>
          <w:trHeight w:val="285"/>
        </w:trPr>
        <w:tc>
          <w:tcPr>
            <w:tcW w:w="2304" w:type="dxa"/>
            <w:noWrap/>
            <w:hideMark/>
          </w:tcPr>
          <w:p w14:paraId="22195186" w14:textId="15B942A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Columbia County, NY</w:t>
            </w:r>
          </w:p>
        </w:tc>
        <w:tc>
          <w:tcPr>
            <w:tcW w:w="926" w:type="dxa"/>
            <w:noWrap/>
            <w:hideMark/>
          </w:tcPr>
          <w:p w14:paraId="405937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36021</w:t>
            </w:r>
          </w:p>
        </w:tc>
        <w:tc>
          <w:tcPr>
            <w:tcW w:w="3168" w:type="dxa"/>
            <w:hideMark/>
          </w:tcPr>
          <w:p w14:paraId="38A9663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Poughkeepsie-Dutchess County Transportation Council</w:t>
            </w:r>
          </w:p>
        </w:tc>
        <w:tc>
          <w:tcPr>
            <w:tcW w:w="666" w:type="dxa"/>
            <w:noWrap/>
            <w:hideMark/>
          </w:tcPr>
          <w:p w14:paraId="55C34B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2281</w:t>
            </w:r>
          </w:p>
        </w:tc>
        <w:tc>
          <w:tcPr>
            <w:tcW w:w="1167" w:type="dxa"/>
            <w:noWrap/>
            <w:hideMark/>
          </w:tcPr>
          <w:p w14:paraId="40235A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A1A747E" w14:textId="77777777" w:rsidTr="00DC6086">
        <w:trPr>
          <w:cnfStyle w:val="000000010000" w:firstRow="0" w:lastRow="0" w:firstColumn="0" w:lastColumn="0" w:oddVBand="0" w:evenVBand="0" w:oddHBand="0" w:evenHBand="1" w:firstRowFirstColumn="0" w:firstRowLastColumn="0" w:lastRowFirstColumn="0" w:lastRowLastColumn="0"/>
          <w:trHeight w:val="255"/>
        </w:trPr>
        <w:tc>
          <w:tcPr>
            <w:tcW w:w="2304" w:type="dxa"/>
            <w:noWrap/>
            <w:hideMark/>
          </w:tcPr>
          <w:p w14:paraId="63C6BD7A" w14:textId="13B6F7B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Dutchess County, NY</w:t>
            </w:r>
          </w:p>
        </w:tc>
        <w:tc>
          <w:tcPr>
            <w:tcW w:w="926" w:type="dxa"/>
            <w:noWrap/>
            <w:hideMark/>
          </w:tcPr>
          <w:p w14:paraId="5A5FCB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36027</w:t>
            </w:r>
          </w:p>
        </w:tc>
        <w:tc>
          <w:tcPr>
            <w:tcW w:w="3168" w:type="dxa"/>
            <w:hideMark/>
          </w:tcPr>
          <w:p w14:paraId="0BFF668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Poughkeepsie-Dutchess County Transportation Council</w:t>
            </w:r>
          </w:p>
        </w:tc>
        <w:tc>
          <w:tcPr>
            <w:tcW w:w="666" w:type="dxa"/>
            <w:noWrap/>
            <w:hideMark/>
          </w:tcPr>
          <w:p w14:paraId="600CCC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2281</w:t>
            </w:r>
          </w:p>
        </w:tc>
        <w:tc>
          <w:tcPr>
            <w:tcW w:w="1167" w:type="dxa"/>
            <w:noWrap/>
            <w:hideMark/>
          </w:tcPr>
          <w:p w14:paraId="660ADF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191F80D" w14:textId="77777777" w:rsidTr="00DC6086">
        <w:trPr>
          <w:cnfStyle w:val="000000100000" w:firstRow="0" w:lastRow="0" w:firstColumn="0" w:lastColumn="0" w:oddVBand="0" w:evenVBand="0" w:oddHBand="1" w:evenHBand="0" w:firstRowFirstColumn="0" w:firstRowLastColumn="0" w:lastRowFirstColumn="0" w:lastRowLastColumn="0"/>
          <w:trHeight w:val="255"/>
        </w:trPr>
        <w:tc>
          <w:tcPr>
            <w:tcW w:w="2304" w:type="dxa"/>
            <w:noWrap/>
            <w:hideMark/>
          </w:tcPr>
          <w:p w14:paraId="73F3F005" w14:textId="54BE09C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Orange County, NY</w:t>
            </w:r>
          </w:p>
        </w:tc>
        <w:tc>
          <w:tcPr>
            <w:tcW w:w="926" w:type="dxa"/>
            <w:noWrap/>
            <w:hideMark/>
          </w:tcPr>
          <w:p w14:paraId="704BDF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36071</w:t>
            </w:r>
          </w:p>
        </w:tc>
        <w:tc>
          <w:tcPr>
            <w:tcW w:w="3168" w:type="dxa"/>
            <w:hideMark/>
          </w:tcPr>
          <w:p w14:paraId="1D55BE0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Poughkeepsie-Dutchess County Transportation Council</w:t>
            </w:r>
          </w:p>
        </w:tc>
        <w:tc>
          <w:tcPr>
            <w:tcW w:w="666" w:type="dxa"/>
            <w:noWrap/>
            <w:hideMark/>
          </w:tcPr>
          <w:p w14:paraId="7D67907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2281</w:t>
            </w:r>
          </w:p>
        </w:tc>
        <w:tc>
          <w:tcPr>
            <w:tcW w:w="1167" w:type="dxa"/>
            <w:noWrap/>
            <w:hideMark/>
          </w:tcPr>
          <w:p w14:paraId="091D3B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E7F921F" w14:textId="77777777" w:rsidTr="00DC6086">
        <w:trPr>
          <w:cnfStyle w:val="000000010000" w:firstRow="0" w:lastRow="0" w:firstColumn="0" w:lastColumn="0" w:oddVBand="0" w:evenVBand="0" w:oddHBand="0" w:evenHBand="1" w:firstRowFirstColumn="0" w:firstRowLastColumn="0" w:lastRowFirstColumn="0" w:lastRowLastColumn="0"/>
          <w:trHeight w:val="255"/>
        </w:trPr>
        <w:tc>
          <w:tcPr>
            <w:tcW w:w="2304" w:type="dxa"/>
            <w:noWrap/>
            <w:hideMark/>
          </w:tcPr>
          <w:p w14:paraId="17E5E098" w14:textId="3F6F3F8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Putnam County, NY</w:t>
            </w:r>
          </w:p>
        </w:tc>
        <w:tc>
          <w:tcPr>
            <w:tcW w:w="926" w:type="dxa"/>
            <w:noWrap/>
            <w:hideMark/>
          </w:tcPr>
          <w:p w14:paraId="68E5E0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36079</w:t>
            </w:r>
          </w:p>
        </w:tc>
        <w:tc>
          <w:tcPr>
            <w:tcW w:w="3168" w:type="dxa"/>
            <w:hideMark/>
          </w:tcPr>
          <w:p w14:paraId="5C1E97AA"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Poughkeepsie-Dutchess County Transportation Council</w:t>
            </w:r>
          </w:p>
        </w:tc>
        <w:tc>
          <w:tcPr>
            <w:tcW w:w="666" w:type="dxa"/>
            <w:noWrap/>
            <w:hideMark/>
          </w:tcPr>
          <w:p w14:paraId="1CAD41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2281</w:t>
            </w:r>
          </w:p>
        </w:tc>
        <w:tc>
          <w:tcPr>
            <w:tcW w:w="1167" w:type="dxa"/>
            <w:noWrap/>
            <w:hideMark/>
          </w:tcPr>
          <w:p w14:paraId="3DBE74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E9C9A9D" w14:textId="77777777" w:rsidTr="00DC6086">
        <w:trPr>
          <w:cnfStyle w:val="000000100000" w:firstRow="0" w:lastRow="0" w:firstColumn="0" w:lastColumn="0" w:oddVBand="0" w:evenVBand="0" w:oddHBand="1" w:evenHBand="0" w:firstRowFirstColumn="0" w:firstRowLastColumn="0" w:lastRowFirstColumn="0" w:lastRowLastColumn="0"/>
          <w:trHeight w:val="255"/>
        </w:trPr>
        <w:tc>
          <w:tcPr>
            <w:tcW w:w="2304" w:type="dxa"/>
            <w:noWrap/>
            <w:hideMark/>
          </w:tcPr>
          <w:p w14:paraId="0F15904C" w14:textId="381BBE3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Rockland County, NY</w:t>
            </w:r>
          </w:p>
        </w:tc>
        <w:tc>
          <w:tcPr>
            <w:tcW w:w="926" w:type="dxa"/>
            <w:noWrap/>
            <w:hideMark/>
          </w:tcPr>
          <w:p w14:paraId="494D6F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36087</w:t>
            </w:r>
          </w:p>
        </w:tc>
        <w:tc>
          <w:tcPr>
            <w:tcW w:w="3168" w:type="dxa"/>
            <w:hideMark/>
          </w:tcPr>
          <w:p w14:paraId="69C14C92"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Poughkeepsie-Dutchess County Transportation Council</w:t>
            </w:r>
          </w:p>
        </w:tc>
        <w:tc>
          <w:tcPr>
            <w:tcW w:w="666" w:type="dxa"/>
            <w:noWrap/>
            <w:hideMark/>
          </w:tcPr>
          <w:p w14:paraId="37A376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2281</w:t>
            </w:r>
          </w:p>
        </w:tc>
        <w:tc>
          <w:tcPr>
            <w:tcW w:w="1167" w:type="dxa"/>
            <w:noWrap/>
            <w:hideMark/>
          </w:tcPr>
          <w:p w14:paraId="150011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67BD04A" w14:textId="77777777" w:rsidTr="00DC6086">
        <w:trPr>
          <w:cnfStyle w:val="000000010000" w:firstRow="0" w:lastRow="0" w:firstColumn="0" w:lastColumn="0" w:oddVBand="0" w:evenVBand="0" w:oddHBand="0" w:evenHBand="1" w:firstRowFirstColumn="0" w:firstRowLastColumn="0" w:lastRowFirstColumn="0" w:lastRowLastColumn="0"/>
          <w:trHeight w:val="255"/>
        </w:trPr>
        <w:tc>
          <w:tcPr>
            <w:tcW w:w="2304" w:type="dxa"/>
            <w:noWrap/>
            <w:hideMark/>
          </w:tcPr>
          <w:p w14:paraId="18E44B29" w14:textId="7FA1531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Ulster County, NY</w:t>
            </w:r>
          </w:p>
        </w:tc>
        <w:tc>
          <w:tcPr>
            <w:tcW w:w="926" w:type="dxa"/>
            <w:noWrap/>
            <w:hideMark/>
          </w:tcPr>
          <w:p w14:paraId="09241A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36111</w:t>
            </w:r>
          </w:p>
        </w:tc>
        <w:tc>
          <w:tcPr>
            <w:tcW w:w="3168" w:type="dxa"/>
            <w:hideMark/>
          </w:tcPr>
          <w:p w14:paraId="2E4D9517"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Poughkeepsie-Dutchess County Transportation Council</w:t>
            </w:r>
          </w:p>
        </w:tc>
        <w:tc>
          <w:tcPr>
            <w:tcW w:w="666" w:type="dxa"/>
            <w:noWrap/>
            <w:hideMark/>
          </w:tcPr>
          <w:p w14:paraId="715D70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2281</w:t>
            </w:r>
          </w:p>
        </w:tc>
        <w:tc>
          <w:tcPr>
            <w:tcW w:w="1167" w:type="dxa"/>
            <w:noWrap/>
            <w:hideMark/>
          </w:tcPr>
          <w:p w14:paraId="28B443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98BCBED" w14:textId="77777777" w:rsidTr="00DC6086">
        <w:trPr>
          <w:cnfStyle w:val="000000100000" w:firstRow="0" w:lastRow="0" w:firstColumn="0" w:lastColumn="0" w:oddVBand="0" w:evenVBand="0" w:oddHBand="1" w:evenHBand="0" w:firstRowFirstColumn="0" w:firstRowLastColumn="0" w:lastRowFirstColumn="0" w:lastRowLastColumn="0"/>
          <w:trHeight w:val="255"/>
        </w:trPr>
        <w:tc>
          <w:tcPr>
            <w:tcW w:w="2304" w:type="dxa"/>
            <w:noWrap/>
            <w:hideMark/>
          </w:tcPr>
          <w:p w14:paraId="76F26692" w14:textId="4722BA9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Westchester County, NY</w:t>
            </w:r>
          </w:p>
        </w:tc>
        <w:tc>
          <w:tcPr>
            <w:tcW w:w="926" w:type="dxa"/>
            <w:noWrap/>
            <w:hideMark/>
          </w:tcPr>
          <w:p w14:paraId="4C55D8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36119</w:t>
            </w:r>
          </w:p>
        </w:tc>
        <w:tc>
          <w:tcPr>
            <w:tcW w:w="3168" w:type="dxa"/>
            <w:hideMark/>
          </w:tcPr>
          <w:p w14:paraId="62EED051"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Poughkeepsie-Dutchess County Transportation Council</w:t>
            </w:r>
          </w:p>
        </w:tc>
        <w:tc>
          <w:tcPr>
            <w:tcW w:w="666" w:type="dxa"/>
            <w:noWrap/>
            <w:hideMark/>
          </w:tcPr>
          <w:p w14:paraId="7EBAA2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2281</w:t>
            </w:r>
          </w:p>
        </w:tc>
        <w:tc>
          <w:tcPr>
            <w:tcW w:w="1167" w:type="dxa"/>
            <w:noWrap/>
            <w:hideMark/>
          </w:tcPr>
          <w:p w14:paraId="590616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7AD7B8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31B1811" w14:textId="7B13C47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Madison County, NY</w:t>
            </w:r>
          </w:p>
        </w:tc>
        <w:tc>
          <w:tcPr>
            <w:tcW w:w="926" w:type="dxa"/>
            <w:noWrap/>
            <w:hideMark/>
          </w:tcPr>
          <w:p w14:paraId="21771D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36053</w:t>
            </w:r>
          </w:p>
        </w:tc>
        <w:tc>
          <w:tcPr>
            <w:tcW w:w="3168" w:type="dxa"/>
            <w:noWrap/>
            <w:hideMark/>
          </w:tcPr>
          <w:p w14:paraId="37BFEF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Syracuse Metropolitan Transportation Council</w:t>
            </w:r>
          </w:p>
        </w:tc>
        <w:tc>
          <w:tcPr>
            <w:tcW w:w="666" w:type="dxa"/>
            <w:noWrap/>
            <w:hideMark/>
          </w:tcPr>
          <w:p w14:paraId="5944CF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8161</w:t>
            </w:r>
          </w:p>
        </w:tc>
        <w:tc>
          <w:tcPr>
            <w:tcW w:w="1167" w:type="dxa"/>
            <w:noWrap/>
            <w:hideMark/>
          </w:tcPr>
          <w:p w14:paraId="3FE1E2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863102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569054C" w14:textId="2771690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Onondaga County, NY</w:t>
            </w:r>
          </w:p>
        </w:tc>
        <w:tc>
          <w:tcPr>
            <w:tcW w:w="926" w:type="dxa"/>
            <w:noWrap/>
            <w:hideMark/>
          </w:tcPr>
          <w:p w14:paraId="18FCF5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36067</w:t>
            </w:r>
          </w:p>
        </w:tc>
        <w:tc>
          <w:tcPr>
            <w:tcW w:w="3168" w:type="dxa"/>
            <w:noWrap/>
            <w:hideMark/>
          </w:tcPr>
          <w:p w14:paraId="04C520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Syracuse Metropolitan Transportation Council</w:t>
            </w:r>
          </w:p>
        </w:tc>
        <w:tc>
          <w:tcPr>
            <w:tcW w:w="666" w:type="dxa"/>
            <w:noWrap/>
            <w:hideMark/>
          </w:tcPr>
          <w:p w14:paraId="196A99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8161</w:t>
            </w:r>
          </w:p>
        </w:tc>
        <w:tc>
          <w:tcPr>
            <w:tcW w:w="1167" w:type="dxa"/>
            <w:noWrap/>
            <w:hideMark/>
          </w:tcPr>
          <w:p w14:paraId="29896E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C27870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B6FAED1" w14:textId="29DCA43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Oswego County, NY</w:t>
            </w:r>
          </w:p>
        </w:tc>
        <w:tc>
          <w:tcPr>
            <w:tcW w:w="926" w:type="dxa"/>
            <w:noWrap/>
            <w:hideMark/>
          </w:tcPr>
          <w:p w14:paraId="76924B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36075</w:t>
            </w:r>
          </w:p>
        </w:tc>
        <w:tc>
          <w:tcPr>
            <w:tcW w:w="3168" w:type="dxa"/>
            <w:noWrap/>
            <w:hideMark/>
          </w:tcPr>
          <w:p w14:paraId="40D5AE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Syracuse Metropolitan Transportation Council</w:t>
            </w:r>
          </w:p>
        </w:tc>
        <w:tc>
          <w:tcPr>
            <w:tcW w:w="666" w:type="dxa"/>
            <w:noWrap/>
            <w:hideMark/>
          </w:tcPr>
          <w:p w14:paraId="60A636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8161</w:t>
            </w:r>
          </w:p>
        </w:tc>
        <w:tc>
          <w:tcPr>
            <w:tcW w:w="1167" w:type="dxa"/>
            <w:noWrap/>
            <w:hideMark/>
          </w:tcPr>
          <w:p w14:paraId="63937C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E4C2E1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3733CF5" w14:textId="0627C87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Buncombe County, NC</w:t>
            </w:r>
          </w:p>
        </w:tc>
        <w:tc>
          <w:tcPr>
            <w:tcW w:w="926" w:type="dxa"/>
            <w:noWrap/>
            <w:hideMark/>
          </w:tcPr>
          <w:p w14:paraId="76F645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37021</w:t>
            </w:r>
          </w:p>
        </w:tc>
        <w:tc>
          <w:tcPr>
            <w:tcW w:w="3168" w:type="dxa"/>
            <w:noWrap/>
            <w:hideMark/>
          </w:tcPr>
          <w:p w14:paraId="01F91A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Asheville Urban Area MPO</w:t>
            </w:r>
          </w:p>
        </w:tc>
        <w:tc>
          <w:tcPr>
            <w:tcW w:w="666" w:type="dxa"/>
            <w:noWrap/>
            <w:hideMark/>
          </w:tcPr>
          <w:p w14:paraId="4C73DD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0481</w:t>
            </w:r>
          </w:p>
        </w:tc>
        <w:tc>
          <w:tcPr>
            <w:tcW w:w="1167" w:type="dxa"/>
            <w:noWrap/>
            <w:hideMark/>
          </w:tcPr>
          <w:p w14:paraId="13F377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4198CC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B90F947" w14:textId="516B94C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Haywood County, NC</w:t>
            </w:r>
          </w:p>
        </w:tc>
        <w:tc>
          <w:tcPr>
            <w:tcW w:w="926" w:type="dxa"/>
            <w:noWrap/>
            <w:hideMark/>
          </w:tcPr>
          <w:p w14:paraId="13B7F9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37087</w:t>
            </w:r>
          </w:p>
        </w:tc>
        <w:tc>
          <w:tcPr>
            <w:tcW w:w="3168" w:type="dxa"/>
            <w:noWrap/>
            <w:hideMark/>
          </w:tcPr>
          <w:p w14:paraId="38760E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Asheville Urban Area MPO</w:t>
            </w:r>
          </w:p>
        </w:tc>
        <w:tc>
          <w:tcPr>
            <w:tcW w:w="666" w:type="dxa"/>
            <w:noWrap/>
            <w:hideMark/>
          </w:tcPr>
          <w:p w14:paraId="24151A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0481</w:t>
            </w:r>
          </w:p>
        </w:tc>
        <w:tc>
          <w:tcPr>
            <w:tcW w:w="1167" w:type="dxa"/>
            <w:noWrap/>
            <w:hideMark/>
          </w:tcPr>
          <w:p w14:paraId="58AA9B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B424F2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33967AA" w14:textId="7C0D977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Henderson County, NC</w:t>
            </w:r>
          </w:p>
        </w:tc>
        <w:tc>
          <w:tcPr>
            <w:tcW w:w="926" w:type="dxa"/>
            <w:noWrap/>
            <w:hideMark/>
          </w:tcPr>
          <w:p w14:paraId="4C4A83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37089</w:t>
            </w:r>
          </w:p>
        </w:tc>
        <w:tc>
          <w:tcPr>
            <w:tcW w:w="3168" w:type="dxa"/>
            <w:noWrap/>
            <w:hideMark/>
          </w:tcPr>
          <w:p w14:paraId="53045E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Asheville Urban Area MPO</w:t>
            </w:r>
          </w:p>
        </w:tc>
        <w:tc>
          <w:tcPr>
            <w:tcW w:w="666" w:type="dxa"/>
            <w:noWrap/>
            <w:hideMark/>
          </w:tcPr>
          <w:p w14:paraId="69AEA6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0481</w:t>
            </w:r>
          </w:p>
        </w:tc>
        <w:tc>
          <w:tcPr>
            <w:tcW w:w="1167" w:type="dxa"/>
            <w:noWrap/>
            <w:hideMark/>
          </w:tcPr>
          <w:p w14:paraId="6C27BB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B3CC29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9E382AE" w14:textId="7EFB8CE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Madison County, NC</w:t>
            </w:r>
          </w:p>
        </w:tc>
        <w:tc>
          <w:tcPr>
            <w:tcW w:w="926" w:type="dxa"/>
            <w:noWrap/>
            <w:hideMark/>
          </w:tcPr>
          <w:p w14:paraId="38191C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37115</w:t>
            </w:r>
          </w:p>
        </w:tc>
        <w:tc>
          <w:tcPr>
            <w:tcW w:w="3168" w:type="dxa"/>
            <w:noWrap/>
            <w:hideMark/>
          </w:tcPr>
          <w:p w14:paraId="6139D4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Asheville Urban Area MPO</w:t>
            </w:r>
          </w:p>
        </w:tc>
        <w:tc>
          <w:tcPr>
            <w:tcW w:w="666" w:type="dxa"/>
            <w:noWrap/>
            <w:hideMark/>
          </w:tcPr>
          <w:p w14:paraId="02AAB9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0481</w:t>
            </w:r>
          </w:p>
        </w:tc>
        <w:tc>
          <w:tcPr>
            <w:tcW w:w="1167" w:type="dxa"/>
            <w:noWrap/>
            <w:hideMark/>
          </w:tcPr>
          <w:p w14:paraId="6A996E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37E18A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502A920" w14:textId="6E15C1E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Transylvania County, NC</w:t>
            </w:r>
          </w:p>
        </w:tc>
        <w:tc>
          <w:tcPr>
            <w:tcW w:w="926" w:type="dxa"/>
            <w:noWrap/>
            <w:hideMark/>
          </w:tcPr>
          <w:p w14:paraId="521EEA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37175</w:t>
            </w:r>
          </w:p>
        </w:tc>
        <w:tc>
          <w:tcPr>
            <w:tcW w:w="3168" w:type="dxa"/>
            <w:noWrap/>
            <w:hideMark/>
          </w:tcPr>
          <w:p w14:paraId="02EA7B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Asheville Urban Area MPO</w:t>
            </w:r>
          </w:p>
        </w:tc>
        <w:tc>
          <w:tcPr>
            <w:tcW w:w="666" w:type="dxa"/>
            <w:noWrap/>
            <w:hideMark/>
          </w:tcPr>
          <w:p w14:paraId="788A82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0481</w:t>
            </w:r>
          </w:p>
        </w:tc>
        <w:tc>
          <w:tcPr>
            <w:tcW w:w="1167" w:type="dxa"/>
            <w:noWrap/>
            <w:hideMark/>
          </w:tcPr>
          <w:p w14:paraId="74BF8C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37900B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7841515" w14:textId="7DC1979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Alamance County, NC</w:t>
            </w:r>
          </w:p>
        </w:tc>
        <w:tc>
          <w:tcPr>
            <w:tcW w:w="926" w:type="dxa"/>
            <w:noWrap/>
            <w:hideMark/>
          </w:tcPr>
          <w:p w14:paraId="3129A7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37001</w:t>
            </w:r>
          </w:p>
        </w:tc>
        <w:tc>
          <w:tcPr>
            <w:tcW w:w="3168" w:type="dxa"/>
            <w:hideMark/>
          </w:tcPr>
          <w:p w14:paraId="7378AC6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Burlington-Graham MPO</w:t>
            </w:r>
          </w:p>
        </w:tc>
        <w:tc>
          <w:tcPr>
            <w:tcW w:w="666" w:type="dxa"/>
            <w:noWrap/>
            <w:hideMark/>
          </w:tcPr>
          <w:p w14:paraId="7779D1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3111</w:t>
            </w:r>
          </w:p>
        </w:tc>
        <w:tc>
          <w:tcPr>
            <w:tcW w:w="1167" w:type="dxa"/>
            <w:noWrap/>
            <w:hideMark/>
          </w:tcPr>
          <w:p w14:paraId="17730A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AC139C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41E76C1" w14:textId="77CA7B0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Guilford County, NC</w:t>
            </w:r>
          </w:p>
        </w:tc>
        <w:tc>
          <w:tcPr>
            <w:tcW w:w="926" w:type="dxa"/>
            <w:noWrap/>
            <w:hideMark/>
          </w:tcPr>
          <w:p w14:paraId="5FBE9C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37081</w:t>
            </w:r>
          </w:p>
        </w:tc>
        <w:tc>
          <w:tcPr>
            <w:tcW w:w="3168" w:type="dxa"/>
            <w:noWrap/>
            <w:hideMark/>
          </w:tcPr>
          <w:p w14:paraId="2F7293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Burlington-Graham MPO</w:t>
            </w:r>
          </w:p>
        </w:tc>
        <w:tc>
          <w:tcPr>
            <w:tcW w:w="666" w:type="dxa"/>
            <w:noWrap/>
            <w:hideMark/>
          </w:tcPr>
          <w:p w14:paraId="597FD9D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3111</w:t>
            </w:r>
          </w:p>
        </w:tc>
        <w:tc>
          <w:tcPr>
            <w:tcW w:w="1167" w:type="dxa"/>
            <w:noWrap/>
            <w:hideMark/>
          </w:tcPr>
          <w:p w14:paraId="18D627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581533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1D3BAB4" w14:textId="4AFC71A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Orange County, NC</w:t>
            </w:r>
          </w:p>
        </w:tc>
        <w:tc>
          <w:tcPr>
            <w:tcW w:w="926" w:type="dxa"/>
            <w:noWrap/>
            <w:hideMark/>
          </w:tcPr>
          <w:p w14:paraId="02AE52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37135</w:t>
            </w:r>
          </w:p>
        </w:tc>
        <w:tc>
          <w:tcPr>
            <w:tcW w:w="3168" w:type="dxa"/>
            <w:noWrap/>
            <w:hideMark/>
          </w:tcPr>
          <w:p w14:paraId="1D0698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Burlington-Graham MPO</w:t>
            </w:r>
          </w:p>
        </w:tc>
        <w:tc>
          <w:tcPr>
            <w:tcW w:w="666" w:type="dxa"/>
            <w:noWrap/>
            <w:hideMark/>
          </w:tcPr>
          <w:p w14:paraId="211262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3111</w:t>
            </w:r>
          </w:p>
        </w:tc>
        <w:tc>
          <w:tcPr>
            <w:tcW w:w="1167" w:type="dxa"/>
            <w:noWrap/>
            <w:hideMark/>
          </w:tcPr>
          <w:p w14:paraId="59538E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E52A5E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D6372FF" w14:textId="00BF304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Cabarrus County, NC</w:t>
            </w:r>
          </w:p>
        </w:tc>
        <w:tc>
          <w:tcPr>
            <w:tcW w:w="926" w:type="dxa"/>
            <w:noWrap/>
            <w:hideMark/>
          </w:tcPr>
          <w:p w14:paraId="6B3F9C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37025</w:t>
            </w:r>
          </w:p>
        </w:tc>
        <w:tc>
          <w:tcPr>
            <w:tcW w:w="3168" w:type="dxa"/>
            <w:hideMark/>
          </w:tcPr>
          <w:p w14:paraId="2659F7A1"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Cabarrus-South Rowan MPO</w:t>
            </w:r>
          </w:p>
        </w:tc>
        <w:tc>
          <w:tcPr>
            <w:tcW w:w="666" w:type="dxa"/>
            <w:noWrap/>
            <w:hideMark/>
          </w:tcPr>
          <w:p w14:paraId="647D94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1861</w:t>
            </w:r>
          </w:p>
        </w:tc>
        <w:tc>
          <w:tcPr>
            <w:tcW w:w="1167" w:type="dxa"/>
            <w:noWrap/>
            <w:hideMark/>
          </w:tcPr>
          <w:p w14:paraId="40BA18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1FF06A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3B37A12" w14:textId="083082A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Rowan County, NC</w:t>
            </w:r>
          </w:p>
        </w:tc>
        <w:tc>
          <w:tcPr>
            <w:tcW w:w="926" w:type="dxa"/>
            <w:noWrap/>
            <w:hideMark/>
          </w:tcPr>
          <w:p w14:paraId="175EAE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37159</w:t>
            </w:r>
          </w:p>
        </w:tc>
        <w:tc>
          <w:tcPr>
            <w:tcW w:w="3168" w:type="dxa"/>
            <w:hideMark/>
          </w:tcPr>
          <w:p w14:paraId="7C48363A"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Cabarrus-South Rowan MPO</w:t>
            </w:r>
          </w:p>
        </w:tc>
        <w:tc>
          <w:tcPr>
            <w:tcW w:w="666" w:type="dxa"/>
            <w:noWrap/>
            <w:hideMark/>
          </w:tcPr>
          <w:p w14:paraId="795539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1861</w:t>
            </w:r>
          </w:p>
        </w:tc>
        <w:tc>
          <w:tcPr>
            <w:tcW w:w="1167" w:type="dxa"/>
            <w:noWrap/>
            <w:hideMark/>
          </w:tcPr>
          <w:p w14:paraId="5584C8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7920B1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FB06036" w14:textId="22D36C0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Chatham County, NC</w:t>
            </w:r>
          </w:p>
        </w:tc>
        <w:tc>
          <w:tcPr>
            <w:tcW w:w="926" w:type="dxa"/>
            <w:noWrap/>
            <w:hideMark/>
          </w:tcPr>
          <w:p w14:paraId="7C67BC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37037</w:t>
            </w:r>
          </w:p>
        </w:tc>
        <w:tc>
          <w:tcPr>
            <w:tcW w:w="3168" w:type="dxa"/>
            <w:noWrap/>
            <w:hideMark/>
          </w:tcPr>
          <w:p w14:paraId="059C16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Area MPO</w:t>
            </w:r>
          </w:p>
        </w:tc>
        <w:tc>
          <w:tcPr>
            <w:tcW w:w="666" w:type="dxa"/>
            <w:noWrap/>
            <w:hideMark/>
          </w:tcPr>
          <w:p w14:paraId="500520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6641</w:t>
            </w:r>
          </w:p>
        </w:tc>
        <w:tc>
          <w:tcPr>
            <w:tcW w:w="1167" w:type="dxa"/>
            <w:noWrap/>
            <w:hideMark/>
          </w:tcPr>
          <w:p w14:paraId="6FCBC6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1A6671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BFE07F" w14:textId="0C28A6A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Franklin County, NC</w:t>
            </w:r>
          </w:p>
        </w:tc>
        <w:tc>
          <w:tcPr>
            <w:tcW w:w="926" w:type="dxa"/>
            <w:noWrap/>
            <w:hideMark/>
          </w:tcPr>
          <w:p w14:paraId="341447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37069</w:t>
            </w:r>
          </w:p>
        </w:tc>
        <w:tc>
          <w:tcPr>
            <w:tcW w:w="3168" w:type="dxa"/>
            <w:noWrap/>
            <w:hideMark/>
          </w:tcPr>
          <w:p w14:paraId="14AC0C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Area MPO</w:t>
            </w:r>
          </w:p>
        </w:tc>
        <w:tc>
          <w:tcPr>
            <w:tcW w:w="666" w:type="dxa"/>
            <w:noWrap/>
            <w:hideMark/>
          </w:tcPr>
          <w:p w14:paraId="277123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6641</w:t>
            </w:r>
          </w:p>
        </w:tc>
        <w:tc>
          <w:tcPr>
            <w:tcW w:w="1167" w:type="dxa"/>
            <w:noWrap/>
            <w:hideMark/>
          </w:tcPr>
          <w:p w14:paraId="3A62F6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E8D063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7CDA429" w14:textId="52270E6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Harnett County, NC</w:t>
            </w:r>
          </w:p>
        </w:tc>
        <w:tc>
          <w:tcPr>
            <w:tcW w:w="926" w:type="dxa"/>
            <w:noWrap/>
            <w:hideMark/>
          </w:tcPr>
          <w:p w14:paraId="571FAB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37085</w:t>
            </w:r>
          </w:p>
        </w:tc>
        <w:tc>
          <w:tcPr>
            <w:tcW w:w="3168" w:type="dxa"/>
            <w:noWrap/>
            <w:hideMark/>
          </w:tcPr>
          <w:p w14:paraId="268718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Area MPO</w:t>
            </w:r>
          </w:p>
        </w:tc>
        <w:tc>
          <w:tcPr>
            <w:tcW w:w="666" w:type="dxa"/>
            <w:noWrap/>
            <w:hideMark/>
          </w:tcPr>
          <w:p w14:paraId="27BB96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6641</w:t>
            </w:r>
          </w:p>
        </w:tc>
        <w:tc>
          <w:tcPr>
            <w:tcW w:w="1167" w:type="dxa"/>
            <w:noWrap/>
            <w:hideMark/>
          </w:tcPr>
          <w:p w14:paraId="627BB2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491836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3355CED" w14:textId="79BB7F5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Johnston County, NC</w:t>
            </w:r>
          </w:p>
        </w:tc>
        <w:tc>
          <w:tcPr>
            <w:tcW w:w="926" w:type="dxa"/>
            <w:noWrap/>
            <w:hideMark/>
          </w:tcPr>
          <w:p w14:paraId="713AD9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37101</w:t>
            </w:r>
          </w:p>
        </w:tc>
        <w:tc>
          <w:tcPr>
            <w:tcW w:w="3168" w:type="dxa"/>
            <w:noWrap/>
            <w:hideMark/>
          </w:tcPr>
          <w:p w14:paraId="5E3FAC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Area MPO</w:t>
            </w:r>
          </w:p>
        </w:tc>
        <w:tc>
          <w:tcPr>
            <w:tcW w:w="666" w:type="dxa"/>
            <w:noWrap/>
            <w:hideMark/>
          </w:tcPr>
          <w:p w14:paraId="4BBC56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6641</w:t>
            </w:r>
          </w:p>
        </w:tc>
        <w:tc>
          <w:tcPr>
            <w:tcW w:w="1167" w:type="dxa"/>
            <w:noWrap/>
            <w:hideMark/>
          </w:tcPr>
          <w:p w14:paraId="134E0E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58B4C5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D6ADF22" w14:textId="0E7E862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Wake County, NC</w:t>
            </w:r>
          </w:p>
        </w:tc>
        <w:tc>
          <w:tcPr>
            <w:tcW w:w="926" w:type="dxa"/>
            <w:noWrap/>
            <w:hideMark/>
          </w:tcPr>
          <w:p w14:paraId="17FEF7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37183</w:t>
            </w:r>
          </w:p>
        </w:tc>
        <w:tc>
          <w:tcPr>
            <w:tcW w:w="3168" w:type="dxa"/>
            <w:noWrap/>
            <w:hideMark/>
          </w:tcPr>
          <w:p w14:paraId="156479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Area MPO</w:t>
            </w:r>
          </w:p>
        </w:tc>
        <w:tc>
          <w:tcPr>
            <w:tcW w:w="666" w:type="dxa"/>
            <w:noWrap/>
            <w:hideMark/>
          </w:tcPr>
          <w:p w14:paraId="4AA354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6641</w:t>
            </w:r>
          </w:p>
        </w:tc>
        <w:tc>
          <w:tcPr>
            <w:tcW w:w="1167" w:type="dxa"/>
            <w:noWrap/>
            <w:hideMark/>
          </w:tcPr>
          <w:p w14:paraId="76DC1E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76BE89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BFDCF1F" w14:textId="055C2D3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Onslow County, NC</w:t>
            </w:r>
          </w:p>
        </w:tc>
        <w:tc>
          <w:tcPr>
            <w:tcW w:w="926" w:type="dxa"/>
            <w:noWrap/>
            <w:hideMark/>
          </w:tcPr>
          <w:p w14:paraId="52FFC6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37133</w:t>
            </w:r>
          </w:p>
        </w:tc>
        <w:tc>
          <w:tcPr>
            <w:tcW w:w="3168" w:type="dxa"/>
            <w:noWrap/>
            <w:hideMark/>
          </w:tcPr>
          <w:p w14:paraId="0E679E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City of Jacksonville</w:t>
            </w:r>
          </w:p>
        </w:tc>
        <w:tc>
          <w:tcPr>
            <w:tcW w:w="666" w:type="dxa"/>
            <w:noWrap/>
            <w:hideMark/>
          </w:tcPr>
          <w:p w14:paraId="384AE7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3606</w:t>
            </w:r>
          </w:p>
        </w:tc>
        <w:tc>
          <w:tcPr>
            <w:tcW w:w="1167" w:type="dxa"/>
            <w:noWrap/>
            <w:hideMark/>
          </w:tcPr>
          <w:p w14:paraId="2CB1AD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94AD7E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1C7FA52" w14:textId="0B4DCD1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Alamance County, NC</w:t>
            </w:r>
          </w:p>
        </w:tc>
        <w:tc>
          <w:tcPr>
            <w:tcW w:w="926" w:type="dxa"/>
            <w:noWrap/>
            <w:hideMark/>
          </w:tcPr>
          <w:p w14:paraId="2FDAFE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37001</w:t>
            </w:r>
          </w:p>
        </w:tc>
        <w:tc>
          <w:tcPr>
            <w:tcW w:w="3168" w:type="dxa"/>
            <w:hideMark/>
          </w:tcPr>
          <w:p w14:paraId="4CAB1462"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Durham-Chapel Hill-Carrboro MPO</w:t>
            </w:r>
          </w:p>
        </w:tc>
        <w:tc>
          <w:tcPr>
            <w:tcW w:w="666" w:type="dxa"/>
            <w:noWrap/>
            <w:hideMark/>
          </w:tcPr>
          <w:p w14:paraId="5A39C7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2261</w:t>
            </w:r>
          </w:p>
        </w:tc>
        <w:tc>
          <w:tcPr>
            <w:tcW w:w="1167" w:type="dxa"/>
            <w:noWrap/>
            <w:hideMark/>
          </w:tcPr>
          <w:p w14:paraId="75B0C3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5C1C8D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749B778" w14:textId="7281FDF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Chatham County, NC</w:t>
            </w:r>
          </w:p>
        </w:tc>
        <w:tc>
          <w:tcPr>
            <w:tcW w:w="926" w:type="dxa"/>
            <w:noWrap/>
            <w:hideMark/>
          </w:tcPr>
          <w:p w14:paraId="12106E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37037</w:t>
            </w:r>
          </w:p>
        </w:tc>
        <w:tc>
          <w:tcPr>
            <w:tcW w:w="3168" w:type="dxa"/>
            <w:hideMark/>
          </w:tcPr>
          <w:p w14:paraId="333C2CBF"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Durham-Chapel Hill-Carrboro MPO</w:t>
            </w:r>
          </w:p>
        </w:tc>
        <w:tc>
          <w:tcPr>
            <w:tcW w:w="666" w:type="dxa"/>
            <w:noWrap/>
            <w:hideMark/>
          </w:tcPr>
          <w:p w14:paraId="268D67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2261</w:t>
            </w:r>
          </w:p>
        </w:tc>
        <w:tc>
          <w:tcPr>
            <w:tcW w:w="1167" w:type="dxa"/>
            <w:noWrap/>
            <w:hideMark/>
          </w:tcPr>
          <w:p w14:paraId="19D75A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179276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64411A4" w14:textId="2D9DB74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Durham County, NC</w:t>
            </w:r>
          </w:p>
        </w:tc>
        <w:tc>
          <w:tcPr>
            <w:tcW w:w="926" w:type="dxa"/>
            <w:noWrap/>
            <w:hideMark/>
          </w:tcPr>
          <w:p w14:paraId="1C6599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37063</w:t>
            </w:r>
          </w:p>
        </w:tc>
        <w:tc>
          <w:tcPr>
            <w:tcW w:w="3168" w:type="dxa"/>
            <w:hideMark/>
          </w:tcPr>
          <w:p w14:paraId="4623D33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Durham-Chapel Hill-Carrboro MPO</w:t>
            </w:r>
          </w:p>
        </w:tc>
        <w:tc>
          <w:tcPr>
            <w:tcW w:w="666" w:type="dxa"/>
            <w:noWrap/>
            <w:hideMark/>
          </w:tcPr>
          <w:p w14:paraId="676A15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2261</w:t>
            </w:r>
          </w:p>
        </w:tc>
        <w:tc>
          <w:tcPr>
            <w:tcW w:w="1167" w:type="dxa"/>
            <w:noWrap/>
            <w:hideMark/>
          </w:tcPr>
          <w:p w14:paraId="6BBE60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AC50BF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FE95431" w14:textId="44E4298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Franklin County, NC</w:t>
            </w:r>
          </w:p>
        </w:tc>
        <w:tc>
          <w:tcPr>
            <w:tcW w:w="926" w:type="dxa"/>
            <w:noWrap/>
            <w:hideMark/>
          </w:tcPr>
          <w:p w14:paraId="554F91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37069</w:t>
            </w:r>
          </w:p>
        </w:tc>
        <w:tc>
          <w:tcPr>
            <w:tcW w:w="3168" w:type="dxa"/>
            <w:hideMark/>
          </w:tcPr>
          <w:p w14:paraId="4119364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Durham-Chapel Hill-Carrboro MPO</w:t>
            </w:r>
          </w:p>
        </w:tc>
        <w:tc>
          <w:tcPr>
            <w:tcW w:w="666" w:type="dxa"/>
            <w:noWrap/>
            <w:hideMark/>
          </w:tcPr>
          <w:p w14:paraId="7F44A2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2261</w:t>
            </w:r>
          </w:p>
        </w:tc>
        <w:tc>
          <w:tcPr>
            <w:tcW w:w="1167" w:type="dxa"/>
            <w:noWrap/>
            <w:hideMark/>
          </w:tcPr>
          <w:p w14:paraId="07267E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CA76C7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469434C" w14:textId="61E9BA7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Granville County, NC</w:t>
            </w:r>
          </w:p>
        </w:tc>
        <w:tc>
          <w:tcPr>
            <w:tcW w:w="926" w:type="dxa"/>
            <w:noWrap/>
            <w:hideMark/>
          </w:tcPr>
          <w:p w14:paraId="75478D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37077</w:t>
            </w:r>
          </w:p>
        </w:tc>
        <w:tc>
          <w:tcPr>
            <w:tcW w:w="3168" w:type="dxa"/>
            <w:hideMark/>
          </w:tcPr>
          <w:p w14:paraId="231FF461"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Durham-Chapel Hill-Carrboro MPO</w:t>
            </w:r>
          </w:p>
        </w:tc>
        <w:tc>
          <w:tcPr>
            <w:tcW w:w="666" w:type="dxa"/>
            <w:noWrap/>
            <w:hideMark/>
          </w:tcPr>
          <w:p w14:paraId="1BEEE6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2261</w:t>
            </w:r>
          </w:p>
        </w:tc>
        <w:tc>
          <w:tcPr>
            <w:tcW w:w="1167" w:type="dxa"/>
            <w:noWrap/>
            <w:hideMark/>
          </w:tcPr>
          <w:p w14:paraId="371E33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791E15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DF99801" w14:textId="259A02F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Harnett County, NC</w:t>
            </w:r>
          </w:p>
        </w:tc>
        <w:tc>
          <w:tcPr>
            <w:tcW w:w="926" w:type="dxa"/>
            <w:noWrap/>
            <w:hideMark/>
          </w:tcPr>
          <w:p w14:paraId="4B4938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37085</w:t>
            </w:r>
          </w:p>
        </w:tc>
        <w:tc>
          <w:tcPr>
            <w:tcW w:w="3168" w:type="dxa"/>
            <w:hideMark/>
          </w:tcPr>
          <w:p w14:paraId="7788F6EF"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Durham-Chapel Hill-Carrboro MPO</w:t>
            </w:r>
          </w:p>
        </w:tc>
        <w:tc>
          <w:tcPr>
            <w:tcW w:w="666" w:type="dxa"/>
            <w:noWrap/>
            <w:hideMark/>
          </w:tcPr>
          <w:p w14:paraId="5C7626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2261</w:t>
            </w:r>
          </w:p>
        </w:tc>
        <w:tc>
          <w:tcPr>
            <w:tcW w:w="1167" w:type="dxa"/>
            <w:noWrap/>
            <w:hideMark/>
          </w:tcPr>
          <w:p w14:paraId="3B9E00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2A17FD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27F704B" w14:textId="79370C8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Johnston County, NC</w:t>
            </w:r>
          </w:p>
        </w:tc>
        <w:tc>
          <w:tcPr>
            <w:tcW w:w="926" w:type="dxa"/>
            <w:noWrap/>
            <w:hideMark/>
          </w:tcPr>
          <w:p w14:paraId="1E03E0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37101</w:t>
            </w:r>
          </w:p>
        </w:tc>
        <w:tc>
          <w:tcPr>
            <w:tcW w:w="3168" w:type="dxa"/>
            <w:hideMark/>
          </w:tcPr>
          <w:p w14:paraId="52E2804D"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Durham-Chapel Hill-Carrboro MPO</w:t>
            </w:r>
          </w:p>
        </w:tc>
        <w:tc>
          <w:tcPr>
            <w:tcW w:w="666" w:type="dxa"/>
            <w:noWrap/>
            <w:hideMark/>
          </w:tcPr>
          <w:p w14:paraId="5660E3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2261</w:t>
            </w:r>
          </w:p>
        </w:tc>
        <w:tc>
          <w:tcPr>
            <w:tcW w:w="1167" w:type="dxa"/>
            <w:noWrap/>
            <w:hideMark/>
          </w:tcPr>
          <w:p w14:paraId="5DFF35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FC0B04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8B24D73" w14:textId="11C0E95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Orange County, NC</w:t>
            </w:r>
          </w:p>
        </w:tc>
        <w:tc>
          <w:tcPr>
            <w:tcW w:w="926" w:type="dxa"/>
            <w:noWrap/>
            <w:hideMark/>
          </w:tcPr>
          <w:p w14:paraId="5B51EF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37135</w:t>
            </w:r>
          </w:p>
        </w:tc>
        <w:tc>
          <w:tcPr>
            <w:tcW w:w="3168" w:type="dxa"/>
            <w:hideMark/>
          </w:tcPr>
          <w:p w14:paraId="0CF5C6A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Durham-Chapel Hill-Carrboro MPO</w:t>
            </w:r>
          </w:p>
        </w:tc>
        <w:tc>
          <w:tcPr>
            <w:tcW w:w="666" w:type="dxa"/>
            <w:noWrap/>
            <w:hideMark/>
          </w:tcPr>
          <w:p w14:paraId="4BD200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2261</w:t>
            </w:r>
          </w:p>
        </w:tc>
        <w:tc>
          <w:tcPr>
            <w:tcW w:w="1167" w:type="dxa"/>
            <w:noWrap/>
            <w:hideMark/>
          </w:tcPr>
          <w:p w14:paraId="525707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77B0BE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E376550" w14:textId="7C044DF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Person County, NC</w:t>
            </w:r>
          </w:p>
        </w:tc>
        <w:tc>
          <w:tcPr>
            <w:tcW w:w="926" w:type="dxa"/>
            <w:noWrap/>
            <w:hideMark/>
          </w:tcPr>
          <w:p w14:paraId="3E369F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37145</w:t>
            </w:r>
          </w:p>
        </w:tc>
        <w:tc>
          <w:tcPr>
            <w:tcW w:w="3168" w:type="dxa"/>
            <w:hideMark/>
          </w:tcPr>
          <w:p w14:paraId="31582942"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Durham-Chapel Hill-Carrboro MPO</w:t>
            </w:r>
          </w:p>
        </w:tc>
        <w:tc>
          <w:tcPr>
            <w:tcW w:w="666" w:type="dxa"/>
            <w:noWrap/>
            <w:hideMark/>
          </w:tcPr>
          <w:p w14:paraId="1E339C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2261</w:t>
            </w:r>
          </w:p>
        </w:tc>
        <w:tc>
          <w:tcPr>
            <w:tcW w:w="1167" w:type="dxa"/>
            <w:noWrap/>
            <w:hideMark/>
          </w:tcPr>
          <w:p w14:paraId="3CF469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B9D1D6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6852F3C" w14:textId="0E54158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Wake County, NC</w:t>
            </w:r>
          </w:p>
        </w:tc>
        <w:tc>
          <w:tcPr>
            <w:tcW w:w="926" w:type="dxa"/>
            <w:noWrap/>
            <w:hideMark/>
          </w:tcPr>
          <w:p w14:paraId="0E71C3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37183</w:t>
            </w:r>
          </w:p>
        </w:tc>
        <w:tc>
          <w:tcPr>
            <w:tcW w:w="3168" w:type="dxa"/>
            <w:hideMark/>
          </w:tcPr>
          <w:p w14:paraId="755C709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Durham-Chapel Hill-Carrboro MPO</w:t>
            </w:r>
          </w:p>
        </w:tc>
        <w:tc>
          <w:tcPr>
            <w:tcW w:w="666" w:type="dxa"/>
            <w:noWrap/>
            <w:hideMark/>
          </w:tcPr>
          <w:p w14:paraId="76588F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2261</w:t>
            </w:r>
          </w:p>
        </w:tc>
        <w:tc>
          <w:tcPr>
            <w:tcW w:w="1167" w:type="dxa"/>
            <w:noWrap/>
            <w:hideMark/>
          </w:tcPr>
          <w:p w14:paraId="3E87D2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AC0883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57E1BC3" w14:textId="4C125BA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Cumberland County, NC</w:t>
            </w:r>
          </w:p>
        </w:tc>
        <w:tc>
          <w:tcPr>
            <w:tcW w:w="926" w:type="dxa"/>
            <w:noWrap/>
            <w:hideMark/>
          </w:tcPr>
          <w:p w14:paraId="61FBE0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37051</w:t>
            </w:r>
          </w:p>
        </w:tc>
        <w:tc>
          <w:tcPr>
            <w:tcW w:w="3168" w:type="dxa"/>
            <w:noWrap/>
            <w:hideMark/>
          </w:tcPr>
          <w:p w14:paraId="55BB3D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Fayetteville Area MPO</w:t>
            </w:r>
          </w:p>
        </w:tc>
        <w:tc>
          <w:tcPr>
            <w:tcW w:w="666" w:type="dxa"/>
            <w:noWrap/>
            <w:hideMark/>
          </w:tcPr>
          <w:p w14:paraId="0B3ED1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2561</w:t>
            </w:r>
          </w:p>
        </w:tc>
        <w:tc>
          <w:tcPr>
            <w:tcW w:w="1167" w:type="dxa"/>
            <w:noWrap/>
            <w:hideMark/>
          </w:tcPr>
          <w:p w14:paraId="03FA77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9F457B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7367063" w14:textId="74C9CAD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Harnett County, NC</w:t>
            </w:r>
          </w:p>
        </w:tc>
        <w:tc>
          <w:tcPr>
            <w:tcW w:w="926" w:type="dxa"/>
            <w:noWrap/>
            <w:hideMark/>
          </w:tcPr>
          <w:p w14:paraId="4E8247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37085</w:t>
            </w:r>
          </w:p>
        </w:tc>
        <w:tc>
          <w:tcPr>
            <w:tcW w:w="3168" w:type="dxa"/>
            <w:noWrap/>
            <w:hideMark/>
          </w:tcPr>
          <w:p w14:paraId="18C740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Fayetteville Area MPO</w:t>
            </w:r>
          </w:p>
        </w:tc>
        <w:tc>
          <w:tcPr>
            <w:tcW w:w="666" w:type="dxa"/>
            <w:noWrap/>
            <w:hideMark/>
          </w:tcPr>
          <w:p w14:paraId="2F12D9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2561</w:t>
            </w:r>
          </w:p>
        </w:tc>
        <w:tc>
          <w:tcPr>
            <w:tcW w:w="1167" w:type="dxa"/>
            <w:noWrap/>
            <w:hideMark/>
          </w:tcPr>
          <w:p w14:paraId="01266B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A6A881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DD5F1E1" w14:textId="3F771EF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Hoke County, NC</w:t>
            </w:r>
          </w:p>
        </w:tc>
        <w:tc>
          <w:tcPr>
            <w:tcW w:w="926" w:type="dxa"/>
            <w:noWrap/>
            <w:hideMark/>
          </w:tcPr>
          <w:p w14:paraId="43AD27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37093</w:t>
            </w:r>
          </w:p>
        </w:tc>
        <w:tc>
          <w:tcPr>
            <w:tcW w:w="3168" w:type="dxa"/>
            <w:noWrap/>
            <w:hideMark/>
          </w:tcPr>
          <w:p w14:paraId="62EF38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Fayetteville Area MPO</w:t>
            </w:r>
          </w:p>
        </w:tc>
        <w:tc>
          <w:tcPr>
            <w:tcW w:w="666" w:type="dxa"/>
            <w:noWrap/>
            <w:hideMark/>
          </w:tcPr>
          <w:p w14:paraId="0E4F1C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2561</w:t>
            </w:r>
          </w:p>
        </w:tc>
        <w:tc>
          <w:tcPr>
            <w:tcW w:w="1167" w:type="dxa"/>
            <w:noWrap/>
            <w:hideMark/>
          </w:tcPr>
          <w:p w14:paraId="0BFA3F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5B53C9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3F316C6" w14:textId="14349C9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Gaston County, NC</w:t>
            </w:r>
          </w:p>
        </w:tc>
        <w:tc>
          <w:tcPr>
            <w:tcW w:w="926" w:type="dxa"/>
            <w:noWrap/>
            <w:hideMark/>
          </w:tcPr>
          <w:p w14:paraId="1FBD63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37071</w:t>
            </w:r>
          </w:p>
        </w:tc>
        <w:tc>
          <w:tcPr>
            <w:tcW w:w="3168" w:type="dxa"/>
            <w:noWrap/>
            <w:hideMark/>
          </w:tcPr>
          <w:p w14:paraId="1A9E96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Gaston Urban Area MPO</w:t>
            </w:r>
          </w:p>
        </w:tc>
        <w:tc>
          <w:tcPr>
            <w:tcW w:w="666" w:type="dxa"/>
            <w:noWrap/>
            <w:hideMark/>
          </w:tcPr>
          <w:p w14:paraId="5102FF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2966</w:t>
            </w:r>
          </w:p>
        </w:tc>
        <w:tc>
          <w:tcPr>
            <w:tcW w:w="1167" w:type="dxa"/>
            <w:noWrap/>
            <w:hideMark/>
          </w:tcPr>
          <w:p w14:paraId="7B0764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FE227B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4E33410" w14:textId="2780889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Wayne County, NC</w:t>
            </w:r>
          </w:p>
        </w:tc>
        <w:tc>
          <w:tcPr>
            <w:tcW w:w="926" w:type="dxa"/>
            <w:noWrap/>
            <w:hideMark/>
          </w:tcPr>
          <w:p w14:paraId="4B5152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37191</w:t>
            </w:r>
          </w:p>
        </w:tc>
        <w:tc>
          <w:tcPr>
            <w:tcW w:w="3168" w:type="dxa"/>
            <w:noWrap/>
            <w:hideMark/>
          </w:tcPr>
          <w:p w14:paraId="52EFEF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Goldsboro Urbanized Area MPO</w:t>
            </w:r>
          </w:p>
        </w:tc>
        <w:tc>
          <w:tcPr>
            <w:tcW w:w="666" w:type="dxa"/>
            <w:noWrap/>
            <w:hideMark/>
          </w:tcPr>
          <w:p w14:paraId="59B7A8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2981</w:t>
            </w:r>
          </w:p>
        </w:tc>
        <w:tc>
          <w:tcPr>
            <w:tcW w:w="1167" w:type="dxa"/>
            <w:noWrap/>
            <w:hideMark/>
          </w:tcPr>
          <w:p w14:paraId="75D2B7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585CA4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195A4A" w14:textId="169FD03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Guilford County, NC</w:t>
            </w:r>
          </w:p>
        </w:tc>
        <w:tc>
          <w:tcPr>
            <w:tcW w:w="926" w:type="dxa"/>
            <w:noWrap/>
            <w:hideMark/>
          </w:tcPr>
          <w:p w14:paraId="71A98A1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37081</w:t>
            </w:r>
          </w:p>
        </w:tc>
        <w:tc>
          <w:tcPr>
            <w:tcW w:w="3168" w:type="dxa"/>
            <w:noWrap/>
            <w:hideMark/>
          </w:tcPr>
          <w:p w14:paraId="1DB0CF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Greensboro Urban Area MPO</w:t>
            </w:r>
          </w:p>
        </w:tc>
        <w:tc>
          <w:tcPr>
            <w:tcW w:w="666" w:type="dxa"/>
            <w:noWrap/>
            <w:hideMark/>
          </w:tcPr>
          <w:p w14:paraId="2308BE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3121</w:t>
            </w:r>
          </w:p>
        </w:tc>
        <w:tc>
          <w:tcPr>
            <w:tcW w:w="1167" w:type="dxa"/>
            <w:noWrap/>
            <w:hideMark/>
          </w:tcPr>
          <w:p w14:paraId="217C38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D4C75D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8AD20DD" w14:textId="744F617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Pitt County, NC</w:t>
            </w:r>
          </w:p>
        </w:tc>
        <w:tc>
          <w:tcPr>
            <w:tcW w:w="926" w:type="dxa"/>
            <w:noWrap/>
            <w:hideMark/>
          </w:tcPr>
          <w:p w14:paraId="54D2A4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37147</w:t>
            </w:r>
          </w:p>
        </w:tc>
        <w:tc>
          <w:tcPr>
            <w:tcW w:w="3168" w:type="dxa"/>
            <w:noWrap/>
            <w:hideMark/>
          </w:tcPr>
          <w:p w14:paraId="55D985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Greenville Urban Area MPO</w:t>
            </w:r>
          </w:p>
        </w:tc>
        <w:tc>
          <w:tcPr>
            <w:tcW w:w="666" w:type="dxa"/>
            <w:noWrap/>
            <w:hideMark/>
          </w:tcPr>
          <w:p w14:paraId="14E426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3151</w:t>
            </w:r>
          </w:p>
        </w:tc>
        <w:tc>
          <w:tcPr>
            <w:tcW w:w="1167" w:type="dxa"/>
            <w:noWrap/>
            <w:hideMark/>
          </w:tcPr>
          <w:p w14:paraId="0FA58E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9FA89D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950BD79" w14:textId="67C7A44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Alexander County, NC</w:t>
            </w:r>
          </w:p>
        </w:tc>
        <w:tc>
          <w:tcPr>
            <w:tcW w:w="926" w:type="dxa"/>
            <w:noWrap/>
            <w:hideMark/>
          </w:tcPr>
          <w:p w14:paraId="0981B0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37003</w:t>
            </w:r>
          </w:p>
        </w:tc>
        <w:tc>
          <w:tcPr>
            <w:tcW w:w="3168" w:type="dxa"/>
            <w:hideMark/>
          </w:tcPr>
          <w:p w14:paraId="10BF98A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Hickory-Newton-Conover MPO</w:t>
            </w:r>
          </w:p>
        </w:tc>
        <w:tc>
          <w:tcPr>
            <w:tcW w:w="666" w:type="dxa"/>
            <w:noWrap/>
            <w:hideMark/>
          </w:tcPr>
          <w:p w14:paraId="214FD2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3291</w:t>
            </w:r>
          </w:p>
        </w:tc>
        <w:tc>
          <w:tcPr>
            <w:tcW w:w="1167" w:type="dxa"/>
            <w:noWrap/>
            <w:hideMark/>
          </w:tcPr>
          <w:p w14:paraId="0E381E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2EEE0F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B867756" w14:textId="381E4F1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Burke County, NC</w:t>
            </w:r>
          </w:p>
        </w:tc>
        <w:tc>
          <w:tcPr>
            <w:tcW w:w="926" w:type="dxa"/>
            <w:noWrap/>
            <w:hideMark/>
          </w:tcPr>
          <w:p w14:paraId="309CF8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37023</w:t>
            </w:r>
          </w:p>
        </w:tc>
        <w:tc>
          <w:tcPr>
            <w:tcW w:w="3168" w:type="dxa"/>
            <w:hideMark/>
          </w:tcPr>
          <w:p w14:paraId="68D2BB9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Hickory-Newton-Conover MPO</w:t>
            </w:r>
          </w:p>
        </w:tc>
        <w:tc>
          <w:tcPr>
            <w:tcW w:w="666" w:type="dxa"/>
            <w:noWrap/>
            <w:hideMark/>
          </w:tcPr>
          <w:p w14:paraId="7773AD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3291</w:t>
            </w:r>
          </w:p>
        </w:tc>
        <w:tc>
          <w:tcPr>
            <w:tcW w:w="1167" w:type="dxa"/>
            <w:noWrap/>
            <w:hideMark/>
          </w:tcPr>
          <w:p w14:paraId="2BD12E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74ADF9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138531E" w14:textId="64FB5F7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Caldwell County, NC</w:t>
            </w:r>
          </w:p>
        </w:tc>
        <w:tc>
          <w:tcPr>
            <w:tcW w:w="926" w:type="dxa"/>
            <w:noWrap/>
            <w:hideMark/>
          </w:tcPr>
          <w:p w14:paraId="18D990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37027</w:t>
            </w:r>
          </w:p>
        </w:tc>
        <w:tc>
          <w:tcPr>
            <w:tcW w:w="3168" w:type="dxa"/>
            <w:hideMark/>
          </w:tcPr>
          <w:p w14:paraId="0BFE14DF"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Hickory-Newton-Conover MPO</w:t>
            </w:r>
          </w:p>
        </w:tc>
        <w:tc>
          <w:tcPr>
            <w:tcW w:w="666" w:type="dxa"/>
            <w:noWrap/>
            <w:hideMark/>
          </w:tcPr>
          <w:p w14:paraId="2D7359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3291</w:t>
            </w:r>
          </w:p>
        </w:tc>
        <w:tc>
          <w:tcPr>
            <w:tcW w:w="1167" w:type="dxa"/>
            <w:noWrap/>
            <w:hideMark/>
          </w:tcPr>
          <w:p w14:paraId="3D31B7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19798C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E6FF6E6" w14:textId="3017846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Catawba County, NC</w:t>
            </w:r>
          </w:p>
        </w:tc>
        <w:tc>
          <w:tcPr>
            <w:tcW w:w="926" w:type="dxa"/>
            <w:noWrap/>
            <w:hideMark/>
          </w:tcPr>
          <w:p w14:paraId="385FAF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37035</w:t>
            </w:r>
          </w:p>
        </w:tc>
        <w:tc>
          <w:tcPr>
            <w:tcW w:w="3168" w:type="dxa"/>
            <w:hideMark/>
          </w:tcPr>
          <w:p w14:paraId="0501234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Hickory-Newton-Conover MPO</w:t>
            </w:r>
          </w:p>
        </w:tc>
        <w:tc>
          <w:tcPr>
            <w:tcW w:w="666" w:type="dxa"/>
            <w:noWrap/>
            <w:hideMark/>
          </w:tcPr>
          <w:p w14:paraId="17B412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3291</w:t>
            </w:r>
          </w:p>
        </w:tc>
        <w:tc>
          <w:tcPr>
            <w:tcW w:w="1167" w:type="dxa"/>
            <w:noWrap/>
            <w:hideMark/>
          </w:tcPr>
          <w:p w14:paraId="722ADE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5043EA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FCC3A7E" w14:textId="192D762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Davidson County, NC</w:t>
            </w:r>
          </w:p>
        </w:tc>
        <w:tc>
          <w:tcPr>
            <w:tcW w:w="926" w:type="dxa"/>
            <w:noWrap/>
            <w:hideMark/>
          </w:tcPr>
          <w:p w14:paraId="38ECE2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37057</w:t>
            </w:r>
          </w:p>
        </w:tc>
        <w:tc>
          <w:tcPr>
            <w:tcW w:w="3168" w:type="dxa"/>
            <w:noWrap/>
            <w:hideMark/>
          </w:tcPr>
          <w:p w14:paraId="2ACF5F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High Point Urban Area MPO</w:t>
            </w:r>
          </w:p>
        </w:tc>
        <w:tc>
          <w:tcPr>
            <w:tcW w:w="666" w:type="dxa"/>
            <w:noWrap/>
            <w:hideMark/>
          </w:tcPr>
          <w:p w14:paraId="707FE1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w:t>
            </w:r>
          </w:p>
        </w:tc>
        <w:tc>
          <w:tcPr>
            <w:tcW w:w="1167" w:type="dxa"/>
            <w:noWrap/>
            <w:hideMark/>
          </w:tcPr>
          <w:p w14:paraId="74F423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F0E3B4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EE528B9" w14:textId="30CCBA9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Forsyth County, NC</w:t>
            </w:r>
          </w:p>
        </w:tc>
        <w:tc>
          <w:tcPr>
            <w:tcW w:w="926" w:type="dxa"/>
            <w:noWrap/>
            <w:hideMark/>
          </w:tcPr>
          <w:p w14:paraId="58580B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37067</w:t>
            </w:r>
          </w:p>
        </w:tc>
        <w:tc>
          <w:tcPr>
            <w:tcW w:w="3168" w:type="dxa"/>
            <w:noWrap/>
            <w:hideMark/>
          </w:tcPr>
          <w:p w14:paraId="5A8AD9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High Point Urban Area MPO</w:t>
            </w:r>
          </w:p>
        </w:tc>
        <w:tc>
          <w:tcPr>
            <w:tcW w:w="666" w:type="dxa"/>
            <w:noWrap/>
            <w:hideMark/>
          </w:tcPr>
          <w:p w14:paraId="1BCEE9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w:t>
            </w:r>
          </w:p>
        </w:tc>
        <w:tc>
          <w:tcPr>
            <w:tcW w:w="1167" w:type="dxa"/>
            <w:noWrap/>
            <w:hideMark/>
          </w:tcPr>
          <w:p w14:paraId="6BD7C0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0088E4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0058CD3" w14:textId="0A534C9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Guilford County, NC</w:t>
            </w:r>
          </w:p>
        </w:tc>
        <w:tc>
          <w:tcPr>
            <w:tcW w:w="926" w:type="dxa"/>
            <w:noWrap/>
            <w:hideMark/>
          </w:tcPr>
          <w:p w14:paraId="1FF880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37081</w:t>
            </w:r>
          </w:p>
        </w:tc>
        <w:tc>
          <w:tcPr>
            <w:tcW w:w="3168" w:type="dxa"/>
            <w:noWrap/>
            <w:hideMark/>
          </w:tcPr>
          <w:p w14:paraId="0C003C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High Point Urban Area MPO</w:t>
            </w:r>
          </w:p>
        </w:tc>
        <w:tc>
          <w:tcPr>
            <w:tcW w:w="666" w:type="dxa"/>
            <w:noWrap/>
            <w:hideMark/>
          </w:tcPr>
          <w:p w14:paraId="001557D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w:t>
            </w:r>
          </w:p>
        </w:tc>
        <w:tc>
          <w:tcPr>
            <w:tcW w:w="1167" w:type="dxa"/>
            <w:noWrap/>
            <w:hideMark/>
          </w:tcPr>
          <w:p w14:paraId="4DD8C4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F93D73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347CFEE" w14:textId="26962F3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Randolph County, NC</w:t>
            </w:r>
          </w:p>
        </w:tc>
        <w:tc>
          <w:tcPr>
            <w:tcW w:w="926" w:type="dxa"/>
            <w:noWrap/>
            <w:hideMark/>
          </w:tcPr>
          <w:p w14:paraId="65009A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37151</w:t>
            </w:r>
          </w:p>
        </w:tc>
        <w:tc>
          <w:tcPr>
            <w:tcW w:w="3168" w:type="dxa"/>
            <w:noWrap/>
            <w:hideMark/>
          </w:tcPr>
          <w:p w14:paraId="048C7B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High Point Urban Area MPO</w:t>
            </w:r>
          </w:p>
        </w:tc>
        <w:tc>
          <w:tcPr>
            <w:tcW w:w="666" w:type="dxa"/>
            <w:noWrap/>
            <w:hideMark/>
          </w:tcPr>
          <w:p w14:paraId="1C63AA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w:t>
            </w:r>
          </w:p>
        </w:tc>
        <w:tc>
          <w:tcPr>
            <w:tcW w:w="1167" w:type="dxa"/>
            <w:noWrap/>
            <w:hideMark/>
          </w:tcPr>
          <w:p w14:paraId="3686E1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73583F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5B44375" w14:textId="2FEBC76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Mecklenburg County, NC</w:t>
            </w:r>
          </w:p>
        </w:tc>
        <w:tc>
          <w:tcPr>
            <w:tcW w:w="926" w:type="dxa"/>
            <w:noWrap/>
            <w:hideMark/>
          </w:tcPr>
          <w:p w14:paraId="3F8C97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37119</w:t>
            </w:r>
          </w:p>
        </w:tc>
        <w:tc>
          <w:tcPr>
            <w:tcW w:w="3168" w:type="dxa"/>
            <w:noWrap/>
            <w:hideMark/>
          </w:tcPr>
          <w:p w14:paraId="0FF040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Mecklenburg-Union MPO</w:t>
            </w:r>
          </w:p>
        </w:tc>
        <w:tc>
          <w:tcPr>
            <w:tcW w:w="666" w:type="dxa"/>
            <w:noWrap/>
            <w:hideMark/>
          </w:tcPr>
          <w:p w14:paraId="0EEB5E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1521</w:t>
            </w:r>
          </w:p>
        </w:tc>
        <w:tc>
          <w:tcPr>
            <w:tcW w:w="1167" w:type="dxa"/>
            <w:noWrap/>
            <w:hideMark/>
          </w:tcPr>
          <w:p w14:paraId="768C16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26E126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B13DBB7" w14:textId="532EEEC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Union County, NC</w:t>
            </w:r>
          </w:p>
        </w:tc>
        <w:tc>
          <w:tcPr>
            <w:tcW w:w="926" w:type="dxa"/>
            <w:noWrap/>
            <w:hideMark/>
          </w:tcPr>
          <w:p w14:paraId="23E0DE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37179</w:t>
            </w:r>
          </w:p>
        </w:tc>
        <w:tc>
          <w:tcPr>
            <w:tcW w:w="3168" w:type="dxa"/>
            <w:noWrap/>
            <w:hideMark/>
          </w:tcPr>
          <w:p w14:paraId="2B22DE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Mecklenburg-Union MPO</w:t>
            </w:r>
          </w:p>
        </w:tc>
        <w:tc>
          <w:tcPr>
            <w:tcW w:w="666" w:type="dxa"/>
            <w:noWrap/>
            <w:hideMark/>
          </w:tcPr>
          <w:p w14:paraId="73C64F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1521</w:t>
            </w:r>
          </w:p>
        </w:tc>
        <w:tc>
          <w:tcPr>
            <w:tcW w:w="1167" w:type="dxa"/>
            <w:noWrap/>
            <w:hideMark/>
          </w:tcPr>
          <w:p w14:paraId="19DEC6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0E7C92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3C47047" w14:textId="61F518E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Edgecombe County, NC</w:t>
            </w:r>
          </w:p>
        </w:tc>
        <w:tc>
          <w:tcPr>
            <w:tcW w:w="926" w:type="dxa"/>
            <w:noWrap/>
            <w:hideMark/>
          </w:tcPr>
          <w:p w14:paraId="421427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37065</w:t>
            </w:r>
          </w:p>
        </w:tc>
        <w:tc>
          <w:tcPr>
            <w:tcW w:w="3168" w:type="dxa"/>
            <w:noWrap/>
            <w:hideMark/>
          </w:tcPr>
          <w:p w14:paraId="00AD10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Rocky Mount Urban Area MPO</w:t>
            </w:r>
          </w:p>
        </w:tc>
        <w:tc>
          <w:tcPr>
            <w:tcW w:w="666" w:type="dxa"/>
            <w:noWrap/>
            <w:hideMark/>
          </w:tcPr>
          <w:p w14:paraId="0A4CFF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6896</w:t>
            </w:r>
          </w:p>
        </w:tc>
        <w:tc>
          <w:tcPr>
            <w:tcW w:w="1167" w:type="dxa"/>
            <w:noWrap/>
            <w:hideMark/>
          </w:tcPr>
          <w:p w14:paraId="46E4C1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A9FF3C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71CCC82" w14:textId="6BE99EA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Nash County, NC</w:t>
            </w:r>
          </w:p>
        </w:tc>
        <w:tc>
          <w:tcPr>
            <w:tcW w:w="926" w:type="dxa"/>
            <w:noWrap/>
            <w:hideMark/>
          </w:tcPr>
          <w:p w14:paraId="56DE94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37127</w:t>
            </w:r>
          </w:p>
        </w:tc>
        <w:tc>
          <w:tcPr>
            <w:tcW w:w="3168" w:type="dxa"/>
            <w:noWrap/>
            <w:hideMark/>
          </w:tcPr>
          <w:p w14:paraId="69EA48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Rocky Mount Urban Area MPO</w:t>
            </w:r>
          </w:p>
        </w:tc>
        <w:tc>
          <w:tcPr>
            <w:tcW w:w="666" w:type="dxa"/>
            <w:noWrap/>
            <w:hideMark/>
          </w:tcPr>
          <w:p w14:paraId="5BF8F8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6896</w:t>
            </w:r>
          </w:p>
        </w:tc>
        <w:tc>
          <w:tcPr>
            <w:tcW w:w="1167" w:type="dxa"/>
            <w:noWrap/>
            <w:hideMark/>
          </w:tcPr>
          <w:p w14:paraId="7957DC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E24B2C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557AB81" w14:textId="5714B8A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Brunswick County, NC</w:t>
            </w:r>
          </w:p>
        </w:tc>
        <w:tc>
          <w:tcPr>
            <w:tcW w:w="926" w:type="dxa"/>
            <w:noWrap/>
            <w:hideMark/>
          </w:tcPr>
          <w:p w14:paraId="2F5B2C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37019</w:t>
            </w:r>
          </w:p>
        </w:tc>
        <w:tc>
          <w:tcPr>
            <w:tcW w:w="3168" w:type="dxa"/>
            <w:noWrap/>
            <w:hideMark/>
          </w:tcPr>
          <w:p w14:paraId="72E209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Wilmington Urban Area MPO</w:t>
            </w:r>
          </w:p>
        </w:tc>
        <w:tc>
          <w:tcPr>
            <w:tcW w:w="666" w:type="dxa"/>
            <w:noWrap/>
            <w:hideMark/>
          </w:tcPr>
          <w:p w14:paraId="649036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9181</w:t>
            </w:r>
          </w:p>
        </w:tc>
        <w:tc>
          <w:tcPr>
            <w:tcW w:w="1167" w:type="dxa"/>
            <w:noWrap/>
            <w:hideMark/>
          </w:tcPr>
          <w:p w14:paraId="0B8F29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F7C6D6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0EB449A" w14:textId="7B61501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New Hanover County, NC</w:t>
            </w:r>
          </w:p>
        </w:tc>
        <w:tc>
          <w:tcPr>
            <w:tcW w:w="926" w:type="dxa"/>
            <w:noWrap/>
            <w:hideMark/>
          </w:tcPr>
          <w:p w14:paraId="4CB386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37129</w:t>
            </w:r>
          </w:p>
        </w:tc>
        <w:tc>
          <w:tcPr>
            <w:tcW w:w="3168" w:type="dxa"/>
            <w:hideMark/>
          </w:tcPr>
          <w:p w14:paraId="38552AD1"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Wilmington Urban Area MPO</w:t>
            </w:r>
          </w:p>
        </w:tc>
        <w:tc>
          <w:tcPr>
            <w:tcW w:w="666" w:type="dxa"/>
            <w:noWrap/>
            <w:hideMark/>
          </w:tcPr>
          <w:p w14:paraId="365872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9181</w:t>
            </w:r>
          </w:p>
        </w:tc>
        <w:tc>
          <w:tcPr>
            <w:tcW w:w="1167" w:type="dxa"/>
            <w:noWrap/>
            <w:hideMark/>
          </w:tcPr>
          <w:p w14:paraId="7A1E82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A2BA40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37EAC43" w14:textId="77B999C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Pender County, NC</w:t>
            </w:r>
          </w:p>
        </w:tc>
        <w:tc>
          <w:tcPr>
            <w:tcW w:w="926" w:type="dxa"/>
            <w:noWrap/>
            <w:hideMark/>
          </w:tcPr>
          <w:p w14:paraId="0DA373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37141</w:t>
            </w:r>
          </w:p>
        </w:tc>
        <w:tc>
          <w:tcPr>
            <w:tcW w:w="3168" w:type="dxa"/>
            <w:hideMark/>
          </w:tcPr>
          <w:p w14:paraId="5EBF437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Wilmington Urban Area MPO</w:t>
            </w:r>
          </w:p>
        </w:tc>
        <w:tc>
          <w:tcPr>
            <w:tcW w:w="666" w:type="dxa"/>
            <w:noWrap/>
            <w:hideMark/>
          </w:tcPr>
          <w:p w14:paraId="6A8AFF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9181</w:t>
            </w:r>
          </w:p>
        </w:tc>
        <w:tc>
          <w:tcPr>
            <w:tcW w:w="1167" w:type="dxa"/>
            <w:noWrap/>
            <w:hideMark/>
          </w:tcPr>
          <w:p w14:paraId="717C57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3E4866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73FF3D1" w14:textId="56929F1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Davidson County, NC</w:t>
            </w:r>
          </w:p>
        </w:tc>
        <w:tc>
          <w:tcPr>
            <w:tcW w:w="926" w:type="dxa"/>
            <w:noWrap/>
            <w:hideMark/>
          </w:tcPr>
          <w:p w14:paraId="3B793B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37057</w:t>
            </w:r>
          </w:p>
        </w:tc>
        <w:tc>
          <w:tcPr>
            <w:tcW w:w="3168" w:type="dxa"/>
            <w:noWrap/>
            <w:hideMark/>
          </w:tcPr>
          <w:p w14:paraId="2D6F83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Winston Salem/Forsyth County MPO</w:t>
            </w:r>
          </w:p>
        </w:tc>
        <w:tc>
          <w:tcPr>
            <w:tcW w:w="666" w:type="dxa"/>
            <w:noWrap/>
            <w:hideMark/>
          </w:tcPr>
          <w:p w14:paraId="2A0EB3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9201</w:t>
            </w:r>
          </w:p>
        </w:tc>
        <w:tc>
          <w:tcPr>
            <w:tcW w:w="1167" w:type="dxa"/>
            <w:noWrap/>
            <w:hideMark/>
          </w:tcPr>
          <w:p w14:paraId="111BD5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DAF3B8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1054B8E" w14:textId="6029EF4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Davie County, NC</w:t>
            </w:r>
          </w:p>
        </w:tc>
        <w:tc>
          <w:tcPr>
            <w:tcW w:w="926" w:type="dxa"/>
            <w:noWrap/>
            <w:hideMark/>
          </w:tcPr>
          <w:p w14:paraId="63303F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37059</w:t>
            </w:r>
          </w:p>
        </w:tc>
        <w:tc>
          <w:tcPr>
            <w:tcW w:w="3168" w:type="dxa"/>
            <w:noWrap/>
            <w:hideMark/>
          </w:tcPr>
          <w:p w14:paraId="3E3414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Winston Salem/Forsyth County MPO</w:t>
            </w:r>
          </w:p>
        </w:tc>
        <w:tc>
          <w:tcPr>
            <w:tcW w:w="666" w:type="dxa"/>
            <w:noWrap/>
            <w:hideMark/>
          </w:tcPr>
          <w:p w14:paraId="6EF02B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9201</w:t>
            </w:r>
          </w:p>
        </w:tc>
        <w:tc>
          <w:tcPr>
            <w:tcW w:w="1167" w:type="dxa"/>
            <w:noWrap/>
            <w:hideMark/>
          </w:tcPr>
          <w:p w14:paraId="0EC95A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877FF9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68B9E2F" w14:textId="0E76D6D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Forsyth County, NC</w:t>
            </w:r>
          </w:p>
        </w:tc>
        <w:tc>
          <w:tcPr>
            <w:tcW w:w="926" w:type="dxa"/>
            <w:noWrap/>
            <w:hideMark/>
          </w:tcPr>
          <w:p w14:paraId="554039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37067</w:t>
            </w:r>
          </w:p>
        </w:tc>
        <w:tc>
          <w:tcPr>
            <w:tcW w:w="3168" w:type="dxa"/>
            <w:noWrap/>
            <w:hideMark/>
          </w:tcPr>
          <w:p w14:paraId="66D756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Winston Salem/Forsyth County MPO</w:t>
            </w:r>
          </w:p>
        </w:tc>
        <w:tc>
          <w:tcPr>
            <w:tcW w:w="666" w:type="dxa"/>
            <w:noWrap/>
            <w:hideMark/>
          </w:tcPr>
          <w:p w14:paraId="6E1232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9201</w:t>
            </w:r>
          </w:p>
        </w:tc>
        <w:tc>
          <w:tcPr>
            <w:tcW w:w="1167" w:type="dxa"/>
            <w:noWrap/>
            <w:hideMark/>
          </w:tcPr>
          <w:p w14:paraId="4B30C1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B14269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E95B4D4" w14:textId="0F0059E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Stokes County, NC</w:t>
            </w:r>
          </w:p>
        </w:tc>
        <w:tc>
          <w:tcPr>
            <w:tcW w:w="926" w:type="dxa"/>
            <w:noWrap/>
            <w:hideMark/>
          </w:tcPr>
          <w:p w14:paraId="7046E2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37169</w:t>
            </w:r>
          </w:p>
        </w:tc>
        <w:tc>
          <w:tcPr>
            <w:tcW w:w="3168" w:type="dxa"/>
            <w:noWrap/>
            <w:hideMark/>
          </w:tcPr>
          <w:p w14:paraId="3C43C9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Winston Salem/Forsyth County MPO</w:t>
            </w:r>
          </w:p>
        </w:tc>
        <w:tc>
          <w:tcPr>
            <w:tcW w:w="666" w:type="dxa"/>
            <w:noWrap/>
            <w:hideMark/>
          </w:tcPr>
          <w:p w14:paraId="0F8ACA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9201</w:t>
            </w:r>
          </w:p>
        </w:tc>
        <w:tc>
          <w:tcPr>
            <w:tcW w:w="1167" w:type="dxa"/>
            <w:noWrap/>
            <w:hideMark/>
          </w:tcPr>
          <w:p w14:paraId="5A7524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2F07DE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F18ABA5" w14:textId="4DB24AD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Burleigh County, ND</w:t>
            </w:r>
          </w:p>
        </w:tc>
        <w:tc>
          <w:tcPr>
            <w:tcW w:w="926" w:type="dxa"/>
            <w:noWrap/>
            <w:hideMark/>
          </w:tcPr>
          <w:p w14:paraId="607DB5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38015</w:t>
            </w:r>
          </w:p>
        </w:tc>
        <w:tc>
          <w:tcPr>
            <w:tcW w:w="3168" w:type="dxa"/>
            <w:noWrap/>
            <w:hideMark/>
          </w:tcPr>
          <w:p w14:paraId="445C0E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Bismarck-Mandan MPO</w:t>
            </w:r>
          </w:p>
        </w:tc>
        <w:tc>
          <w:tcPr>
            <w:tcW w:w="666" w:type="dxa"/>
            <w:noWrap/>
            <w:hideMark/>
          </w:tcPr>
          <w:p w14:paraId="1A94F0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1011</w:t>
            </w:r>
          </w:p>
        </w:tc>
        <w:tc>
          <w:tcPr>
            <w:tcW w:w="1167" w:type="dxa"/>
            <w:noWrap/>
            <w:hideMark/>
          </w:tcPr>
          <w:p w14:paraId="5EDF2D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164165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F1A432F" w14:textId="6A00791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Morton County, ND</w:t>
            </w:r>
          </w:p>
        </w:tc>
        <w:tc>
          <w:tcPr>
            <w:tcW w:w="926" w:type="dxa"/>
            <w:noWrap/>
            <w:hideMark/>
          </w:tcPr>
          <w:p w14:paraId="3D9034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38059</w:t>
            </w:r>
          </w:p>
        </w:tc>
        <w:tc>
          <w:tcPr>
            <w:tcW w:w="3168" w:type="dxa"/>
            <w:noWrap/>
            <w:hideMark/>
          </w:tcPr>
          <w:p w14:paraId="214A54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Bismarck-Mandan MPO</w:t>
            </w:r>
          </w:p>
        </w:tc>
        <w:tc>
          <w:tcPr>
            <w:tcW w:w="666" w:type="dxa"/>
            <w:noWrap/>
            <w:hideMark/>
          </w:tcPr>
          <w:p w14:paraId="3BAAA2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1011</w:t>
            </w:r>
          </w:p>
        </w:tc>
        <w:tc>
          <w:tcPr>
            <w:tcW w:w="1167" w:type="dxa"/>
            <w:noWrap/>
            <w:hideMark/>
          </w:tcPr>
          <w:p w14:paraId="1C18E0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207CCF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7BAF208" w14:textId="490CD13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Cass County, ND</w:t>
            </w:r>
          </w:p>
        </w:tc>
        <w:tc>
          <w:tcPr>
            <w:tcW w:w="926" w:type="dxa"/>
            <w:noWrap/>
            <w:hideMark/>
          </w:tcPr>
          <w:p w14:paraId="59E40D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38017</w:t>
            </w:r>
          </w:p>
        </w:tc>
        <w:tc>
          <w:tcPr>
            <w:tcW w:w="3168" w:type="dxa"/>
            <w:noWrap/>
            <w:hideMark/>
          </w:tcPr>
          <w:p w14:paraId="6E1C20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Fargo-Moorhead Metropolitan COG</w:t>
            </w:r>
          </w:p>
        </w:tc>
        <w:tc>
          <w:tcPr>
            <w:tcW w:w="666" w:type="dxa"/>
            <w:noWrap/>
            <w:hideMark/>
          </w:tcPr>
          <w:p w14:paraId="481A86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2521</w:t>
            </w:r>
          </w:p>
        </w:tc>
        <w:tc>
          <w:tcPr>
            <w:tcW w:w="1167" w:type="dxa"/>
            <w:noWrap/>
            <w:hideMark/>
          </w:tcPr>
          <w:p w14:paraId="3CA070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F62230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04FE97E" w14:textId="797989D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Grand Forks County, ND</w:t>
            </w:r>
          </w:p>
        </w:tc>
        <w:tc>
          <w:tcPr>
            <w:tcW w:w="926" w:type="dxa"/>
            <w:noWrap/>
            <w:hideMark/>
          </w:tcPr>
          <w:p w14:paraId="04BD49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38035</w:t>
            </w:r>
          </w:p>
        </w:tc>
        <w:tc>
          <w:tcPr>
            <w:tcW w:w="3168" w:type="dxa"/>
            <w:hideMark/>
          </w:tcPr>
          <w:p w14:paraId="34D1BE9A"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Grand Forks-East Grand Forks MPO</w:t>
            </w:r>
          </w:p>
        </w:tc>
        <w:tc>
          <w:tcPr>
            <w:tcW w:w="666" w:type="dxa"/>
            <w:noWrap/>
            <w:hideMark/>
          </w:tcPr>
          <w:p w14:paraId="6D89E8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2986</w:t>
            </w:r>
          </w:p>
        </w:tc>
        <w:tc>
          <w:tcPr>
            <w:tcW w:w="1167" w:type="dxa"/>
            <w:noWrap/>
            <w:hideMark/>
          </w:tcPr>
          <w:p w14:paraId="5EB0CA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DF0433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2E66842" w14:textId="2F06CF8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Ashtabula County, OH</w:t>
            </w:r>
          </w:p>
        </w:tc>
        <w:tc>
          <w:tcPr>
            <w:tcW w:w="926" w:type="dxa"/>
            <w:noWrap/>
            <w:hideMark/>
          </w:tcPr>
          <w:p w14:paraId="4C3A85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39007</w:t>
            </w:r>
          </w:p>
        </w:tc>
        <w:tc>
          <w:tcPr>
            <w:tcW w:w="3168" w:type="dxa"/>
            <w:noWrap/>
            <w:hideMark/>
          </w:tcPr>
          <w:p w14:paraId="2D0EBE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29B8C1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2FD733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94BC65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54EBA2B" w14:textId="226D55D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Carroll County, OH</w:t>
            </w:r>
          </w:p>
        </w:tc>
        <w:tc>
          <w:tcPr>
            <w:tcW w:w="926" w:type="dxa"/>
            <w:noWrap/>
            <w:hideMark/>
          </w:tcPr>
          <w:p w14:paraId="2848D7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39019</w:t>
            </w:r>
          </w:p>
        </w:tc>
        <w:tc>
          <w:tcPr>
            <w:tcW w:w="3168" w:type="dxa"/>
            <w:noWrap/>
            <w:hideMark/>
          </w:tcPr>
          <w:p w14:paraId="0EAD1C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2237EF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56EBA5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49D4E4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B057D07" w14:textId="4386F0B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Columbiana County, OH</w:t>
            </w:r>
          </w:p>
        </w:tc>
        <w:tc>
          <w:tcPr>
            <w:tcW w:w="926" w:type="dxa"/>
            <w:noWrap/>
            <w:hideMark/>
          </w:tcPr>
          <w:p w14:paraId="7C9A6B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39029</w:t>
            </w:r>
          </w:p>
        </w:tc>
        <w:tc>
          <w:tcPr>
            <w:tcW w:w="3168" w:type="dxa"/>
            <w:noWrap/>
            <w:hideMark/>
          </w:tcPr>
          <w:p w14:paraId="5A81D3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419195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09267D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4C31283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1D13B09" w14:textId="19F8727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Cuyahoga County, OH</w:t>
            </w:r>
          </w:p>
        </w:tc>
        <w:tc>
          <w:tcPr>
            <w:tcW w:w="926" w:type="dxa"/>
            <w:noWrap/>
            <w:hideMark/>
          </w:tcPr>
          <w:p w14:paraId="12D28D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39035</w:t>
            </w:r>
          </w:p>
        </w:tc>
        <w:tc>
          <w:tcPr>
            <w:tcW w:w="3168" w:type="dxa"/>
            <w:noWrap/>
            <w:hideMark/>
          </w:tcPr>
          <w:p w14:paraId="127E45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11403D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687784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833923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4E0B195" w14:textId="508FFB5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Geauga County, OH</w:t>
            </w:r>
          </w:p>
        </w:tc>
        <w:tc>
          <w:tcPr>
            <w:tcW w:w="926" w:type="dxa"/>
            <w:noWrap/>
            <w:hideMark/>
          </w:tcPr>
          <w:p w14:paraId="0B094E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39055</w:t>
            </w:r>
          </w:p>
        </w:tc>
        <w:tc>
          <w:tcPr>
            <w:tcW w:w="3168" w:type="dxa"/>
            <w:noWrap/>
            <w:hideMark/>
          </w:tcPr>
          <w:p w14:paraId="5B28AA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422BA9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2018F3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85F61F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D7E7E9C" w14:textId="0DA6687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Lake County, OH</w:t>
            </w:r>
          </w:p>
        </w:tc>
        <w:tc>
          <w:tcPr>
            <w:tcW w:w="926" w:type="dxa"/>
            <w:noWrap/>
            <w:hideMark/>
          </w:tcPr>
          <w:p w14:paraId="28CC0D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39085</w:t>
            </w:r>
          </w:p>
        </w:tc>
        <w:tc>
          <w:tcPr>
            <w:tcW w:w="3168" w:type="dxa"/>
            <w:noWrap/>
            <w:hideMark/>
          </w:tcPr>
          <w:p w14:paraId="495708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2AE3A2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79CF14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52B9BF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E3CE1F9" w14:textId="352A684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Lorain County, OH</w:t>
            </w:r>
          </w:p>
        </w:tc>
        <w:tc>
          <w:tcPr>
            <w:tcW w:w="926" w:type="dxa"/>
            <w:noWrap/>
            <w:hideMark/>
          </w:tcPr>
          <w:p w14:paraId="20B5C0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39093</w:t>
            </w:r>
          </w:p>
        </w:tc>
        <w:tc>
          <w:tcPr>
            <w:tcW w:w="3168" w:type="dxa"/>
            <w:noWrap/>
            <w:hideMark/>
          </w:tcPr>
          <w:p w14:paraId="70D0C2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13C2E6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370F68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6E8A21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50BB816" w14:textId="3B68273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Mahoning County, OH</w:t>
            </w:r>
          </w:p>
        </w:tc>
        <w:tc>
          <w:tcPr>
            <w:tcW w:w="926" w:type="dxa"/>
            <w:noWrap/>
            <w:hideMark/>
          </w:tcPr>
          <w:p w14:paraId="3DA1FD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39099</w:t>
            </w:r>
          </w:p>
        </w:tc>
        <w:tc>
          <w:tcPr>
            <w:tcW w:w="3168" w:type="dxa"/>
            <w:noWrap/>
            <w:hideMark/>
          </w:tcPr>
          <w:p w14:paraId="4B9C84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4E80E8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427613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C3E6EF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59FA233" w14:textId="2FC109C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Medina County, OH</w:t>
            </w:r>
          </w:p>
        </w:tc>
        <w:tc>
          <w:tcPr>
            <w:tcW w:w="926" w:type="dxa"/>
            <w:noWrap/>
            <w:hideMark/>
          </w:tcPr>
          <w:p w14:paraId="381E67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39103</w:t>
            </w:r>
          </w:p>
        </w:tc>
        <w:tc>
          <w:tcPr>
            <w:tcW w:w="3168" w:type="dxa"/>
            <w:noWrap/>
            <w:hideMark/>
          </w:tcPr>
          <w:p w14:paraId="4DB08A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08B0EF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06D59E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6FC5BB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33F285" w14:textId="25086C3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Portage County, OH</w:t>
            </w:r>
          </w:p>
        </w:tc>
        <w:tc>
          <w:tcPr>
            <w:tcW w:w="926" w:type="dxa"/>
            <w:noWrap/>
            <w:hideMark/>
          </w:tcPr>
          <w:p w14:paraId="6DEB84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39133</w:t>
            </w:r>
          </w:p>
        </w:tc>
        <w:tc>
          <w:tcPr>
            <w:tcW w:w="3168" w:type="dxa"/>
            <w:noWrap/>
            <w:hideMark/>
          </w:tcPr>
          <w:p w14:paraId="39EDD1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7384FA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4F7BAF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5A13E8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A584E4F" w14:textId="6843E7F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Stark County, OH</w:t>
            </w:r>
          </w:p>
        </w:tc>
        <w:tc>
          <w:tcPr>
            <w:tcW w:w="926" w:type="dxa"/>
            <w:noWrap/>
            <w:hideMark/>
          </w:tcPr>
          <w:p w14:paraId="18C0EE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39151</w:t>
            </w:r>
          </w:p>
        </w:tc>
        <w:tc>
          <w:tcPr>
            <w:tcW w:w="3168" w:type="dxa"/>
            <w:noWrap/>
            <w:hideMark/>
          </w:tcPr>
          <w:p w14:paraId="5EB507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62008B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4A00A4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206BFE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5E81A9A" w14:textId="175CB42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Summit County, OH</w:t>
            </w:r>
          </w:p>
        </w:tc>
        <w:tc>
          <w:tcPr>
            <w:tcW w:w="926" w:type="dxa"/>
            <w:noWrap/>
            <w:hideMark/>
          </w:tcPr>
          <w:p w14:paraId="14517F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39153</w:t>
            </w:r>
          </w:p>
        </w:tc>
        <w:tc>
          <w:tcPr>
            <w:tcW w:w="3168" w:type="dxa"/>
            <w:noWrap/>
            <w:hideMark/>
          </w:tcPr>
          <w:p w14:paraId="3EA676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132B67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032DE0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4D7A8D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7FC3399" w14:textId="522F547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Trumbull County, OH</w:t>
            </w:r>
          </w:p>
        </w:tc>
        <w:tc>
          <w:tcPr>
            <w:tcW w:w="926" w:type="dxa"/>
            <w:noWrap/>
            <w:hideMark/>
          </w:tcPr>
          <w:p w14:paraId="11542D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39155</w:t>
            </w:r>
          </w:p>
        </w:tc>
        <w:tc>
          <w:tcPr>
            <w:tcW w:w="3168" w:type="dxa"/>
            <w:noWrap/>
            <w:hideMark/>
          </w:tcPr>
          <w:p w14:paraId="0F4D19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1BD63B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04A624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92CAC6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0766D4C" w14:textId="511B6A6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Wayne County, OH</w:t>
            </w:r>
          </w:p>
        </w:tc>
        <w:tc>
          <w:tcPr>
            <w:tcW w:w="926" w:type="dxa"/>
            <w:noWrap/>
            <w:hideMark/>
          </w:tcPr>
          <w:p w14:paraId="2A4BC0D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39169</w:t>
            </w:r>
          </w:p>
        </w:tc>
        <w:tc>
          <w:tcPr>
            <w:tcW w:w="3168" w:type="dxa"/>
            <w:noWrap/>
            <w:hideMark/>
          </w:tcPr>
          <w:p w14:paraId="3848B3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Akron Metropolitan Area Transportation Study</w:t>
            </w:r>
          </w:p>
        </w:tc>
        <w:tc>
          <w:tcPr>
            <w:tcW w:w="666" w:type="dxa"/>
            <w:noWrap/>
            <w:hideMark/>
          </w:tcPr>
          <w:p w14:paraId="582109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0081</w:t>
            </w:r>
          </w:p>
        </w:tc>
        <w:tc>
          <w:tcPr>
            <w:tcW w:w="1167" w:type="dxa"/>
            <w:noWrap/>
            <w:hideMark/>
          </w:tcPr>
          <w:p w14:paraId="06745D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E2F90C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1DF3CFF" w14:textId="04271CD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Belmont County, OH</w:t>
            </w:r>
          </w:p>
        </w:tc>
        <w:tc>
          <w:tcPr>
            <w:tcW w:w="926" w:type="dxa"/>
            <w:noWrap/>
            <w:hideMark/>
          </w:tcPr>
          <w:p w14:paraId="6C33B7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39013</w:t>
            </w:r>
          </w:p>
        </w:tc>
        <w:tc>
          <w:tcPr>
            <w:tcW w:w="3168" w:type="dxa"/>
            <w:noWrap/>
            <w:hideMark/>
          </w:tcPr>
          <w:p w14:paraId="2D6560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Bel-O-Mar Regional Council</w:t>
            </w:r>
          </w:p>
        </w:tc>
        <w:tc>
          <w:tcPr>
            <w:tcW w:w="666" w:type="dxa"/>
            <w:noWrap/>
            <w:hideMark/>
          </w:tcPr>
          <w:p w14:paraId="2543BF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9001</w:t>
            </w:r>
          </w:p>
        </w:tc>
        <w:tc>
          <w:tcPr>
            <w:tcW w:w="1167" w:type="dxa"/>
            <w:noWrap/>
            <w:hideMark/>
          </w:tcPr>
          <w:p w14:paraId="3317AC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5169CD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1D16B38" w14:textId="2DA02AD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County, OH</w:t>
            </w:r>
          </w:p>
        </w:tc>
        <w:tc>
          <w:tcPr>
            <w:tcW w:w="926" w:type="dxa"/>
            <w:noWrap/>
            <w:hideMark/>
          </w:tcPr>
          <w:p w14:paraId="0A0B30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39081</w:t>
            </w:r>
          </w:p>
        </w:tc>
        <w:tc>
          <w:tcPr>
            <w:tcW w:w="3168" w:type="dxa"/>
            <w:hideMark/>
          </w:tcPr>
          <w:p w14:paraId="19C1D01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Brooke-Hancock-Jefferson MPC</w:t>
            </w:r>
          </w:p>
        </w:tc>
        <w:tc>
          <w:tcPr>
            <w:tcW w:w="666" w:type="dxa"/>
            <w:noWrap/>
            <w:hideMark/>
          </w:tcPr>
          <w:p w14:paraId="3B59C8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8081</w:t>
            </w:r>
          </w:p>
        </w:tc>
        <w:tc>
          <w:tcPr>
            <w:tcW w:w="1167" w:type="dxa"/>
            <w:noWrap/>
            <w:hideMark/>
          </w:tcPr>
          <w:p w14:paraId="7E79E3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735311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F8BF8FC" w14:textId="6EC85BF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Clark County, OH</w:t>
            </w:r>
          </w:p>
        </w:tc>
        <w:tc>
          <w:tcPr>
            <w:tcW w:w="926" w:type="dxa"/>
            <w:noWrap/>
            <w:hideMark/>
          </w:tcPr>
          <w:p w14:paraId="67DBD8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39023</w:t>
            </w:r>
          </w:p>
        </w:tc>
        <w:tc>
          <w:tcPr>
            <w:tcW w:w="3168" w:type="dxa"/>
            <w:hideMark/>
          </w:tcPr>
          <w:p w14:paraId="3DAFA0D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Clark County-Springfield Transportation Coord. Committee</w:t>
            </w:r>
          </w:p>
        </w:tc>
        <w:tc>
          <w:tcPr>
            <w:tcW w:w="666" w:type="dxa"/>
            <w:noWrap/>
            <w:hideMark/>
          </w:tcPr>
          <w:p w14:paraId="15BA81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8011</w:t>
            </w:r>
          </w:p>
        </w:tc>
        <w:tc>
          <w:tcPr>
            <w:tcW w:w="1167" w:type="dxa"/>
            <w:noWrap/>
            <w:hideMark/>
          </w:tcPr>
          <w:p w14:paraId="2F18D8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4304AF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A9DDE1" w14:textId="45B963D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Mahoning County, OH</w:t>
            </w:r>
          </w:p>
        </w:tc>
        <w:tc>
          <w:tcPr>
            <w:tcW w:w="926" w:type="dxa"/>
            <w:noWrap/>
            <w:hideMark/>
          </w:tcPr>
          <w:p w14:paraId="55B1F1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39099</w:t>
            </w:r>
          </w:p>
        </w:tc>
        <w:tc>
          <w:tcPr>
            <w:tcW w:w="3168" w:type="dxa"/>
            <w:noWrap/>
            <w:hideMark/>
          </w:tcPr>
          <w:p w14:paraId="58E50D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Eastgate Regional COG</w:t>
            </w:r>
          </w:p>
        </w:tc>
        <w:tc>
          <w:tcPr>
            <w:tcW w:w="666" w:type="dxa"/>
            <w:noWrap/>
            <w:hideMark/>
          </w:tcPr>
          <w:p w14:paraId="664BC8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9321</w:t>
            </w:r>
          </w:p>
        </w:tc>
        <w:tc>
          <w:tcPr>
            <w:tcW w:w="1167" w:type="dxa"/>
            <w:noWrap/>
            <w:hideMark/>
          </w:tcPr>
          <w:p w14:paraId="04455D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0A575E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BB8128F" w14:textId="3E52F6D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Trumbull County, OH</w:t>
            </w:r>
          </w:p>
        </w:tc>
        <w:tc>
          <w:tcPr>
            <w:tcW w:w="926" w:type="dxa"/>
            <w:noWrap/>
            <w:hideMark/>
          </w:tcPr>
          <w:p w14:paraId="5FACE0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39155</w:t>
            </w:r>
          </w:p>
        </w:tc>
        <w:tc>
          <w:tcPr>
            <w:tcW w:w="3168" w:type="dxa"/>
            <w:noWrap/>
            <w:hideMark/>
          </w:tcPr>
          <w:p w14:paraId="710958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Eastgate Regional COG</w:t>
            </w:r>
          </w:p>
        </w:tc>
        <w:tc>
          <w:tcPr>
            <w:tcW w:w="666" w:type="dxa"/>
            <w:noWrap/>
            <w:hideMark/>
          </w:tcPr>
          <w:p w14:paraId="0EA4F6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9321</w:t>
            </w:r>
          </w:p>
        </w:tc>
        <w:tc>
          <w:tcPr>
            <w:tcW w:w="1167" w:type="dxa"/>
            <w:noWrap/>
            <w:hideMark/>
          </w:tcPr>
          <w:p w14:paraId="69850F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A45E91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6A9700B" w14:textId="7619564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Lawrence County, OH</w:t>
            </w:r>
          </w:p>
        </w:tc>
        <w:tc>
          <w:tcPr>
            <w:tcW w:w="926" w:type="dxa"/>
            <w:noWrap/>
            <w:hideMark/>
          </w:tcPr>
          <w:p w14:paraId="3D3C2E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39087</w:t>
            </w:r>
          </w:p>
        </w:tc>
        <w:tc>
          <w:tcPr>
            <w:tcW w:w="3168" w:type="dxa"/>
            <w:noWrap/>
            <w:hideMark/>
          </w:tcPr>
          <w:p w14:paraId="2C4A6A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KYOVA Interstate Planning Commission</w:t>
            </w:r>
          </w:p>
        </w:tc>
        <w:tc>
          <w:tcPr>
            <w:tcW w:w="666" w:type="dxa"/>
            <w:noWrap/>
            <w:hideMark/>
          </w:tcPr>
          <w:p w14:paraId="3DD8C6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w:t>
            </w:r>
          </w:p>
        </w:tc>
        <w:tc>
          <w:tcPr>
            <w:tcW w:w="1167" w:type="dxa"/>
            <w:noWrap/>
            <w:hideMark/>
          </w:tcPr>
          <w:p w14:paraId="4044CB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59F13B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70BD0E6" w14:textId="2BF3E51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Fairfield County, OH</w:t>
            </w:r>
          </w:p>
        </w:tc>
        <w:tc>
          <w:tcPr>
            <w:tcW w:w="926" w:type="dxa"/>
            <w:noWrap/>
            <w:hideMark/>
          </w:tcPr>
          <w:p w14:paraId="7B59F4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39045</w:t>
            </w:r>
          </w:p>
        </w:tc>
        <w:tc>
          <w:tcPr>
            <w:tcW w:w="3168" w:type="dxa"/>
            <w:noWrap/>
            <w:hideMark/>
          </w:tcPr>
          <w:p w14:paraId="7492FA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Licking County Area Transportation Study</w:t>
            </w:r>
          </w:p>
        </w:tc>
        <w:tc>
          <w:tcPr>
            <w:tcW w:w="666" w:type="dxa"/>
            <w:noWrap/>
            <w:hideMark/>
          </w:tcPr>
          <w:p w14:paraId="459A7E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5651</w:t>
            </w:r>
          </w:p>
        </w:tc>
        <w:tc>
          <w:tcPr>
            <w:tcW w:w="1167" w:type="dxa"/>
            <w:noWrap/>
            <w:hideMark/>
          </w:tcPr>
          <w:p w14:paraId="52E927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EBCCA0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2C3C52B" w14:textId="5784AFC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Licking County, OH</w:t>
            </w:r>
          </w:p>
        </w:tc>
        <w:tc>
          <w:tcPr>
            <w:tcW w:w="926" w:type="dxa"/>
            <w:noWrap/>
            <w:hideMark/>
          </w:tcPr>
          <w:p w14:paraId="3B6FE8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39089</w:t>
            </w:r>
          </w:p>
        </w:tc>
        <w:tc>
          <w:tcPr>
            <w:tcW w:w="3168" w:type="dxa"/>
            <w:noWrap/>
            <w:hideMark/>
          </w:tcPr>
          <w:p w14:paraId="01A4B4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Licking County Area Transportation Study</w:t>
            </w:r>
          </w:p>
        </w:tc>
        <w:tc>
          <w:tcPr>
            <w:tcW w:w="666" w:type="dxa"/>
            <w:noWrap/>
            <w:hideMark/>
          </w:tcPr>
          <w:p w14:paraId="26A7E9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5651</w:t>
            </w:r>
          </w:p>
        </w:tc>
        <w:tc>
          <w:tcPr>
            <w:tcW w:w="1167" w:type="dxa"/>
            <w:noWrap/>
            <w:hideMark/>
          </w:tcPr>
          <w:p w14:paraId="12BED9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A4991E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BA0842A" w14:textId="381A369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Perry County, OH</w:t>
            </w:r>
          </w:p>
        </w:tc>
        <w:tc>
          <w:tcPr>
            <w:tcW w:w="926" w:type="dxa"/>
            <w:noWrap/>
            <w:hideMark/>
          </w:tcPr>
          <w:p w14:paraId="07FB38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39127</w:t>
            </w:r>
          </w:p>
        </w:tc>
        <w:tc>
          <w:tcPr>
            <w:tcW w:w="3168" w:type="dxa"/>
            <w:noWrap/>
            <w:hideMark/>
          </w:tcPr>
          <w:p w14:paraId="76551E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Licking County Area Transportation Study</w:t>
            </w:r>
          </w:p>
        </w:tc>
        <w:tc>
          <w:tcPr>
            <w:tcW w:w="666" w:type="dxa"/>
            <w:noWrap/>
            <w:hideMark/>
          </w:tcPr>
          <w:p w14:paraId="3A8E19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5651</w:t>
            </w:r>
          </w:p>
        </w:tc>
        <w:tc>
          <w:tcPr>
            <w:tcW w:w="1167" w:type="dxa"/>
            <w:noWrap/>
            <w:hideMark/>
          </w:tcPr>
          <w:p w14:paraId="78629D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4E4980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3703B7D" w14:textId="6F5C2B0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Allen County, OH</w:t>
            </w:r>
          </w:p>
        </w:tc>
        <w:tc>
          <w:tcPr>
            <w:tcW w:w="926" w:type="dxa"/>
            <w:noWrap/>
            <w:hideMark/>
          </w:tcPr>
          <w:p w14:paraId="33A717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39003</w:t>
            </w:r>
          </w:p>
        </w:tc>
        <w:tc>
          <w:tcPr>
            <w:tcW w:w="3168" w:type="dxa"/>
            <w:hideMark/>
          </w:tcPr>
          <w:p w14:paraId="2B2D3F71"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Lima-Allen County RPC</w:t>
            </w:r>
          </w:p>
        </w:tc>
        <w:tc>
          <w:tcPr>
            <w:tcW w:w="666" w:type="dxa"/>
            <w:noWrap/>
            <w:hideMark/>
          </w:tcPr>
          <w:p w14:paraId="01E7AD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4321</w:t>
            </w:r>
          </w:p>
        </w:tc>
        <w:tc>
          <w:tcPr>
            <w:tcW w:w="1167" w:type="dxa"/>
            <w:noWrap/>
            <w:hideMark/>
          </w:tcPr>
          <w:p w14:paraId="3004D8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A4DD6C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0A9F355" w14:textId="786CBB0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Greene County, OH</w:t>
            </w:r>
          </w:p>
        </w:tc>
        <w:tc>
          <w:tcPr>
            <w:tcW w:w="926" w:type="dxa"/>
            <w:noWrap/>
            <w:hideMark/>
          </w:tcPr>
          <w:p w14:paraId="62E8B7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39057</w:t>
            </w:r>
          </w:p>
        </w:tc>
        <w:tc>
          <w:tcPr>
            <w:tcW w:w="3168" w:type="dxa"/>
            <w:noWrap/>
            <w:hideMark/>
          </w:tcPr>
          <w:p w14:paraId="092FC3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Miami Valley RPC</w:t>
            </w:r>
          </w:p>
        </w:tc>
        <w:tc>
          <w:tcPr>
            <w:tcW w:w="666" w:type="dxa"/>
            <w:noWrap/>
            <w:hideMark/>
          </w:tcPr>
          <w:p w14:paraId="087679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2001</w:t>
            </w:r>
          </w:p>
        </w:tc>
        <w:tc>
          <w:tcPr>
            <w:tcW w:w="1167" w:type="dxa"/>
            <w:noWrap/>
            <w:hideMark/>
          </w:tcPr>
          <w:p w14:paraId="441BD1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D95DCB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735A0E8" w14:textId="348C179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Miami County, OH</w:t>
            </w:r>
          </w:p>
        </w:tc>
        <w:tc>
          <w:tcPr>
            <w:tcW w:w="926" w:type="dxa"/>
            <w:noWrap/>
            <w:hideMark/>
          </w:tcPr>
          <w:p w14:paraId="7F6AAD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39109</w:t>
            </w:r>
          </w:p>
        </w:tc>
        <w:tc>
          <w:tcPr>
            <w:tcW w:w="3168" w:type="dxa"/>
            <w:noWrap/>
            <w:hideMark/>
          </w:tcPr>
          <w:p w14:paraId="5E9EB6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Miami Valley RPC</w:t>
            </w:r>
          </w:p>
        </w:tc>
        <w:tc>
          <w:tcPr>
            <w:tcW w:w="666" w:type="dxa"/>
            <w:noWrap/>
            <w:hideMark/>
          </w:tcPr>
          <w:p w14:paraId="09C8FD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2001</w:t>
            </w:r>
          </w:p>
        </w:tc>
        <w:tc>
          <w:tcPr>
            <w:tcW w:w="1167" w:type="dxa"/>
            <w:noWrap/>
            <w:hideMark/>
          </w:tcPr>
          <w:p w14:paraId="7EABBD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818085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9405608" w14:textId="23D51EE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Montgomery County, OH</w:t>
            </w:r>
          </w:p>
        </w:tc>
        <w:tc>
          <w:tcPr>
            <w:tcW w:w="926" w:type="dxa"/>
            <w:noWrap/>
            <w:hideMark/>
          </w:tcPr>
          <w:p w14:paraId="543141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39113</w:t>
            </w:r>
          </w:p>
        </w:tc>
        <w:tc>
          <w:tcPr>
            <w:tcW w:w="3168" w:type="dxa"/>
            <w:noWrap/>
            <w:hideMark/>
          </w:tcPr>
          <w:p w14:paraId="34F033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Miami Valley RPC</w:t>
            </w:r>
          </w:p>
        </w:tc>
        <w:tc>
          <w:tcPr>
            <w:tcW w:w="666" w:type="dxa"/>
            <w:noWrap/>
            <w:hideMark/>
          </w:tcPr>
          <w:p w14:paraId="7DE400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2001</w:t>
            </w:r>
          </w:p>
        </w:tc>
        <w:tc>
          <w:tcPr>
            <w:tcW w:w="1167" w:type="dxa"/>
            <w:noWrap/>
            <w:hideMark/>
          </w:tcPr>
          <w:p w14:paraId="2EFF6D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3D6C4E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D04A05C" w14:textId="5DA7658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Delaware County, OH</w:t>
            </w:r>
          </w:p>
        </w:tc>
        <w:tc>
          <w:tcPr>
            <w:tcW w:w="926" w:type="dxa"/>
            <w:noWrap/>
            <w:hideMark/>
          </w:tcPr>
          <w:p w14:paraId="6588D0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39041</w:t>
            </w:r>
          </w:p>
        </w:tc>
        <w:tc>
          <w:tcPr>
            <w:tcW w:w="3168" w:type="dxa"/>
            <w:noWrap/>
            <w:hideMark/>
          </w:tcPr>
          <w:p w14:paraId="54C700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Mid-Ohio RPC</w:t>
            </w:r>
          </w:p>
        </w:tc>
        <w:tc>
          <w:tcPr>
            <w:tcW w:w="666" w:type="dxa"/>
            <w:noWrap/>
            <w:hideMark/>
          </w:tcPr>
          <w:p w14:paraId="715BF1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1841</w:t>
            </w:r>
          </w:p>
        </w:tc>
        <w:tc>
          <w:tcPr>
            <w:tcW w:w="1167" w:type="dxa"/>
            <w:noWrap/>
            <w:hideMark/>
          </w:tcPr>
          <w:p w14:paraId="6F4C0E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2FB889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14DE7F4" w14:textId="62A707F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Fairfield County, OH</w:t>
            </w:r>
          </w:p>
        </w:tc>
        <w:tc>
          <w:tcPr>
            <w:tcW w:w="926" w:type="dxa"/>
            <w:noWrap/>
            <w:hideMark/>
          </w:tcPr>
          <w:p w14:paraId="54C861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39045</w:t>
            </w:r>
          </w:p>
        </w:tc>
        <w:tc>
          <w:tcPr>
            <w:tcW w:w="3168" w:type="dxa"/>
            <w:noWrap/>
            <w:hideMark/>
          </w:tcPr>
          <w:p w14:paraId="79C1FD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Mid-Ohio RPC</w:t>
            </w:r>
          </w:p>
        </w:tc>
        <w:tc>
          <w:tcPr>
            <w:tcW w:w="666" w:type="dxa"/>
            <w:noWrap/>
            <w:hideMark/>
          </w:tcPr>
          <w:p w14:paraId="2232A3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1841</w:t>
            </w:r>
          </w:p>
        </w:tc>
        <w:tc>
          <w:tcPr>
            <w:tcW w:w="1167" w:type="dxa"/>
            <w:noWrap/>
            <w:hideMark/>
          </w:tcPr>
          <w:p w14:paraId="0BA4F9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7D9246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6B49986" w14:textId="7C22466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Franklin County, OH</w:t>
            </w:r>
          </w:p>
        </w:tc>
        <w:tc>
          <w:tcPr>
            <w:tcW w:w="926" w:type="dxa"/>
            <w:noWrap/>
            <w:hideMark/>
          </w:tcPr>
          <w:p w14:paraId="29725C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39049</w:t>
            </w:r>
          </w:p>
        </w:tc>
        <w:tc>
          <w:tcPr>
            <w:tcW w:w="3168" w:type="dxa"/>
            <w:noWrap/>
            <w:hideMark/>
          </w:tcPr>
          <w:p w14:paraId="70DE27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Mid-Ohio RPC</w:t>
            </w:r>
          </w:p>
        </w:tc>
        <w:tc>
          <w:tcPr>
            <w:tcW w:w="666" w:type="dxa"/>
            <w:noWrap/>
            <w:hideMark/>
          </w:tcPr>
          <w:p w14:paraId="15AABC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1841</w:t>
            </w:r>
          </w:p>
        </w:tc>
        <w:tc>
          <w:tcPr>
            <w:tcW w:w="1167" w:type="dxa"/>
            <w:noWrap/>
            <w:hideMark/>
          </w:tcPr>
          <w:p w14:paraId="52093F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FD70CD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0554A44" w14:textId="1F6F39E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Licking County, OH</w:t>
            </w:r>
          </w:p>
        </w:tc>
        <w:tc>
          <w:tcPr>
            <w:tcW w:w="926" w:type="dxa"/>
            <w:noWrap/>
            <w:hideMark/>
          </w:tcPr>
          <w:p w14:paraId="130F19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39089</w:t>
            </w:r>
          </w:p>
        </w:tc>
        <w:tc>
          <w:tcPr>
            <w:tcW w:w="3168" w:type="dxa"/>
            <w:noWrap/>
            <w:hideMark/>
          </w:tcPr>
          <w:p w14:paraId="2E18D5B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Mid-Ohio RPC</w:t>
            </w:r>
          </w:p>
        </w:tc>
        <w:tc>
          <w:tcPr>
            <w:tcW w:w="666" w:type="dxa"/>
            <w:noWrap/>
            <w:hideMark/>
          </w:tcPr>
          <w:p w14:paraId="09CC7B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1841</w:t>
            </w:r>
          </w:p>
        </w:tc>
        <w:tc>
          <w:tcPr>
            <w:tcW w:w="1167" w:type="dxa"/>
            <w:noWrap/>
            <w:hideMark/>
          </w:tcPr>
          <w:p w14:paraId="04A598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9C1E0D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8142E08" w14:textId="760E770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Madison County, OH</w:t>
            </w:r>
          </w:p>
        </w:tc>
        <w:tc>
          <w:tcPr>
            <w:tcW w:w="926" w:type="dxa"/>
            <w:noWrap/>
            <w:hideMark/>
          </w:tcPr>
          <w:p w14:paraId="1936BCE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39097</w:t>
            </w:r>
          </w:p>
        </w:tc>
        <w:tc>
          <w:tcPr>
            <w:tcW w:w="3168" w:type="dxa"/>
            <w:noWrap/>
            <w:hideMark/>
          </w:tcPr>
          <w:p w14:paraId="7DA734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Mid-Ohio RPC</w:t>
            </w:r>
          </w:p>
        </w:tc>
        <w:tc>
          <w:tcPr>
            <w:tcW w:w="666" w:type="dxa"/>
            <w:noWrap/>
            <w:hideMark/>
          </w:tcPr>
          <w:p w14:paraId="1290D1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1841</w:t>
            </w:r>
          </w:p>
        </w:tc>
        <w:tc>
          <w:tcPr>
            <w:tcW w:w="1167" w:type="dxa"/>
            <w:noWrap/>
            <w:hideMark/>
          </w:tcPr>
          <w:p w14:paraId="58C287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E4A393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DDC84A1" w14:textId="13F5FF9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Pickaway County, OH</w:t>
            </w:r>
          </w:p>
        </w:tc>
        <w:tc>
          <w:tcPr>
            <w:tcW w:w="926" w:type="dxa"/>
            <w:noWrap/>
            <w:hideMark/>
          </w:tcPr>
          <w:p w14:paraId="6FD908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39129</w:t>
            </w:r>
          </w:p>
        </w:tc>
        <w:tc>
          <w:tcPr>
            <w:tcW w:w="3168" w:type="dxa"/>
            <w:noWrap/>
            <w:hideMark/>
          </w:tcPr>
          <w:p w14:paraId="19C60C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Mid-Ohio RPC</w:t>
            </w:r>
          </w:p>
        </w:tc>
        <w:tc>
          <w:tcPr>
            <w:tcW w:w="666" w:type="dxa"/>
            <w:noWrap/>
            <w:hideMark/>
          </w:tcPr>
          <w:p w14:paraId="5DE3B9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1841</w:t>
            </w:r>
          </w:p>
        </w:tc>
        <w:tc>
          <w:tcPr>
            <w:tcW w:w="1167" w:type="dxa"/>
            <w:noWrap/>
            <w:hideMark/>
          </w:tcPr>
          <w:p w14:paraId="046192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612DC4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081ABEC" w14:textId="3674D54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Union County, OH</w:t>
            </w:r>
          </w:p>
        </w:tc>
        <w:tc>
          <w:tcPr>
            <w:tcW w:w="926" w:type="dxa"/>
            <w:noWrap/>
            <w:hideMark/>
          </w:tcPr>
          <w:p w14:paraId="39AD7E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39159</w:t>
            </w:r>
          </w:p>
        </w:tc>
        <w:tc>
          <w:tcPr>
            <w:tcW w:w="3168" w:type="dxa"/>
            <w:noWrap/>
            <w:hideMark/>
          </w:tcPr>
          <w:p w14:paraId="71F5A2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Mid-Ohio RPC</w:t>
            </w:r>
          </w:p>
        </w:tc>
        <w:tc>
          <w:tcPr>
            <w:tcW w:w="666" w:type="dxa"/>
            <w:noWrap/>
            <w:hideMark/>
          </w:tcPr>
          <w:p w14:paraId="776A1B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1841</w:t>
            </w:r>
          </w:p>
        </w:tc>
        <w:tc>
          <w:tcPr>
            <w:tcW w:w="1167" w:type="dxa"/>
            <w:noWrap/>
            <w:hideMark/>
          </w:tcPr>
          <w:p w14:paraId="3C9C5F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4EE14A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C98CC0F" w14:textId="5FEC7F5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Ashtabula County, OH</w:t>
            </w:r>
          </w:p>
        </w:tc>
        <w:tc>
          <w:tcPr>
            <w:tcW w:w="926" w:type="dxa"/>
            <w:noWrap/>
            <w:hideMark/>
          </w:tcPr>
          <w:p w14:paraId="7CD92D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39007</w:t>
            </w:r>
          </w:p>
        </w:tc>
        <w:tc>
          <w:tcPr>
            <w:tcW w:w="3168" w:type="dxa"/>
            <w:hideMark/>
          </w:tcPr>
          <w:p w14:paraId="2052018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 Ohio Areawide Coordinating Agency</w:t>
            </w:r>
          </w:p>
        </w:tc>
        <w:tc>
          <w:tcPr>
            <w:tcW w:w="666" w:type="dxa"/>
            <w:noWrap/>
            <w:hideMark/>
          </w:tcPr>
          <w:p w14:paraId="051040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1681</w:t>
            </w:r>
          </w:p>
        </w:tc>
        <w:tc>
          <w:tcPr>
            <w:tcW w:w="1167" w:type="dxa"/>
            <w:noWrap/>
            <w:hideMark/>
          </w:tcPr>
          <w:p w14:paraId="5B8EEB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F6EE3A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C9AFB26" w14:textId="0E3BA5A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Cuyahoga County, OH</w:t>
            </w:r>
          </w:p>
        </w:tc>
        <w:tc>
          <w:tcPr>
            <w:tcW w:w="926" w:type="dxa"/>
            <w:noWrap/>
            <w:hideMark/>
          </w:tcPr>
          <w:p w14:paraId="30A1A8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39035</w:t>
            </w:r>
          </w:p>
        </w:tc>
        <w:tc>
          <w:tcPr>
            <w:tcW w:w="3168" w:type="dxa"/>
            <w:hideMark/>
          </w:tcPr>
          <w:p w14:paraId="5C53923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 Ohio Areawide Coordinating Agency</w:t>
            </w:r>
          </w:p>
        </w:tc>
        <w:tc>
          <w:tcPr>
            <w:tcW w:w="666" w:type="dxa"/>
            <w:noWrap/>
            <w:hideMark/>
          </w:tcPr>
          <w:p w14:paraId="0D1D07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1681</w:t>
            </w:r>
          </w:p>
        </w:tc>
        <w:tc>
          <w:tcPr>
            <w:tcW w:w="1167" w:type="dxa"/>
            <w:noWrap/>
            <w:hideMark/>
          </w:tcPr>
          <w:p w14:paraId="2DA7F5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DEB065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C216C83" w14:textId="4838056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Geauga County, OH</w:t>
            </w:r>
          </w:p>
        </w:tc>
        <w:tc>
          <w:tcPr>
            <w:tcW w:w="926" w:type="dxa"/>
            <w:noWrap/>
            <w:hideMark/>
          </w:tcPr>
          <w:p w14:paraId="294CE9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39055</w:t>
            </w:r>
          </w:p>
        </w:tc>
        <w:tc>
          <w:tcPr>
            <w:tcW w:w="3168" w:type="dxa"/>
            <w:hideMark/>
          </w:tcPr>
          <w:p w14:paraId="60679EA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 Ohio Areawide Coordinating Agency</w:t>
            </w:r>
          </w:p>
        </w:tc>
        <w:tc>
          <w:tcPr>
            <w:tcW w:w="666" w:type="dxa"/>
            <w:noWrap/>
            <w:hideMark/>
          </w:tcPr>
          <w:p w14:paraId="023DB2E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1681</w:t>
            </w:r>
          </w:p>
        </w:tc>
        <w:tc>
          <w:tcPr>
            <w:tcW w:w="1167" w:type="dxa"/>
            <w:noWrap/>
            <w:hideMark/>
          </w:tcPr>
          <w:p w14:paraId="1404F9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3F0E10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C5F13B1" w14:textId="1F96392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Lake County, OH</w:t>
            </w:r>
          </w:p>
        </w:tc>
        <w:tc>
          <w:tcPr>
            <w:tcW w:w="926" w:type="dxa"/>
            <w:noWrap/>
            <w:hideMark/>
          </w:tcPr>
          <w:p w14:paraId="468350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39085</w:t>
            </w:r>
          </w:p>
        </w:tc>
        <w:tc>
          <w:tcPr>
            <w:tcW w:w="3168" w:type="dxa"/>
            <w:hideMark/>
          </w:tcPr>
          <w:p w14:paraId="059108EA"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 Ohio Areawide Coordinating Agency</w:t>
            </w:r>
          </w:p>
        </w:tc>
        <w:tc>
          <w:tcPr>
            <w:tcW w:w="666" w:type="dxa"/>
            <w:noWrap/>
            <w:hideMark/>
          </w:tcPr>
          <w:p w14:paraId="280FA7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1681</w:t>
            </w:r>
          </w:p>
        </w:tc>
        <w:tc>
          <w:tcPr>
            <w:tcW w:w="1167" w:type="dxa"/>
            <w:noWrap/>
            <w:hideMark/>
          </w:tcPr>
          <w:p w14:paraId="7BA6AA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DA8B82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AF50D87" w14:textId="02AAB85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Lorain County, OH</w:t>
            </w:r>
          </w:p>
        </w:tc>
        <w:tc>
          <w:tcPr>
            <w:tcW w:w="926" w:type="dxa"/>
            <w:noWrap/>
            <w:hideMark/>
          </w:tcPr>
          <w:p w14:paraId="7614BA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39093</w:t>
            </w:r>
          </w:p>
        </w:tc>
        <w:tc>
          <w:tcPr>
            <w:tcW w:w="3168" w:type="dxa"/>
            <w:hideMark/>
          </w:tcPr>
          <w:p w14:paraId="7231670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 Ohio Areawide Coordinating Agency</w:t>
            </w:r>
          </w:p>
        </w:tc>
        <w:tc>
          <w:tcPr>
            <w:tcW w:w="666" w:type="dxa"/>
            <w:noWrap/>
            <w:hideMark/>
          </w:tcPr>
          <w:p w14:paraId="6C4B6D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1681</w:t>
            </w:r>
          </w:p>
        </w:tc>
        <w:tc>
          <w:tcPr>
            <w:tcW w:w="1167" w:type="dxa"/>
            <w:noWrap/>
            <w:hideMark/>
          </w:tcPr>
          <w:p w14:paraId="24B7E3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02085C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CAE937B" w14:textId="45EEB43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Medina County, OH</w:t>
            </w:r>
          </w:p>
        </w:tc>
        <w:tc>
          <w:tcPr>
            <w:tcW w:w="926" w:type="dxa"/>
            <w:noWrap/>
            <w:hideMark/>
          </w:tcPr>
          <w:p w14:paraId="205C96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39103</w:t>
            </w:r>
          </w:p>
        </w:tc>
        <w:tc>
          <w:tcPr>
            <w:tcW w:w="3168" w:type="dxa"/>
            <w:hideMark/>
          </w:tcPr>
          <w:p w14:paraId="26327C0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 Ohio Areawide Coordinating Agency</w:t>
            </w:r>
          </w:p>
        </w:tc>
        <w:tc>
          <w:tcPr>
            <w:tcW w:w="666" w:type="dxa"/>
            <w:noWrap/>
            <w:hideMark/>
          </w:tcPr>
          <w:p w14:paraId="79CD74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1681</w:t>
            </w:r>
          </w:p>
        </w:tc>
        <w:tc>
          <w:tcPr>
            <w:tcW w:w="1167" w:type="dxa"/>
            <w:noWrap/>
            <w:hideMark/>
          </w:tcPr>
          <w:p w14:paraId="5A022A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DF68A3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AB83800" w14:textId="170A0D1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Portage County, OH</w:t>
            </w:r>
          </w:p>
        </w:tc>
        <w:tc>
          <w:tcPr>
            <w:tcW w:w="926" w:type="dxa"/>
            <w:noWrap/>
            <w:hideMark/>
          </w:tcPr>
          <w:p w14:paraId="284907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39133</w:t>
            </w:r>
          </w:p>
        </w:tc>
        <w:tc>
          <w:tcPr>
            <w:tcW w:w="3168" w:type="dxa"/>
            <w:hideMark/>
          </w:tcPr>
          <w:p w14:paraId="374677C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 Ohio Areawide Coordinating Agency</w:t>
            </w:r>
          </w:p>
        </w:tc>
        <w:tc>
          <w:tcPr>
            <w:tcW w:w="666" w:type="dxa"/>
            <w:noWrap/>
            <w:hideMark/>
          </w:tcPr>
          <w:p w14:paraId="256E39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1681</w:t>
            </w:r>
          </w:p>
        </w:tc>
        <w:tc>
          <w:tcPr>
            <w:tcW w:w="1167" w:type="dxa"/>
            <w:noWrap/>
            <w:hideMark/>
          </w:tcPr>
          <w:p w14:paraId="10A5A6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848C7B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6203E83" w14:textId="7456E84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Stark County, OH</w:t>
            </w:r>
          </w:p>
        </w:tc>
        <w:tc>
          <w:tcPr>
            <w:tcW w:w="926" w:type="dxa"/>
            <w:noWrap/>
            <w:hideMark/>
          </w:tcPr>
          <w:p w14:paraId="0E0AF0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39151</w:t>
            </w:r>
          </w:p>
        </w:tc>
        <w:tc>
          <w:tcPr>
            <w:tcW w:w="3168" w:type="dxa"/>
            <w:hideMark/>
          </w:tcPr>
          <w:p w14:paraId="2442A4A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 Ohio Areawide Coordinating Agency</w:t>
            </w:r>
          </w:p>
        </w:tc>
        <w:tc>
          <w:tcPr>
            <w:tcW w:w="666" w:type="dxa"/>
            <w:noWrap/>
            <w:hideMark/>
          </w:tcPr>
          <w:p w14:paraId="2BB255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1681</w:t>
            </w:r>
          </w:p>
        </w:tc>
        <w:tc>
          <w:tcPr>
            <w:tcW w:w="1167" w:type="dxa"/>
            <w:noWrap/>
            <w:hideMark/>
          </w:tcPr>
          <w:p w14:paraId="738820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7B3E36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B22299F" w14:textId="19E7E3F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Summit County, OH</w:t>
            </w:r>
          </w:p>
        </w:tc>
        <w:tc>
          <w:tcPr>
            <w:tcW w:w="926" w:type="dxa"/>
            <w:noWrap/>
            <w:hideMark/>
          </w:tcPr>
          <w:p w14:paraId="58A37B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39153</w:t>
            </w:r>
          </w:p>
        </w:tc>
        <w:tc>
          <w:tcPr>
            <w:tcW w:w="3168" w:type="dxa"/>
            <w:hideMark/>
          </w:tcPr>
          <w:p w14:paraId="79668992"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 Ohio Areawide Coordinating Agency</w:t>
            </w:r>
          </w:p>
        </w:tc>
        <w:tc>
          <w:tcPr>
            <w:tcW w:w="666" w:type="dxa"/>
            <w:noWrap/>
            <w:hideMark/>
          </w:tcPr>
          <w:p w14:paraId="6DB899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1681</w:t>
            </w:r>
          </w:p>
        </w:tc>
        <w:tc>
          <w:tcPr>
            <w:tcW w:w="1167" w:type="dxa"/>
            <w:noWrap/>
            <w:hideMark/>
          </w:tcPr>
          <w:p w14:paraId="5DF6FF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664BD3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B28D351" w14:textId="6C5FC77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Trumbull County, OH</w:t>
            </w:r>
          </w:p>
        </w:tc>
        <w:tc>
          <w:tcPr>
            <w:tcW w:w="926" w:type="dxa"/>
            <w:noWrap/>
            <w:hideMark/>
          </w:tcPr>
          <w:p w14:paraId="683FBA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39155</w:t>
            </w:r>
          </w:p>
        </w:tc>
        <w:tc>
          <w:tcPr>
            <w:tcW w:w="3168" w:type="dxa"/>
            <w:hideMark/>
          </w:tcPr>
          <w:p w14:paraId="25E2851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 Ohio Areawide Coordinating Agency</w:t>
            </w:r>
          </w:p>
        </w:tc>
        <w:tc>
          <w:tcPr>
            <w:tcW w:w="666" w:type="dxa"/>
            <w:noWrap/>
            <w:hideMark/>
          </w:tcPr>
          <w:p w14:paraId="7E1998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1681</w:t>
            </w:r>
          </w:p>
        </w:tc>
        <w:tc>
          <w:tcPr>
            <w:tcW w:w="1167" w:type="dxa"/>
            <w:noWrap/>
            <w:hideMark/>
          </w:tcPr>
          <w:p w14:paraId="36EB27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A316DD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1BC042F" w14:textId="6279F45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Wayne County, OH</w:t>
            </w:r>
          </w:p>
        </w:tc>
        <w:tc>
          <w:tcPr>
            <w:tcW w:w="926" w:type="dxa"/>
            <w:noWrap/>
            <w:hideMark/>
          </w:tcPr>
          <w:p w14:paraId="74F935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39169</w:t>
            </w:r>
          </w:p>
        </w:tc>
        <w:tc>
          <w:tcPr>
            <w:tcW w:w="3168" w:type="dxa"/>
            <w:hideMark/>
          </w:tcPr>
          <w:p w14:paraId="141C89EC"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Northeast Ohio Areawide Coordinating Agency</w:t>
            </w:r>
          </w:p>
        </w:tc>
        <w:tc>
          <w:tcPr>
            <w:tcW w:w="666" w:type="dxa"/>
            <w:noWrap/>
            <w:hideMark/>
          </w:tcPr>
          <w:p w14:paraId="25E3E9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1681</w:t>
            </w:r>
          </w:p>
        </w:tc>
        <w:tc>
          <w:tcPr>
            <w:tcW w:w="1167" w:type="dxa"/>
            <w:noWrap/>
            <w:hideMark/>
          </w:tcPr>
          <w:p w14:paraId="336F26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0E4583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54F3D8C" w14:textId="2E41FE7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Brown County, OH</w:t>
            </w:r>
          </w:p>
        </w:tc>
        <w:tc>
          <w:tcPr>
            <w:tcW w:w="926" w:type="dxa"/>
            <w:noWrap/>
            <w:hideMark/>
          </w:tcPr>
          <w:p w14:paraId="2BF914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39015</w:t>
            </w:r>
          </w:p>
        </w:tc>
        <w:tc>
          <w:tcPr>
            <w:tcW w:w="3168" w:type="dxa"/>
            <w:noWrap/>
            <w:hideMark/>
          </w:tcPr>
          <w:p w14:paraId="7C853A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1E19F5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64ED5B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3838A9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31A176B" w14:textId="71D55B2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Butler County, OH</w:t>
            </w:r>
          </w:p>
        </w:tc>
        <w:tc>
          <w:tcPr>
            <w:tcW w:w="926" w:type="dxa"/>
            <w:noWrap/>
            <w:hideMark/>
          </w:tcPr>
          <w:p w14:paraId="2B0135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39017</w:t>
            </w:r>
          </w:p>
        </w:tc>
        <w:tc>
          <w:tcPr>
            <w:tcW w:w="3168" w:type="dxa"/>
            <w:noWrap/>
            <w:hideMark/>
          </w:tcPr>
          <w:p w14:paraId="408A90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1ECCA4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2BD132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8DC0AC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689BCC" w14:textId="7B48BCE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Clermont County, OH</w:t>
            </w:r>
          </w:p>
        </w:tc>
        <w:tc>
          <w:tcPr>
            <w:tcW w:w="926" w:type="dxa"/>
            <w:noWrap/>
            <w:hideMark/>
          </w:tcPr>
          <w:p w14:paraId="202DAB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39025</w:t>
            </w:r>
          </w:p>
        </w:tc>
        <w:tc>
          <w:tcPr>
            <w:tcW w:w="3168" w:type="dxa"/>
            <w:noWrap/>
            <w:hideMark/>
          </w:tcPr>
          <w:p w14:paraId="01C598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147DC1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37789A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729541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C96533B" w14:textId="587E73E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Greene County, OH</w:t>
            </w:r>
          </w:p>
        </w:tc>
        <w:tc>
          <w:tcPr>
            <w:tcW w:w="926" w:type="dxa"/>
            <w:noWrap/>
            <w:hideMark/>
          </w:tcPr>
          <w:p w14:paraId="4E03B7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39057</w:t>
            </w:r>
          </w:p>
        </w:tc>
        <w:tc>
          <w:tcPr>
            <w:tcW w:w="3168" w:type="dxa"/>
            <w:noWrap/>
            <w:hideMark/>
          </w:tcPr>
          <w:p w14:paraId="3072A0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3872FB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2E2908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978208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78B02F8" w14:textId="5306B49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Hamilton County, OH</w:t>
            </w:r>
          </w:p>
        </w:tc>
        <w:tc>
          <w:tcPr>
            <w:tcW w:w="926" w:type="dxa"/>
            <w:noWrap/>
            <w:hideMark/>
          </w:tcPr>
          <w:p w14:paraId="7AFDA2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39061</w:t>
            </w:r>
          </w:p>
        </w:tc>
        <w:tc>
          <w:tcPr>
            <w:tcW w:w="3168" w:type="dxa"/>
            <w:noWrap/>
            <w:hideMark/>
          </w:tcPr>
          <w:p w14:paraId="5E4741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6EA2DD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791E46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D6A75C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08449E3" w14:textId="077695A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Miami County, OH</w:t>
            </w:r>
          </w:p>
        </w:tc>
        <w:tc>
          <w:tcPr>
            <w:tcW w:w="926" w:type="dxa"/>
            <w:noWrap/>
            <w:hideMark/>
          </w:tcPr>
          <w:p w14:paraId="5E134C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39109</w:t>
            </w:r>
          </w:p>
        </w:tc>
        <w:tc>
          <w:tcPr>
            <w:tcW w:w="3168" w:type="dxa"/>
            <w:noWrap/>
            <w:hideMark/>
          </w:tcPr>
          <w:p w14:paraId="3EABF2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65818E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363C2B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8EBBE0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342BC1" w14:textId="0F547FE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Montgomery County, OH</w:t>
            </w:r>
          </w:p>
        </w:tc>
        <w:tc>
          <w:tcPr>
            <w:tcW w:w="926" w:type="dxa"/>
            <w:noWrap/>
            <w:hideMark/>
          </w:tcPr>
          <w:p w14:paraId="447F5F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39113</w:t>
            </w:r>
          </w:p>
        </w:tc>
        <w:tc>
          <w:tcPr>
            <w:tcW w:w="3168" w:type="dxa"/>
            <w:noWrap/>
            <w:hideMark/>
          </w:tcPr>
          <w:p w14:paraId="048784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5DFD04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4EB3F5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FDC943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6E51856" w14:textId="24B0BCF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Warren County, OH</w:t>
            </w:r>
          </w:p>
        </w:tc>
        <w:tc>
          <w:tcPr>
            <w:tcW w:w="926" w:type="dxa"/>
            <w:noWrap/>
            <w:hideMark/>
          </w:tcPr>
          <w:p w14:paraId="0DE36B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39165</w:t>
            </w:r>
          </w:p>
        </w:tc>
        <w:tc>
          <w:tcPr>
            <w:tcW w:w="3168" w:type="dxa"/>
            <w:noWrap/>
            <w:hideMark/>
          </w:tcPr>
          <w:p w14:paraId="007ECB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Ohio-Kentucky-Indiana Regional COG</w:t>
            </w:r>
          </w:p>
        </w:tc>
        <w:tc>
          <w:tcPr>
            <w:tcW w:w="666" w:type="dxa"/>
            <w:noWrap/>
            <w:hideMark/>
          </w:tcPr>
          <w:p w14:paraId="1B58E2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1641</w:t>
            </w:r>
          </w:p>
        </w:tc>
        <w:tc>
          <w:tcPr>
            <w:tcW w:w="1167" w:type="dxa"/>
            <w:noWrap/>
            <w:hideMark/>
          </w:tcPr>
          <w:p w14:paraId="3BF422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948575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C2E6F3F" w14:textId="0518ABD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Richland County, OH</w:t>
            </w:r>
          </w:p>
        </w:tc>
        <w:tc>
          <w:tcPr>
            <w:tcW w:w="926" w:type="dxa"/>
            <w:noWrap/>
            <w:hideMark/>
          </w:tcPr>
          <w:p w14:paraId="4C6EB4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39139</w:t>
            </w:r>
          </w:p>
        </w:tc>
        <w:tc>
          <w:tcPr>
            <w:tcW w:w="3168" w:type="dxa"/>
            <w:hideMark/>
          </w:tcPr>
          <w:p w14:paraId="69FA80C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Richland County RPC</w:t>
            </w:r>
          </w:p>
        </w:tc>
        <w:tc>
          <w:tcPr>
            <w:tcW w:w="666" w:type="dxa"/>
            <w:noWrap/>
            <w:hideMark/>
          </w:tcPr>
          <w:p w14:paraId="4A2AA7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4801</w:t>
            </w:r>
          </w:p>
        </w:tc>
        <w:tc>
          <w:tcPr>
            <w:tcW w:w="1167" w:type="dxa"/>
            <w:noWrap/>
            <w:hideMark/>
          </w:tcPr>
          <w:p w14:paraId="61634B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98A574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74A80F7" w14:textId="5A3F8D4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Carroll County, OH</w:t>
            </w:r>
          </w:p>
        </w:tc>
        <w:tc>
          <w:tcPr>
            <w:tcW w:w="926" w:type="dxa"/>
            <w:noWrap/>
            <w:hideMark/>
          </w:tcPr>
          <w:p w14:paraId="704242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39019</w:t>
            </w:r>
          </w:p>
        </w:tc>
        <w:tc>
          <w:tcPr>
            <w:tcW w:w="3168" w:type="dxa"/>
            <w:noWrap/>
            <w:hideMark/>
          </w:tcPr>
          <w:p w14:paraId="0FEDE6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Stark County Area Transportation Study</w:t>
            </w:r>
          </w:p>
        </w:tc>
        <w:tc>
          <w:tcPr>
            <w:tcW w:w="666" w:type="dxa"/>
            <w:noWrap/>
            <w:hideMark/>
          </w:tcPr>
          <w:p w14:paraId="349E16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1321</w:t>
            </w:r>
          </w:p>
        </w:tc>
        <w:tc>
          <w:tcPr>
            <w:tcW w:w="1167" w:type="dxa"/>
            <w:noWrap/>
            <w:hideMark/>
          </w:tcPr>
          <w:p w14:paraId="2FC667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67DCD97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B4242A2" w14:textId="07185E8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Stark County, OH</w:t>
            </w:r>
          </w:p>
        </w:tc>
        <w:tc>
          <w:tcPr>
            <w:tcW w:w="926" w:type="dxa"/>
            <w:noWrap/>
            <w:hideMark/>
          </w:tcPr>
          <w:p w14:paraId="380341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39151</w:t>
            </w:r>
          </w:p>
        </w:tc>
        <w:tc>
          <w:tcPr>
            <w:tcW w:w="3168" w:type="dxa"/>
            <w:hideMark/>
          </w:tcPr>
          <w:p w14:paraId="43E8436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Stark County Area Transportation Study</w:t>
            </w:r>
          </w:p>
        </w:tc>
        <w:tc>
          <w:tcPr>
            <w:tcW w:w="666" w:type="dxa"/>
            <w:noWrap/>
            <w:hideMark/>
          </w:tcPr>
          <w:p w14:paraId="406EB7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1321</w:t>
            </w:r>
          </w:p>
        </w:tc>
        <w:tc>
          <w:tcPr>
            <w:tcW w:w="1167" w:type="dxa"/>
            <w:noWrap/>
            <w:hideMark/>
          </w:tcPr>
          <w:p w14:paraId="7270AE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D03A5C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E8F2A9C" w14:textId="00DDB82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Fulton County, OH</w:t>
            </w:r>
          </w:p>
        </w:tc>
        <w:tc>
          <w:tcPr>
            <w:tcW w:w="926" w:type="dxa"/>
            <w:noWrap/>
            <w:hideMark/>
          </w:tcPr>
          <w:p w14:paraId="756252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39051</w:t>
            </w:r>
          </w:p>
        </w:tc>
        <w:tc>
          <w:tcPr>
            <w:tcW w:w="3168" w:type="dxa"/>
            <w:noWrap/>
            <w:hideMark/>
          </w:tcPr>
          <w:p w14:paraId="5F10CD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Toledo Metropolitan Area COG</w:t>
            </w:r>
          </w:p>
        </w:tc>
        <w:tc>
          <w:tcPr>
            <w:tcW w:w="666" w:type="dxa"/>
            <w:noWrap/>
            <w:hideMark/>
          </w:tcPr>
          <w:p w14:paraId="22B8C0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8401</w:t>
            </w:r>
          </w:p>
        </w:tc>
        <w:tc>
          <w:tcPr>
            <w:tcW w:w="1167" w:type="dxa"/>
            <w:noWrap/>
            <w:hideMark/>
          </w:tcPr>
          <w:p w14:paraId="24C4CD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8DB8DA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FFBE210" w14:textId="32CE341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Lucas County, OH</w:t>
            </w:r>
          </w:p>
        </w:tc>
        <w:tc>
          <w:tcPr>
            <w:tcW w:w="926" w:type="dxa"/>
            <w:noWrap/>
            <w:hideMark/>
          </w:tcPr>
          <w:p w14:paraId="7D1C7C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39095</w:t>
            </w:r>
          </w:p>
        </w:tc>
        <w:tc>
          <w:tcPr>
            <w:tcW w:w="3168" w:type="dxa"/>
            <w:noWrap/>
            <w:hideMark/>
          </w:tcPr>
          <w:p w14:paraId="5E25D7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Toledo Metropolitan Area COG</w:t>
            </w:r>
          </w:p>
        </w:tc>
        <w:tc>
          <w:tcPr>
            <w:tcW w:w="666" w:type="dxa"/>
            <w:noWrap/>
            <w:hideMark/>
          </w:tcPr>
          <w:p w14:paraId="6CCDF4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8401</w:t>
            </w:r>
          </w:p>
        </w:tc>
        <w:tc>
          <w:tcPr>
            <w:tcW w:w="1167" w:type="dxa"/>
            <w:noWrap/>
            <w:hideMark/>
          </w:tcPr>
          <w:p w14:paraId="342CE1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DE03FD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9D73D80" w14:textId="6C2ABA5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Ottawa County, OH</w:t>
            </w:r>
          </w:p>
        </w:tc>
        <w:tc>
          <w:tcPr>
            <w:tcW w:w="926" w:type="dxa"/>
            <w:noWrap/>
            <w:hideMark/>
          </w:tcPr>
          <w:p w14:paraId="315F49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39123</w:t>
            </w:r>
          </w:p>
        </w:tc>
        <w:tc>
          <w:tcPr>
            <w:tcW w:w="3168" w:type="dxa"/>
            <w:noWrap/>
            <w:hideMark/>
          </w:tcPr>
          <w:p w14:paraId="2E2031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Toledo Metropolitan Area COG</w:t>
            </w:r>
          </w:p>
        </w:tc>
        <w:tc>
          <w:tcPr>
            <w:tcW w:w="666" w:type="dxa"/>
            <w:noWrap/>
            <w:hideMark/>
          </w:tcPr>
          <w:p w14:paraId="2410EC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8401</w:t>
            </w:r>
          </w:p>
        </w:tc>
        <w:tc>
          <w:tcPr>
            <w:tcW w:w="1167" w:type="dxa"/>
            <w:noWrap/>
            <w:hideMark/>
          </w:tcPr>
          <w:p w14:paraId="385988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D24AF0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FEBC66" w14:textId="2C01416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Sandusky County, OH</w:t>
            </w:r>
          </w:p>
        </w:tc>
        <w:tc>
          <w:tcPr>
            <w:tcW w:w="926" w:type="dxa"/>
            <w:noWrap/>
            <w:hideMark/>
          </w:tcPr>
          <w:p w14:paraId="0D8EA1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39143</w:t>
            </w:r>
          </w:p>
        </w:tc>
        <w:tc>
          <w:tcPr>
            <w:tcW w:w="3168" w:type="dxa"/>
            <w:noWrap/>
            <w:hideMark/>
          </w:tcPr>
          <w:p w14:paraId="3F8010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Toledo Metropolitan Area COG</w:t>
            </w:r>
          </w:p>
        </w:tc>
        <w:tc>
          <w:tcPr>
            <w:tcW w:w="666" w:type="dxa"/>
            <w:noWrap/>
            <w:hideMark/>
          </w:tcPr>
          <w:p w14:paraId="2EF626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8401</w:t>
            </w:r>
          </w:p>
        </w:tc>
        <w:tc>
          <w:tcPr>
            <w:tcW w:w="1167" w:type="dxa"/>
            <w:noWrap/>
            <w:hideMark/>
          </w:tcPr>
          <w:p w14:paraId="343129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D706C9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35C148E" w14:textId="119C0B6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Wood County, OH</w:t>
            </w:r>
          </w:p>
        </w:tc>
        <w:tc>
          <w:tcPr>
            <w:tcW w:w="926" w:type="dxa"/>
            <w:noWrap/>
            <w:hideMark/>
          </w:tcPr>
          <w:p w14:paraId="5E8D8A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39173</w:t>
            </w:r>
          </w:p>
        </w:tc>
        <w:tc>
          <w:tcPr>
            <w:tcW w:w="3168" w:type="dxa"/>
            <w:noWrap/>
            <w:hideMark/>
          </w:tcPr>
          <w:p w14:paraId="0FEDFE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Toledo Metropolitan Area COG</w:t>
            </w:r>
          </w:p>
        </w:tc>
        <w:tc>
          <w:tcPr>
            <w:tcW w:w="666" w:type="dxa"/>
            <w:noWrap/>
            <w:hideMark/>
          </w:tcPr>
          <w:p w14:paraId="384722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8401</w:t>
            </w:r>
          </w:p>
        </w:tc>
        <w:tc>
          <w:tcPr>
            <w:tcW w:w="1167" w:type="dxa"/>
            <w:noWrap/>
            <w:hideMark/>
          </w:tcPr>
          <w:p w14:paraId="1C156F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4D4734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D029C65" w14:textId="48E6F3E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OH</w:t>
            </w:r>
          </w:p>
        </w:tc>
        <w:tc>
          <w:tcPr>
            <w:tcW w:w="926" w:type="dxa"/>
            <w:noWrap/>
            <w:hideMark/>
          </w:tcPr>
          <w:p w14:paraId="4836A9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39167</w:t>
            </w:r>
          </w:p>
        </w:tc>
        <w:tc>
          <w:tcPr>
            <w:tcW w:w="3168" w:type="dxa"/>
            <w:noWrap/>
            <w:hideMark/>
          </w:tcPr>
          <w:p w14:paraId="2D09E5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WWW Interstate Planning Commission</w:t>
            </w:r>
          </w:p>
        </w:tc>
        <w:tc>
          <w:tcPr>
            <w:tcW w:w="666" w:type="dxa"/>
            <w:noWrap/>
            <w:hideMark/>
          </w:tcPr>
          <w:p w14:paraId="6FC5C9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6021</w:t>
            </w:r>
          </w:p>
        </w:tc>
        <w:tc>
          <w:tcPr>
            <w:tcW w:w="1167" w:type="dxa"/>
            <w:noWrap/>
            <w:hideMark/>
          </w:tcPr>
          <w:p w14:paraId="11D2F3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BBAC3A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5585033" w14:textId="110A9E7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Canadian County, OK</w:t>
            </w:r>
          </w:p>
        </w:tc>
        <w:tc>
          <w:tcPr>
            <w:tcW w:w="926" w:type="dxa"/>
            <w:noWrap/>
            <w:hideMark/>
          </w:tcPr>
          <w:p w14:paraId="68099E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40017</w:t>
            </w:r>
          </w:p>
        </w:tc>
        <w:tc>
          <w:tcPr>
            <w:tcW w:w="3168" w:type="dxa"/>
            <w:hideMark/>
          </w:tcPr>
          <w:p w14:paraId="0988E6D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Central Oklahoma Governments</w:t>
            </w:r>
          </w:p>
        </w:tc>
        <w:tc>
          <w:tcPr>
            <w:tcW w:w="666" w:type="dxa"/>
            <w:noWrap/>
            <w:hideMark/>
          </w:tcPr>
          <w:p w14:paraId="640CBF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5881</w:t>
            </w:r>
          </w:p>
        </w:tc>
        <w:tc>
          <w:tcPr>
            <w:tcW w:w="1167" w:type="dxa"/>
            <w:noWrap/>
            <w:hideMark/>
          </w:tcPr>
          <w:p w14:paraId="5820C1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D599DF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6EFF119" w14:textId="0B14558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Cleveland County, OK</w:t>
            </w:r>
          </w:p>
        </w:tc>
        <w:tc>
          <w:tcPr>
            <w:tcW w:w="926" w:type="dxa"/>
            <w:noWrap/>
            <w:hideMark/>
          </w:tcPr>
          <w:p w14:paraId="7E011E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40027</w:t>
            </w:r>
          </w:p>
        </w:tc>
        <w:tc>
          <w:tcPr>
            <w:tcW w:w="3168" w:type="dxa"/>
            <w:hideMark/>
          </w:tcPr>
          <w:p w14:paraId="714D324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Central Oklahoma Governments</w:t>
            </w:r>
          </w:p>
        </w:tc>
        <w:tc>
          <w:tcPr>
            <w:tcW w:w="666" w:type="dxa"/>
            <w:noWrap/>
            <w:hideMark/>
          </w:tcPr>
          <w:p w14:paraId="398DC4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5881</w:t>
            </w:r>
          </w:p>
        </w:tc>
        <w:tc>
          <w:tcPr>
            <w:tcW w:w="1167" w:type="dxa"/>
            <w:noWrap/>
            <w:hideMark/>
          </w:tcPr>
          <w:p w14:paraId="0EBEEB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957FC9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20EEF5F" w14:textId="2862FE4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Grady County, OK</w:t>
            </w:r>
          </w:p>
        </w:tc>
        <w:tc>
          <w:tcPr>
            <w:tcW w:w="926" w:type="dxa"/>
            <w:noWrap/>
            <w:hideMark/>
          </w:tcPr>
          <w:p w14:paraId="1201B7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40051</w:t>
            </w:r>
          </w:p>
        </w:tc>
        <w:tc>
          <w:tcPr>
            <w:tcW w:w="3168" w:type="dxa"/>
            <w:hideMark/>
          </w:tcPr>
          <w:p w14:paraId="2666100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Central Oklahoma Governments</w:t>
            </w:r>
          </w:p>
        </w:tc>
        <w:tc>
          <w:tcPr>
            <w:tcW w:w="666" w:type="dxa"/>
            <w:noWrap/>
            <w:hideMark/>
          </w:tcPr>
          <w:p w14:paraId="3481DC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5881</w:t>
            </w:r>
          </w:p>
        </w:tc>
        <w:tc>
          <w:tcPr>
            <w:tcW w:w="1167" w:type="dxa"/>
            <w:noWrap/>
            <w:hideMark/>
          </w:tcPr>
          <w:p w14:paraId="74EA3D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D80BF1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F829210" w14:textId="5673A46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Logan County, OK</w:t>
            </w:r>
          </w:p>
        </w:tc>
        <w:tc>
          <w:tcPr>
            <w:tcW w:w="926" w:type="dxa"/>
            <w:noWrap/>
            <w:hideMark/>
          </w:tcPr>
          <w:p w14:paraId="6F2A3B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40083</w:t>
            </w:r>
          </w:p>
        </w:tc>
        <w:tc>
          <w:tcPr>
            <w:tcW w:w="3168" w:type="dxa"/>
            <w:hideMark/>
          </w:tcPr>
          <w:p w14:paraId="5C1F264C"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Central Oklahoma Governments</w:t>
            </w:r>
          </w:p>
        </w:tc>
        <w:tc>
          <w:tcPr>
            <w:tcW w:w="666" w:type="dxa"/>
            <w:noWrap/>
            <w:hideMark/>
          </w:tcPr>
          <w:p w14:paraId="320D0E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5881</w:t>
            </w:r>
          </w:p>
        </w:tc>
        <w:tc>
          <w:tcPr>
            <w:tcW w:w="1167" w:type="dxa"/>
            <w:noWrap/>
            <w:hideMark/>
          </w:tcPr>
          <w:p w14:paraId="39E767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3AAC42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F30E459" w14:textId="35D622A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McClain County, OK</w:t>
            </w:r>
          </w:p>
        </w:tc>
        <w:tc>
          <w:tcPr>
            <w:tcW w:w="926" w:type="dxa"/>
            <w:noWrap/>
            <w:hideMark/>
          </w:tcPr>
          <w:p w14:paraId="21B50D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40087</w:t>
            </w:r>
          </w:p>
        </w:tc>
        <w:tc>
          <w:tcPr>
            <w:tcW w:w="3168" w:type="dxa"/>
            <w:hideMark/>
          </w:tcPr>
          <w:p w14:paraId="776BC614"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Central Oklahoma Governments</w:t>
            </w:r>
          </w:p>
        </w:tc>
        <w:tc>
          <w:tcPr>
            <w:tcW w:w="666" w:type="dxa"/>
            <w:noWrap/>
            <w:hideMark/>
          </w:tcPr>
          <w:p w14:paraId="7C9AE9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5881</w:t>
            </w:r>
          </w:p>
        </w:tc>
        <w:tc>
          <w:tcPr>
            <w:tcW w:w="1167" w:type="dxa"/>
            <w:noWrap/>
            <w:hideMark/>
          </w:tcPr>
          <w:p w14:paraId="5DF10D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8C479B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933770A" w14:textId="35C3DCC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Oklahoma County, OK</w:t>
            </w:r>
          </w:p>
        </w:tc>
        <w:tc>
          <w:tcPr>
            <w:tcW w:w="926" w:type="dxa"/>
            <w:noWrap/>
            <w:hideMark/>
          </w:tcPr>
          <w:p w14:paraId="566A8B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40109</w:t>
            </w:r>
          </w:p>
        </w:tc>
        <w:tc>
          <w:tcPr>
            <w:tcW w:w="3168" w:type="dxa"/>
            <w:hideMark/>
          </w:tcPr>
          <w:p w14:paraId="670C4D57"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Central Oklahoma Governments</w:t>
            </w:r>
          </w:p>
        </w:tc>
        <w:tc>
          <w:tcPr>
            <w:tcW w:w="666" w:type="dxa"/>
            <w:noWrap/>
            <w:hideMark/>
          </w:tcPr>
          <w:p w14:paraId="5DFFF2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5881</w:t>
            </w:r>
          </w:p>
        </w:tc>
        <w:tc>
          <w:tcPr>
            <w:tcW w:w="1167" w:type="dxa"/>
            <w:noWrap/>
            <w:hideMark/>
          </w:tcPr>
          <w:p w14:paraId="3F144C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E50293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47D4673" w14:textId="493BDDB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Pottawatomie County, OK</w:t>
            </w:r>
          </w:p>
        </w:tc>
        <w:tc>
          <w:tcPr>
            <w:tcW w:w="926" w:type="dxa"/>
            <w:noWrap/>
            <w:hideMark/>
          </w:tcPr>
          <w:p w14:paraId="0504B1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40125</w:t>
            </w:r>
          </w:p>
        </w:tc>
        <w:tc>
          <w:tcPr>
            <w:tcW w:w="3168" w:type="dxa"/>
            <w:hideMark/>
          </w:tcPr>
          <w:p w14:paraId="5D685D4D"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Association of Central Oklahoma Governments</w:t>
            </w:r>
          </w:p>
        </w:tc>
        <w:tc>
          <w:tcPr>
            <w:tcW w:w="666" w:type="dxa"/>
            <w:noWrap/>
            <w:hideMark/>
          </w:tcPr>
          <w:p w14:paraId="07D03C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5881</w:t>
            </w:r>
          </w:p>
        </w:tc>
        <w:tc>
          <w:tcPr>
            <w:tcW w:w="1167" w:type="dxa"/>
            <w:noWrap/>
            <w:hideMark/>
          </w:tcPr>
          <w:p w14:paraId="5AAF9E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C9D721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44A663F" w14:textId="2C532F5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Creek County, OK</w:t>
            </w:r>
          </w:p>
        </w:tc>
        <w:tc>
          <w:tcPr>
            <w:tcW w:w="926" w:type="dxa"/>
            <w:noWrap/>
            <w:hideMark/>
          </w:tcPr>
          <w:p w14:paraId="354140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40037</w:t>
            </w:r>
          </w:p>
        </w:tc>
        <w:tc>
          <w:tcPr>
            <w:tcW w:w="3168" w:type="dxa"/>
            <w:noWrap/>
            <w:hideMark/>
          </w:tcPr>
          <w:p w14:paraId="12A608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Indian Nations COG</w:t>
            </w:r>
          </w:p>
        </w:tc>
        <w:tc>
          <w:tcPr>
            <w:tcW w:w="666" w:type="dxa"/>
            <w:noWrap/>
            <w:hideMark/>
          </w:tcPr>
          <w:p w14:paraId="06B3E4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8561</w:t>
            </w:r>
          </w:p>
        </w:tc>
        <w:tc>
          <w:tcPr>
            <w:tcW w:w="1167" w:type="dxa"/>
            <w:noWrap/>
            <w:hideMark/>
          </w:tcPr>
          <w:p w14:paraId="3E4AF4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44F3C5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F2E1F71" w14:textId="7D2CC31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Mayes County, OK</w:t>
            </w:r>
          </w:p>
        </w:tc>
        <w:tc>
          <w:tcPr>
            <w:tcW w:w="926" w:type="dxa"/>
            <w:noWrap/>
            <w:hideMark/>
          </w:tcPr>
          <w:p w14:paraId="4778F2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40097</w:t>
            </w:r>
          </w:p>
        </w:tc>
        <w:tc>
          <w:tcPr>
            <w:tcW w:w="3168" w:type="dxa"/>
            <w:noWrap/>
            <w:hideMark/>
          </w:tcPr>
          <w:p w14:paraId="07DD82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Indian Nations COG</w:t>
            </w:r>
          </w:p>
        </w:tc>
        <w:tc>
          <w:tcPr>
            <w:tcW w:w="666" w:type="dxa"/>
            <w:noWrap/>
            <w:hideMark/>
          </w:tcPr>
          <w:p w14:paraId="57E881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8561</w:t>
            </w:r>
          </w:p>
        </w:tc>
        <w:tc>
          <w:tcPr>
            <w:tcW w:w="1167" w:type="dxa"/>
            <w:noWrap/>
            <w:hideMark/>
          </w:tcPr>
          <w:p w14:paraId="0DAD81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A19DBA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CB7C38" w14:textId="20B0CDA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Muskogee County, OK</w:t>
            </w:r>
          </w:p>
        </w:tc>
        <w:tc>
          <w:tcPr>
            <w:tcW w:w="926" w:type="dxa"/>
            <w:noWrap/>
            <w:hideMark/>
          </w:tcPr>
          <w:p w14:paraId="5F6978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40101</w:t>
            </w:r>
          </w:p>
        </w:tc>
        <w:tc>
          <w:tcPr>
            <w:tcW w:w="3168" w:type="dxa"/>
            <w:noWrap/>
            <w:hideMark/>
          </w:tcPr>
          <w:p w14:paraId="51E0D2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Indian Nations COG</w:t>
            </w:r>
          </w:p>
        </w:tc>
        <w:tc>
          <w:tcPr>
            <w:tcW w:w="666" w:type="dxa"/>
            <w:noWrap/>
            <w:hideMark/>
          </w:tcPr>
          <w:p w14:paraId="39060E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8561</w:t>
            </w:r>
          </w:p>
        </w:tc>
        <w:tc>
          <w:tcPr>
            <w:tcW w:w="1167" w:type="dxa"/>
            <w:noWrap/>
            <w:hideMark/>
          </w:tcPr>
          <w:p w14:paraId="385E70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654E9C8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D0CB9E9" w14:textId="53E3F22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Okmulgee County, OK</w:t>
            </w:r>
          </w:p>
        </w:tc>
        <w:tc>
          <w:tcPr>
            <w:tcW w:w="926" w:type="dxa"/>
            <w:noWrap/>
            <w:hideMark/>
          </w:tcPr>
          <w:p w14:paraId="1C44FF7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40111</w:t>
            </w:r>
          </w:p>
        </w:tc>
        <w:tc>
          <w:tcPr>
            <w:tcW w:w="3168" w:type="dxa"/>
            <w:noWrap/>
            <w:hideMark/>
          </w:tcPr>
          <w:p w14:paraId="79B4F2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Indian Nations COG</w:t>
            </w:r>
          </w:p>
        </w:tc>
        <w:tc>
          <w:tcPr>
            <w:tcW w:w="666" w:type="dxa"/>
            <w:noWrap/>
            <w:hideMark/>
          </w:tcPr>
          <w:p w14:paraId="2DC275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8561</w:t>
            </w:r>
          </w:p>
        </w:tc>
        <w:tc>
          <w:tcPr>
            <w:tcW w:w="1167" w:type="dxa"/>
            <w:noWrap/>
            <w:hideMark/>
          </w:tcPr>
          <w:p w14:paraId="18147E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57A874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3D8DE83" w14:textId="1C96C52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Osage County, OK</w:t>
            </w:r>
          </w:p>
        </w:tc>
        <w:tc>
          <w:tcPr>
            <w:tcW w:w="926" w:type="dxa"/>
            <w:noWrap/>
            <w:hideMark/>
          </w:tcPr>
          <w:p w14:paraId="01DD02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40113</w:t>
            </w:r>
          </w:p>
        </w:tc>
        <w:tc>
          <w:tcPr>
            <w:tcW w:w="3168" w:type="dxa"/>
            <w:noWrap/>
            <w:hideMark/>
          </w:tcPr>
          <w:p w14:paraId="76B4D4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Indian Nations COG</w:t>
            </w:r>
          </w:p>
        </w:tc>
        <w:tc>
          <w:tcPr>
            <w:tcW w:w="666" w:type="dxa"/>
            <w:noWrap/>
            <w:hideMark/>
          </w:tcPr>
          <w:p w14:paraId="125AC6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8561</w:t>
            </w:r>
          </w:p>
        </w:tc>
        <w:tc>
          <w:tcPr>
            <w:tcW w:w="1167" w:type="dxa"/>
            <w:noWrap/>
            <w:hideMark/>
          </w:tcPr>
          <w:p w14:paraId="3F8A3E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A68CED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8A4AED9" w14:textId="72C244A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Pawnee County, OK</w:t>
            </w:r>
          </w:p>
        </w:tc>
        <w:tc>
          <w:tcPr>
            <w:tcW w:w="926" w:type="dxa"/>
            <w:noWrap/>
            <w:hideMark/>
          </w:tcPr>
          <w:p w14:paraId="20D47E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40117</w:t>
            </w:r>
          </w:p>
        </w:tc>
        <w:tc>
          <w:tcPr>
            <w:tcW w:w="3168" w:type="dxa"/>
            <w:noWrap/>
            <w:hideMark/>
          </w:tcPr>
          <w:p w14:paraId="43B03E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Indian Nations COG</w:t>
            </w:r>
          </w:p>
        </w:tc>
        <w:tc>
          <w:tcPr>
            <w:tcW w:w="666" w:type="dxa"/>
            <w:noWrap/>
            <w:hideMark/>
          </w:tcPr>
          <w:p w14:paraId="5B4E17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8561</w:t>
            </w:r>
          </w:p>
        </w:tc>
        <w:tc>
          <w:tcPr>
            <w:tcW w:w="1167" w:type="dxa"/>
            <w:noWrap/>
            <w:hideMark/>
          </w:tcPr>
          <w:p w14:paraId="5DDAB5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A8A7D6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1D3DF7B" w14:textId="636F22C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Rogers County, OK</w:t>
            </w:r>
          </w:p>
        </w:tc>
        <w:tc>
          <w:tcPr>
            <w:tcW w:w="926" w:type="dxa"/>
            <w:noWrap/>
            <w:hideMark/>
          </w:tcPr>
          <w:p w14:paraId="08312F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40131</w:t>
            </w:r>
          </w:p>
        </w:tc>
        <w:tc>
          <w:tcPr>
            <w:tcW w:w="3168" w:type="dxa"/>
            <w:noWrap/>
            <w:hideMark/>
          </w:tcPr>
          <w:p w14:paraId="4C4C6C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Indian Nations COG</w:t>
            </w:r>
          </w:p>
        </w:tc>
        <w:tc>
          <w:tcPr>
            <w:tcW w:w="666" w:type="dxa"/>
            <w:noWrap/>
            <w:hideMark/>
          </w:tcPr>
          <w:p w14:paraId="2AE7F8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8561</w:t>
            </w:r>
          </w:p>
        </w:tc>
        <w:tc>
          <w:tcPr>
            <w:tcW w:w="1167" w:type="dxa"/>
            <w:noWrap/>
            <w:hideMark/>
          </w:tcPr>
          <w:p w14:paraId="2037DF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7FDD59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DFA8DF2" w14:textId="5AAD08C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Tulsa County, OK</w:t>
            </w:r>
          </w:p>
        </w:tc>
        <w:tc>
          <w:tcPr>
            <w:tcW w:w="926" w:type="dxa"/>
            <w:noWrap/>
            <w:hideMark/>
          </w:tcPr>
          <w:p w14:paraId="202464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40143</w:t>
            </w:r>
          </w:p>
        </w:tc>
        <w:tc>
          <w:tcPr>
            <w:tcW w:w="3168" w:type="dxa"/>
            <w:noWrap/>
            <w:hideMark/>
          </w:tcPr>
          <w:p w14:paraId="39BDD9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Indian Nations COG</w:t>
            </w:r>
          </w:p>
        </w:tc>
        <w:tc>
          <w:tcPr>
            <w:tcW w:w="666" w:type="dxa"/>
            <w:noWrap/>
            <w:hideMark/>
          </w:tcPr>
          <w:p w14:paraId="434A0A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8561</w:t>
            </w:r>
          </w:p>
        </w:tc>
        <w:tc>
          <w:tcPr>
            <w:tcW w:w="1167" w:type="dxa"/>
            <w:noWrap/>
            <w:hideMark/>
          </w:tcPr>
          <w:p w14:paraId="0A80BD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0F16D6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FF6AD5C" w14:textId="45D86D0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Wagoner County, OK</w:t>
            </w:r>
          </w:p>
        </w:tc>
        <w:tc>
          <w:tcPr>
            <w:tcW w:w="926" w:type="dxa"/>
            <w:noWrap/>
            <w:hideMark/>
          </w:tcPr>
          <w:p w14:paraId="256577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40145</w:t>
            </w:r>
          </w:p>
        </w:tc>
        <w:tc>
          <w:tcPr>
            <w:tcW w:w="3168" w:type="dxa"/>
            <w:noWrap/>
            <w:hideMark/>
          </w:tcPr>
          <w:p w14:paraId="598973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Indian Nations COG</w:t>
            </w:r>
          </w:p>
        </w:tc>
        <w:tc>
          <w:tcPr>
            <w:tcW w:w="666" w:type="dxa"/>
            <w:noWrap/>
            <w:hideMark/>
          </w:tcPr>
          <w:p w14:paraId="0930B3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8561</w:t>
            </w:r>
          </w:p>
        </w:tc>
        <w:tc>
          <w:tcPr>
            <w:tcW w:w="1167" w:type="dxa"/>
            <w:noWrap/>
            <w:hideMark/>
          </w:tcPr>
          <w:p w14:paraId="2C5481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AB66B7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8FE904A" w14:textId="5C20BCB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OK</w:t>
            </w:r>
          </w:p>
        </w:tc>
        <w:tc>
          <w:tcPr>
            <w:tcW w:w="926" w:type="dxa"/>
            <w:noWrap/>
            <w:hideMark/>
          </w:tcPr>
          <w:p w14:paraId="28F21D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40147</w:t>
            </w:r>
          </w:p>
        </w:tc>
        <w:tc>
          <w:tcPr>
            <w:tcW w:w="3168" w:type="dxa"/>
            <w:noWrap/>
            <w:hideMark/>
          </w:tcPr>
          <w:p w14:paraId="2032791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Indian Nations COG</w:t>
            </w:r>
          </w:p>
        </w:tc>
        <w:tc>
          <w:tcPr>
            <w:tcW w:w="666" w:type="dxa"/>
            <w:noWrap/>
            <w:hideMark/>
          </w:tcPr>
          <w:p w14:paraId="4B5B37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8561</w:t>
            </w:r>
          </w:p>
        </w:tc>
        <w:tc>
          <w:tcPr>
            <w:tcW w:w="1167" w:type="dxa"/>
            <w:noWrap/>
            <w:hideMark/>
          </w:tcPr>
          <w:p w14:paraId="055BB8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BD0C16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346C15A" w14:textId="2E1B730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Comanche County, OK</w:t>
            </w:r>
          </w:p>
        </w:tc>
        <w:tc>
          <w:tcPr>
            <w:tcW w:w="926" w:type="dxa"/>
            <w:noWrap/>
            <w:hideMark/>
          </w:tcPr>
          <w:p w14:paraId="3C7467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40031</w:t>
            </w:r>
          </w:p>
        </w:tc>
        <w:tc>
          <w:tcPr>
            <w:tcW w:w="3168" w:type="dxa"/>
            <w:noWrap/>
            <w:hideMark/>
          </w:tcPr>
          <w:p w14:paraId="73DDE1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Lawton Metropolitan Area PC</w:t>
            </w:r>
          </w:p>
        </w:tc>
        <w:tc>
          <w:tcPr>
            <w:tcW w:w="666" w:type="dxa"/>
            <w:noWrap/>
            <w:hideMark/>
          </w:tcPr>
          <w:p w14:paraId="2220A5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4201</w:t>
            </w:r>
          </w:p>
        </w:tc>
        <w:tc>
          <w:tcPr>
            <w:tcW w:w="1167" w:type="dxa"/>
            <w:noWrap/>
            <w:hideMark/>
          </w:tcPr>
          <w:p w14:paraId="597F82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8187B0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2998887" w14:textId="1B5FAB5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 Flore County, OK</w:t>
            </w:r>
          </w:p>
        </w:tc>
        <w:tc>
          <w:tcPr>
            <w:tcW w:w="926" w:type="dxa"/>
            <w:noWrap/>
            <w:hideMark/>
          </w:tcPr>
          <w:p w14:paraId="37178E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40079</w:t>
            </w:r>
          </w:p>
        </w:tc>
        <w:tc>
          <w:tcPr>
            <w:tcW w:w="3168" w:type="dxa"/>
            <w:noWrap/>
            <w:hideMark/>
          </w:tcPr>
          <w:p w14:paraId="1C467C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Western Arkansas PDD</w:t>
            </w:r>
          </w:p>
        </w:tc>
        <w:tc>
          <w:tcPr>
            <w:tcW w:w="666" w:type="dxa"/>
            <w:noWrap/>
            <w:hideMark/>
          </w:tcPr>
          <w:p w14:paraId="571F7C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2721</w:t>
            </w:r>
          </w:p>
        </w:tc>
        <w:tc>
          <w:tcPr>
            <w:tcW w:w="1167" w:type="dxa"/>
            <w:noWrap/>
            <w:hideMark/>
          </w:tcPr>
          <w:p w14:paraId="6DE793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A34A45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E35BF00" w14:textId="6FF2551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Sequoyah County, OK</w:t>
            </w:r>
          </w:p>
        </w:tc>
        <w:tc>
          <w:tcPr>
            <w:tcW w:w="926" w:type="dxa"/>
            <w:noWrap/>
            <w:hideMark/>
          </w:tcPr>
          <w:p w14:paraId="3EED20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40135</w:t>
            </w:r>
          </w:p>
        </w:tc>
        <w:tc>
          <w:tcPr>
            <w:tcW w:w="3168" w:type="dxa"/>
            <w:noWrap/>
            <w:hideMark/>
          </w:tcPr>
          <w:p w14:paraId="15BB1B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Western Arkansas PDD</w:t>
            </w:r>
          </w:p>
        </w:tc>
        <w:tc>
          <w:tcPr>
            <w:tcW w:w="666" w:type="dxa"/>
            <w:noWrap/>
            <w:hideMark/>
          </w:tcPr>
          <w:p w14:paraId="462A47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2721</w:t>
            </w:r>
          </w:p>
        </w:tc>
        <w:tc>
          <w:tcPr>
            <w:tcW w:w="1167" w:type="dxa"/>
            <w:noWrap/>
            <w:hideMark/>
          </w:tcPr>
          <w:p w14:paraId="5F0051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5C0DF1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090AF03" w14:textId="2E493DA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Malheur County, OR</w:t>
            </w:r>
          </w:p>
        </w:tc>
        <w:tc>
          <w:tcPr>
            <w:tcW w:w="926" w:type="dxa"/>
            <w:noWrap/>
            <w:hideMark/>
          </w:tcPr>
          <w:p w14:paraId="0996DC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41045</w:t>
            </w:r>
          </w:p>
        </w:tc>
        <w:tc>
          <w:tcPr>
            <w:tcW w:w="3168" w:type="dxa"/>
            <w:hideMark/>
          </w:tcPr>
          <w:p w14:paraId="12E1926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Community Planning Assoc. of Southwest Idaho</w:t>
            </w:r>
          </w:p>
        </w:tc>
        <w:tc>
          <w:tcPr>
            <w:tcW w:w="666" w:type="dxa"/>
            <w:noWrap/>
            <w:hideMark/>
          </w:tcPr>
          <w:p w14:paraId="72BB40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1081</w:t>
            </w:r>
          </w:p>
        </w:tc>
        <w:tc>
          <w:tcPr>
            <w:tcW w:w="1167" w:type="dxa"/>
            <w:noWrap/>
            <w:hideMark/>
          </w:tcPr>
          <w:p w14:paraId="14B102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398270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33B8EA9" w14:textId="01598CA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Lane County, OR</w:t>
            </w:r>
          </w:p>
        </w:tc>
        <w:tc>
          <w:tcPr>
            <w:tcW w:w="926" w:type="dxa"/>
            <w:noWrap/>
            <w:hideMark/>
          </w:tcPr>
          <w:p w14:paraId="0EDCB5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41039</w:t>
            </w:r>
          </w:p>
        </w:tc>
        <w:tc>
          <w:tcPr>
            <w:tcW w:w="3168" w:type="dxa"/>
            <w:noWrap/>
            <w:hideMark/>
          </w:tcPr>
          <w:p w14:paraId="33E833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Lane Council of  Governments</w:t>
            </w:r>
          </w:p>
        </w:tc>
        <w:tc>
          <w:tcPr>
            <w:tcW w:w="666" w:type="dxa"/>
            <w:noWrap/>
            <w:hideMark/>
          </w:tcPr>
          <w:p w14:paraId="6E05A6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2401</w:t>
            </w:r>
          </w:p>
        </w:tc>
        <w:tc>
          <w:tcPr>
            <w:tcW w:w="1167" w:type="dxa"/>
            <w:noWrap/>
            <w:hideMark/>
          </w:tcPr>
          <w:p w14:paraId="69C05C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8D39B1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F1E1C3F" w14:textId="4F17212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Clackamas County, OR</w:t>
            </w:r>
          </w:p>
        </w:tc>
        <w:tc>
          <w:tcPr>
            <w:tcW w:w="926" w:type="dxa"/>
            <w:noWrap/>
            <w:hideMark/>
          </w:tcPr>
          <w:p w14:paraId="512E7B8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41005</w:t>
            </w:r>
          </w:p>
        </w:tc>
        <w:tc>
          <w:tcPr>
            <w:tcW w:w="3168" w:type="dxa"/>
            <w:noWrap/>
            <w:hideMark/>
          </w:tcPr>
          <w:p w14:paraId="29578F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w:t>
            </w:r>
          </w:p>
        </w:tc>
        <w:tc>
          <w:tcPr>
            <w:tcW w:w="666" w:type="dxa"/>
            <w:noWrap/>
            <w:hideMark/>
          </w:tcPr>
          <w:p w14:paraId="1F38EA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6441</w:t>
            </w:r>
          </w:p>
        </w:tc>
        <w:tc>
          <w:tcPr>
            <w:tcW w:w="1167" w:type="dxa"/>
            <w:noWrap/>
            <w:hideMark/>
          </w:tcPr>
          <w:p w14:paraId="6580CA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D35168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8F21A80" w14:textId="1966ECF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Multnomah County, OR</w:t>
            </w:r>
          </w:p>
        </w:tc>
        <w:tc>
          <w:tcPr>
            <w:tcW w:w="926" w:type="dxa"/>
            <w:noWrap/>
            <w:hideMark/>
          </w:tcPr>
          <w:p w14:paraId="4AEF63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41051</w:t>
            </w:r>
          </w:p>
        </w:tc>
        <w:tc>
          <w:tcPr>
            <w:tcW w:w="3168" w:type="dxa"/>
            <w:noWrap/>
            <w:hideMark/>
          </w:tcPr>
          <w:p w14:paraId="69D29C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w:t>
            </w:r>
          </w:p>
        </w:tc>
        <w:tc>
          <w:tcPr>
            <w:tcW w:w="666" w:type="dxa"/>
            <w:noWrap/>
            <w:hideMark/>
          </w:tcPr>
          <w:p w14:paraId="4FBA787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6441</w:t>
            </w:r>
          </w:p>
        </w:tc>
        <w:tc>
          <w:tcPr>
            <w:tcW w:w="1167" w:type="dxa"/>
            <w:noWrap/>
            <w:hideMark/>
          </w:tcPr>
          <w:p w14:paraId="3FAB64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E8B3E6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8AEFADC" w14:textId="3ACA2F0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OR</w:t>
            </w:r>
          </w:p>
        </w:tc>
        <w:tc>
          <w:tcPr>
            <w:tcW w:w="926" w:type="dxa"/>
            <w:noWrap/>
            <w:hideMark/>
          </w:tcPr>
          <w:p w14:paraId="1BDAA9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41067</w:t>
            </w:r>
          </w:p>
        </w:tc>
        <w:tc>
          <w:tcPr>
            <w:tcW w:w="3168" w:type="dxa"/>
            <w:noWrap/>
            <w:hideMark/>
          </w:tcPr>
          <w:p w14:paraId="6B841D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w:t>
            </w:r>
          </w:p>
        </w:tc>
        <w:tc>
          <w:tcPr>
            <w:tcW w:w="666" w:type="dxa"/>
            <w:noWrap/>
            <w:hideMark/>
          </w:tcPr>
          <w:p w14:paraId="467745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6441</w:t>
            </w:r>
          </w:p>
        </w:tc>
        <w:tc>
          <w:tcPr>
            <w:tcW w:w="1167" w:type="dxa"/>
            <w:noWrap/>
            <w:hideMark/>
          </w:tcPr>
          <w:p w14:paraId="68B68EA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B1614A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E52BC3" w14:textId="6554CF6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Jackson County, OR</w:t>
            </w:r>
          </w:p>
        </w:tc>
        <w:tc>
          <w:tcPr>
            <w:tcW w:w="926" w:type="dxa"/>
            <w:noWrap/>
            <w:hideMark/>
          </w:tcPr>
          <w:p w14:paraId="38CCC2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41029</w:t>
            </w:r>
          </w:p>
        </w:tc>
        <w:tc>
          <w:tcPr>
            <w:tcW w:w="3168" w:type="dxa"/>
            <w:noWrap/>
            <w:hideMark/>
          </w:tcPr>
          <w:p w14:paraId="29883D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Rogue Valley MPO</w:t>
            </w:r>
          </w:p>
        </w:tc>
        <w:tc>
          <w:tcPr>
            <w:tcW w:w="666" w:type="dxa"/>
            <w:noWrap/>
            <w:hideMark/>
          </w:tcPr>
          <w:p w14:paraId="6AAA62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4991</w:t>
            </w:r>
          </w:p>
        </w:tc>
        <w:tc>
          <w:tcPr>
            <w:tcW w:w="1167" w:type="dxa"/>
            <w:noWrap/>
            <w:hideMark/>
          </w:tcPr>
          <w:p w14:paraId="258F07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13172C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923A59C" w14:textId="6A1D91B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Marion County, OR</w:t>
            </w:r>
          </w:p>
        </w:tc>
        <w:tc>
          <w:tcPr>
            <w:tcW w:w="926" w:type="dxa"/>
            <w:noWrap/>
            <w:hideMark/>
          </w:tcPr>
          <w:p w14:paraId="079522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41047</w:t>
            </w:r>
          </w:p>
        </w:tc>
        <w:tc>
          <w:tcPr>
            <w:tcW w:w="3168" w:type="dxa"/>
            <w:noWrap/>
            <w:hideMark/>
          </w:tcPr>
          <w:p w14:paraId="06B523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Salem Keizer Area Transportation Study</w:t>
            </w:r>
          </w:p>
        </w:tc>
        <w:tc>
          <w:tcPr>
            <w:tcW w:w="666" w:type="dxa"/>
            <w:noWrap/>
            <w:hideMark/>
          </w:tcPr>
          <w:p w14:paraId="6E1794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7081</w:t>
            </w:r>
          </w:p>
        </w:tc>
        <w:tc>
          <w:tcPr>
            <w:tcW w:w="1167" w:type="dxa"/>
            <w:noWrap/>
            <w:hideMark/>
          </w:tcPr>
          <w:p w14:paraId="199917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19CBC7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10CF518" w14:textId="3188A99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Polk County, OR</w:t>
            </w:r>
          </w:p>
        </w:tc>
        <w:tc>
          <w:tcPr>
            <w:tcW w:w="926" w:type="dxa"/>
            <w:noWrap/>
            <w:hideMark/>
          </w:tcPr>
          <w:p w14:paraId="692341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41053</w:t>
            </w:r>
          </w:p>
        </w:tc>
        <w:tc>
          <w:tcPr>
            <w:tcW w:w="3168" w:type="dxa"/>
            <w:noWrap/>
            <w:hideMark/>
          </w:tcPr>
          <w:p w14:paraId="3C491C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Salem Keizer Area Transportation Study</w:t>
            </w:r>
          </w:p>
        </w:tc>
        <w:tc>
          <w:tcPr>
            <w:tcW w:w="666" w:type="dxa"/>
            <w:noWrap/>
            <w:hideMark/>
          </w:tcPr>
          <w:p w14:paraId="5BCFD8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7081</w:t>
            </w:r>
          </w:p>
        </w:tc>
        <w:tc>
          <w:tcPr>
            <w:tcW w:w="1167" w:type="dxa"/>
            <w:noWrap/>
            <w:hideMark/>
          </w:tcPr>
          <w:p w14:paraId="4FC272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FC69D3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4F75091" w14:textId="1FF2AAE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Adams County, PA</w:t>
            </w:r>
          </w:p>
        </w:tc>
        <w:tc>
          <w:tcPr>
            <w:tcW w:w="926" w:type="dxa"/>
            <w:noWrap/>
            <w:hideMark/>
          </w:tcPr>
          <w:p w14:paraId="3EDA7F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42001</w:t>
            </w:r>
          </w:p>
        </w:tc>
        <w:tc>
          <w:tcPr>
            <w:tcW w:w="3168" w:type="dxa"/>
            <w:noWrap/>
            <w:hideMark/>
          </w:tcPr>
          <w:p w14:paraId="7E1DAA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531B6E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5E67D0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67BC43E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18B0D25" w14:textId="07808F7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York County, PA</w:t>
            </w:r>
          </w:p>
        </w:tc>
        <w:tc>
          <w:tcPr>
            <w:tcW w:w="926" w:type="dxa"/>
            <w:noWrap/>
            <w:hideMark/>
          </w:tcPr>
          <w:p w14:paraId="1E8412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42133</w:t>
            </w:r>
          </w:p>
        </w:tc>
        <w:tc>
          <w:tcPr>
            <w:tcW w:w="3168" w:type="dxa"/>
            <w:noWrap/>
            <w:hideMark/>
          </w:tcPr>
          <w:p w14:paraId="1ECE0F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622B01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26F6DE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5514126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C86241A" w14:textId="5F1FCC6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Susquehanna County, PA</w:t>
            </w:r>
          </w:p>
        </w:tc>
        <w:tc>
          <w:tcPr>
            <w:tcW w:w="926" w:type="dxa"/>
            <w:noWrap/>
            <w:hideMark/>
          </w:tcPr>
          <w:p w14:paraId="0123C6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42115</w:t>
            </w:r>
          </w:p>
        </w:tc>
        <w:tc>
          <w:tcPr>
            <w:tcW w:w="3168" w:type="dxa"/>
            <w:noWrap/>
            <w:hideMark/>
          </w:tcPr>
          <w:p w14:paraId="3CC0AC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Binghamton Metropolitan Transportation Study</w:t>
            </w:r>
          </w:p>
        </w:tc>
        <w:tc>
          <w:tcPr>
            <w:tcW w:w="666" w:type="dxa"/>
            <w:noWrap/>
            <w:hideMark/>
          </w:tcPr>
          <w:p w14:paraId="46A06D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0961</w:t>
            </w:r>
          </w:p>
        </w:tc>
        <w:tc>
          <w:tcPr>
            <w:tcW w:w="1167" w:type="dxa"/>
            <w:noWrap/>
            <w:hideMark/>
          </w:tcPr>
          <w:p w14:paraId="13A251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FF8D1F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124FC1" w14:textId="0907D5A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Blair County, PA</w:t>
            </w:r>
          </w:p>
        </w:tc>
        <w:tc>
          <w:tcPr>
            <w:tcW w:w="926" w:type="dxa"/>
            <w:noWrap/>
            <w:hideMark/>
          </w:tcPr>
          <w:p w14:paraId="1F8A9F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42013</w:t>
            </w:r>
          </w:p>
        </w:tc>
        <w:tc>
          <w:tcPr>
            <w:tcW w:w="3168" w:type="dxa"/>
            <w:hideMark/>
          </w:tcPr>
          <w:p w14:paraId="1CD5F7E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Blair County Planning Commission</w:t>
            </w:r>
          </w:p>
        </w:tc>
        <w:tc>
          <w:tcPr>
            <w:tcW w:w="666" w:type="dxa"/>
            <w:noWrap/>
            <w:hideMark/>
          </w:tcPr>
          <w:p w14:paraId="57944A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0281</w:t>
            </w:r>
          </w:p>
        </w:tc>
        <w:tc>
          <w:tcPr>
            <w:tcW w:w="1167" w:type="dxa"/>
            <w:noWrap/>
            <w:hideMark/>
          </w:tcPr>
          <w:p w14:paraId="6F09A4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E08A85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79CAAC1" w14:textId="466082B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Cambria County, PA</w:t>
            </w:r>
          </w:p>
        </w:tc>
        <w:tc>
          <w:tcPr>
            <w:tcW w:w="926" w:type="dxa"/>
            <w:noWrap/>
            <w:hideMark/>
          </w:tcPr>
          <w:p w14:paraId="004F91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42021</w:t>
            </w:r>
          </w:p>
        </w:tc>
        <w:tc>
          <w:tcPr>
            <w:tcW w:w="3168" w:type="dxa"/>
            <w:noWrap/>
            <w:hideMark/>
          </w:tcPr>
          <w:p w14:paraId="6CB99F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Cambria County Planning Commission</w:t>
            </w:r>
          </w:p>
        </w:tc>
        <w:tc>
          <w:tcPr>
            <w:tcW w:w="666" w:type="dxa"/>
            <w:noWrap/>
            <w:hideMark/>
          </w:tcPr>
          <w:p w14:paraId="281A9C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3681</w:t>
            </w:r>
          </w:p>
        </w:tc>
        <w:tc>
          <w:tcPr>
            <w:tcW w:w="1167" w:type="dxa"/>
            <w:noWrap/>
            <w:hideMark/>
          </w:tcPr>
          <w:p w14:paraId="1FEB39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F4A4DD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D2E8265" w14:textId="147438A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Centre County, PA</w:t>
            </w:r>
          </w:p>
        </w:tc>
        <w:tc>
          <w:tcPr>
            <w:tcW w:w="926" w:type="dxa"/>
            <w:noWrap/>
            <w:hideMark/>
          </w:tcPr>
          <w:p w14:paraId="0C4D3B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42027</w:t>
            </w:r>
          </w:p>
        </w:tc>
        <w:tc>
          <w:tcPr>
            <w:tcW w:w="3168" w:type="dxa"/>
            <w:noWrap/>
            <w:hideMark/>
          </w:tcPr>
          <w:p w14:paraId="570FA8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Centre Region MPO</w:t>
            </w:r>
          </w:p>
        </w:tc>
        <w:tc>
          <w:tcPr>
            <w:tcW w:w="666" w:type="dxa"/>
            <w:noWrap/>
            <w:hideMark/>
          </w:tcPr>
          <w:p w14:paraId="0EC1E97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8051</w:t>
            </w:r>
          </w:p>
        </w:tc>
        <w:tc>
          <w:tcPr>
            <w:tcW w:w="1167" w:type="dxa"/>
            <w:noWrap/>
            <w:hideMark/>
          </w:tcPr>
          <w:p w14:paraId="40253A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9CB189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098A592" w14:textId="3434BB8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Berks County, PA</w:t>
            </w:r>
          </w:p>
        </w:tc>
        <w:tc>
          <w:tcPr>
            <w:tcW w:w="926" w:type="dxa"/>
            <w:noWrap/>
            <w:hideMark/>
          </w:tcPr>
          <w:p w14:paraId="4B1486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42011</w:t>
            </w:r>
          </w:p>
        </w:tc>
        <w:tc>
          <w:tcPr>
            <w:tcW w:w="3168" w:type="dxa"/>
            <w:noWrap/>
            <w:hideMark/>
          </w:tcPr>
          <w:p w14:paraId="056673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4673FA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6A5DC1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CE6057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F7BA4CF" w14:textId="6C25FE4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Bucks County, PA</w:t>
            </w:r>
          </w:p>
        </w:tc>
        <w:tc>
          <w:tcPr>
            <w:tcW w:w="926" w:type="dxa"/>
            <w:noWrap/>
            <w:hideMark/>
          </w:tcPr>
          <w:p w14:paraId="756E83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42017</w:t>
            </w:r>
          </w:p>
        </w:tc>
        <w:tc>
          <w:tcPr>
            <w:tcW w:w="3168" w:type="dxa"/>
            <w:noWrap/>
            <w:hideMark/>
          </w:tcPr>
          <w:p w14:paraId="02EA4D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71B8E0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5C9360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B480C9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F6B9877" w14:textId="73DEA21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Chester County, PA</w:t>
            </w:r>
          </w:p>
        </w:tc>
        <w:tc>
          <w:tcPr>
            <w:tcW w:w="926" w:type="dxa"/>
            <w:noWrap/>
            <w:hideMark/>
          </w:tcPr>
          <w:p w14:paraId="1DC4F3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42029</w:t>
            </w:r>
          </w:p>
        </w:tc>
        <w:tc>
          <w:tcPr>
            <w:tcW w:w="3168" w:type="dxa"/>
            <w:noWrap/>
            <w:hideMark/>
          </w:tcPr>
          <w:p w14:paraId="6BC369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42A7B1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365DE5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53AF13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6175392" w14:textId="36EAC57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Delaware County, PA</w:t>
            </w:r>
          </w:p>
        </w:tc>
        <w:tc>
          <w:tcPr>
            <w:tcW w:w="926" w:type="dxa"/>
            <w:noWrap/>
            <w:hideMark/>
          </w:tcPr>
          <w:p w14:paraId="67EDDE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42045</w:t>
            </w:r>
          </w:p>
        </w:tc>
        <w:tc>
          <w:tcPr>
            <w:tcW w:w="3168" w:type="dxa"/>
            <w:noWrap/>
            <w:hideMark/>
          </w:tcPr>
          <w:p w14:paraId="75693A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60EBF4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570711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2B064C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1440A79" w14:textId="0832CD0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Lancaster County, PA</w:t>
            </w:r>
          </w:p>
        </w:tc>
        <w:tc>
          <w:tcPr>
            <w:tcW w:w="926" w:type="dxa"/>
            <w:noWrap/>
            <w:hideMark/>
          </w:tcPr>
          <w:p w14:paraId="2A5268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42071</w:t>
            </w:r>
          </w:p>
        </w:tc>
        <w:tc>
          <w:tcPr>
            <w:tcW w:w="3168" w:type="dxa"/>
            <w:noWrap/>
            <w:hideMark/>
          </w:tcPr>
          <w:p w14:paraId="24492D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26638C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54036E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8AE979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415FE14" w14:textId="35E8F1B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Lehigh County, PA</w:t>
            </w:r>
          </w:p>
        </w:tc>
        <w:tc>
          <w:tcPr>
            <w:tcW w:w="926" w:type="dxa"/>
            <w:noWrap/>
            <w:hideMark/>
          </w:tcPr>
          <w:p w14:paraId="3AC127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42077</w:t>
            </w:r>
          </w:p>
        </w:tc>
        <w:tc>
          <w:tcPr>
            <w:tcW w:w="3168" w:type="dxa"/>
            <w:noWrap/>
            <w:hideMark/>
          </w:tcPr>
          <w:p w14:paraId="1819D1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3197B5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241FF2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AB43AB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CFB5307" w14:textId="1DFCC0A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Montgomery County, PA</w:t>
            </w:r>
          </w:p>
        </w:tc>
        <w:tc>
          <w:tcPr>
            <w:tcW w:w="926" w:type="dxa"/>
            <w:noWrap/>
            <w:hideMark/>
          </w:tcPr>
          <w:p w14:paraId="30AD0A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42091</w:t>
            </w:r>
          </w:p>
        </w:tc>
        <w:tc>
          <w:tcPr>
            <w:tcW w:w="3168" w:type="dxa"/>
            <w:noWrap/>
            <w:hideMark/>
          </w:tcPr>
          <w:p w14:paraId="429935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0AAB45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679C85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A79C37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F3E4038" w14:textId="1C8C59D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Northampton County, PA</w:t>
            </w:r>
          </w:p>
        </w:tc>
        <w:tc>
          <w:tcPr>
            <w:tcW w:w="926" w:type="dxa"/>
            <w:noWrap/>
            <w:hideMark/>
          </w:tcPr>
          <w:p w14:paraId="4232A3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42095</w:t>
            </w:r>
          </w:p>
        </w:tc>
        <w:tc>
          <w:tcPr>
            <w:tcW w:w="3168" w:type="dxa"/>
            <w:noWrap/>
            <w:hideMark/>
          </w:tcPr>
          <w:p w14:paraId="4F235C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1A9D38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1C9FD3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B9F093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C4D1A5A" w14:textId="3B4DC3E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Philadelphia County, PA</w:t>
            </w:r>
          </w:p>
        </w:tc>
        <w:tc>
          <w:tcPr>
            <w:tcW w:w="926" w:type="dxa"/>
            <w:noWrap/>
            <w:hideMark/>
          </w:tcPr>
          <w:p w14:paraId="64F8D2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42101</w:t>
            </w:r>
          </w:p>
        </w:tc>
        <w:tc>
          <w:tcPr>
            <w:tcW w:w="3168" w:type="dxa"/>
            <w:noWrap/>
            <w:hideMark/>
          </w:tcPr>
          <w:p w14:paraId="1432CB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Delaware Valley RPC</w:t>
            </w:r>
          </w:p>
        </w:tc>
        <w:tc>
          <w:tcPr>
            <w:tcW w:w="666" w:type="dxa"/>
            <w:noWrap/>
            <w:hideMark/>
          </w:tcPr>
          <w:p w14:paraId="7BA652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6161</w:t>
            </w:r>
          </w:p>
        </w:tc>
        <w:tc>
          <w:tcPr>
            <w:tcW w:w="1167" w:type="dxa"/>
            <w:noWrap/>
            <w:hideMark/>
          </w:tcPr>
          <w:p w14:paraId="36B8D3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7C9C05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F30845A" w14:textId="5662D7E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Erie County, PA</w:t>
            </w:r>
          </w:p>
        </w:tc>
        <w:tc>
          <w:tcPr>
            <w:tcW w:w="926" w:type="dxa"/>
            <w:noWrap/>
            <w:hideMark/>
          </w:tcPr>
          <w:p w14:paraId="13524B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42049</w:t>
            </w:r>
          </w:p>
        </w:tc>
        <w:tc>
          <w:tcPr>
            <w:tcW w:w="3168" w:type="dxa"/>
            <w:noWrap/>
            <w:hideMark/>
          </w:tcPr>
          <w:p w14:paraId="7015D5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Erie MPO</w:t>
            </w:r>
          </w:p>
        </w:tc>
        <w:tc>
          <w:tcPr>
            <w:tcW w:w="666" w:type="dxa"/>
            <w:noWrap/>
            <w:hideMark/>
          </w:tcPr>
          <w:p w14:paraId="10B3BB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2361</w:t>
            </w:r>
          </w:p>
        </w:tc>
        <w:tc>
          <w:tcPr>
            <w:tcW w:w="1167" w:type="dxa"/>
            <w:noWrap/>
            <w:hideMark/>
          </w:tcPr>
          <w:p w14:paraId="5A2DBD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F3C49D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1E4A21A" w14:textId="6BF56A7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Franklin County, PA</w:t>
            </w:r>
          </w:p>
        </w:tc>
        <w:tc>
          <w:tcPr>
            <w:tcW w:w="926" w:type="dxa"/>
            <w:noWrap/>
            <w:hideMark/>
          </w:tcPr>
          <w:p w14:paraId="3B2B60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42055</w:t>
            </w:r>
          </w:p>
        </w:tc>
        <w:tc>
          <w:tcPr>
            <w:tcW w:w="3168" w:type="dxa"/>
            <w:hideMark/>
          </w:tcPr>
          <w:p w14:paraId="52EDF02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Hagerstown-Eastern Panhandle MPO</w:t>
            </w:r>
          </w:p>
        </w:tc>
        <w:tc>
          <w:tcPr>
            <w:tcW w:w="666" w:type="dxa"/>
            <w:noWrap/>
            <w:hideMark/>
          </w:tcPr>
          <w:p w14:paraId="0D23F0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3181</w:t>
            </w:r>
          </w:p>
        </w:tc>
        <w:tc>
          <w:tcPr>
            <w:tcW w:w="1167" w:type="dxa"/>
            <w:noWrap/>
            <w:hideMark/>
          </w:tcPr>
          <w:p w14:paraId="36CB45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A23330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6E9E16D" w14:textId="7B35741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Cumberland County, PA</w:t>
            </w:r>
          </w:p>
        </w:tc>
        <w:tc>
          <w:tcPr>
            <w:tcW w:w="926" w:type="dxa"/>
            <w:noWrap/>
            <w:hideMark/>
          </w:tcPr>
          <w:p w14:paraId="4579D3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42041</w:t>
            </w:r>
          </w:p>
        </w:tc>
        <w:tc>
          <w:tcPr>
            <w:tcW w:w="3168" w:type="dxa"/>
            <w:noWrap/>
            <w:hideMark/>
          </w:tcPr>
          <w:p w14:paraId="766FA7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Harrisburg Area Transportation Study</w:t>
            </w:r>
          </w:p>
        </w:tc>
        <w:tc>
          <w:tcPr>
            <w:tcW w:w="666" w:type="dxa"/>
            <w:noWrap/>
            <w:hideMark/>
          </w:tcPr>
          <w:p w14:paraId="348825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3241</w:t>
            </w:r>
          </w:p>
        </w:tc>
        <w:tc>
          <w:tcPr>
            <w:tcW w:w="1167" w:type="dxa"/>
            <w:noWrap/>
            <w:hideMark/>
          </w:tcPr>
          <w:p w14:paraId="6607F3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DBFCA9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36AB51F" w14:textId="31281F8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Dauphin County, PA</w:t>
            </w:r>
          </w:p>
        </w:tc>
        <w:tc>
          <w:tcPr>
            <w:tcW w:w="926" w:type="dxa"/>
            <w:noWrap/>
            <w:hideMark/>
          </w:tcPr>
          <w:p w14:paraId="7FB324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42043</w:t>
            </w:r>
          </w:p>
        </w:tc>
        <w:tc>
          <w:tcPr>
            <w:tcW w:w="3168" w:type="dxa"/>
            <w:noWrap/>
            <w:hideMark/>
          </w:tcPr>
          <w:p w14:paraId="2E5945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Harrisburg Area Transportation Study</w:t>
            </w:r>
          </w:p>
        </w:tc>
        <w:tc>
          <w:tcPr>
            <w:tcW w:w="666" w:type="dxa"/>
            <w:noWrap/>
            <w:hideMark/>
          </w:tcPr>
          <w:p w14:paraId="31CBB1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3241</w:t>
            </w:r>
          </w:p>
        </w:tc>
        <w:tc>
          <w:tcPr>
            <w:tcW w:w="1167" w:type="dxa"/>
            <w:noWrap/>
            <w:hideMark/>
          </w:tcPr>
          <w:p w14:paraId="6E67C3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4ACFDA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1CCC977" w14:textId="1FCB14C9" w:rsidR="00592157" w:rsidRPr="004C643A" w:rsidRDefault="00A272AE" w:rsidP="00EA1B36">
            <w:pPr>
              <w:spacing w:before="0" w:line="240" w:lineRule="auto"/>
              <w:jc w:val="center"/>
              <w:rPr>
                <w:rFonts w:asciiTheme="majorHAnsi" w:hAnsiTheme="majorHAnsi" w:cstheme="majorHAnsi"/>
                <w:sz w:val="18"/>
                <w:szCs w:val="18"/>
              </w:rPr>
            </w:pPr>
            <w:r>
              <w:rPr>
                <w:rFonts w:asciiTheme="majorHAnsi" w:hAnsiTheme="majorHAnsi" w:cstheme="majorHAnsi"/>
                <w:color w:val="000000"/>
                <w:sz w:val="18"/>
                <w:szCs w:val="18"/>
              </w:rPr>
              <w:t>Lancaster, PA</w:t>
            </w:r>
          </w:p>
        </w:tc>
        <w:tc>
          <w:tcPr>
            <w:tcW w:w="926" w:type="dxa"/>
            <w:noWrap/>
            <w:hideMark/>
          </w:tcPr>
          <w:p w14:paraId="0859D1AB" w14:textId="08E3871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w:t>
            </w:r>
            <w:r w:rsidR="00A272AE">
              <w:rPr>
                <w:rFonts w:asciiTheme="majorHAnsi" w:hAnsiTheme="majorHAnsi" w:cstheme="majorHAnsi"/>
                <w:sz w:val="18"/>
                <w:szCs w:val="18"/>
              </w:rPr>
              <w:t>2</w:t>
            </w:r>
            <w:r w:rsidRPr="004C643A">
              <w:rPr>
                <w:rFonts w:asciiTheme="majorHAnsi" w:hAnsiTheme="majorHAnsi" w:cstheme="majorHAnsi"/>
                <w:sz w:val="18"/>
                <w:szCs w:val="18"/>
              </w:rPr>
              <w:t>071</w:t>
            </w:r>
          </w:p>
        </w:tc>
        <w:tc>
          <w:tcPr>
            <w:tcW w:w="3168" w:type="dxa"/>
            <w:noWrap/>
            <w:hideMark/>
          </w:tcPr>
          <w:p w14:paraId="78479B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Harrisburg Area Transportation Study</w:t>
            </w:r>
          </w:p>
        </w:tc>
        <w:tc>
          <w:tcPr>
            <w:tcW w:w="666" w:type="dxa"/>
            <w:noWrap/>
            <w:hideMark/>
          </w:tcPr>
          <w:p w14:paraId="6E3190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3241</w:t>
            </w:r>
          </w:p>
        </w:tc>
        <w:tc>
          <w:tcPr>
            <w:tcW w:w="1167" w:type="dxa"/>
            <w:noWrap/>
            <w:hideMark/>
          </w:tcPr>
          <w:p w14:paraId="7E6FDE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0F2B03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B8C04DA" w14:textId="77405D5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Lebanon County, PA</w:t>
            </w:r>
          </w:p>
        </w:tc>
        <w:tc>
          <w:tcPr>
            <w:tcW w:w="926" w:type="dxa"/>
            <w:noWrap/>
            <w:hideMark/>
          </w:tcPr>
          <w:p w14:paraId="65A2EB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42075</w:t>
            </w:r>
          </w:p>
        </w:tc>
        <w:tc>
          <w:tcPr>
            <w:tcW w:w="3168" w:type="dxa"/>
            <w:noWrap/>
            <w:hideMark/>
          </w:tcPr>
          <w:p w14:paraId="7793DB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Harrisburg Area Transportation Study</w:t>
            </w:r>
          </w:p>
        </w:tc>
        <w:tc>
          <w:tcPr>
            <w:tcW w:w="666" w:type="dxa"/>
            <w:noWrap/>
            <w:hideMark/>
          </w:tcPr>
          <w:p w14:paraId="7E616C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3241</w:t>
            </w:r>
          </w:p>
        </w:tc>
        <w:tc>
          <w:tcPr>
            <w:tcW w:w="1167" w:type="dxa"/>
            <w:noWrap/>
            <w:hideMark/>
          </w:tcPr>
          <w:p w14:paraId="7A7BF8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AD31BF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95F1800" w14:textId="072A1A9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Perry County, PA</w:t>
            </w:r>
          </w:p>
        </w:tc>
        <w:tc>
          <w:tcPr>
            <w:tcW w:w="926" w:type="dxa"/>
            <w:noWrap/>
            <w:hideMark/>
          </w:tcPr>
          <w:p w14:paraId="5028B9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42099</w:t>
            </w:r>
          </w:p>
        </w:tc>
        <w:tc>
          <w:tcPr>
            <w:tcW w:w="3168" w:type="dxa"/>
            <w:noWrap/>
            <w:hideMark/>
          </w:tcPr>
          <w:p w14:paraId="0758CA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Harrisburg Area Transportation Study</w:t>
            </w:r>
          </w:p>
        </w:tc>
        <w:tc>
          <w:tcPr>
            <w:tcW w:w="666" w:type="dxa"/>
            <w:noWrap/>
            <w:hideMark/>
          </w:tcPr>
          <w:p w14:paraId="74609A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3241</w:t>
            </w:r>
          </w:p>
        </w:tc>
        <w:tc>
          <w:tcPr>
            <w:tcW w:w="1167" w:type="dxa"/>
            <w:noWrap/>
            <w:hideMark/>
          </w:tcPr>
          <w:p w14:paraId="39011D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E416E4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FE3C69E" w14:textId="70FE081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York County, PA</w:t>
            </w:r>
          </w:p>
        </w:tc>
        <w:tc>
          <w:tcPr>
            <w:tcW w:w="926" w:type="dxa"/>
            <w:noWrap/>
            <w:hideMark/>
          </w:tcPr>
          <w:p w14:paraId="30475BC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42133</w:t>
            </w:r>
          </w:p>
        </w:tc>
        <w:tc>
          <w:tcPr>
            <w:tcW w:w="3168" w:type="dxa"/>
            <w:noWrap/>
            <w:hideMark/>
          </w:tcPr>
          <w:p w14:paraId="337BFF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Harrisburg Area Transportation Study</w:t>
            </w:r>
          </w:p>
        </w:tc>
        <w:tc>
          <w:tcPr>
            <w:tcW w:w="666" w:type="dxa"/>
            <w:noWrap/>
            <w:hideMark/>
          </w:tcPr>
          <w:p w14:paraId="3716A8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3241</w:t>
            </w:r>
          </w:p>
        </w:tc>
        <w:tc>
          <w:tcPr>
            <w:tcW w:w="1167" w:type="dxa"/>
            <w:noWrap/>
            <w:hideMark/>
          </w:tcPr>
          <w:p w14:paraId="7B5887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D3F6E4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F30D6D5" w14:textId="1A308B0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Lackawanna County, PA</w:t>
            </w:r>
          </w:p>
        </w:tc>
        <w:tc>
          <w:tcPr>
            <w:tcW w:w="926" w:type="dxa"/>
            <w:noWrap/>
            <w:hideMark/>
          </w:tcPr>
          <w:p w14:paraId="0FAEB4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42069</w:t>
            </w:r>
          </w:p>
        </w:tc>
        <w:tc>
          <w:tcPr>
            <w:tcW w:w="3168" w:type="dxa"/>
            <w:hideMark/>
          </w:tcPr>
          <w:p w14:paraId="21B099F8"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Lackawanna-Luzerne Transportation Study</w:t>
            </w:r>
          </w:p>
        </w:tc>
        <w:tc>
          <w:tcPr>
            <w:tcW w:w="666" w:type="dxa"/>
            <w:noWrap/>
            <w:hideMark/>
          </w:tcPr>
          <w:p w14:paraId="0F0F94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7561</w:t>
            </w:r>
          </w:p>
        </w:tc>
        <w:tc>
          <w:tcPr>
            <w:tcW w:w="1167" w:type="dxa"/>
            <w:noWrap/>
            <w:hideMark/>
          </w:tcPr>
          <w:p w14:paraId="63B8A2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8D363F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57783B2" w14:textId="3351BA8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Luzerne County, PA</w:t>
            </w:r>
          </w:p>
        </w:tc>
        <w:tc>
          <w:tcPr>
            <w:tcW w:w="926" w:type="dxa"/>
            <w:noWrap/>
            <w:hideMark/>
          </w:tcPr>
          <w:p w14:paraId="150429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42079</w:t>
            </w:r>
          </w:p>
        </w:tc>
        <w:tc>
          <w:tcPr>
            <w:tcW w:w="3168" w:type="dxa"/>
            <w:hideMark/>
          </w:tcPr>
          <w:p w14:paraId="69BF9E02"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Lackawanna-Luzerne Transportation Study</w:t>
            </w:r>
          </w:p>
        </w:tc>
        <w:tc>
          <w:tcPr>
            <w:tcW w:w="666" w:type="dxa"/>
            <w:noWrap/>
            <w:hideMark/>
          </w:tcPr>
          <w:p w14:paraId="771D98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7561</w:t>
            </w:r>
          </w:p>
        </w:tc>
        <w:tc>
          <w:tcPr>
            <w:tcW w:w="1167" w:type="dxa"/>
            <w:noWrap/>
            <w:hideMark/>
          </w:tcPr>
          <w:p w14:paraId="457AF3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B9BDCE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0AF335C" w14:textId="5B8D6D1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Lancaster County, PA</w:t>
            </w:r>
          </w:p>
        </w:tc>
        <w:tc>
          <w:tcPr>
            <w:tcW w:w="926" w:type="dxa"/>
            <w:noWrap/>
            <w:hideMark/>
          </w:tcPr>
          <w:p w14:paraId="5C51F3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42071</w:t>
            </w:r>
          </w:p>
        </w:tc>
        <w:tc>
          <w:tcPr>
            <w:tcW w:w="3168" w:type="dxa"/>
            <w:noWrap/>
            <w:hideMark/>
          </w:tcPr>
          <w:p w14:paraId="4817CE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Lancaster County Transp. Coordinating Committee</w:t>
            </w:r>
          </w:p>
        </w:tc>
        <w:tc>
          <w:tcPr>
            <w:tcW w:w="666" w:type="dxa"/>
            <w:noWrap/>
            <w:hideMark/>
          </w:tcPr>
          <w:p w14:paraId="54569D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4001</w:t>
            </w:r>
          </w:p>
        </w:tc>
        <w:tc>
          <w:tcPr>
            <w:tcW w:w="1167" w:type="dxa"/>
            <w:noWrap/>
            <w:hideMark/>
          </w:tcPr>
          <w:p w14:paraId="19F3DE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314A35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576DE90" w14:textId="05BB175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Lawrence County, PA</w:t>
            </w:r>
          </w:p>
        </w:tc>
        <w:tc>
          <w:tcPr>
            <w:tcW w:w="926" w:type="dxa"/>
            <w:noWrap/>
            <w:hideMark/>
          </w:tcPr>
          <w:p w14:paraId="1C4527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42073</w:t>
            </w:r>
          </w:p>
        </w:tc>
        <w:tc>
          <w:tcPr>
            <w:tcW w:w="3168" w:type="dxa"/>
            <w:noWrap/>
            <w:hideMark/>
          </w:tcPr>
          <w:p w14:paraId="3DE83A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Lawrence County Planning Department</w:t>
            </w:r>
          </w:p>
        </w:tc>
        <w:tc>
          <w:tcPr>
            <w:tcW w:w="666" w:type="dxa"/>
            <w:noWrap/>
            <w:hideMark/>
          </w:tcPr>
          <w:p w14:paraId="1121AB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5401</w:t>
            </w:r>
          </w:p>
        </w:tc>
        <w:tc>
          <w:tcPr>
            <w:tcW w:w="1167" w:type="dxa"/>
            <w:noWrap/>
            <w:hideMark/>
          </w:tcPr>
          <w:p w14:paraId="53CB23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130BAC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9CB5749" w14:textId="356DCD1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Carbon County, PA</w:t>
            </w:r>
          </w:p>
        </w:tc>
        <w:tc>
          <w:tcPr>
            <w:tcW w:w="926" w:type="dxa"/>
            <w:noWrap/>
            <w:hideMark/>
          </w:tcPr>
          <w:p w14:paraId="48E070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42025</w:t>
            </w:r>
          </w:p>
        </w:tc>
        <w:tc>
          <w:tcPr>
            <w:tcW w:w="3168" w:type="dxa"/>
            <w:hideMark/>
          </w:tcPr>
          <w:p w14:paraId="3DD2347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Lehigh Valley Transportation Study</w:t>
            </w:r>
          </w:p>
        </w:tc>
        <w:tc>
          <w:tcPr>
            <w:tcW w:w="666" w:type="dxa"/>
            <w:noWrap/>
            <w:hideMark/>
          </w:tcPr>
          <w:p w14:paraId="4433E3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0241</w:t>
            </w:r>
          </w:p>
        </w:tc>
        <w:tc>
          <w:tcPr>
            <w:tcW w:w="1167" w:type="dxa"/>
            <w:noWrap/>
            <w:hideMark/>
          </w:tcPr>
          <w:p w14:paraId="15A760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6AE6B28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57B0451" w14:textId="7A658DB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Lehigh County, PA</w:t>
            </w:r>
          </w:p>
        </w:tc>
        <w:tc>
          <w:tcPr>
            <w:tcW w:w="926" w:type="dxa"/>
            <w:noWrap/>
            <w:hideMark/>
          </w:tcPr>
          <w:p w14:paraId="6B6179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42077</w:t>
            </w:r>
          </w:p>
        </w:tc>
        <w:tc>
          <w:tcPr>
            <w:tcW w:w="3168" w:type="dxa"/>
            <w:hideMark/>
          </w:tcPr>
          <w:p w14:paraId="6399AAB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Lehigh Valley Transportation Study</w:t>
            </w:r>
          </w:p>
        </w:tc>
        <w:tc>
          <w:tcPr>
            <w:tcW w:w="666" w:type="dxa"/>
            <w:noWrap/>
            <w:hideMark/>
          </w:tcPr>
          <w:p w14:paraId="1937A9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0241</w:t>
            </w:r>
          </w:p>
        </w:tc>
        <w:tc>
          <w:tcPr>
            <w:tcW w:w="1167" w:type="dxa"/>
            <w:noWrap/>
            <w:hideMark/>
          </w:tcPr>
          <w:p w14:paraId="07628D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ABE385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F5B188B" w14:textId="3316C20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Northampton County, PA</w:t>
            </w:r>
          </w:p>
        </w:tc>
        <w:tc>
          <w:tcPr>
            <w:tcW w:w="926" w:type="dxa"/>
            <w:noWrap/>
            <w:hideMark/>
          </w:tcPr>
          <w:p w14:paraId="54C954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42095</w:t>
            </w:r>
          </w:p>
        </w:tc>
        <w:tc>
          <w:tcPr>
            <w:tcW w:w="3168" w:type="dxa"/>
            <w:hideMark/>
          </w:tcPr>
          <w:p w14:paraId="30DD6DC4"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Lehigh Valley Transportation Study</w:t>
            </w:r>
          </w:p>
        </w:tc>
        <w:tc>
          <w:tcPr>
            <w:tcW w:w="666" w:type="dxa"/>
            <w:noWrap/>
            <w:hideMark/>
          </w:tcPr>
          <w:p w14:paraId="39C8BC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0241</w:t>
            </w:r>
          </w:p>
        </w:tc>
        <w:tc>
          <w:tcPr>
            <w:tcW w:w="1167" w:type="dxa"/>
            <w:noWrap/>
            <w:hideMark/>
          </w:tcPr>
          <w:p w14:paraId="64EA47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0C5DD9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E83C2CF" w14:textId="3FCAA84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Lycoming County, PA</w:t>
            </w:r>
          </w:p>
        </w:tc>
        <w:tc>
          <w:tcPr>
            <w:tcW w:w="926" w:type="dxa"/>
            <w:noWrap/>
            <w:hideMark/>
          </w:tcPr>
          <w:p w14:paraId="5FD5664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42081</w:t>
            </w:r>
          </w:p>
        </w:tc>
        <w:tc>
          <w:tcPr>
            <w:tcW w:w="3168" w:type="dxa"/>
            <w:hideMark/>
          </w:tcPr>
          <w:p w14:paraId="76390E5F"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Lycoming County Planning Commission</w:t>
            </w:r>
          </w:p>
        </w:tc>
        <w:tc>
          <w:tcPr>
            <w:tcW w:w="666" w:type="dxa"/>
            <w:noWrap/>
            <w:hideMark/>
          </w:tcPr>
          <w:p w14:paraId="05E93C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9141</w:t>
            </w:r>
          </w:p>
        </w:tc>
        <w:tc>
          <w:tcPr>
            <w:tcW w:w="1167" w:type="dxa"/>
            <w:noWrap/>
            <w:hideMark/>
          </w:tcPr>
          <w:p w14:paraId="5FC9EE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A35720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1D21F74" w14:textId="509C762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Adams County, PA</w:t>
            </w:r>
          </w:p>
        </w:tc>
        <w:tc>
          <w:tcPr>
            <w:tcW w:w="926" w:type="dxa"/>
            <w:noWrap/>
            <w:hideMark/>
          </w:tcPr>
          <w:p w14:paraId="150D70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42001</w:t>
            </w:r>
          </w:p>
        </w:tc>
        <w:tc>
          <w:tcPr>
            <w:tcW w:w="3168" w:type="dxa"/>
            <w:hideMark/>
          </w:tcPr>
          <w:p w14:paraId="0E75619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Metopolitan Washington COG</w:t>
            </w:r>
          </w:p>
        </w:tc>
        <w:tc>
          <w:tcPr>
            <w:tcW w:w="666" w:type="dxa"/>
            <w:noWrap/>
            <w:hideMark/>
          </w:tcPr>
          <w:p w14:paraId="482E98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3E90F5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5FDB6E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F658190" w14:textId="67E5136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Franklin County, PA</w:t>
            </w:r>
          </w:p>
        </w:tc>
        <w:tc>
          <w:tcPr>
            <w:tcW w:w="926" w:type="dxa"/>
            <w:noWrap/>
            <w:hideMark/>
          </w:tcPr>
          <w:p w14:paraId="042862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42055</w:t>
            </w:r>
          </w:p>
        </w:tc>
        <w:tc>
          <w:tcPr>
            <w:tcW w:w="3168" w:type="dxa"/>
            <w:hideMark/>
          </w:tcPr>
          <w:p w14:paraId="13DD676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Metopolitan Washington COG</w:t>
            </w:r>
          </w:p>
        </w:tc>
        <w:tc>
          <w:tcPr>
            <w:tcW w:w="666" w:type="dxa"/>
            <w:noWrap/>
            <w:hideMark/>
          </w:tcPr>
          <w:p w14:paraId="2FD3EA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6FDCD5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BDF0EB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15F3F64" w14:textId="2A3B255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York County, PA</w:t>
            </w:r>
          </w:p>
        </w:tc>
        <w:tc>
          <w:tcPr>
            <w:tcW w:w="926" w:type="dxa"/>
            <w:noWrap/>
            <w:hideMark/>
          </w:tcPr>
          <w:p w14:paraId="6E0FE0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42133</w:t>
            </w:r>
          </w:p>
        </w:tc>
        <w:tc>
          <w:tcPr>
            <w:tcW w:w="3168" w:type="dxa"/>
            <w:hideMark/>
          </w:tcPr>
          <w:p w14:paraId="23D6C345"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Metopolitan Washington COG</w:t>
            </w:r>
          </w:p>
        </w:tc>
        <w:tc>
          <w:tcPr>
            <w:tcW w:w="666" w:type="dxa"/>
            <w:noWrap/>
            <w:hideMark/>
          </w:tcPr>
          <w:p w14:paraId="010DFF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1104AF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52DA2F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744571D" w14:textId="459A399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Berks County, PA</w:t>
            </w:r>
          </w:p>
        </w:tc>
        <w:tc>
          <w:tcPr>
            <w:tcW w:w="926" w:type="dxa"/>
            <w:noWrap/>
            <w:hideMark/>
          </w:tcPr>
          <w:p w14:paraId="53CEC0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42011</w:t>
            </w:r>
          </w:p>
        </w:tc>
        <w:tc>
          <w:tcPr>
            <w:tcW w:w="3168" w:type="dxa"/>
            <w:hideMark/>
          </w:tcPr>
          <w:p w14:paraId="5424880E"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Reading Area Transportation Study</w:t>
            </w:r>
          </w:p>
        </w:tc>
        <w:tc>
          <w:tcPr>
            <w:tcW w:w="666" w:type="dxa"/>
            <w:noWrap/>
            <w:hideMark/>
          </w:tcPr>
          <w:p w14:paraId="18845B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6681</w:t>
            </w:r>
          </w:p>
        </w:tc>
        <w:tc>
          <w:tcPr>
            <w:tcW w:w="1167" w:type="dxa"/>
            <w:noWrap/>
            <w:hideMark/>
          </w:tcPr>
          <w:p w14:paraId="28BAE6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E64A2A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2D1FC0D" w14:textId="4ADE65F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Mercer County, PA</w:t>
            </w:r>
          </w:p>
        </w:tc>
        <w:tc>
          <w:tcPr>
            <w:tcW w:w="926" w:type="dxa"/>
            <w:noWrap/>
            <w:hideMark/>
          </w:tcPr>
          <w:p w14:paraId="2CBF77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42085</w:t>
            </w:r>
          </w:p>
        </w:tc>
        <w:tc>
          <w:tcPr>
            <w:tcW w:w="3168" w:type="dxa"/>
            <w:hideMark/>
          </w:tcPr>
          <w:p w14:paraId="077C3AC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Shenango Valley Area Transportation Study</w:t>
            </w:r>
          </w:p>
        </w:tc>
        <w:tc>
          <w:tcPr>
            <w:tcW w:w="666" w:type="dxa"/>
            <w:noWrap/>
            <w:hideMark/>
          </w:tcPr>
          <w:p w14:paraId="43E7DA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7611</w:t>
            </w:r>
          </w:p>
        </w:tc>
        <w:tc>
          <w:tcPr>
            <w:tcW w:w="1167" w:type="dxa"/>
            <w:noWrap/>
            <w:hideMark/>
          </w:tcPr>
          <w:p w14:paraId="30A8FF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59E4305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5C1AE19" w14:textId="1111E04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Allegheny County, PA</w:t>
            </w:r>
          </w:p>
        </w:tc>
        <w:tc>
          <w:tcPr>
            <w:tcW w:w="926" w:type="dxa"/>
            <w:noWrap/>
            <w:hideMark/>
          </w:tcPr>
          <w:p w14:paraId="0240DA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42003</w:t>
            </w:r>
          </w:p>
        </w:tc>
        <w:tc>
          <w:tcPr>
            <w:tcW w:w="3168" w:type="dxa"/>
            <w:hideMark/>
          </w:tcPr>
          <w:p w14:paraId="47EAF35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Southwestern Pennsylvania Commission</w:t>
            </w:r>
          </w:p>
        </w:tc>
        <w:tc>
          <w:tcPr>
            <w:tcW w:w="666" w:type="dxa"/>
            <w:noWrap/>
            <w:hideMark/>
          </w:tcPr>
          <w:p w14:paraId="1B85FC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6281</w:t>
            </w:r>
          </w:p>
        </w:tc>
        <w:tc>
          <w:tcPr>
            <w:tcW w:w="1167" w:type="dxa"/>
            <w:noWrap/>
            <w:hideMark/>
          </w:tcPr>
          <w:p w14:paraId="7E31DC7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E84C2D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21ED1AC" w14:textId="3A8D334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Armstrong County, PA</w:t>
            </w:r>
          </w:p>
        </w:tc>
        <w:tc>
          <w:tcPr>
            <w:tcW w:w="926" w:type="dxa"/>
            <w:noWrap/>
            <w:hideMark/>
          </w:tcPr>
          <w:p w14:paraId="135E6E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42005</w:t>
            </w:r>
          </w:p>
        </w:tc>
        <w:tc>
          <w:tcPr>
            <w:tcW w:w="3168" w:type="dxa"/>
            <w:hideMark/>
          </w:tcPr>
          <w:p w14:paraId="48A24DA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Southwestern Pennsylvania Commission</w:t>
            </w:r>
          </w:p>
        </w:tc>
        <w:tc>
          <w:tcPr>
            <w:tcW w:w="666" w:type="dxa"/>
            <w:noWrap/>
            <w:hideMark/>
          </w:tcPr>
          <w:p w14:paraId="158931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6281</w:t>
            </w:r>
          </w:p>
        </w:tc>
        <w:tc>
          <w:tcPr>
            <w:tcW w:w="1167" w:type="dxa"/>
            <w:noWrap/>
            <w:hideMark/>
          </w:tcPr>
          <w:p w14:paraId="4B4343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B0C679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63444F0" w14:textId="0981B30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Beaver County, PA</w:t>
            </w:r>
          </w:p>
        </w:tc>
        <w:tc>
          <w:tcPr>
            <w:tcW w:w="926" w:type="dxa"/>
            <w:noWrap/>
            <w:hideMark/>
          </w:tcPr>
          <w:p w14:paraId="4E45B5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42007</w:t>
            </w:r>
          </w:p>
        </w:tc>
        <w:tc>
          <w:tcPr>
            <w:tcW w:w="3168" w:type="dxa"/>
            <w:hideMark/>
          </w:tcPr>
          <w:p w14:paraId="69FE6BD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Southwestern Pennsylvania Commission</w:t>
            </w:r>
          </w:p>
        </w:tc>
        <w:tc>
          <w:tcPr>
            <w:tcW w:w="666" w:type="dxa"/>
            <w:noWrap/>
            <w:hideMark/>
          </w:tcPr>
          <w:p w14:paraId="607B79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6281</w:t>
            </w:r>
          </w:p>
        </w:tc>
        <w:tc>
          <w:tcPr>
            <w:tcW w:w="1167" w:type="dxa"/>
            <w:noWrap/>
            <w:hideMark/>
          </w:tcPr>
          <w:p w14:paraId="7BE5D4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8A70B4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5EF5C61" w14:textId="61A847F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Butler County, PA</w:t>
            </w:r>
          </w:p>
        </w:tc>
        <w:tc>
          <w:tcPr>
            <w:tcW w:w="926" w:type="dxa"/>
            <w:noWrap/>
            <w:hideMark/>
          </w:tcPr>
          <w:p w14:paraId="2AB7E2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42019</w:t>
            </w:r>
          </w:p>
        </w:tc>
        <w:tc>
          <w:tcPr>
            <w:tcW w:w="3168" w:type="dxa"/>
            <w:hideMark/>
          </w:tcPr>
          <w:p w14:paraId="09310943"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Southwestern Pennsylvania Commission</w:t>
            </w:r>
          </w:p>
        </w:tc>
        <w:tc>
          <w:tcPr>
            <w:tcW w:w="666" w:type="dxa"/>
            <w:noWrap/>
            <w:hideMark/>
          </w:tcPr>
          <w:p w14:paraId="393D0B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6281</w:t>
            </w:r>
          </w:p>
        </w:tc>
        <w:tc>
          <w:tcPr>
            <w:tcW w:w="1167" w:type="dxa"/>
            <w:noWrap/>
            <w:hideMark/>
          </w:tcPr>
          <w:p w14:paraId="75EF4E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26376F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B68E947" w14:textId="39F100F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Fayette County, PA</w:t>
            </w:r>
          </w:p>
        </w:tc>
        <w:tc>
          <w:tcPr>
            <w:tcW w:w="926" w:type="dxa"/>
            <w:noWrap/>
            <w:hideMark/>
          </w:tcPr>
          <w:p w14:paraId="42CA29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42051</w:t>
            </w:r>
          </w:p>
        </w:tc>
        <w:tc>
          <w:tcPr>
            <w:tcW w:w="3168" w:type="dxa"/>
            <w:hideMark/>
          </w:tcPr>
          <w:p w14:paraId="0EA0EAA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Southwestern Pennsylvania Commission</w:t>
            </w:r>
          </w:p>
        </w:tc>
        <w:tc>
          <w:tcPr>
            <w:tcW w:w="666" w:type="dxa"/>
            <w:noWrap/>
            <w:hideMark/>
          </w:tcPr>
          <w:p w14:paraId="4E576A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6281</w:t>
            </w:r>
          </w:p>
        </w:tc>
        <w:tc>
          <w:tcPr>
            <w:tcW w:w="1167" w:type="dxa"/>
            <w:noWrap/>
            <w:hideMark/>
          </w:tcPr>
          <w:p w14:paraId="0A921C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0059F1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CD69759" w14:textId="3A1C63F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Greene County, PA</w:t>
            </w:r>
          </w:p>
        </w:tc>
        <w:tc>
          <w:tcPr>
            <w:tcW w:w="926" w:type="dxa"/>
            <w:noWrap/>
            <w:hideMark/>
          </w:tcPr>
          <w:p w14:paraId="2F791A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42059</w:t>
            </w:r>
          </w:p>
        </w:tc>
        <w:tc>
          <w:tcPr>
            <w:tcW w:w="3168" w:type="dxa"/>
            <w:hideMark/>
          </w:tcPr>
          <w:p w14:paraId="63AE1EA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Southwestern Pennsylvania Commission</w:t>
            </w:r>
          </w:p>
        </w:tc>
        <w:tc>
          <w:tcPr>
            <w:tcW w:w="666" w:type="dxa"/>
            <w:noWrap/>
            <w:hideMark/>
          </w:tcPr>
          <w:p w14:paraId="29DB2B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6281</w:t>
            </w:r>
          </w:p>
        </w:tc>
        <w:tc>
          <w:tcPr>
            <w:tcW w:w="1167" w:type="dxa"/>
            <w:noWrap/>
            <w:hideMark/>
          </w:tcPr>
          <w:p w14:paraId="582C8C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FB454E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2B63E48" w14:textId="6BFAB30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Indiana County, PA</w:t>
            </w:r>
          </w:p>
        </w:tc>
        <w:tc>
          <w:tcPr>
            <w:tcW w:w="926" w:type="dxa"/>
            <w:noWrap/>
            <w:hideMark/>
          </w:tcPr>
          <w:p w14:paraId="148017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42063</w:t>
            </w:r>
          </w:p>
        </w:tc>
        <w:tc>
          <w:tcPr>
            <w:tcW w:w="3168" w:type="dxa"/>
            <w:hideMark/>
          </w:tcPr>
          <w:p w14:paraId="429ADBC4"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Southwestern Pennsylvania Commission</w:t>
            </w:r>
          </w:p>
        </w:tc>
        <w:tc>
          <w:tcPr>
            <w:tcW w:w="666" w:type="dxa"/>
            <w:noWrap/>
            <w:hideMark/>
          </w:tcPr>
          <w:p w14:paraId="49EDD4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6281</w:t>
            </w:r>
          </w:p>
        </w:tc>
        <w:tc>
          <w:tcPr>
            <w:tcW w:w="1167" w:type="dxa"/>
            <w:noWrap/>
            <w:hideMark/>
          </w:tcPr>
          <w:p w14:paraId="43EEEAD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6F4229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42A2C77" w14:textId="6633496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PA</w:t>
            </w:r>
          </w:p>
        </w:tc>
        <w:tc>
          <w:tcPr>
            <w:tcW w:w="926" w:type="dxa"/>
            <w:noWrap/>
            <w:hideMark/>
          </w:tcPr>
          <w:p w14:paraId="60F87F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42125</w:t>
            </w:r>
          </w:p>
        </w:tc>
        <w:tc>
          <w:tcPr>
            <w:tcW w:w="3168" w:type="dxa"/>
            <w:hideMark/>
          </w:tcPr>
          <w:p w14:paraId="30585A3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Southwestern Pennsylvania Commission</w:t>
            </w:r>
          </w:p>
        </w:tc>
        <w:tc>
          <w:tcPr>
            <w:tcW w:w="666" w:type="dxa"/>
            <w:noWrap/>
            <w:hideMark/>
          </w:tcPr>
          <w:p w14:paraId="4888BB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6281</w:t>
            </w:r>
          </w:p>
        </w:tc>
        <w:tc>
          <w:tcPr>
            <w:tcW w:w="1167" w:type="dxa"/>
            <w:noWrap/>
            <w:hideMark/>
          </w:tcPr>
          <w:p w14:paraId="409E60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A1D87C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EDFC257" w14:textId="57AACE9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Westmoreland County, PA</w:t>
            </w:r>
          </w:p>
        </w:tc>
        <w:tc>
          <w:tcPr>
            <w:tcW w:w="926" w:type="dxa"/>
            <w:noWrap/>
            <w:hideMark/>
          </w:tcPr>
          <w:p w14:paraId="592F42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42129</w:t>
            </w:r>
          </w:p>
        </w:tc>
        <w:tc>
          <w:tcPr>
            <w:tcW w:w="3168" w:type="dxa"/>
            <w:hideMark/>
          </w:tcPr>
          <w:p w14:paraId="1D64B167"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Southwestern Pennsylvania Commission</w:t>
            </w:r>
          </w:p>
        </w:tc>
        <w:tc>
          <w:tcPr>
            <w:tcW w:w="666" w:type="dxa"/>
            <w:noWrap/>
            <w:hideMark/>
          </w:tcPr>
          <w:p w14:paraId="3AF674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6281</w:t>
            </w:r>
          </w:p>
        </w:tc>
        <w:tc>
          <w:tcPr>
            <w:tcW w:w="1167" w:type="dxa"/>
            <w:noWrap/>
            <w:hideMark/>
          </w:tcPr>
          <w:p w14:paraId="1BE48D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723FB8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9EF0FD9" w14:textId="682B662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York County, PA</w:t>
            </w:r>
          </w:p>
        </w:tc>
        <w:tc>
          <w:tcPr>
            <w:tcW w:w="926" w:type="dxa"/>
            <w:noWrap/>
            <w:hideMark/>
          </w:tcPr>
          <w:p w14:paraId="733FCBE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42133</w:t>
            </w:r>
          </w:p>
        </w:tc>
        <w:tc>
          <w:tcPr>
            <w:tcW w:w="3168" w:type="dxa"/>
            <w:noWrap/>
            <w:hideMark/>
          </w:tcPr>
          <w:p w14:paraId="10E24F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York County PC</w:t>
            </w:r>
          </w:p>
        </w:tc>
        <w:tc>
          <w:tcPr>
            <w:tcW w:w="666" w:type="dxa"/>
            <w:noWrap/>
            <w:hideMark/>
          </w:tcPr>
          <w:p w14:paraId="550D74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9281</w:t>
            </w:r>
          </w:p>
        </w:tc>
        <w:tc>
          <w:tcPr>
            <w:tcW w:w="1167" w:type="dxa"/>
            <w:noWrap/>
            <w:hideMark/>
          </w:tcPr>
          <w:p w14:paraId="003332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6B3820" w:rsidRPr="004C643A" w14:paraId="4600DA70" w14:textId="77777777" w:rsidTr="00455382">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A759DB9" w14:textId="2753F2F7" w:rsidR="006B3820" w:rsidRPr="004C643A" w:rsidRDefault="006B3820" w:rsidP="00EA1B36">
            <w:pPr>
              <w:spacing w:before="0" w:line="240" w:lineRule="auto"/>
              <w:jc w:val="center"/>
              <w:rPr>
                <w:rFonts w:asciiTheme="majorHAnsi" w:hAnsiTheme="majorHAnsi" w:cstheme="majorHAnsi"/>
                <w:sz w:val="18"/>
                <w:szCs w:val="18"/>
              </w:rPr>
            </w:pPr>
            <w:r>
              <w:rPr>
                <w:rFonts w:asciiTheme="majorHAnsi" w:hAnsiTheme="majorHAnsi" w:cstheme="majorHAnsi"/>
                <w:sz w:val="18"/>
                <w:szCs w:val="18"/>
              </w:rPr>
              <w:t>Rhode Island</w:t>
            </w:r>
          </w:p>
        </w:tc>
        <w:tc>
          <w:tcPr>
            <w:tcW w:w="5927" w:type="dxa"/>
            <w:gridSpan w:val="4"/>
            <w:noWrap/>
            <w:hideMark/>
          </w:tcPr>
          <w:p w14:paraId="7EF988C5" w14:textId="102A3CA7" w:rsidR="006B3820" w:rsidRPr="004C643A" w:rsidRDefault="006B3820"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b/>
                <w:bCs/>
                <w:sz w:val="18"/>
                <w:szCs w:val="18"/>
              </w:rPr>
              <w:t>New England states are shown at the end of this file</w:t>
            </w:r>
          </w:p>
        </w:tc>
      </w:tr>
      <w:tr w:rsidR="00592157" w:rsidRPr="004C643A" w14:paraId="262BF39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9C8D1AE" w14:textId="4DE7AD9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Anderson County, SI</w:t>
            </w:r>
          </w:p>
        </w:tc>
        <w:tc>
          <w:tcPr>
            <w:tcW w:w="926" w:type="dxa"/>
            <w:noWrap/>
            <w:hideMark/>
          </w:tcPr>
          <w:p w14:paraId="1820D5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45007</w:t>
            </w:r>
          </w:p>
        </w:tc>
        <w:tc>
          <w:tcPr>
            <w:tcW w:w="3168" w:type="dxa"/>
            <w:noWrap/>
            <w:hideMark/>
          </w:tcPr>
          <w:p w14:paraId="0F13F2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Anderson Area Transportation Study</w:t>
            </w:r>
          </w:p>
        </w:tc>
        <w:tc>
          <w:tcPr>
            <w:tcW w:w="666" w:type="dxa"/>
            <w:noWrap/>
            <w:hideMark/>
          </w:tcPr>
          <w:p w14:paraId="0B4C29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0406</w:t>
            </w:r>
          </w:p>
        </w:tc>
        <w:tc>
          <w:tcPr>
            <w:tcW w:w="1167" w:type="dxa"/>
            <w:noWrap/>
            <w:hideMark/>
          </w:tcPr>
          <w:p w14:paraId="03EFEB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E3B54C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F2B9A66" w14:textId="6763EC4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Aiken County, SI</w:t>
            </w:r>
          </w:p>
        </w:tc>
        <w:tc>
          <w:tcPr>
            <w:tcW w:w="926" w:type="dxa"/>
            <w:noWrap/>
            <w:hideMark/>
          </w:tcPr>
          <w:p w14:paraId="46CF39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45003</w:t>
            </w:r>
          </w:p>
        </w:tc>
        <w:tc>
          <w:tcPr>
            <w:tcW w:w="3168" w:type="dxa"/>
            <w:hideMark/>
          </w:tcPr>
          <w:p w14:paraId="014A44D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Augusta Richmond County PC</w:t>
            </w:r>
          </w:p>
        </w:tc>
        <w:tc>
          <w:tcPr>
            <w:tcW w:w="666" w:type="dxa"/>
            <w:noWrap/>
            <w:hideMark/>
          </w:tcPr>
          <w:p w14:paraId="193FF7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0601</w:t>
            </w:r>
          </w:p>
        </w:tc>
        <w:tc>
          <w:tcPr>
            <w:tcW w:w="1167" w:type="dxa"/>
            <w:noWrap/>
            <w:hideMark/>
          </w:tcPr>
          <w:p w14:paraId="460E50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A3A975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5306C27" w14:textId="6D96ED7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Lexington County, SI</w:t>
            </w:r>
          </w:p>
        </w:tc>
        <w:tc>
          <w:tcPr>
            <w:tcW w:w="926" w:type="dxa"/>
            <w:noWrap/>
            <w:hideMark/>
          </w:tcPr>
          <w:p w14:paraId="1DB1D2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45063</w:t>
            </w:r>
          </w:p>
        </w:tc>
        <w:tc>
          <w:tcPr>
            <w:tcW w:w="3168" w:type="dxa"/>
            <w:noWrap/>
            <w:hideMark/>
          </w:tcPr>
          <w:p w14:paraId="1B85AE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Midlands COG</w:t>
            </w:r>
          </w:p>
        </w:tc>
        <w:tc>
          <w:tcPr>
            <w:tcW w:w="666" w:type="dxa"/>
            <w:noWrap/>
            <w:hideMark/>
          </w:tcPr>
          <w:p w14:paraId="728B27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1761</w:t>
            </w:r>
          </w:p>
        </w:tc>
        <w:tc>
          <w:tcPr>
            <w:tcW w:w="1167" w:type="dxa"/>
            <w:noWrap/>
            <w:hideMark/>
          </w:tcPr>
          <w:p w14:paraId="5F64D4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761E36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4CD8D78" w14:textId="69A6756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Richland County, SI</w:t>
            </w:r>
          </w:p>
        </w:tc>
        <w:tc>
          <w:tcPr>
            <w:tcW w:w="926" w:type="dxa"/>
            <w:noWrap/>
            <w:hideMark/>
          </w:tcPr>
          <w:p w14:paraId="0CB927C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45079</w:t>
            </w:r>
          </w:p>
        </w:tc>
        <w:tc>
          <w:tcPr>
            <w:tcW w:w="3168" w:type="dxa"/>
            <w:noWrap/>
            <w:hideMark/>
          </w:tcPr>
          <w:p w14:paraId="7B9483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Midlands COG</w:t>
            </w:r>
          </w:p>
        </w:tc>
        <w:tc>
          <w:tcPr>
            <w:tcW w:w="666" w:type="dxa"/>
            <w:noWrap/>
            <w:hideMark/>
          </w:tcPr>
          <w:p w14:paraId="0B968A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1761</w:t>
            </w:r>
          </w:p>
        </w:tc>
        <w:tc>
          <w:tcPr>
            <w:tcW w:w="1167" w:type="dxa"/>
            <w:noWrap/>
            <w:hideMark/>
          </w:tcPr>
          <w:p w14:paraId="29406B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8C166A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15D0216" w14:textId="32DCC54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Berkeley County, SI</w:t>
            </w:r>
          </w:p>
        </w:tc>
        <w:tc>
          <w:tcPr>
            <w:tcW w:w="926" w:type="dxa"/>
            <w:noWrap/>
            <w:hideMark/>
          </w:tcPr>
          <w:p w14:paraId="1825FD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45015</w:t>
            </w:r>
          </w:p>
        </w:tc>
        <w:tc>
          <w:tcPr>
            <w:tcW w:w="3168" w:type="dxa"/>
            <w:noWrap/>
            <w:hideMark/>
          </w:tcPr>
          <w:p w14:paraId="27086A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Charleston Area Transportation Study</w:t>
            </w:r>
          </w:p>
        </w:tc>
        <w:tc>
          <w:tcPr>
            <w:tcW w:w="666" w:type="dxa"/>
            <w:noWrap/>
            <w:hideMark/>
          </w:tcPr>
          <w:p w14:paraId="08E1A4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1441</w:t>
            </w:r>
          </w:p>
        </w:tc>
        <w:tc>
          <w:tcPr>
            <w:tcW w:w="1167" w:type="dxa"/>
            <w:noWrap/>
            <w:hideMark/>
          </w:tcPr>
          <w:p w14:paraId="5360198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08449D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E8CF1FC" w14:textId="6DCB881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Charleston County, SI</w:t>
            </w:r>
          </w:p>
        </w:tc>
        <w:tc>
          <w:tcPr>
            <w:tcW w:w="926" w:type="dxa"/>
            <w:noWrap/>
            <w:hideMark/>
          </w:tcPr>
          <w:p w14:paraId="202C23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45019</w:t>
            </w:r>
          </w:p>
        </w:tc>
        <w:tc>
          <w:tcPr>
            <w:tcW w:w="3168" w:type="dxa"/>
            <w:noWrap/>
            <w:hideMark/>
          </w:tcPr>
          <w:p w14:paraId="0BB562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Charleston Area Transportation Study</w:t>
            </w:r>
          </w:p>
        </w:tc>
        <w:tc>
          <w:tcPr>
            <w:tcW w:w="666" w:type="dxa"/>
            <w:noWrap/>
            <w:hideMark/>
          </w:tcPr>
          <w:p w14:paraId="4889B3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1441</w:t>
            </w:r>
          </w:p>
        </w:tc>
        <w:tc>
          <w:tcPr>
            <w:tcW w:w="1167" w:type="dxa"/>
            <w:noWrap/>
            <w:hideMark/>
          </w:tcPr>
          <w:p w14:paraId="65BE4C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8FF480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110CC6" w14:textId="79A6C05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Dorchester County, SI</w:t>
            </w:r>
          </w:p>
        </w:tc>
        <w:tc>
          <w:tcPr>
            <w:tcW w:w="926" w:type="dxa"/>
            <w:noWrap/>
            <w:hideMark/>
          </w:tcPr>
          <w:p w14:paraId="6F2402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45035</w:t>
            </w:r>
          </w:p>
        </w:tc>
        <w:tc>
          <w:tcPr>
            <w:tcW w:w="3168" w:type="dxa"/>
            <w:noWrap/>
            <w:hideMark/>
          </w:tcPr>
          <w:p w14:paraId="0A3C48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Charleston Area Transportation Study</w:t>
            </w:r>
          </w:p>
        </w:tc>
        <w:tc>
          <w:tcPr>
            <w:tcW w:w="666" w:type="dxa"/>
            <w:noWrap/>
            <w:hideMark/>
          </w:tcPr>
          <w:p w14:paraId="45AC47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1441</w:t>
            </w:r>
          </w:p>
        </w:tc>
        <w:tc>
          <w:tcPr>
            <w:tcW w:w="1167" w:type="dxa"/>
            <w:noWrap/>
            <w:hideMark/>
          </w:tcPr>
          <w:p w14:paraId="7D3F85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889CB0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47A043D" w14:textId="1826961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Darlington County, SI</w:t>
            </w:r>
          </w:p>
        </w:tc>
        <w:tc>
          <w:tcPr>
            <w:tcW w:w="926" w:type="dxa"/>
            <w:noWrap/>
            <w:hideMark/>
          </w:tcPr>
          <w:p w14:paraId="180162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45031</w:t>
            </w:r>
          </w:p>
        </w:tc>
        <w:tc>
          <w:tcPr>
            <w:tcW w:w="3168" w:type="dxa"/>
            <w:noWrap/>
            <w:hideMark/>
          </w:tcPr>
          <w:p w14:paraId="7FBE43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Florence Area Transportation Study</w:t>
            </w:r>
          </w:p>
        </w:tc>
        <w:tc>
          <w:tcPr>
            <w:tcW w:w="666" w:type="dxa"/>
            <w:noWrap/>
            <w:hideMark/>
          </w:tcPr>
          <w:p w14:paraId="41283C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2656</w:t>
            </w:r>
          </w:p>
        </w:tc>
        <w:tc>
          <w:tcPr>
            <w:tcW w:w="1167" w:type="dxa"/>
            <w:noWrap/>
            <w:hideMark/>
          </w:tcPr>
          <w:p w14:paraId="3F93EA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87E7DA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93FB479" w14:textId="2ABE6E3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Florence County, SI</w:t>
            </w:r>
          </w:p>
        </w:tc>
        <w:tc>
          <w:tcPr>
            <w:tcW w:w="926" w:type="dxa"/>
            <w:noWrap/>
            <w:hideMark/>
          </w:tcPr>
          <w:p w14:paraId="2BFB5E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45041</w:t>
            </w:r>
          </w:p>
        </w:tc>
        <w:tc>
          <w:tcPr>
            <w:tcW w:w="3168" w:type="dxa"/>
            <w:noWrap/>
            <w:hideMark/>
          </w:tcPr>
          <w:p w14:paraId="39E684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Florence Area Transportation Study</w:t>
            </w:r>
          </w:p>
        </w:tc>
        <w:tc>
          <w:tcPr>
            <w:tcW w:w="666" w:type="dxa"/>
            <w:noWrap/>
            <w:hideMark/>
          </w:tcPr>
          <w:p w14:paraId="5B6786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2656</w:t>
            </w:r>
          </w:p>
        </w:tc>
        <w:tc>
          <w:tcPr>
            <w:tcW w:w="1167" w:type="dxa"/>
            <w:noWrap/>
            <w:hideMark/>
          </w:tcPr>
          <w:p w14:paraId="2DA89C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E8A3CE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7A6E03B" w14:textId="28AF796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Anderson County, SI</w:t>
            </w:r>
          </w:p>
        </w:tc>
        <w:tc>
          <w:tcPr>
            <w:tcW w:w="926" w:type="dxa"/>
            <w:noWrap/>
            <w:hideMark/>
          </w:tcPr>
          <w:p w14:paraId="07F5279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45007</w:t>
            </w:r>
          </w:p>
        </w:tc>
        <w:tc>
          <w:tcPr>
            <w:tcW w:w="3168" w:type="dxa"/>
            <w:noWrap/>
            <w:hideMark/>
          </w:tcPr>
          <w:p w14:paraId="22310E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Greenville Area Transportation Study</w:t>
            </w:r>
          </w:p>
        </w:tc>
        <w:tc>
          <w:tcPr>
            <w:tcW w:w="666" w:type="dxa"/>
            <w:noWrap/>
            <w:hideMark/>
          </w:tcPr>
          <w:p w14:paraId="4EFC9E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3161</w:t>
            </w:r>
          </w:p>
        </w:tc>
        <w:tc>
          <w:tcPr>
            <w:tcW w:w="1167" w:type="dxa"/>
            <w:noWrap/>
            <w:hideMark/>
          </w:tcPr>
          <w:p w14:paraId="4C5546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64A9DA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850461D" w14:textId="1815E36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Greenville County, SI</w:t>
            </w:r>
          </w:p>
        </w:tc>
        <w:tc>
          <w:tcPr>
            <w:tcW w:w="926" w:type="dxa"/>
            <w:noWrap/>
            <w:hideMark/>
          </w:tcPr>
          <w:p w14:paraId="5A9E7D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45045</w:t>
            </w:r>
          </w:p>
        </w:tc>
        <w:tc>
          <w:tcPr>
            <w:tcW w:w="3168" w:type="dxa"/>
            <w:noWrap/>
            <w:hideMark/>
          </w:tcPr>
          <w:p w14:paraId="07ADC3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Greenville Area Transportation Study</w:t>
            </w:r>
          </w:p>
        </w:tc>
        <w:tc>
          <w:tcPr>
            <w:tcW w:w="666" w:type="dxa"/>
            <w:noWrap/>
            <w:hideMark/>
          </w:tcPr>
          <w:p w14:paraId="302EBE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3161</w:t>
            </w:r>
          </w:p>
        </w:tc>
        <w:tc>
          <w:tcPr>
            <w:tcW w:w="1167" w:type="dxa"/>
            <w:noWrap/>
            <w:hideMark/>
          </w:tcPr>
          <w:p w14:paraId="0C5224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753FD7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78F6956" w14:textId="1C99695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Laurens County, SI</w:t>
            </w:r>
          </w:p>
        </w:tc>
        <w:tc>
          <w:tcPr>
            <w:tcW w:w="926" w:type="dxa"/>
            <w:noWrap/>
            <w:hideMark/>
          </w:tcPr>
          <w:p w14:paraId="13C8D5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45059</w:t>
            </w:r>
          </w:p>
        </w:tc>
        <w:tc>
          <w:tcPr>
            <w:tcW w:w="3168" w:type="dxa"/>
            <w:noWrap/>
            <w:hideMark/>
          </w:tcPr>
          <w:p w14:paraId="1B19D5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Greenville Area Transportation Study</w:t>
            </w:r>
          </w:p>
        </w:tc>
        <w:tc>
          <w:tcPr>
            <w:tcW w:w="666" w:type="dxa"/>
            <w:noWrap/>
            <w:hideMark/>
          </w:tcPr>
          <w:p w14:paraId="490F7B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3161</w:t>
            </w:r>
          </w:p>
        </w:tc>
        <w:tc>
          <w:tcPr>
            <w:tcW w:w="1167" w:type="dxa"/>
            <w:noWrap/>
            <w:hideMark/>
          </w:tcPr>
          <w:p w14:paraId="71FB78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F10E99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C2ED1F5" w14:textId="6270648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Pickens County, SI</w:t>
            </w:r>
          </w:p>
        </w:tc>
        <w:tc>
          <w:tcPr>
            <w:tcW w:w="926" w:type="dxa"/>
            <w:noWrap/>
            <w:hideMark/>
          </w:tcPr>
          <w:p w14:paraId="3B3992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45077</w:t>
            </w:r>
          </w:p>
        </w:tc>
        <w:tc>
          <w:tcPr>
            <w:tcW w:w="3168" w:type="dxa"/>
            <w:noWrap/>
            <w:hideMark/>
          </w:tcPr>
          <w:p w14:paraId="2092EB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Greenville Area Transportation Study</w:t>
            </w:r>
          </w:p>
        </w:tc>
        <w:tc>
          <w:tcPr>
            <w:tcW w:w="666" w:type="dxa"/>
            <w:noWrap/>
            <w:hideMark/>
          </w:tcPr>
          <w:p w14:paraId="3F6E57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3161</w:t>
            </w:r>
          </w:p>
        </w:tc>
        <w:tc>
          <w:tcPr>
            <w:tcW w:w="1167" w:type="dxa"/>
            <w:noWrap/>
            <w:hideMark/>
          </w:tcPr>
          <w:p w14:paraId="0729F1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571F2A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6DF3C32" w14:textId="36759CE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Spartanburg County, SI</w:t>
            </w:r>
          </w:p>
        </w:tc>
        <w:tc>
          <w:tcPr>
            <w:tcW w:w="926" w:type="dxa"/>
            <w:noWrap/>
            <w:hideMark/>
          </w:tcPr>
          <w:p w14:paraId="6D1536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45083</w:t>
            </w:r>
          </w:p>
        </w:tc>
        <w:tc>
          <w:tcPr>
            <w:tcW w:w="3168" w:type="dxa"/>
            <w:noWrap/>
            <w:hideMark/>
          </w:tcPr>
          <w:p w14:paraId="13E15B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Greenville Area Transportation Study</w:t>
            </w:r>
          </w:p>
        </w:tc>
        <w:tc>
          <w:tcPr>
            <w:tcW w:w="666" w:type="dxa"/>
            <w:noWrap/>
            <w:hideMark/>
          </w:tcPr>
          <w:p w14:paraId="479072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3161</w:t>
            </w:r>
          </w:p>
        </w:tc>
        <w:tc>
          <w:tcPr>
            <w:tcW w:w="1167" w:type="dxa"/>
            <w:noWrap/>
            <w:hideMark/>
          </w:tcPr>
          <w:p w14:paraId="0B931AA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52DEBA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F779C4F" w14:textId="0749D97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York County, SI</w:t>
            </w:r>
          </w:p>
        </w:tc>
        <w:tc>
          <w:tcPr>
            <w:tcW w:w="926" w:type="dxa"/>
            <w:noWrap/>
            <w:hideMark/>
          </w:tcPr>
          <w:p w14:paraId="4AB444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45091</w:t>
            </w:r>
          </w:p>
        </w:tc>
        <w:tc>
          <w:tcPr>
            <w:tcW w:w="3168" w:type="dxa"/>
            <w:noWrap/>
            <w:hideMark/>
          </w:tcPr>
          <w:p w14:paraId="5587F7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Rock Hill-Fort Mill Area Transportation Study</w:t>
            </w:r>
          </w:p>
        </w:tc>
        <w:tc>
          <w:tcPr>
            <w:tcW w:w="666" w:type="dxa"/>
            <w:noWrap/>
            <w:hideMark/>
          </w:tcPr>
          <w:p w14:paraId="5C3D8A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6861</w:t>
            </w:r>
          </w:p>
        </w:tc>
        <w:tc>
          <w:tcPr>
            <w:tcW w:w="1167" w:type="dxa"/>
            <w:noWrap/>
            <w:hideMark/>
          </w:tcPr>
          <w:p w14:paraId="3FE4BCD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670E5D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DB58A09" w14:textId="13C7A56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Spartanburg County, SI</w:t>
            </w:r>
          </w:p>
        </w:tc>
        <w:tc>
          <w:tcPr>
            <w:tcW w:w="926" w:type="dxa"/>
            <w:noWrap/>
            <w:hideMark/>
          </w:tcPr>
          <w:p w14:paraId="087D29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45083</w:t>
            </w:r>
          </w:p>
        </w:tc>
        <w:tc>
          <w:tcPr>
            <w:tcW w:w="3168" w:type="dxa"/>
            <w:noWrap/>
            <w:hideMark/>
          </w:tcPr>
          <w:p w14:paraId="38813E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Spartanburg Area Transportation Study</w:t>
            </w:r>
          </w:p>
        </w:tc>
        <w:tc>
          <w:tcPr>
            <w:tcW w:w="666" w:type="dxa"/>
            <w:noWrap/>
            <w:hideMark/>
          </w:tcPr>
          <w:p w14:paraId="5135DE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7821</w:t>
            </w:r>
          </w:p>
        </w:tc>
        <w:tc>
          <w:tcPr>
            <w:tcW w:w="1167" w:type="dxa"/>
            <w:noWrap/>
            <w:hideMark/>
          </w:tcPr>
          <w:p w14:paraId="1A9738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29AEA4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42E7D51" w14:textId="23454C1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Sumter County, SI</w:t>
            </w:r>
          </w:p>
        </w:tc>
        <w:tc>
          <w:tcPr>
            <w:tcW w:w="926" w:type="dxa"/>
            <w:noWrap/>
            <w:hideMark/>
          </w:tcPr>
          <w:p w14:paraId="268A4A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45085</w:t>
            </w:r>
          </w:p>
        </w:tc>
        <w:tc>
          <w:tcPr>
            <w:tcW w:w="3168" w:type="dxa"/>
            <w:noWrap/>
            <w:hideMark/>
          </w:tcPr>
          <w:p w14:paraId="3E0FA8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Sumter Area Transportation Study</w:t>
            </w:r>
          </w:p>
        </w:tc>
        <w:tc>
          <w:tcPr>
            <w:tcW w:w="666" w:type="dxa"/>
            <w:noWrap/>
            <w:hideMark/>
          </w:tcPr>
          <w:p w14:paraId="79B7B0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8141</w:t>
            </w:r>
          </w:p>
        </w:tc>
        <w:tc>
          <w:tcPr>
            <w:tcW w:w="1167" w:type="dxa"/>
            <w:noWrap/>
            <w:hideMark/>
          </w:tcPr>
          <w:p w14:paraId="17033F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348B70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C1A6C3A" w14:textId="5881DEF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Georgetown County, SI</w:t>
            </w:r>
          </w:p>
        </w:tc>
        <w:tc>
          <w:tcPr>
            <w:tcW w:w="926" w:type="dxa"/>
            <w:noWrap/>
            <w:hideMark/>
          </w:tcPr>
          <w:p w14:paraId="5CB6BD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45043</w:t>
            </w:r>
          </w:p>
        </w:tc>
        <w:tc>
          <w:tcPr>
            <w:tcW w:w="3168" w:type="dxa"/>
            <w:noWrap/>
            <w:hideMark/>
          </w:tcPr>
          <w:p w14:paraId="2AB925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Waccamaw RPC</w:t>
            </w:r>
          </w:p>
        </w:tc>
        <w:tc>
          <w:tcPr>
            <w:tcW w:w="666" w:type="dxa"/>
            <w:noWrap/>
            <w:hideMark/>
          </w:tcPr>
          <w:p w14:paraId="1BD6CB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2971</w:t>
            </w:r>
          </w:p>
        </w:tc>
        <w:tc>
          <w:tcPr>
            <w:tcW w:w="1167" w:type="dxa"/>
            <w:noWrap/>
            <w:hideMark/>
          </w:tcPr>
          <w:p w14:paraId="1A4565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AC4A0C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7A3B09C" w14:textId="14505C5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Horry County, SI</w:t>
            </w:r>
          </w:p>
        </w:tc>
        <w:tc>
          <w:tcPr>
            <w:tcW w:w="926" w:type="dxa"/>
            <w:noWrap/>
            <w:hideMark/>
          </w:tcPr>
          <w:p w14:paraId="6DBB3B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45051</w:t>
            </w:r>
          </w:p>
        </w:tc>
        <w:tc>
          <w:tcPr>
            <w:tcW w:w="3168" w:type="dxa"/>
            <w:noWrap/>
            <w:hideMark/>
          </w:tcPr>
          <w:p w14:paraId="062BC7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Waccamaw RPC</w:t>
            </w:r>
          </w:p>
        </w:tc>
        <w:tc>
          <w:tcPr>
            <w:tcW w:w="666" w:type="dxa"/>
            <w:noWrap/>
            <w:hideMark/>
          </w:tcPr>
          <w:p w14:paraId="589476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2971</w:t>
            </w:r>
          </w:p>
        </w:tc>
        <w:tc>
          <w:tcPr>
            <w:tcW w:w="1167" w:type="dxa"/>
            <w:noWrap/>
            <w:hideMark/>
          </w:tcPr>
          <w:p w14:paraId="529E37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B355BD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4584291" w14:textId="13BD276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Meade County, SD</w:t>
            </w:r>
          </w:p>
        </w:tc>
        <w:tc>
          <w:tcPr>
            <w:tcW w:w="926" w:type="dxa"/>
            <w:noWrap/>
            <w:hideMark/>
          </w:tcPr>
          <w:p w14:paraId="48FE73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46093</w:t>
            </w:r>
          </w:p>
        </w:tc>
        <w:tc>
          <w:tcPr>
            <w:tcW w:w="3168" w:type="dxa"/>
            <w:hideMark/>
          </w:tcPr>
          <w:p w14:paraId="7C1A93F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Rapid City Area MPO</w:t>
            </w:r>
          </w:p>
        </w:tc>
        <w:tc>
          <w:tcPr>
            <w:tcW w:w="666" w:type="dxa"/>
            <w:noWrap/>
            <w:hideMark/>
          </w:tcPr>
          <w:p w14:paraId="22AC0A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6661</w:t>
            </w:r>
          </w:p>
        </w:tc>
        <w:tc>
          <w:tcPr>
            <w:tcW w:w="1167" w:type="dxa"/>
            <w:noWrap/>
            <w:hideMark/>
          </w:tcPr>
          <w:p w14:paraId="3D2E10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36FC0D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911A545" w14:textId="3D3269E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Pennington County, SD</w:t>
            </w:r>
          </w:p>
        </w:tc>
        <w:tc>
          <w:tcPr>
            <w:tcW w:w="926" w:type="dxa"/>
            <w:noWrap/>
            <w:hideMark/>
          </w:tcPr>
          <w:p w14:paraId="74FE11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46103</w:t>
            </w:r>
          </w:p>
        </w:tc>
        <w:tc>
          <w:tcPr>
            <w:tcW w:w="3168" w:type="dxa"/>
            <w:hideMark/>
          </w:tcPr>
          <w:p w14:paraId="1527367D"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Rapid City Area MPO</w:t>
            </w:r>
          </w:p>
        </w:tc>
        <w:tc>
          <w:tcPr>
            <w:tcW w:w="666" w:type="dxa"/>
            <w:noWrap/>
            <w:hideMark/>
          </w:tcPr>
          <w:p w14:paraId="1C6227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6661</w:t>
            </w:r>
          </w:p>
        </w:tc>
        <w:tc>
          <w:tcPr>
            <w:tcW w:w="1167" w:type="dxa"/>
            <w:noWrap/>
            <w:hideMark/>
          </w:tcPr>
          <w:p w14:paraId="7C9D23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DE2265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1464CD3" w14:textId="484D58F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Lincoln County, SD</w:t>
            </w:r>
          </w:p>
        </w:tc>
        <w:tc>
          <w:tcPr>
            <w:tcW w:w="926" w:type="dxa"/>
            <w:noWrap/>
            <w:hideMark/>
          </w:tcPr>
          <w:p w14:paraId="60FE2E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46083</w:t>
            </w:r>
          </w:p>
        </w:tc>
        <w:tc>
          <w:tcPr>
            <w:tcW w:w="3168" w:type="dxa"/>
            <w:noWrap/>
            <w:hideMark/>
          </w:tcPr>
          <w:p w14:paraId="4BE731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Sioux Falls MPO</w:t>
            </w:r>
          </w:p>
        </w:tc>
        <w:tc>
          <w:tcPr>
            <w:tcW w:w="666" w:type="dxa"/>
            <w:noWrap/>
            <w:hideMark/>
          </w:tcPr>
          <w:p w14:paraId="7F70C8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7761</w:t>
            </w:r>
          </w:p>
        </w:tc>
        <w:tc>
          <w:tcPr>
            <w:tcW w:w="1167" w:type="dxa"/>
            <w:noWrap/>
            <w:hideMark/>
          </w:tcPr>
          <w:p w14:paraId="24C5A8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420EB7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7E59DE3" w14:textId="5F4ECBF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Minnehaha County, SD</w:t>
            </w:r>
          </w:p>
        </w:tc>
        <w:tc>
          <w:tcPr>
            <w:tcW w:w="926" w:type="dxa"/>
            <w:noWrap/>
            <w:hideMark/>
          </w:tcPr>
          <w:p w14:paraId="3EE6F5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46099</w:t>
            </w:r>
          </w:p>
        </w:tc>
        <w:tc>
          <w:tcPr>
            <w:tcW w:w="3168" w:type="dxa"/>
            <w:noWrap/>
            <w:hideMark/>
          </w:tcPr>
          <w:p w14:paraId="5C75DD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Sioux Falls MPO</w:t>
            </w:r>
          </w:p>
        </w:tc>
        <w:tc>
          <w:tcPr>
            <w:tcW w:w="666" w:type="dxa"/>
            <w:noWrap/>
            <w:hideMark/>
          </w:tcPr>
          <w:p w14:paraId="30C9E1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7761</w:t>
            </w:r>
          </w:p>
        </w:tc>
        <w:tc>
          <w:tcPr>
            <w:tcW w:w="1167" w:type="dxa"/>
            <w:noWrap/>
            <w:hideMark/>
          </w:tcPr>
          <w:p w14:paraId="4BD70D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1D8C2A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DF4DFBC" w14:textId="74E81AE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Union County, SD</w:t>
            </w:r>
          </w:p>
        </w:tc>
        <w:tc>
          <w:tcPr>
            <w:tcW w:w="926" w:type="dxa"/>
            <w:noWrap/>
            <w:hideMark/>
          </w:tcPr>
          <w:p w14:paraId="463804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46127</w:t>
            </w:r>
          </w:p>
        </w:tc>
        <w:tc>
          <w:tcPr>
            <w:tcW w:w="3168" w:type="dxa"/>
            <w:noWrap/>
            <w:hideMark/>
          </w:tcPr>
          <w:p w14:paraId="0BFB6F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Siouxland Interstate MPC</w:t>
            </w:r>
          </w:p>
        </w:tc>
        <w:tc>
          <w:tcPr>
            <w:tcW w:w="666" w:type="dxa"/>
            <w:noWrap/>
            <w:hideMark/>
          </w:tcPr>
          <w:p w14:paraId="47FC73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7721</w:t>
            </w:r>
          </w:p>
        </w:tc>
        <w:tc>
          <w:tcPr>
            <w:tcW w:w="1167" w:type="dxa"/>
            <w:noWrap/>
            <w:hideMark/>
          </w:tcPr>
          <w:p w14:paraId="3AEA84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1DB531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3B0A25E" w14:textId="700D95F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Sullivan County, TN</w:t>
            </w:r>
          </w:p>
        </w:tc>
        <w:tc>
          <w:tcPr>
            <w:tcW w:w="926" w:type="dxa"/>
            <w:noWrap/>
            <w:hideMark/>
          </w:tcPr>
          <w:p w14:paraId="2A51A2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47163</w:t>
            </w:r>
          </w:p>
        </w:tc>
        <w:tc>
          <w:tcPr>
            <w:tcW w:w="3168" w:type="dxa"/>
            <w:noWrap/>
            <w:hideMark/>
          </w:tcPr>
          <w:p w14:paraId="3B5B02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Bristol Urban Area MPO</w:t>
            </w:r>
          </w:p>
        </w:tc>
        <w:tc>
          <w:tcPr>
            <w:tcW w:w="666" w:type="dxa"/>
            <w:noWrap/>
            <w:hideMark/>
          </w:tcPr>
          <w:p w14:paraId="2D7F4B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1161</w:t>
            </w:r>
          </w:p>
        </w:tc>
        <w:tc>
          <w:tcPr>
            <w:tcW w:w="1167" w:type="dxa"/>
            <w:noWrap/>
            <w:hideMark/>
          </w:tcPr>
          <w:p w14:paraId="0787DA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B233BE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60E8153" w14:textId="3C38985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Hamilton County, TN</w:t>
            </w:r>
          </w:p>
        </w:tc>
        <w:tc>
          <w:tcPr>
            <w:tcW w:w="926" w:type="dxa"/>
            <w:noWrap/>
            <w:hideMark/>
          </w:tcPr>
          <w:p w14:paraId="058438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47065</w:t>
            </w:r>
          </w:p>
        </w:tc>
        <w:tc>
          <w:tcPr>
            <w:tcW w:w="3168" w:type="dxa"/>
            <w:noWrap/>
            <w:hideMark/>
          </w:tcPr>
          <w:p w14:paraId="4DDEB5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Chattanooga Urban Area MPO</w:t>
            </w:r>
          </w:p>
        </w:tc>
        <w:tc>
          <w:tcPr>
            <w:tcW w:w="666" w:type="dxa"/>
            <w:noWrap/>
            <w:hideMark/>
          </w:tcPr>
          <w:p w14:paraId="73DFC9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1561</w:t>
            </w:r>
          </w:p>
        </w:tc>
        <w:tc>
          <w:tcPr>
            <w:tcW w:w="1167" w:type="dxa"/>
            <w:noWrap/>
            <w:hideMark/>
          </w:tcPr>
          <w:p w14:paraId="6B4EDA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FF22E9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1BDB6F4" w14:textId="478AABC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Marion County, TN</w:t>
            </w:r>
          </w:p>
        </w:tc>
        <w:tc>
          <w:tcPr>
            <w:tcW w:w="926" w:type="dxa"/>
            <w:noWrap/>
            <w:hideMark/>
          </w:tcPr>
          <w:p w14:paraId="062084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47115</w:t>
            </w:r>
          </w:p>
        </w:tc>
        <w:tc>
          <w:tcPr>
            <w:tcW w:w="3168" w:type="dxa"/>
            <w:noWrap/>
            <w:hideMark/>
          </w:tcPr>
          <w:p w14:paraId="6CE06C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Chattanooga Urban Area MPO</w:t>
            </w:r>
          </w:p>
        </w:tc>
        <w:tc>
          <w:tcPr>
            <w:tcW w:w="666" w:type="dxa"/>
            <w:noWrap/>
            <w:hideMark/>
          </w:tcPr>
          <w:p w14:paraId="789D03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1561</w:t>
            </w:r>
          </w:p>
        </w:tc>
        <w:tc>
          <w:tcPr>
            <w:tcW w:w="1167" w:type="dxa"/>
            <w:noWrap/>
            <w:hideMark/>
          </w:tcPr>
          <w:p w14:paraId="3AA250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A5F665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8F24E25" w14:textId="0C2C472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Montgomery County, TN</w:t>
            </w:r>
          </w:p>
        </w:tc>
        <w:tc>
          <w:tcPr>
            <w:tcW w:w="926" w:type="dxa"/>
            <w:noWrap/>
            <w:hideMark/>
          </w:tcPr>
          <w:p w14:paraId="52AC9B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47125</w:t>
            </w:r>
          </w:p>
        </w:tc>
        <w:tc>
          <w:tcPr>
            <w:tcW w:w="3168" w:type="dxa"/>
            <w:noWrap/>
            <w:hideMark/>
          </w:tcPr>
          <w:p w14:paraId="43D05E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Clarksville Urban Area MPO</w:t>
            </w:r>
          </w:p>
        </w:tc>
        <w:tc>
          <w:tcPr>
            <w:tcW w:w="666" w:type="dxa"/>
            <w:noWrap/>
            <w:hideMark/>
          </w:tcPr>
          <w:p w14:paraId="2BD04E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1661</w:t>
            </w:r>
          </w:p>
        </w:tc>
        <w:tc>
          <w:tcPr>
            <w:tcW w:w="1167" w:type="dxa"/>
            <w:noWrap/>
            <w:hideMark/>
          </w:tcPr>
          <w:p w14:paraId="714E78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7FF41A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8E590EF" w14:textId="507D8BF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Madison County, TN</w:t>
            </w:r>
          </w:p>
        </w:tc>
        <w:tc>
          <w:tcPr>
            <w:tcW w:w="926" w:type="dxa"/>
            <w:noWrap/>
            <w:hideMark/>
          </w:tcPr>
          <w:p w14:paraId="49F61A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47113</w:t>
            </w:r>
          </w:p>
        </w:tc>
        <w:tc>
          <w:tcPr>
            <w:tcW w:w="3168" w:type="dxa"/>
            <w:hideMark/>
          </w:tcPr>
          <w:p w14:paraId="484E7DAA"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Jackson MPO</w:t>
            </w:r>
          </w:p>
        </w:tc>
        <w:tc>
          <w:tcPr>
            <w:tcW w:w="666" w:type="dxa"/>
            <w:noWrap/>
            <w:hideMark/>
          </w:tcPr>
          <w:p w14:paraId="0637B7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3581</w:t>
            </w:r>
          </w:p>
        </w:tc>
        <w:tc>
          <w:tcPr>
            <w:tcW w:w="1167" w:type="dxa"/>
            <w:noWrap/>
            <w:hideMark/>
          </w:tcPr>
          <w:p w14:paraId="22879F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6C64A1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6866E13" w14:textId="641D7D9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Carter County, TN</w:t>
            </w:r>
          </w:p>
        </w:tc>
        <w:tc>
          <w:tcPr>
            <w:tcW w:w="926" w:type="dxa"/>
            <w:noWrap/>
            <w:hideMark/>
          </w:tcPr>
          <w:p w14:paraId="0E3990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47019</w:t>
            </w:r>
          </w:p>
        </w:tc>
        <w:tc>
          <w:tcPr>
            <w:tcW w:w="3168" w:type="dxa"/>
            <w:noWrap/>
            <w:hideMark/>
          </w:tcPr>
          <w:p w14:paraId="0B98B5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Johnson City MPO</w:t>
            </w:r>
          </w:p>
        </w:tc>
        <w:tc>
          <w:tcPr>
            <w:tcW w:w="666" w:type="dxa"/>
            <w:noWrap/>
            <w:hideMark/>
          </w:tcPr>
          <w:p w14:paraId="7C72C5D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3661</w:t>
            </w:r>
          </w:p>
        </w:tc>
        <w:tc>
          <w:tcPr>
            <w:tcW w:w="1167" w:type="dxa"/>
            <w:noWrap/>
            <w:hideMark/>
          </w:tcPr>
          <w:p w14:paraId="5A1BC7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896F41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01670E9" w14:textId="7F777AA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Unicoi County, TN</w:t>
            </w:r>
          </w:p>
        </w:tc>
        <w:tc>
          <w:tcPr>
            <w:tcW w:w="926" w:type="dxa"/>
            <w:noWrap/>
            <w:hideMark/>
          </w:tcPr>
          <w:p w14:paraId="67F678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47171</w:t>
            </w:r>
          </w:p>
        </w:tc>
        <w:tc>
          <w:tcPr>
            <w:tcW w:w="3168" w:type="dxa"/>
            <w:noWrap/>
            <w:hideMark/>
          </w:tcPr>
          <w:p w14:paraId="175A5F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Johnson City MPO</w:t>
            </w:r>
          </w:p>
        </w:tc>
        <w:tc>
          <w:tcPr>
            <w:tcW w:w="666" w:type="dxa"/>
            <w:noWrap/>
            <w:hideMark/>
          </w:tcPr>
          <w:p w14:paraId="01152E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3661</w:t>
            </w:r>
          </w:p>
        </w:tc>
        <w:tc>
          <w:tcPr>
            <w:tcW w:w="1167" w:type="dxa"/>
            <w:noWrap/>
            <w:hideMark/>
          </w:tcPr>
          <w:p w14:paraId="249CA5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3D71D0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21E8D54" w14:textId="00A30FD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TN</w:t>
            </w:r>
          </w:p>
        </w:tc>
        <w:tc>
          <w:tcPr>
            <w:tcW w:w="926" w:type="dxa"/>
            <w:noWrap/>
            <w:hideMark/>
          </w:tcPr>
          <w:p w14:paraId="29209A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47179</w:t>
            </w:r>
          </w:p>
        </w:tc>
        <w:tc>
          <w:tcPr>
            <w:tcW w:w="3168" w:type="dxa"/>
            <w:noWrap/>
            <w:hideMark/>
          </w:tcPr>
          <w:p w14:paraId="5DCF08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Johnson City MPO</w:t>
            </w:r>
          </w:p>
        </w:tc>
        <w:tc>
          <w:tcPr>
            <w:tcW w:w="666" w:type="dxa"/>
            <w:noWrap/>
            <w:hideMark/>
          </w:tcPr>
          <w:p w14:paraId="6A97A7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3661</w:t>
            </w:r>
          </w:p>
        </w:tc>
        <w:tc>
          <w:tcPr>
            <w:tcW w:w="1167" w:type="dxa"/>
            <w:noWrap/>
            <w:hideMark/>
          </w:tcPr>
          <w:p w14:paraId="56F158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1DC677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E80A4EC" w14:textId="4FA020B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Hawkins County, TN</w:t>
            </w:r>
          </w:p>
        </w:tc>
        <w:tc>
          <w:tcPr>
            <w:tcW w:w="926" w:type="dxa"/>
            <w:noWrap/>
            <w:hideMark/>
          </w:tcPr>
          <w:p w14:paraId="5843F1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47073</w:t>
            </w:r>
          </w:p>
        </w:tc>
        <w:tc>
          <w:tcPr>
            <w:tcW w:w="3168" w:type="dxa"/>
            <w:noWrap/>
            <w:hideMark/>
          </w:tcPr>
          <w:p w14:paraId="340874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Kingsport Urban Area MPO</w:t>
            </w:r>
          </w:p>
        </w:tc>
        <w:tc>
          <w:tcPr>
            <w:tcW w:w="666" w:type="dxa"/>
            <w:noWrap/>
            <w:hideMark/>
          </w:tcPr>
          <w:p w14:paraId="436F84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3831</w:t>
            </w:r>
          </w:p>
        </w:tc>
        <w:tc>
          <w:tcPr>
            <w:tcW w:w="1167" w:type="dxa"/>
            <w:noWrap/>
            <w:hideMark/>
          </w:tcPr>
          <w:p w14:paraId="2841DD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FB569C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F7A6837" w14:textId="3A5DAB5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Sullivan County, TN</w:t>
            </w:r>
          </w:p>
        </w:tc>
        <w:tc>
          <w:tcPr>
            <w:tcW w:w="926" w:type="dxa"/>
            <w:noWrap/>
            <w:hideMark/>
          </w:tcPr>
          <w:p w14:paraId="15FD0F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47163</w:t>
            </w:r>
          </w:p>
        </w:tc>
        <w:tc>
          <w:tcPr>
            <w:tcW w:w="3168" w:type="dxa"/>
            <w:noWrap/>
            <w:hideMark/>
          </w:tcPr>
          <w:p w14:paraId="002109B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Kingsport Urban Area MPO</w:t>
            </w:r>
          </w:p>
        </w:tc>
        <w:tc>
          <w:tcPr>
            <w:tcW w:w="666" w:type="dxa"/>
            <w:noWrap/>
            <w:hideMark/>
          </w:tcPr>
          <w:p w14:paraId="0E7F47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3831</w:t>
            </w:r>
          </w:p>
        </w:tc>
        <w:tc>
          <w:tcPr>
            <w:tcW w:w="1167" w:type="dxa"/>
            <w:noWrap/>
            <w:hideMark/>
          </w:tcPr>
          <w:p w14:paraId="43EE15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CE804F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DA6D12E" w14:textId="525684E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TN</w:t>
            </w:r>
          </w:p>
        </w:tc>
        <w:tc>
          <w:tcPr>
            <w:tcW w:w="926" w:type="dxa"/>
            <w:noWrap/>
            <w:hideMark/>
          </w:tcPr>
          <w:p w14:paraId="53B390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47179</w:t>
            </w:r>
          </w:p>
        </w:tc>
        <w:tc>
          <w:tcPr>
            <w:tcW w:w="3168" w:type="dxa"/>
            <w:noWrap/>
            <w:hideMark/>
          </w:tcPr>
          <w:p w14:paraId="2A8EAC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Kingsport Urban Area MPO</w:t>
            </w:r>
          </w:p>
        </w:tc>
        <w:tc>
          <w:tcPr>
            <w:tcW w:w="666" w:type="dxa"/>
            <w:noWrap/>
            <w:hideMark/>
          </w:tcPr>
          <w:p w14:paraId="3E80E4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3831</w:t>
            </w:r>
          </w:p>
        </w:tc>
        <w:tc>
          <w:tcPr>
            <w:tcW w:w="1167" w:type="dxa"/>
            <w:noWrap/>
            <w:hideMark/>
          </w:tcPr>
          <w:p w14:paraId="71DCC1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79E318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C1261F3" w14:textId="2A797B4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Anderson County, TN</w:t>
            </w:r>
          </w:p>
        </w:tc>
        <w:tc>
          <w:tcPr>
            <w:tcW w:w="926" w:type="dxa"/>
            <w:noWrap/>
            <w:hideMark/>
          </w:tcPr>
          <w:p w14:paraId="58447D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47001</w:t>
            </w:r>
          </w:p>
        </w:tc>
        <w:tc>
          <w:tcPr>
            <w:tcW w:w="3168" w:type="dxa"/>
            <w:noWrap/>
            <w:hideMark/>
          </w:tcPr>
          <w:p w14:paraId="2A4BFB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Knoxville MPO</w:t>
            </w:r>
          </w:p>
        </w:tc>
        <w:tc>
          <w:tcPr>
            <w:tcW w:w="666" w:type="dxa"/>
            <w:noWrap/>
            <w:hideMark/>
          </w:tcPr>
          <w:p w14:paraId="3FE936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3841</w:t>
            </w:r>
          </w:p>
        </w:tc>
        <w:tc>
          <w:tcPr>
            <w:tcW w:w="1167" w:type="dxa"/>
            <w:noWrap/>
            <w:hideMark/>
          </w:tcPr>
          <w:p w14:paraId="70E9E2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B27287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ADFBC5F" w14:textId="518B2CC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Blount County, TN</w:t>
            </w:r>
          </w:p>
        </w:tc>
        <w:tc>
          <w:tcPr>
            <w:tcW w:w="926" w:type="dxa"/>
            <w:noWrap/>
            <w:hideMark/>
          </w:tcPr>
          <w:p w14:paraId="244A73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47009</w:t>
            </w:r>
          </w:p>
        </w:tc>
        <w:tc>
          <w:tcPr>
            <w:tcW w:w="3168" w:type="dxa"/>
            <w:noWrap/>
            <w:hideMark/>
          </w:tcPr>
          <w:p w14:paraId="638D84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Knoxville MPO</w:t>
            </w:r>
          </w:p>
        </w:tc>
        <w:tc>
          <w:tcPr>
            <w:tcW w:w="666" w:type="dxa"/>
            <w:noWrap/>
            <w:hideMark/>
          </w:tcPr>
          <w:p w14:paraId="470EA9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3841</w:t>
            </w:r>
          </w:p>
        </w:tc>
        <w:tc>
          <w:tcPr>
            <w:tcW w:w="1167" w:type="dxa"/>
            <w:noWrap/>
            <w:hideMark/>
          </w:tcPr>
          <w:p w14:paraId="189BC6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3192B6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847AC88" w14:textId="602B161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Knox County, TN</w:t>
            </w:r>
          </w:p>
        </w:tc>
        <w:tc>
          <w:tcPr>
            <w:tcW w:w="926" w:type="dxa"/>
            <w:noWrap/>
            <w:hideMark/>
          </w:tcPr>
          <w:p w14:paraId="10B28E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47093</w:t>
            </w:r>
          </w:p>
        </w:tc>
        <w:tc>
          <w:tcPr>
            <w:tcW w:w="3168" w:type="dxa"/>
            <w:noWrap/>
            <w:hideMark/>
          </w:tcPr>
          <w:p w14:paraId="244318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Knoxville MPO</w:t>
            </w:r>
          </w:p>
        </w:tc>
        <w:tc>
          <w:tcPr>
            <w:tcW w:w="666" w:type="dxa"/>
            <w:noWrap/>
            <w:hideMark/>
          </w:tcPr>
          <w:p w14:paraId="3CFDF9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3841</w:t>
            </w:r>
          </w:p>
        </w:tc>
        <w:tc>
          <w:tcPr>
            <w:tcW w:w="1167" w:type="dxa"/>
            <w:noWrap/>
            <w:hideMark/>
          </w:tcPr>
          <w:p w14:paraId="764AEA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9C16E7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7A34910" w14:textId="451B975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Loudon County, TN</w:t>
            </w:r>
          </w:p>
        </w:tc>
        <w:tc>
          <w:tcPr>
            <w:tcW w:w="926" w:type="dxa"/>
            <w:noWrap/>
            <w:hideMark/>
          </w:tcPr>
          <w:p w14:paraId="7E36D6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47105</w:t>
            </w:r>
          </w:p>
        </w:tc>
        <w:tc>
          <w:tcPr>
            <w:tcW w:w="3168" w:type="dxa"/>
            <w:noWrap/>
            <w:hideMark/>
          </w:tcPr>
          <w:p w14:paraId="4D5A1A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Knoxville MPO</w:t>
            </w:r>
          </w:p>
        </w:tc>
        <w:tc>
          <w:tcPr>
            <w:tcW w:w="666" w:type="dxa"/>
            <w:noWrap/>
            <w:hideMark/>
          </w:tcPr>
          <w:p w14:paraId="14C84B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3841</w:t>
            </w:r>
          </w:p>
        </w:tc>
        <w:tc>
          <w:tcPr>
            <w:tcW w:w="1167" w:type="dxa"/>
            <w:noWrap/>
            <w:hideMark/>
          </w:tcPr>
          <w:p w14:paraId="62F987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5D646E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CB728D7" w14:textId="7C910AA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Sevier County, TN</w:t>
            </w:r>
          </w:p>
        </w:tc>
        <w:tc>
          <w:tcPr>
            <w:tcW w:w="926" w:type="dxa"/>
            <w:noWrap/>
            <w:hideMark/>
          </w:tcPr>
          <w:p w14:paraId="09A68B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47155</w:t>
            </w:r>
          </w:p>
        </w:tc>
        <w:tc>
          <w:tcPr>
            <w:tcW w:w="3168" w:type="dxa"/>
            <w:noWrap/>
            <w:hideMark/>
          </w:tcPr>
          <w:p w14:paraId="385014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Knoxville MPO</w:t>
            </w:r>
          </w:p>
        </w:tc>
        <w:tc>
          <w:tcPr>
            <w:tcW w:w="666" w:type="dxa"/>
            <w:noWrap/>
            <w:hideMark/>
          </w:tcPr>
          <w:p w14:paraId="733976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3841</w:t>
            </w:r>
          </w:p>
        </w:tc>
        <w:tc>
          <w:tcPr>
            <w:tcW w:w="1167" w:type="dxa"/>
            <w:noWrap/>
            <w:hideMark/>
          </w:tcPr>
          <w:p w14:paraId="7E87AB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AA7A90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86B5373" w14:textId="5969443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Union County, TN</w:t>
            </w:r>
          </w:p>
        </w:tc>
        <w:tc>
          <w:tcPr>
            <w:tcW w:w="926" w:type="dxa"/>
            <w:noWrap/>
            <w:hideMark/>
          </w:tcPr>
          <w:p w14:paraId="486D57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47173</w:t>
            </w:r>
          </w:p>
        </w:tc>
        <w:tc>
          <w:tcPr>
            <w:tcW w:w="3168" w:type="dxa"/>
            <w:noWrap/>
            <w:hideMark/>
          </w:tcPr>
          <w:p w14:paraId="0719B0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Knoxville MPO</w:t>
            </w:r>
          </w:p>
        </w:tc>
        <w:tc>
          <w:tcPr>
            <w:tcW w:w="666" w:type="dxa"/>
            <w:noWrap/>
            <w:hideMark/>
          </w:tcPr>
          <w:p w14:paraId="7FA7681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3841</w:t>
            </w:r>
          </w:p>
        </w:tc>
        <w:tc>
          <w:tcPr>
            <w:tcW w:w="1167" w:type="dxa"/>
            <w:noWrap/>
            <w:hideMark/>
          </w:tcPr>
          <w:p w14:paraId="545061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9269F1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D0D518D" w14:textId="1A7E550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Fayette County, TN</w:t>
            </w:r>
          </w:p>
        </w:tc>
        <w:tc>
          <w:tcPr>
            <w:tcW w:w="926" w:type="dxa"/>
            <w:noWrap/>
            <w:hideMark/>
          </w:tcPr>
          <w:p w14:paraId="02FE9B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47047</w:t>
            </w:r>
          </w:p>
        </w:tc>
        <w:tc>
          <w:tcPr>
            <w:tcW w:w="3168" w:type="dxa"/>
            <w:noWrap/>
            <w:hideMark/>
          </w:tcPr>
          <w:p w14:paraId="302459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Memphis MPO</w:t>
            </w:r>
          </w:p>
        </w:tc>
        <w:tc>
          <w:tcPr>
            <w:tcW w:w="666" w:type="dxa"/>
            <w:noWrap/>
            <w:hideMark/>
          </w:tcPr>
          <w:p w14:paraId="7D9870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4921</w:t>
            </w:r>
          </w:p>
        </w:tc>
        <w:tc>
          <w:tcPr>
            <w:tcW w:w="1167" w:type="dxa"/>
            <w:noWrap/>
            <w:hideMark/>
          </w:tcPr>
          <w:p w14:paraId="5C2BD8B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11760D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9B29D7B" w14:textId="676F5BE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Shelby County, TN</w:t>
            </w:r>
          </w:p>
        </w:tc>
        <w:tc>
          <w:tcPr>
            <w:tcW w:w="926" w:type="dxa"/>
            <w:noWrap/>
            <w:hideMark/>
          </w:tcPr>
          <w:p w14:paraId="54506D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47157</w:t>
            </w:r>
          </w:p>
        </w:tc>
        <w:tc>
          <w:tcPr>
            <w:tcW w:w="3168" w:type="dxa"/>
            <w:noWrap/>
            <w:hideMark/>
          </w:tcPr>
          <w:p w14:paraId="27D668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Memphis MPO</w:t>
            </w:r>
          </w:p>
        </w:tc>
        <w:tc>
          <w:tcPr>
            <w:tcW w:w="666" w:type="dxa"/>
            <w:noWrap/>
            <w:hideMark/>
          </w:tcPr>
          <w:p w14:paraId="6773D8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4921</w:t>
            </w:r>
          </w:p>
        </w:tc>
        <w:tc>
          <w:tcPr>
            <w:tcW w:w="1167" w:type="dxa"/>
            <w:noWrap/>
            <w:hideMark/>
          </w:tcPr>
          <w:p w14:paraId="62375D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E0C0EB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8E9DA62" w14:textId="6A2E08A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Cheatham County, TN</w:t>
            </w:r>
          </w:p>
        </w:tc>
        <w:tc>
          <w:tcPr>
            <w:tcW w:w="926" w:type="dxa"/>
            <w:noWrap/>
            <w:hideMark/>
          </w:tcPr>
          <w:p w14:paraId="3E6BE5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47021</w:t>
            </w:r>
          </w:p>
        </w:tc>
        <w:tc>
          <w:tcPr>
            <w:tcW w:w="3168" w:type="dxa"/>
            <w:noWrap/>
            <w:hideMark/>
          </w:tcPr>
          <w:p w14:paraId="72C7AC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Nashville Area MPO</w:t>
            </w:r>
          </w:p>
        </w:tc>
        <w:tc>
          <w:tcPr>
            <w:tcW w:w="666" w:type="dxa"/>
            <w:noWrap/>
            <w:hideMark/>
          </w:tcPr>
          <w:p w14:paraId="713B7A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5361</w:t>
            </w:r>
          </w:p>
        </w:tc>
        <w:tc>
          <w:tcPr>
            <w:tcW w:w="1167" w:type="dxa"/>
            <w:noWrap/>
            <w:hideMark/>
          </w:tcPr>
          <w:p w14:paraId="11DB1D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036D2F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F9E486B" w14:textId="7286894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Davidson County, TN</w:t>
            </w:r>
          </w:p>
        </w:tc>
        <w:tc>
          <w:tcPr>
            <w:tcW w:w="926" w:type="dxa"/>
            <w:noWrap/>
            <w:hideMark/>
          </w:tcPr>
          <w:p w14:paraId="064D0F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47037</w:t>
            </w:r>
          </w:p>
        </w:tc>
        <w:tc>
          <w:tcPr>
            <w:tcW w:w="3168" w:type="dxa"/>
            <w:noWrap/>
            <w:hideMark/>
          </w:tcPr>
          <w:p w14:paraId="5C4548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Nashville Area MPO</w:t>
            </w:r>
          </w:p>
        </w:tc>
        <w:tc>
          <w:tcPr>
            <w:tcW w:w="666" w:type="dxa"/>
            <w:noWrap/>
            <w:hideMark/>
          </w:tcPr>
          <w:p w14:paraId="68EC8F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5361</w:t>
            </w:r>
          </w:p>
        </w:tc>
        <w:tc>
          <w:tcPr>
            <w:tcW w:w="1167" w:type="dxa"/>
            <w:noWrap/>
            <w:hideMark/>
          </w:tcPr>
          <w:p w14:paraId="56442B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15529A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2477ED5" w14:textId="054775D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Dickson County, TN</w:t>
            </w:r>
          </w:p>
        </w:tc>
        <w:tc>
          <w:tcPr>
            <w:tcW w:w="926" w:type="dxa"/>
            <w:noWrap/>
            <w:hideMark/>
          </w:tcPr>
          <w:p w14:paraId="2BD980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47043</w:t>
            </w:r>
          </w:p>
        </w:tc>
        <w:tc>
          <w:tcPr>
            <w:tcW w:w="3168" w:type="dxa"/>
            <w:noWrap/>
            <w:hideMark/>
          </w:tcPr>
          <w:p w14:paraId="528488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Nashville Area MPO</w:t>
            </w:r>
          </w:p>
        </w:tc>
        <w:tc>
          <w:tcPr>
            <w:tcW w:w="666" w:type="dxa"/>
            <w:noWrap/>
            <w:hideMark/>
          </w:tcPr>
          <w:p w14:paraId="4181C7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5361</w:t>
            </w:r>
          </w:p>
        </w:tc>
        <w:tc>
          <w:tcPr>
            <w:tcW w:w="1167" w:type="dxa"/>
            <w:noWrap/>
            <w:hideMark/>
          </w:tcPr>
          <w:p w14:paraId="2ADF3D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EBE266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B2C4B8E" w14:textId="62717BF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Maury County, TN</w:t>
            </w:r>
          </w:p>
        </w:tc>
        <w:tc>
          <w:tcPr>
            <w:tcW w:w="926" w:type="dxa"/>
            <w:noWrap/>
            <w:hideMark/>
          </w:tcPr>
          <w:p w14:paraId="7D5B56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47119</w:t>
            </w:r>
          </w:p>
        </w:tc>
        <w:tc>
          <w:tcPr>
            <w:tcW w:w="3168" w:type="dxa"/>
            <w:noWrap/>
            <w:hideMark/>
          </w:tcPr>
          <w:p w14:paraId="6EC822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Nashville Area MPO</w:t>
            </w:r>
          </w:p>
        </w:tc>
        <w:tc>
          <w:tcPr>
            <w:tcW w:w="666" w:type="dxa"/>
            <w:noWrap/>
            <w:hideMark/>
          </w:tcPr>
          <w:p w14:paraId="0ECEAA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5361</w:t>
            </w:r>
          </w:p>
        </w:tc>
        <w:tc>
          <w:tcPr>
            <w:tcW w:w="1167" w:type="dxa"/>
            <w:noWrap/>
            <w:hideMark/>
          </w:tcPr>
          <w:p w14:paraId="2977A9E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B40296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FD47106" w14:textId="22DB046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Montgomery County, TN</w:t>
            </w:r>
          </w:p>
        </w:tc>
        <w:tc>
          <w:tcPr>
            <w:tcW w:w="926" w:type="dxa"/>
            <w:noWrap/>
            <w:hideMark/>
          </w:tcPr>
          <w:p w14:paraId="6400B5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47125</w:t>
            </w:r>
          </w:p>
        </w:tc>
        <w:tc>
          <w:tcPr>
            <w:tcW w:w="3168" w:type="dxa"/>
            <w:noWrap/>
            <w:hideMark/>
          </w:tcPr>
          <w:p w14:paraId="7848FC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Nashville Area MPO</w:t>
            </w:r>
          </w:p>
        </w:tc>
        <w:tc>
          <w:tcPr>
            <w:tcW w:w="666" w:type="dxa"/>
            <w:noWrap/>
            <w:hideMark/>
          </w:tcPr>
          <w:p w14:paraId="231305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5361</w:t>
            </w:r>
          </w:p>
        </w:tc>
        <w:tc>
          <w:tcPr>
            <w:tcW w:w="1167" w:type="dxa"/>
            <w:noWrap/>
            <w:hideMark/>
          </w:tcPr>
          <w:p w14:paraId="2BD3E6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20271D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78041A2" w14:textId="08B4671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Robertson County, TN</w:t>
            </w:r>
          </w:p>
        </w:tc>
        <w:tc>
          <w:tcPr>
            <w:tcW w:w="926" w:type="dxa"/>
            <w:noWrap/>
            <w:hideMark/>
          </w:tcPr>
          <w:p w14:paraId="3E62C4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47147</w:t>
            </w:r>
          </w:p>
        </w:tc>
        <w:tc>
          <w:tcPr>
            <w:tcW w:w="3168" w:type="dxa"/>
            <w:noWrap/>
            <w:hideMark/>
          </w:tcPr>
          <w:p w14:paraId="3F1DBC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Nashville Area MPO</w:t>
            </w:r>
          </w:p>
        </w:tc>
        <w:tc>
          <w:tcPr>
            <w:tcW w:w="666" w:type="dxa"/>
            <w:noWrap/>
            <w:hideMark/>
          </w:tcPr>
          <w:p w14:paraId="72D329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5361</w:t>
            </w:r>
          </w:p>
        </w:tc>
        <w:tc>
          <w:tcPr>
            <w:tcW w:w="1167" w:type="dxa"/>
            <w:noWrap/>
            <w:hideMark/>
          </w:tcPr>
          <w:p w14:paraId="29EE9C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E1B8C6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2D6FBC1" w14:textId="5ADB300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Rutherford County, TN</w:t>
            </w:r>
          </w:p>
        </w:tc>
        <w:tc>
          <w:tcPr>
            <w:tcW w:w="926" w:type="dxa"/>
            <w:noWrap/>
            <w:hideMark/>
          </w:tcPr>
          <w:p w14:paraId="3C851E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47149</w:t>
            </w:r>
          </w:p>
        </w:tc>
        <w:tc>
          <w:tcPr>
            <w:tcW w:w="3168" w:type="dxa"/>
            <w:noWrap/>
            <w:hideMark/>
          </w:tcPr>
          <w:p w14:paraId="2D810B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Nashville Area MPO</w:t>
            </w:r>
          </w:p>
        </w:tc>
        <w:tc>
          <w:tcPr>
            <w:tcW w:w="666" w:type="dxa"/>
            <w:noWrap/>
            <w:hideMark/>
          </w:tcPr>
          <w:p w14:paraId="4AAC9E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5361</w:t>
            </w:r>
          </w:p>
        </w:tc>
        <w:tc>
          <w:tcPr>
            <w:tcW w:w="1167" w:type="dxa"/>
            <w:noWrap/>
            <w:hideMark/>
          </w:tcPr>
          <w:p w14:paraId="5B4CD8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9F223A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1E74C8C" w14:textId="0B16817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Sumner County, TN</w:t>
            </w:r>
          </w:p>
        </w:tc>
        <w:tc>
          <w:tcPr>
            <w:tcW w:w="926" w:type="dxa"/>
            <w:noWrap/>
            <w:hideMark/>
          </w:tcPr>
          <w:p w14:paraId="517088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47165</w:t>
            </w:r>
          </w:p>
        </w:tc>
        <w:tc>
          <w:tcPr>
            <w:tcW w:w="3168" w:type="dxa"/>
            <w:noWrap/>
            <w:hideMark/>
          </w:tcPr>
          <w:p w14:paraId="6FFF14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Nashville Area MPO</w:t>
            </w:r>
          </w:p>
        </w:tc>
        <w:tc>
          <w:tcPr>
            <w:tcW w:w="666" w:type="dxa"/>
            <w:noWrap/>
            <w:hideMark/>
          </w:tcPr>
          <w:p w14:paraId="27D032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5361</w:t>
            </w:r>
          </w:p>
        </w:tc>
        <w:tc>
          <w:tcPr>
            <w:tcW w:w="1167" w:type="dxa"/>
            <w:noWrap/>
            <w:hideMark/>
          </w:tcPr>
          <w:p w14:paraId="793539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20CF23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94E5892" w14:textId="29B4C74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Williamson County, TN</w:t>
            </w:r>
          </w:p>
        </w:tc>
        <w:tc>
          <w:tcPr>
            <w:tcW w:w="926" w:type="dxa"/>
            <w:noWrap/>
            <w:hideMark/>
          </w:tcPr>
          <w:p w14:paraId="3DA894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47187</w:t>
            </w:r>
          </w:p>
        </w:tc>
        <w:tc>
          <w:tcPr>
            <w:tcW w:w="3168" w:type="dxa"/>
            <w:noWrap/>
            <w:hideMark/>
          </w:tcPr>
          <w:p w14:paraId="30D296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Nashville Area MPO</w:t>
            </w:r>
          </w:p>
        </w:tc>
        <w:tc>
          <w:tcPr>
            <w:tcW w:w="666" w:type="dxa"/>
            <w:noWrap/>
            <w:hideMark/>
          </w:tcPr>
          <w:p w14:paraId="19F09F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5361</w:t>
            </w:r>
          </w:p>
        </w:tc>
        <w:tc>
          <w:tcPr>
            <w:tcW w:w="1167" w:type="dxa"/>
            <w:noWrap/>
            <w:hideMark/>
          </w:tcPr>
          <w:p w14:paraId="3F3226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56670E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5B451AA" w14:textId="0282FE2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Wilson County, TN</w:t>
            </w:r>
          </w:p>
        </w:tc>
        <w:tc>
          <w:tcPr>
            <w:tcW w:w="926" w:type="dxa"/>
            <w:noWrap/>
            <w:hideMark/>
          </w:tcPr>
          <w:p w14:paraId="31ADB7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47189</w:t>
            </w:r>
          </w:p>
        </w:tc>
        <w:tc>
          <w:tcPr>
            <w:tcW w:w="3168" w:type="dxa"/>
            <w:noWrap/>
            <w:hideMark/>
          </w:tcPr>
          <w:p w14:paraId="2DD640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Nashville Area MPO</w:t>
            </w:r>
          </w:p>
        </w:tc>
        <w:tc>
          <w:tcPr>
            <w:tcW w:w="666" w:type="dxa"/>
            <w:noWrap/>
            <w:hideMark/>
          </w:tcPr>
          <w:p w14:paraId="0F6D69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5361</w:t>
            </w:r>
          </w:p>
        </w:tc>
        <w:tc>
          <w:tcPr>
            <w:tcW w:w="1167" w:type="dxa"/>
            <w:noWrap/>
            <w:hideMark/>
          </w:tcPr>
          <w:p w14:paraId="736499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220C72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6064FC4" w14:textId="60D544C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Jones County, TX</w:t>
            </w:r>
          </w:p>
        </w:tc>
        <w:tc>
          <w:tcPr>
            <w:tcW w:w="926" w:type="dxa"/>
            <w:noWrap/>
            <w:hideMark/>
          </w:tcPr>
          <w:p w14:paraId="6B2F0A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48253</w:t>
            </w:r>
          </w:p>
        </w:tc>
        <w:tc>
          <w:tcPr>
            <w:tcW w:w="3168" w:type="dxa"/>
            <w:noWrap/>
            <w:hideMark/>
          </w:tcPr>
          <w:p w14:paraId="1FBA28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Abilene MPO</w:t>
            </w:r>
          </w:p>
        </w:tc>
        <w:tc>
          <w:tcPr>
            <w:tcW w:w="666" w:type="dxa"/>
            <w:noWrap/>
            <w:hideMark/>
          </w:tcPr>
          <w:p w14:paraId="43B0AB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0041</w:t>
            </w:r>
          </w:p>
        </w:tc>
        <w:tc>
          <w:tcPr>
            <w:tcW w:w="1167" w:type="dxa"/>
            <w:noWrap/>
            <w:hideMark/>
          </w:tcPr>
          <w:p w14:paraId="6BA05D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F95638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E84DDD6" w14:textId="7E3520E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Taylor County, TX</w:t>
            </w:r>
          </w:p>
        </w:tc>
        <w:tc>
          <w:tcPr>
            <w:tcW w:w="926" w:type="dxa"/>
            <w:noWrap/>
            <w:hideMark/>
          </w:tcPr>
          <w:p w14:paraId="0A3F3D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48441</w:t>
            </w:r>
          </w:p>
        </w:tc>
        <w:tc>
          <w:tcPr>
            <w:tcW w:w="3168" w:type="dxa"/>
            <w:noWrap/>
            <w:hideMark/>
          </w:tcPr>
          <w:p w14:paraId="3C85E0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Abilene MPO</w:t>
            </w:r>
          </w:p>
        </w:tc>
        <w:tc>
          <w:tcPr>
            <w:tcW w:w="666" w:type="dxa"/>
            <w:noWrap/>
            <w:hideMark/>
          </w:tcPr>
          <w:p w14:paraId="7705AE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0041</w:t>
            </w:r>
          </w:p>
        </w:tc>
        <w:tc>
          <w:tcPr>
            <w:tcW w:w="1167" w:type="dxa"/>
            <w:noWrap/>
            <w:hideMark/>
          </w:tcPr>
          <w:p w14:paraId="2FFB1D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C2E1E5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118A8B5" w14:textId="60AEE3D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Potter County, TX</w:t>
            </w:r>
          </w:p>
        </w:tc>
        <w:tc>
          <w:tcPr>
            <w:tcW w:w="926" w:type="dxa"/>
            <w:noWrap/>
            <w:hideMark/>
          </w:tcPr>
          <w:p w14:paraId="1A0D00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48375</w:t>
            </w:r>
          </w:p>
        </w:tc>
        <w:tc>
          <w:tcPr>
            <w:tcW w:w="3168" w:type="dxa"/>
            <w:noWrap/>
            <w:hideMark/>
          </w:tcPr>
          <w:p w14:paraId="6F1FBF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Amarillo MPO</w:t>
            </w:r>
          </w:p>
        </w:tc>
        <w:tc>
          <w:tcPr>
            <w:tcW w:w="666" w:type="dxa"/>
            <w:noWrap/>
            <w:hideMark/>
          </w:tcPr>
          <w:p w14:paraId="2FFEBF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0321</w:t>
            </w:r>
          </w:p>
        </w:tc>
        <w:tc>
          <w:tcPr>
            <w:tcW w:w="1167" w:type="dxa"/>
            <w:noWrap/>
            <w:hideMark/>
          </w:tcPr>
          <w:p w14:paraId="5B08D0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25CDC4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04F6719" w14:textId="73E555A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Randall County, TX</w:t>
            </w:r>
          </w:p>
        </w:tc>
        <w:tc>
          <w:tcPr>
            <w:tcW w:w="926" w:type="dxa"/>
            <w:noWrap/>
            <w:hideMark/>
          </w:tcPr>
          <w:p w14:paraId="5132DC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48381</w:t>
            </w:r>
          </w:p>
        </w:tc>
        <w:tc>
          <w:tcPr>
            <w:tcW w:w="3168" w:type="dxa"/>
            <w:noWrap/>
            <w:hideMark/>
          </w:tcPr>
          <w:p w14:paraId="1F87CF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Amarillo MPO</w:t>
            </w:r>
          </w:p>
        </w:tc>
        <w:tc>
          <w:tcPr>
            <w:tcW w:w="666" w:type="dxa"/>
            <w:noWrap/>
            <w:hideMark/>
          </w:tcPr>
          <w:p w14:paraId="382A03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0321</w:t>
            </w:r>
          </w:p>
        </w:tc>
        <w:tc>
          <w:tcPr>
            <w:tcW w:w="1167" w:type="dxa"/>
            <w:noWrap/>
            <w:hideMark/>
          </w:tcPr>
          <w:p w14:paraId="3ECEE6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E744D1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F7AD81F" w14:textId="4C55FF0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Cameron County, TX</w:t>
            </w:r>
          </w:p>
        </w:tc>
        <w:tc>
          <w:tcPr>
            <w:tcW w:w="926" w:type="dxa"/>
            <w:noWrap/>
            <w:hideMark/>
          </w:tcPr>
          <w:p w14:paraId="06C1F8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48061</w:t>
            </w:r>
          </w:p>
        </w:tc>
        <w:tc>
          <w:tcPr>
            <w:tcW w:w="3168" w:type="dxa"/>
            <w:noWrap/>
            <w:hideMark/>
          </w:tcPr>
          <w:p w14:paraId="41BA71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Brownsville MPO</w:t>
            </w:r>
          </w:p>
        </w:tc>
        <w:tc>
          <w:tcPr>
            <w:tcW w:w="666" w:type="dxa"/>
            <w:noWrap/>
            <w:hideMark/>
          </w:tcPr>
          <w:p w14:paraId="28B3F3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1241</w:t>
            </w:r>
          </w:p>
        </w:tc>
        <w:tc>
          <w:tcPr>
            <w:tcW w:w="1167" w:type="dxa"/>
            <w:noWrap/>
            <w:hideMark/>
          </w:tcPr>
          <w:p w14:paraId="1A8C2B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0C8461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EBF0D08" w14:textId="505ECFC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Brazos County, TX</w:t>
            </w:r>
          </w:p>
        </w:tc>
        <w:tc>
          <w:tcPr>
            <w:tcW w:w="926" w:type="dxa"/>
            <w:noWrap/>
            <w:hideMark/>
          </w:tcPr>
          <w:p w14:paraId="2263A7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48041</w:t>
            </w:r>
          </w:p>
        </w:tc>
        <w:tc>
          <w:tcPr>
            <w:tcW w:w="3168" w:type="dxa"/>
            <w:noWrap/>
            <w:hideMark/>
          </w:tcPr>
          <w:p w14:paraId="523132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Bryan-College Station MPO</w:t>
            </w:r>
          </w:p>
        </w:tc>
        <w:tc>
          <w:tcPr>
            <w:tcW w:w="666" w:type="dxa"/>
            <w:noWrap/>
            <w:hideMark/>
          </w:tcPr>
          <w:p w14:paraId="44659F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1261</w:t>
            </w:r>
          </w:p>
        </w:tc>
        <w:tc>
          <w:tcPr>
            <w:tcW w:w="1167" w:type="dxa"/>
            <w:noWrap/>
            <w:hideMark/>
          </w:tcPr>
          <w:p w14:paraId="09A9C3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6F2E8D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E34CA6D" w14:textId="7DF027C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Bastrop County, TX</w:t>
            </w:r>
          </w:p>
        </w:tc>
        <w:tc>
          <w:tcPr>
            <w:tcW w:w="926" w:type="dxa"/>
            <w:noWrap/>
            <w:hideMark/>
          </w:tcPr>
          <w:p w14:paraId="3A467F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48021</w:t>
            </w:r>
          </w:p>
        </w:tc>
        <w:tc>
          <w:tcPr>
            <w:tcW w:w="3168" w:type="dxa"/>
            <w:noWrap/>
            <w:hideMark/>
          </w:tcPr>
          <w:p w14:paraId="4BFC65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Area MPO</w:t>
            </w:r>
          </w:p>
        </w:tc>
        <w:tc>
          <w:tcPr>
            <w:tcW w:w="666" w:type="dxa"/>
            <w:noWrap/>
            <w:hideMark/>
          </w:tcPr>
          <w:p w14:paraId="2CD752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0641</w:t>
            </w:r>
          </w:p>
        </w:tc>
        <w:tc>
          <w:tcPr>
            <w:tcW w:w="1167" w:type="dxa"/>
            <w:noWrap/>
            <w:hideMark/>
          </w:tcPr>
          <w:p w14:paraId="5B8DB8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96E3BB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FDC5794" w14:textId="451B8BD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Caldwell County, TX</w:t>
            </w:r>
          </w:p>
        </w:tc>
        <w:tc>
          <w:tcPr>
            <w:tcW w:w="926" w:type="dxa"/>
            <w:noWrap/>
            <w:hideMark/>
          </w:tcPr>
          <w:p w14:paraId="131894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48055</w:t>
            </w:r>
          </w:p>
        </w:tc>
        <w:tc>
          <w:tcPr>
            <w:tcW w:w="3168" w:type="dxa"/>
            <w:noWrap/>
            <w:hideMark/>
          </w:tcPr>
          <w:p w14:paraId="1A418B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Area MPO</w:t>
            </w:r>
          </w:p>
        </w:tc>
        <w:tc>
          <w:tcPr>
            <w:tcW w:w="666" w:type="dxa"/>
            <w:noWrap/>
            <w:hideMark/>
          </w:tcPr>
          <w:p w14:paraId="5F98DB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0641</w:t>
            </w:r>
          </w:p>
        </w:tc>
        <w:tc>
          <w:tcPr>
            <w:tcW w:w="1167" w:type="dxa"/>
            <w:noWrap/>
            <w:hideMark/>
          </w:tcPr>
          <w:p w14:paraId="0622A0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9692FE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4F5BCF7" w14:textId="616A990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Hays County, TX</w:t>
            </w:r>
          </w:p>
        </w:tc>
        <w:tc>
          <w:tcPr>
            <w:tcW w:w="926" w:type="dxa"/>
            <w:noWrap/>
            <w:hideMark/>
          </w:tcPr>
          <w:p w14:paraId="325F0F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48209</w:t>
            </w:r>
          </w:p>
        </w:tc>
        <w:tc>
          <w:tcPr>
            <w:tcW w:w="3168" w:type="dxa"/>
            <w:noWrap/>
            <w:hideMark/>
          </w:tcPr>
          <w:p w14:paraId="3DE634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Area MPO</w:t>
            </w:r>
          </w:p>
        </w:tc>
        <w:tc>
          <w:tcPr>
            <w:tcW w:w="666" w:type="dxa"/>
            <w:noWrap/>
            <w:hideMark/>
          </w:tcPr>
          <w:p w14:paraId="438374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0641</w:t>
            </w:r>
          </w:p>
        </w:tc>
        <w:tc>
          <w:tcPr>
            <w:tcW w:w="1167" w:type="dxa"/>
            <w:noWrap/>
            <w:hideMark/>
          </w:tcPr>
          <w:p w14:paraId="251889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01429D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3600172" w14:textId="339CFBC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Travis County, TX</w:t>
            </w:r>
          </w:p>
        </w:tc>
        <w:tc>
          <w:tcPr>
            <w:tcW w:w="926" w:type="dxa"/>
            <w:noWrap/>
            <w:hideMark/>
          </w:tcPr>
          <w:p w14:paraId="652439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48453</w:t>
            </w:r>
          </w:p>
        </w:tc>
        <w:tc>
          <w:tcPr>
            <w:tcW w:w="3168" w:type="dxa"/>
            <w:noWrap/>
            <w:hideMark/>
          </w:tcPr>
          <w:p w14:paraId="3988C2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Area MPO</w:t>
            </w:r>
          </w:p>
        </w:tc>
        <w:tc>
          <w:tcPr>
            <w:tcW w:w="666" w:type="dxa"/>
            <w:noWrap/>
            <w:hideMark/>
          </w:tcPr>
          <w:p w14:paraId="4E9D3D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0641</w:t>
            </w:r>
          </w:p>
        </w:tc>
        <w:tc>
          <w:tcPr>
            <w:tcW w:w="1167" w:type="dxa"/>
            <w:noWrap/>
            <w:hideMark/>
          </w:tcPr>
          <w:p w14:paraId="014FDE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B17EF0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0966384" w14:textId="5A35287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Williamson County, TX</w:t>
            </w:r>
          </w:p>
        </w:tc>
        <w:tc>
          <w:tcPr>
            <w:tcW w:w="926" w:type="dxa"/>
            <w:noWrap/>
            <w:hideMark/>
          </w:tcPr>
          <w:p w14:paraId="3474A3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48491</w:t>
            </w:r>
          </w:p>
        </w:tc>
        <w:tc>
          <w:tcPr>
            <w:tcW w:w="3168" w:type="dxa"/>
            <w:noWrap/>
            <w:hideMark/>
          </w:tcPr>
          <w:p w14:paraId="74CBC7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Capital Area MPO</w:t>
            </w:r>
          </w:p>
        </w:tc>
        <w:tc>
          <w:tcPr>
            <w:tcW w:w="666" w:type="dxa"/>
            <w:noWrap/>
            <w:hideMark/>
          </w:tcPr>
          <w:p w14:paraId="48A98D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0641</w:t>
            </w:r>
          </w:p>
        </w:tc>
        <w:tc>
          <w:tcPr>
            <w:tcW w:w="1167" w:type="dxa"/>
            <w:noWrap/>
            <w:hideMark/>
          </w:tcPr>
          <w:p w14:paraId="2B9C6D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F6B410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03A34B7" w14:textId="5E33EED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Nueces County, TX</w:t>
            </w:r>
          </w:p>
        </w:tc>
        <w:tc>
          <w:tcPr>
            <w:tcW w:w="926" w:type="dxa"/>
            <w:noWrap/>
            <w:hideMark/>
          </w:tcPr>
          <w:p w14:paraId="640521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48355</w:t>
            </w:r>
          </w:p>
        </w:tc>
        <w:tc>
          <w:tcPr>
            <w:tcW w:w="3168" w:type="dxa"/>
            <w:noWrap/>
            <w:hideMark/>
          </w:tcPr>
          <w:p w14:paraId="189418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Corpus Christi MPO</w:t>
            </w:r>
          </w:p>
        </w:tc>
        <w:tc>
          <w:tcPr>
            <w:tcW w:w="666" w:type="dxa"/>
            <w:noWrap/>
            <w:hideMark/>
          </w:tcPr>
          <w:p w14:paraId="0473D7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1881</w:t>
            </w:r>
          </w:p>
        </w:tc>
        <w:tc>
          <w:tcPr>
            <w:tcW w:w="1167" w:type="dxa"/>
            <w:noWrap/>
            <w:hideMark/>
          </w:tcPr>
          <w:p w14:paraId="6B0EBC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9B574F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0AB77F3" w14:textId="040EEB9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Patricio County, TX</w:t>
            </w:r>
          </w:p>
        </w:tc>
        <w:tc>
          <w:tcPr>
            <w:tcW w:w="926" w:type="dxa"/>
            <w:noWrap/>
            <w:hideMark/>
          </w:tcPr>
          <w:p w14:paraId="0D2572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48409</w:t>
            </w:r>
          </w:p>
        </w:tc>
        <w:tc>
          <w:tcPr>
            <w:tcW w:w="3168" w:type="dxa"/>
            <w:noWrap/>
            <w:hideMark/>
          </w:tcPr>
          <w:p w14:paraId="3EEAF2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Corpus Christi MPO</w:t>
            </w:r>
          </w:p>
        </w:tc>
        <w:tc>
          <w:tcPr>
            <w:tcW w:w="666" w:type="dxa"/>
            <w:noWrap/>
            <w:hideMark/>
          </w:tcPr>
          <w:p w14:paraId="565FF4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1881</w:t>
            </w:r>
          </w:p>
        </w:tc>
        <w:tc>
          <w:tcPr>
            <w:tcW w:w="1167" w:type="dxa"/>
            <w:noWrap/>
            <w:hideMark/>
          </w:tcPr>
          <w:p w14:paraId="3A249D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F4F7AA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154F775" w14:textId="4ACB3DB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El Paso County, TX</w:t>
            </w:r>
          </w:p>
        </w:tc>
        <w:tc>
          <w:tcPr>
            <w:tcW w:w="926" w:type="dxa"/>
            <w:noWrap/>
            <w:hideMark/>
          </w:tcPr>
          <w:p w14:paraId="23A601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48141</w:t>
            </w:r>
          </w:p>
        </w:tc>
        <w:tc>
          <w:tcPr>
            <w:tcW w:w="3168" w:type="dxa"/>
            <w:noWrap/>
            <w:hideMark/>
          </w:tcPr>
          <w:p w14:paraId="1C2808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El Paso MPO</w:t>
            </w:r>
          </w:p>
        </w:tc>
        <w:tc>
          <w:tcPr>
            <w:tcW w:w="666" w:type="dxa"/>
            <w:noWrap/>
            <w:hideMark/>
          </w:tcPr>
          <w:p w14:paraId="46CAC2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2321</w:t>
            </w:r>
          </w:p>
        </w:tc>
        <w:tc>
          <w:tcPr>
            <w:tcW w:w="1167" w:type="dxa"/>
            <w:noWrap/>
            <w:hideMark/>
          </w:tcPr>
          <w:p w14:paraId="6B8458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D85694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7212BEA" w14:textId="4681F24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Cameron County, TX</w:t>
            </w:r>
          </w:p>
        </w:tc>
        <w:tc>
          <w:tcPr>
            <w:tcW w:w="926" w:type="dxa"/>
            <w:noWrap/>
            <w:hideMark/>
          </w:tcPr>
          <w:p w14:paraId="0E9E82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48061</w:t>
            </w:r>
          </w:p>
        </w:tc>
        <w:tc>
          <w:tcPr>
            <w:tcW w:w="3168" w:type="dxa"/>
            <w:noWrap/>
            <w:hideMark/>
          </w:tcPr>
          <w:p w14:paraId="703336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Harlingen-San Benito MPO</w:t>
            </w:r>
          </w:p>
        </w:tc>
        <w:tc>
          <w:tcPr>
            <w:tcW w:w="666" w:type="dxa"/>
            <w:noWrap/>
            <w:hideMark/>
          </w:tcPr>
          <w:p w14:paraId="77B6D0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3201</w:t>
            </w:r>
          </w:p>
        </w:tc>
        <w:tc>
          <w:tcPr>
            <w:tcW w:w="1167" w:type="dxa"/>
            <w:noWrap/>
            <w:hideMark/>
          </w:tcPr>
          <w:p w14:paraId="3B642F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C3F202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2254899" w14:textId="7626FA9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Hidalgo County, TX</w:t>
            </w:r>
          </w:p>
        </w:tc>
        <w:tc>
          <w:tcPr>
            <w:tcW w:w="926" w:type="dxa"/>
            <w:noWrap/>
            <w:hideMark/>
          </w:tcPr>
          <w:p w14:paraId="7B5EF4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48215</w:t>
            </w:r>
          </w:p>
        </w:tc>
        <w:tc>
          <w:tcPr>
            <w:tcW w:w="3168" w:type="dxa"/>
            <w:noWrap/>
            <w:hideMark/>
          </w:tcPr>
          <w:p w14:paraId="3CC2E9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Hidalgo County MPO</w:t>
            </w:r>
          </w:p>
        </w:tc>
        <w:tc>
          <w:tcPr>
            <w:tcW w:w="666" w:type="dxa"/>
            <w:noWrap/>
            <w:hideMark/>
          </w:tcPr>
          <w:p w14:paraId="1C93B5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4881</w:t>
            </w:r>
          </w:p>
        </w:tc>
        <w:tc>
          <w:tcPr>
            <w:tcW w:w="1167" w:type="dxa"/>
            <w:noWrap/>
            <w:hideMark/>
          </w:tcPr>
          <w:p w14:paraId="699E62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1A2663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CC2B35F" w14:textId="5981D98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Brazoria County, TX</w:t>
            </w:r>
          </w:p>
        </w:tc>
        <w:tc>
          <w:tcPr>
            <w:tcW w:w="926" w:type="dxa"/>
            <w:noWrap/>
            <w:hideMark/>
          </w:tcPr>
          <w:p w14:paraId="746806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48039</w:t>
            </w:r>
          </w:p>
        </w:tc>
        <w:tc>
          <w:tcPr>
            <w:tcW w:w="3168" w:type="dxa"/>
            <w:noWrap/>
            <w:hideMark/>
          </w:tcPr>
          <w:p w14:paraId="4DC74B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Houston-Galveston Area Council</w:t>
            </w:r>
          </w:p>
        </w:tc>
        <w:tc>
          <w:tcPr>
            <w:tcW w:w="666" w:type="dxa"/>
            <w:noWrap/>
            <w:hideMark/>
          </w:tcPr>
          <w:p w14:paraId="71B8A0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3361</w:t>
            </w:r>
          </w:p>
        </w:tc>
        <w:tc>
          <w:tcPr>
            <w:tcW w:w="1167" w:type="dxa"/>
            <w:noWrap/>
            <w:hideMark/>
          </w:tcPr>
          <w:p w14:paraId="52F08E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F18D4B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3965AF" w14:textId="5140958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Chambers County, TX</w:t>
            </w:r>
          </w:p>
        </w:tc>
        <w:tc>
          <w:tcPr>
            <w:tcW w:w="926" w:type="dxa"/>
            <w:noWrap/>
            <w:hideMark/>
          </w:tcPr>
          <w:p w14:paraId="7AFEF2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48071</w:t>
            </w:r>
          </w:p>
        </w:tc>
        <w:tc>
          <w:tcPr>
            <w:tcW w:w="3168" w:type="dxa"/>
            <w:noWrap/>
            <w:hideMark/>
          </w:tcPr>
          <w:p w14:paraId="2E805A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Houston-Galveston Area Council</w:t>
            </w:r>
          </w:p>
        </w:tc>
        <w:tc>
          <w:tcPr>
            <w:tcW w:w="666" w:type="dxa"/>
            <w:noWrap/>
            <w:hideMark/>
          </w:tcPr>
          <w:p w14:paraId="0D1369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3361</w:t>
            </w:r>
          </w:p>
        </w:tc>
        <w:tc>
          <w:tcPr>
            <w:tcW w:w="1167" w:type="dxa"/>
            <w:noWrap/>
            <w:hideMark/>
          </w:tcPr>
          <w:p w14:paraId="3CB5A2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750EF6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6A4D0A4" w14:textId="3112C83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Fort Bend County, TX</w:t>
            </w:r>
          </w:p>
        </w:tc>
        <w:tc>
          <w:tcPr>
            <w:tcW w:w="926" w:type="dxa"/>
            <w:noWrap/>
            <w:hideMark/>
          </w:tcPr>
          <w:p w14:paraId="4BE4CF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48157</w:t>
            </w:r>
          </w:p>
        </w:tc>
        <w:tc>
          <w:tcPr>
            <w:tcW w:w="3168" w:type="dxa"/>
            <w:noWrap/>
            <w:hideMark/>
          </w:tcPr>
          <w:p w14:paraId="16F0F5E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Houston-Galveston Area Council</w:t>
            </w:r>
          </w:p>
        </w:tc>
        <w:tc>
          <w:tcPr>
            <w:tcW w:w="666" w:type="dxa"/>
            <w:noWrap/>
            <w:hideMark/>
          </w:tcPr>
          <w:p w14:paraId="3516BA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3361</w:t>
            </w:r>
          </w:p>
        </w:tc>
        <w:tc>
          <w:tcPr>
            <w:tcW w:w="1167" w:type="dxa"/>
            <w:noWrap/>
            <w:hideMark/>
          </w:tcPr>
          <w:p w14:paraId="43F98A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9C02BF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6FD9903" w14:textId="50EED92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Galveston County, TX</w:t>
            </w:r>
          </w:p>
        </w:tc>
        <w:tc>
          <w:tcPr>
            <w:tcW w:w="926" w:type="dxa"/>
            <w:noWrap/>
            <w:hideMark/>
          </w:tcPr>
          <w:p w14:paraId="59E3EA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48167</w:t>
            </w:r>
          </w:p>
        </w:tc>
        <w:tc>
          <w:tcPr>
            <w:tcW w:w="3168" w:type="dxa"/>
            <w:noWrap/>
            <w:hideMark/>
          </w:tcPr>
          <w:p w14:paraId="1CEDFA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Houston-Galveston Area Council</w:t>
            </w:r>
          </w:p>
        </w:tc>
        <w:tc>
          <w:tcPr>
            <w:tcW w:w="666" w:type="dxa"/>
            <w:noWrap/>
            <w:hideMark/>
          </w:tcPr>
          <w:p w14:paraId="70AFAB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3361</w:t>
            </w:r>
          </w:p>
        </w:tc>
        <w:tc>
          <w:tcPr>
            <w:tcW w:w="1167" w:type="dxa"/>
            <w:noWrap/>
            <w:hideMark/>
          </w:tcPr>
          <w:p w14:paraId="1E64BD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CD5B32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C6269A7" w14:textId="7B1EC1A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Harris County, TX</w:t>
            </w:r>
          </w:p>
        </w:tc>
        <w:tc>
          <w:tcPr>
            <w:tcW w:w="926" w:type="dxa"/>
            <w:noWrap/>
            <w:hideMark/>
          </w:tcPr>
          <w:p w14:paraId="667C39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48201</w:t>
            </w:r>
          </w:p>
        </w:tc>
        <w:tc>
          <w:tcPr>
            <w:tcW w:w="3168" w:type="dxa"/>
            <w:noWrap/>
            <w:hideMark/>
          </w:tcPr>
          <w:p w14:paraId="3D1022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Houston-Galveston Area Council</w:t>
            </w:r>
          </w:p>
        </w:tc>
        <w:tc>
          <w:tcPr>
            <w:tcW w:w="666" w:type="dxa"/>
            <w:noWrap/>
            <w:hideMark/>
          </w:tcPr>
          <w:p w14:paraId="2F037C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3361</w:t>
            </w:r>
          </w:p>
        </w:tc>
        <w:tc>
          <w:tcPr>
            <w:tcW w:w="1167" w:type="dxa"/>
            <w:noWrap/>
            <w:hideMark/>
          </w:tcPr>
          <w:p w14:paraId="33DCE8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DC187B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D475F6C" w14:textId="79E7066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Liberty County, TX</w:t>
            </w:r>
          </w:p>
        </w:tc>
        <w:tc>
          <w:tcPr>
            <w:tcW w:w="926" w:type="dxa"/>
            <w:noWrap/>
            <w:hideMark/>
          </w:tcPr>
          <w:p w14:paraId="662494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48291</w:t>
            </w:r>
          </w:p>
        </w:tc>
        <w:tc>
          <w:tcPr>
            <w:tcW w:w="3168" w:type="dxa"/>
            <w:noWrap/>
            <w:hideMark/>
          </w:tcPr>
          <w:p w14:paraId="6AD51A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Houston-Galveston Area Council</w:t>
            </w:r>
          </w:p>
        </w:tc>
        <w:tc>
          <w:tcPr>
            <w:tcW w:w="666" w:type="dxa"/>
            <w:noWrap/>
            <w:hideMark/>
          </w:tcPr>
          <w:p w14:paraId="0C740F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3361</w:t>
            </w:r>
          </w:p>
        </w:tc>
        <w:tc>
          <w:tcPr>
            <w:tcW w:w="1167" w:type="dxa"/>
            <w:noWrap/>
            <w:hideMark/>
          </w:tcPr>
          <w:p w14:paraId="5B8D7B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440C6C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480E394" w14:textId="483273C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Montgomery County, TX</w:t>
            </w:r>
          </w:p>
        </w:tc>
        <w:tc>
          <w:tcPr>
            <w:tcW w:w="926" w:type="dxa"/>
            <w:noWrap/>
            <w:hideMark/>
          </w:tcPr>
          <w:p w14:paraId="3FA78C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48339</w:t>
            </w:r>
          </w:p>
        </w:tc>
        <w:tc>
          <w:tcPr>
            <w:tcW w:w="3168" w:type="dxa"/>
            <w:noWrap/>
            <w:hideMark/>
          </w:tcPr>
          <w:p w14:paraId="10B06E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Houston-Galveston Area Council</w:t>
            </w:r>
          </w:p>
        </w:tc>
        <w:tc>
          <w:tcPr>
            <w:tcW w:w="666" w:type="dxa"/>
            <w:noWrap/>
            <w:hideMark/>
          </w:tcPr>
          <w:p w14:paraId="5B78E0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3361</w:t>
            </w:r>
          </w:p>
        </w:tc>
        <w:tc>
          <w:tcPr>
            <w:tcW w:w="1167" w:type="dxa"/>
            <w:noWrap/>
            <w:hideMark/>
          </w:tcPr>
          <w:p w14:paraId="47599F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1C2950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415B107" w14:textId="28A6F71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Waller County, TX</w:t>
            </w:r>
          </w:p>
        </w:tc>
        <w:tc>
          <w:tcPr>
            <w:tcW w:w="926" w:type="dxa"/>
            <w:noWrap/>
            <w:hideMark/>
          </w:tcPr>
          <w:p w14:paraId="5F354E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48473</w:t>
            </w:r>
          </w:p>
        </w:tc>
        <w:tc>
          <w:tcPr>
            <w:tcW w:w="3168" w:type="dxa"/>
            <w:noWrap/>
            <w:hideMark/>
          </w:tcPr>
          <w:p w14:paraId="30AC277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Houston-Galveston Area Council</w:t>
            </w:r>
          </w:p>
        </w:tc>
        <w:tc>
          <w:tcPr>
            <w:tcW w:w="666" w:type="dxa"/>
            <w:noWrap/>
            <w:hideMark/>
          </w:tcPr>
          <w:p w14:paraId="577295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3361</w:t>
            </w:r>
          </w:p>
        </w:tc>
        <w:tc>
          <w:tcPr>
            <w:tcW w:w="1167" w:type="dxa"/>
            <w:noWrap/>
            <w:hideMark/>
          </w:tcPr>
          <w:p w14:paraId="61DE8C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657A87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0DCE46C" w14:textId="406219A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Bell County, TX</w:t>
            </w:r>
          </w:p>
        </w:tc>
        <w:tc>
          <w:tcPr>
            <w:tcW w:w="926" w:type="dxa"/>
            <w:noWrap/>
            <w:hideMark/>
          </w:tcPr>
          <w:p w14:paraId="0533CE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48027</w:t>
            </w:r>
          </w:p>
        </w:tc>
        <w:tc>
          <w:tcPr>
            <w:tcW w:w="3168" w:type="dxa"/>
            <w:noWrap/>
            <w:hideMark/>
          </w:tcPr>
          <w:p w14:paraId="3F6826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Killeen-Temple Urban Transportation Study</w:t>
            </w:r>
          </w:p>
        </w:tc>
        <w:tc>
          <w:tcPr>
            <w:tcW w:w="666" w:type="dxa"/>
            <w:noWrap/>
            <w:hideMark/>
          </w:tcPr>
          <w:p w14:paraId="19A08E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3811</w:t>
            </w:r>
          </w:p>
        </w:tc>
        <w:tc>
          <w:tcPr>
            <w:tcW w:w="1167" w:type="dxa"/>
            <w:noWrap/>
            <w:hideMark/>
          </w:tcPr>
          <w:p w14:paraId="3F7DC0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C29951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BE6B199" w14:textId="494CA23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Coryell County, TX</w:t>
            </w:r>
          </w:p>
        </w:tc>
        <w:tc>
          <w:tcPr>
            <w:tcW w:w="926" w:type="dxa"/>
            <w:noWrap/>
            <w:hideMark/>
          </w:tcPr>
          <w:p w14:paraId="5C3828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48099</w:t>
            </w:r>
          </w:p>
        </w:tc>
        <w:tc>
          <w:tcPr>
            <w:tcW w:w="3168" w:type="dxa"/>
            <w:noWrap/>
            <w:hideMark/>
          </w:tcPr>
          <w:p w14:paraId="4BCAE0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Killeen-Temple Urban Transportation Study</w:t>
            </w:r>
          </w:p>
        </w:tc>
        <w:tc>
          <w:tcPr>
            <w:tcW w:w="666" w:type="dxa"/>
            <w:noWrap/>
            <w:hideMark/>
          </w:tcPr>
          <w:p w14:paraId="410102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3811</w:t>
            </w:r>
          </w:p>
        </w:tc>
        <w:tc>
          <w:tcPr>
            <w:tcW w:w="1167" w:type="dxa"/>
            <w:noWrap/>
            <w:hideMark/>
          </w:tcPr>
          <w:p w14:paraId="5EC3E4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428D11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249B368" w14:textId="0B1D068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Lampasas County, TX</w:t>
            </w:r>
          </w:p>
        </w:tc>
        <w:tc>
          <w:tcPr>
            <w:tcW w:w="926" w:type="dxa"/>
            <w:noWrap/>
            <w:hideMark/>
          </w:tcPr>
          <w:p w14:paraId="60744F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48281</w:t>
            </w:r>
          </w:p>
        </w:tc>
        <w:tc>
          <w:tcPr>
            <w:tcW w:w="3168" w:type="dxa"/>
            <w:noWrap/>
            <w:hideMark/>
          </w:tcPr>
          <w:p w14:paraId="297312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Killeen-Temple Urban Transportation Study</w:t>
            </w:r>
          </w:p>
        </w:tc>
        <w:tc>
          <w:tcPr>
            <w:tcW w:w="666" w:type="dxa"/>
            <w:noWrap/>
            <w:hideMark/>
          </w:tcPr>
          <w:p w14:paraId="3E9C53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3811</w:t>
            </w:r>
          </w:p>
        </w:tc>
        <w:tc>
          <w:tcPr>
            <w:tcW w:w="1167" w:type="dxa"/>
            <w:noWrap/>
            <w:hideMark/>
          </w:tcPr>
          <w:p w14:paraId="0E3EA41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832C6D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CEAC3BC" w14:textId="52B2580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Webb County, TX</w:t>
            </w:r>
          </w:p>
        </w:tc>
        <w:tc>
          <w:tcPr>
            <w:tcW w:w="926" w:type="dxa"/>
            <w:noWrap/>
            <w:hideMark/>
          </w:tcPr>
          <w:p w14:paraId="5563F5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48479</w:t>
            </w:r>
          </w:p>
        </w:tc>
        <w:tc>
          <w:tcPr>
            <w:tcW w:w="3168" w:type="dxa"/>
            <w:noWrap/>
            <w:hideMark/>
          </w:tcPr>
          <w:p w14:paraId="11D790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Laredo Urban Transportation Study</w:t>
            </w:r>
          </w:p>
        </w:tc>
        <w:tc>
          <w:tcPr>
            <w:tcW w:w="666" w:type="dxa"/>
            <w:noWrap/>
            <w:hideMark/>
          </w:tcPr>
          <w:p w14:paraId="15CA11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4081</w:t>
            </w:r>
          </w:p>
        </w:tc>
        <w:tc>
          <w:tcPr>
            <w:tcW w:w="1167" w:type="dxa"/>
            <w:noWrap/>
            <w:hideMark/>
          </w:tcPr>
          <w:p w14:paraId="041AEE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8399DB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F0426A3" w14:textId="189130D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Gregg County, TX</w:t>
            </w:r>
          </w:p>
        </w:tc>
        <w:tc>
          <w:tcPr>
            <w:tcW w:w="926" w:type="dxa"/>
            <w:noWrap/>
            <w:hideMark/>
          </w:tcPr>
          <w:p w14:paraId="0D4B1BF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48183</w:t>
            </w:r>
          </w:p>
        </w:tc>
        <w:tc>
          <w:tcPr>
            <w:tcW w:w="3168" w:type="dxa"/>
            <w:noWrap/>
            <w:hideMark/>
          </w:tcPr>
          <w:p w14:paraId="511658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Longview MPO</w:t>
            </w:r>
          </w:p>
        </w:tc>
        <w:tc>
          <w:tcPr>
            <w:tcW w:w="666" w:type="dxa"/>
            <w:noWrap/>
            <w:hideMark/>
          </w:tcPr>
          <w:p w14:paraId="6154D1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4421</w:t>
            </w:r>
          </w:p>
        </w:tc>
        <w:tc>
          <w:tcPr>
            <w:tcW w:w="1167" w:type="dxa"/>
            <w:noWrap/>
            <w:hideMark/>
          </w:tcPr>
          <w:p w14:paraId="0DF2D7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FED9F7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564C7BB" w14:textId="648AB62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Harrison County, TX</w:t>
            </w:r>
          </w:p>
        </w:tc>
        <w:tc>
          <w:tcPr>
            <w:tcW w:w="926" w:type="dxa"/>
            <w:noWrap/>
            <w:hideMark/>
          </w:tcPr>
          <w:p w14:paraId="564F1E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48203</w:t>
            </w:r>
          </w:p>
        </w:tc>
        <w:tc>
          <w:tcPr>
            <w:tcW w:w="3168" w:type="dxa"/>
            <w:noWrap/>
            <w:hideMark/>
          </w:tcPr>
          <w:p w14:paraId="0BBC4E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Longview MPO</w:t>
            </w:r>
          </w:p>
        </w:tc>
        <w:tc>
          <w:tcPr>
            <w:tcW w:w="666" w:type="dxa"/>
            <w:noWrap/>
            <w:hideMark/>
          </w:tcPr>
          <w:p w14:paraId="520B00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4421</w:t>
            </w:r>
          </w:p>
        </w:tc>
        <w:tc>
          <w:tcPr>
            <w:tcW w:w="1167" w:type="dxa"/>
            <w:noWrap/>
            <w:hideMark/>
          </w:tcPr>
          <w:p w14:paraId="0B239A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B982ED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A0B7C90" w14:textId="34A822B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Rusk County, TX</w:t>
            </w:r>
          </w:p>
        </w:tc>
        <w:tc>
          <w:tcPr>
            <w:tcW w:w="926" w:type="dxa"/>
            <w:noWrap/>
            <w:hideMark/>
          </w:tcPr>
          <w:p w14:paraId="75B65C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48401</w:t>
            </w:r>
          </w:p>
        </w:tc>
        <w:tc>
          <w:tcPr>
            <w:tcW w:w="3168" w:type="dxa"/>
            <w:noWrap/>
            <w:hideMark/>
          </w:tcPr>
          <w:p w14:paraId="125CCC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Longview MPO</w:t>
            </w:r>
          </w:p>
        </w:tc>
        <w:tc>
          <w:tcPr>
            <w:tcW w:w="666" w:type="dxa"/>
            <w:noWrap/>
            <w:hideMark/>
          </w:tcPr>
          <w:p w14:paraId="0D1985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4421</w:t>
            </w:r>
          </w:p>
        </w:tc>
        <w:tc>
          <w:tcPr>
            <w:tcW w:w="1167" w:type="dxa"/>
            <w:noWrap/>
            <w:hideMark/>
          </w:tcPr>
          <w:p w14:paraId="2712E9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B29C7F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496736" w14:textId="74F1CF8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Smith County, TX</w:t>
            </w:r>
          </w:p>
        </w:tc>
        <w:tc>
          <w:tcPr>
            <w:tcW w:w="926" w:type="dxa"/>
            <w:noWrap/>
            <w:hideMark/>
          </w:tcPr>
          <w:p w14:paraId="730967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48423</w:t>
            </w:r>
          </w:p>
        </w:tc>
        <w:tc>
          <w:tcPr>
            <w:tcW w:w="3168" w:type="dxa"/>
            <w:noWrap/>
            <w:hideMark/>
          </w:tcPr>
          <w:p w14:paraId="1670BD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Longview MPO</w:t>
            </w:r>
          </w:p>
        </w:tc>
        <w:tc>
          <w:tcPr>
            <w:tcW w:w="666" w:type="dxa"/>
            <w:noWrap/>
            <w:hideMark/>
          </w:tcPr>
          <w:p w14:paraId="7E2A8F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4421</w:t>
            </w:r>
          </w:p>
        </w:tc>
        <w:tc>
          <w:tcPr>
            <w:tcW w:w="1167" w:type="dxa"/>
            <w:noWrap/>
            <w:hideMark/>
          </w:tcPr>
          <w:p w14:paraId="41D533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17968E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CE8C523" w14:textId="0766309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Upshur County, TX</w:t>
            </w:r>
          </w:p>
        </w:tc>
        <w:tc>
          <w:tcPr>
            <w:tcW w:w="926" w:type="dxa"/>
            <w:noWrap/>
            <w:hideMark/>
          </w:tcPr>
          <w:p w14:paraId="08DFC6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48459</w:t>
            </w:r>
          </w:p>
        </w:tc>
        <w:tc>
          <w:tcPr>
            <w:tcW w:w="3168" w:type="dxa"/>
            <w:noWrap/>
            <w:hideMark/>
          </w:tcPr>
          <w:p w14:paraId="1E3239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Longview MPO</w:t>
            </w:r>
          </w:p>
        </w:tc>
        <w:tc>
          <w:tcPr>
            <w:tcW w:w="666" w:type="dxa"/>
            <w:noWrap/>
            <w:hideMark/>
          </w:tcPr>
          <w:p w14:paraId="07CB33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4421</w:t>
            </w:r>
          </w:p>
        </w:tc>
        <w:tc>
          <w:tcPr>
            <w:tcW w:w="1167" w:type="dxa"/>
            <w:noWrap/>
            <w:hideMark/>
          </w:tcPr>
          <w:p w14:paraId="19753B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D8F90B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9BA7554" w14:textId="5AE412C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Lubbock County, TX</w:t>
            </w:r>
          </w:p>
        </w:tc>
        <w:tc>
          <w:tcPr>
            <w:tcW w:w="926" w:type="dxa"/>
            <w:noWrap/>
            <w:hideMark/>
          </w:tcPr>
          <w:p w14:paraId="31340A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48303</w:t>
            </w:r>
          </w:p>
        </w:tc>
        <w:tc>
          <w:tcPr>
            <w:tcW w:w="3168" w:type="dxa"/>
            <w:noWrap/>
            <w:hideMark/>
          </w:tcPr>
          <w:p w14:paraId="43AA0B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Lubbock MPO</w:t>
            </w:r>
          </w:p>
        </w:tc>
        <w:tc>
          <w:tcPr>
            <w:tcW w:w="666" w:type="dxa"/>
            <w:noWrap/>
            <w:hideMark/>
          </w:tcPr>
          <w:p w14:paraId="6D82EEE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4601</w:t>
            </w:r>
          </w:p>
        </w:tc>
        <w:tc>
          <w:tcPr>
            <w:tcW w:w="1167" w:type="dxa"/>
            <w:noWrap/>
            <w:hideMark/>
          </w:tcPr>
          <w:p w14:paraId="531451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3C61EA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7AF1E36" w14:textId="0039513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Collin County, TX</w:t>
            </w:r>
          </w:p>
        </w:tc>
        <w:tc>
          <w:tcPr>
            <w:tcW w:w="926" w:type="dxa"/>
            <w:noWrap/>
            <w:hideMark/>
          </w:tcPr>
          <w:p w14:paraId="3426C8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48085</w:t>
            </w:r>
          </w:p>
        </w:tc>
        <w:tc>
          <w:tcPr>
            <w:tcW w:w="3168" w:type="dxa"/>
            <w:noWrap/>
            <w:hideMark/>
          </w:tcPr>
          <w:p w14:paraId="10C706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3E4471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62B563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47CDE4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2930466" w14:textId="5A5E6FF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Dallas County, TX</w:t>
            </w:r>
          </w:p>
        </w:tc>
        <w:tc>
          <w:tcPr>
            <w:tcW w:w="926" w:type="dxa"/>
            <w:noWrap/>
            <w:hideMark/>
          </w:tcPr>
          <w:p w14:paraId="1D1C90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48113</w:t>
            </w:r>
          </w:p>
        </w:tc>
        <w:tc>
          <w:tcPr>
            <w:tcW w:w="3168" w:type="dxa"/>
            <w:noWrap/>
            <w:hideMark/>
          </w:tcPr>
          <w:p w14:paraId="278173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2C3D93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515AD3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8EC638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56926F5" w14:textId="7667626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Denton County, TX</w:t>
            </w:r>
          </w:p>
        </w:tc>
        <w:tc>
          <w:tcPr>
            <w:tcW w:w="926" w:type="dxa"/>
            <w:noWrap/>
            <w:hideMark/>
          </w:tcPr>
          <w:p w14:paraId="0E086F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48121</w:t>
            </w:r>
          </w:p>
        </w:tc>
        <w:tc>
          <w:tcPr>
            <w:tcW w:w="3168" w:type="dxa"/>
            <w:noWrap/>
            <w:hideMark/>
          </w:tcPr>
          <w:p w14:paraId="3A4ACB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626F44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619555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4B0E43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FB33EC2" w14:textId="792D306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Ellis County, TX</w:t>
            </w:r>
          </w:p>
        </w:tc>
        <w:tc>
          <w:tcPr>
            <w:tcW w:w="926" w:type="dxa"/>
            <w:noWrap/>
            <w:hideMark/>
          </w:tcPr>
          <w:p w14:paraId="7A7B76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48139</w:t>
            </w:r>
          </w:p>
        </w:tc>
        <w:tc>
          <w:tcPr>
            <w:tcW w:w="3168" w:type="dxa"/>
            <w:noWrap/>
            <w:hideMark/>
          </w:tcPr>
          <w:p w14:paraId="38A3C0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7D242B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6FB242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7881A9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1309BC1" w14:textId="02E56E9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Johnson County, TX</w:t>
            </w:r>
          </w:p>
        </w:tc>
        <w:tc>
          <w:tcPr>
            <w:tcW w:w="926" w:type="dxa"/>
            <w:noWrap/>
            <w:hideMark/>
          </w:tcPr>
          <w:p w14:paraId="30D3F9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48251</w:t>
            </w:r>
          </w:p>
        </w:tc>
        <w:tc>
          <w:tcPr>
            <w:tcW w:w="3168" w:type="dxa"/>
            <w:noWrap/>
            <w:hideMark/>
          </w:tcPr>
          <w:p w14:paraId="325E82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6ECCA9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3C9126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C9A54F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B701AD2" w14:textId="5903967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Kaufman County, TX</w:t>
            </w:r>
          </w:p>
        </w:tc>
        <w:tc>
          <w:tcPr>
            <w:tcW w:w="926" w:type="dxa"/>
            <w:noWrap/>
            <w:hideMark/>
          </w:tcPr>
          <w:p w14:paraId="06C1C4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48257</w:t>
            </w:r>
          </w:p>
        </w:tc>
        <w:tc>
          <w:tcPr>
            <w:tcW w:w="3168" w:type="dxa"/>
            <w:noWrap/>
            <w:hideMark/>
          </w:tcPr>
          <w:p w14:paraId="410963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202CB9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6ED3C0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7707EC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7BB8065" w14:textId="4F2C24F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Navarro County, TX</w:t>
            </w:r>
          </w:p>
        </w:tc>
        <w:tc>
          <w:tcPr>
            <w:tcW w:w="926" w:type="dxa"/>
            <w:noWrap/>
            <w:hideMark/>
          </w:tcPr>
          <w:p w14:paraId="4F3980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48349</w:t>
            </w:r>
          </w:p>
        </w:tc>
        <w:tc>
          <w:tcPr>
            <w:tcW w:w="3168" w:type="dxa"/>
            <w:noWrap/>
            <w:hideMark/>
          </w:tcPr>
          <w:p w14:paraId="3D807B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051425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70EBF7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FC5562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1BBFA19" w14:textId="712FE22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Palo Pinto County, TX</w:t>
            </w:r>
          </w:p>
        </w:tc>
        <w:tc>
          <w:tcPr>
            <w:tcW w:w="926" w:type="dxa"/>
            <w:noWrap/>
            <w:hideMark/>
          </w:tcPr>
          <w:p w14:paraId="437663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48363</w:t>
            </w:r>
          </w:p>
        </w:tc>
        <w:tc>
          <w:tcPr>
            <w:tcW w:w="3168" w:type="dxa"/>
            <w:noWrap/>
            <w:hideMark/>
          </w:tcPr>
          <w:p w14:paraId="3E7E21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07D56D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21CFE6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DF13B1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085E963" w14:textId="01B8449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Parker County, TX</w:t>
            </w:r>
          </w:p>
        </w:tc>
        <w:tc>
          <w:tcPr>
            <w:tcW w:w="926" w:type="dxa"/>
            <w:noWrap/>
            <w:hideMark/>
          </w:tcPr>
          <w:p w14:paraId="7C5733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48367</w:t>
            </w:r>
          </w:p>
        </w:tc>
        <w:tc>
          <w:tcPr>
            <w:tcW w:w="3168" w:type="dxa"/>
            <w:noWrap/>
            <w:hideMark/>
          </w:tcPr>
          <w:p w14:paraId="562164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5A2A5A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25CB93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B85D3D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A73EC17" w14:textId="602F98F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Rockwall County, TX</w:t>
            </w:r>
          </w:p>
        </w:tc>
        <w:tc>
          <w:tcPr>
            <w:tcW w:w="926" w:type="dxa"/>
            <w:noWrap/>
            <w:hideMark/>
          </w:tcPr>
          <w:p w14:paraId="4C3524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48397</w:t>
            </w:r>
          </w:p>
        </w:tc>
        <w:tc>
          <w:tcPr>
            <w:tcW w:w="3168" w:type="dxa"/>
            <w:noWrap/>
            <w:hideMark/>
          </w:tcPr>
          <w:p w14:paraId="72FDC2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0C29C4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396039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365781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81BDEC2" w14:textId="06817A7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Tarrant County, TX</w:t>
            </w:r>
          </w:p>
        </w:tc>
        <w:tc>
          <w:tcPr>
            <w:tcW w:w="926" w:type="dxa"/>
            <w:noWrap/>
            <w:hideMark/>
          </w:tcPr>
          <w:p w14:paraId="003D66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48439</w:t>
            </w:r>
          </w:p>
        </w:tc>
        <w:tc>
          <w:tcPr>
            <w:tcW w:w="3168" w:type="dxa"/>
            <w:noWrap/>
            <w:hideMark/>
          </w:tcPr>
          <w:p w14:paraId="029F99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3FDEE6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652FBC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E27C46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6BDA669" w14:textId="1C680C1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Wise County, TX</w:t>
            </w:r>
          </w:p>
        </w:tc>
        <w:tc>
          <w:tcPr>
            <w:tcW w:w="926" w:type="dxa"/>
            <w:noWrap/>
            <w:hideMark/>
          </w:tcPr>
          <w:p w14:paraId="04A5D4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48497</w:t>
            </w:r>
          </w:p>
        </w:tc>
        <w:tc>
          <w:tcPr>
            <w:tcW w:w="3168" w:type="dxa"/>
            <w:noWrap/>
            <w:hideMark/>
          </w:tcPr>
          <w:p w14:paraId="1A4D38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 Central Texas COG</w:t>
            </w:r>
          </w:p>
        </w:tc>
        <w:tc>
          <w:tcPr>
            <w:tcW w:w="666" w:type="dxa"/>
            <w:noWrap/>
            <w:hideMark/>
          </w:tcPr>
          <w:p w14:paraId="1F6BA6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1921</w:t>
            </w:r>
          </w:p>
        </w:tc>
        <w:tc>
          <w:tcPr>
            <w:tcW w:w="1167" w:type="dxa"/>
            <w:noWrap/>
            <w:hideMark/>
          </w:tcPr>
          <w:p w14:paraId="7FD234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5D7097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6A5EC80" w14:textId="7BB637F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Ector County, TX</w:t>
            </w:r>
          </w:p>
        </w:tc>
        <w:tc>
          <w:tcPr>
            <w:tcW w:w="926" w:type="dxa"/>
            <w:noWrap/>
            <w:hideMark/>
          </w:tcPr>
          <w:p w14:paraId="766E98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48135</w:t>
            </w:r>
          </w:p>
        </w:tc>
        <w:tc>
          <w:tcPr>
            <w:tcW w:w="3168" w:type="dxa"/>
            <w:noWrap/>
            <w:hideMark/>
          </w:tcPr>
          <w:p w14:paraId="4AC1F6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Permian Basin RPC</w:t>
            </w:r>
          </w:p>
        </w:tc>
        <w:tc>
          <w:tcPr>
            <w:tcW w:w="666" w:type="dxa"/>
            <w:noWrap/>
            <w:hideMark/>
          </w:tcPr>
          <w:p w14:paraId="0E0FA2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5801</w:t>
            </w:r>
          </w:p>
        </w:tc>
        <w:tc>
          <w:tcPr>
            <w:tcW w:w="1167" w:type="dxa"/>
            <w:noWrap/>
            <w:hideMark/>
          </w:tcPr>
          <w:p w14:paraId="08DBDD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F6610D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593A1C1" w14:textId="3874CF4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Midland County, TX</w:t>
            </w:r>
          </w:p>
        </w:tc>
        <w:tc>
          <w:tcPr>
            <w:tcW w:w="926" w:type="dxa"/>
            <w:noWrap/>
            <w:hideMark/>
          </w:tcPr>
          <w:p w14:paraId="1BB13C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48329</w:t>
            </w:r>
          </w:p>
        </w:tc>
        <w:tc>
          <w:tcPr>
            <w:tcW w:w="3168" w:type="dxa"/>
            <w:hideMark/>
          </w:tcPr>
          <w:p w14:paraId="1ED4AFD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Permian Basin RPC</w:t>
            </w:r>
          </w:p>
        </w:tc>
        <w:tc>
          <w:tcPr>
            <w:tcW w:w="666" w:type="dxa"/>
            <w:noWrap/>
            <w:hideMark/>
          </w:tcPr>
          <w:p w14:paraId="606B39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5801</w:t>
            </w:r>
          </w:p>
        </w:tc>
        <w:tc>
          <w:tcPr>
            <w:tcW w:w="1167" w:type="dxa"/>
            <w:noWrap/>
            <w:hideMark/>
          </w:tcPr>
          <w:p w14:paraId="0C76AA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A98DA4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9A094FE" w14:textId="674DD58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Tom Green County, TX</w:t>
            </w:r>
          </w:p>
        </w:tc>
        <w:tc>
          <w:tcPr>
            <w:tcW w:w="926" w:type="dxa"/>
            <w:noWrap/>
            <w:hideMark/>
          </w:tcPr>
          <w:p w14:paraId="3080B7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48451</w:t>
            </w:r>
          </w:p>
        </w:tc>
        <w:tc>
          <w:tcPr>
            <w:tcW w:w="3168" w:type="dxa"/>
            <w:noWrap/>
            <w:hideMark/>
          </w:tcPr>
          <w:p w14:paraId="4E26F51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San Angelo MPO</w:t>
            </w:r>
          </w:p>
        </w:tc>
        <w:tc>
          <w:tcPr>
            <w:tcW w:w="666" w:type="dxa"/>
            <w:noWrap/>
            <w:hideMark/>
          </w:tcPr>
          <w:p w14:paraId="479523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7201</w:t>
            </w:r>
          </w:p>
        </w:tc>
        <w:tc>
          <w:tcPr>
            <w:tcW w:w="1167" w:type="dxa"/>
            <w:noWrap/>
            <w:hideMark/>
          </w:tcPr>
          <w:p w14:paraId="3F7871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38D385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4F9AC3B" w14:textId="76AC03B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Bexar County, TX</w:t>
            </w:r>
          </w:p>
        </w:tc>
        <w:tc>
          <w:tcPr>
            <w:tcW w:w="926" w:type="dxa"/>
            <w:noWrap/>
            <w:hideMark/>
          </w:tcPr>
          <w:p w14:paraId="19512B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48029</w:t>
            </w:r>
          </w:p>
        </w:tc>
        <w:tc>
          <w:tcPr>
            <w:tcW w:w="3168" w:type="dxa"/>
            <w:noWrap/>
            <w:hideMark/>
          </w:tcPr>
          <w:p w14:paraId="28CA9B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San Antonio-Bexar County MPO</w:t>
            </w:r>
          </w:p>
        </w:tc>
        <w:tc>
          <w:tcPr>
            <w:tcW w:w="666" w:type="dxa"/>
            <w:noWrap/>
            <w:hideMark/>
          </w:tcPr>
          <w:p w14:paraId="7FC7587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7241</w:t>
            </w:r>
          </w:p>
        </w:tc>
        <w:tc>
          <w:tcPr>
            <w:tcW w:w="1167" w:type="dxa"/>
            <w:noWrap/>
            <w:hideMark/>
          </w:tcPr>
          <w:p w14:paraId="1D9AB7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BCA13E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BB70FE9" w14:textId="49A0712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Comal County, TX</w:t>
            </w:r>
          </w:p>
        </w:tc>
        <w:tc>
          <w:tcPr>
            <w:tcW w:w="926" w:type="dxa"/>
            <w:noWrap/>
            <w:hideMark/>
          </w:tcPr>
          <w:p w14:paraId="68EA41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48091</w:t>
            </w:r>
          </w:p>
        </w:tc>
        <w:tc>
          <w:tcPr>
            <w:tcW w:w="3168" w:type="dxa"/>
            <w:noWrap/>
            <w:hideMark/>
          </w:tcPr>
          <w:p w14:paraId="71F94E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San Antonio-Bexar County MPO</w:t>
            </w:r>
          </w:p>
        </w:tc>
        <w:tc>
          <w:tcPr>
            <w:tcW w:w="666" w:type="dxa"/>
            <w:noWrap/>
            <w:hideMark/>
          </w:tcPr>
          <w:p w14:paraId="045455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7241</w:t>
            </w:r>
          </w:p>
        </w:tc>
        <w:tc>
          <w:tcPr>
            <w:tcW w:w="1167" w:type="dxa"/>
            <w:noWrap/>
            <w:hideMark/>
          </w:tcPr>
          <w:p w14:paraId="32582D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4AEC8A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69743C" w14:textId="26CEE75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Guadalupe County, TX</w:t>
            </w:r>
          </w:p>
        </w:tc>
        <w:tc>
          <w:tcPr>
            <w:tcW w:w="926" w:type="dxa"/>
            <w:noWrap/>
            <w:hideMark/>
          </w:tcPr>
          <w:p w14:paraId="729CDF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48187</w:t>
            </w:r>
          </w:p>
        </w:tc>
        <w:tc>
          <w:tcPr>
            <w:tcW w:w="3168" w:type="dxa"/>
            <w:noWrap/>
            <w:hideMark/>
          </w:tcPr>
          <w:p w14:paraId="196874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San Antonio-Bexar County MPO</w:t>
            </w:r>
          </w:p>
        </w:tc>
        <w:tc>
          <w:tcPr>
            <w:tcW w:w="666" w:type="dxa"/>
            <w:noWrap/>
            <w:hideMark/>
          </w:tcPr>
          <w:p w14:paraId="574ED0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7241</w:t>
            </w:r>
          </w:p>
        </w:tc>
        <w:tc>
          <w:tcPr>
            <w:tcW w:w="1167" w:type="dxa"/>
            <w:noWrap/>
            <w:hideMark/>
          </w:tcPr>
          <w:p w14:paraId="059AF4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99388C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0545029" w14:textId="39F0F34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Wilson County, TX</w:t>
            </w:r>
          </w:p>
        </w:tc>
        <w:tc>
          <w:tcPr>
            <w:tcW w:w="926" w:type="dxa"/>
            <w:noWrap/>
            <w:hideMark/>
          </w:tcPr>
          <w:p w14:paraId="1D9416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48493</w:t>
            </w:r>
          </w:p>
        </w:tc>
        <w:tc>
          <w:tcPr>
            <w:tcW w:w="3168" w:type="dxa"/>
            <w:noWrap/>
            <w:hideMark/>
          </w:tcPr>
          <w:p w14:paraId="2D73DD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San Antonio-Bexar County MPO</w:t>
            </w:r>
          </w:p>
        </w:tc>
        <w:tc>
          <w:tcPr>
            <w:tcW w:w="666" w:type="dxa"/>
            <w:noWrap/>
            <w:hideMark/>
          </w:tcPr>
          <w:p w14:paraId="510B69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7241</w:t>
            </w:r>
          </w:p>
        </w:tc>
        <w:tc>
          <w:tcPr>
            <w:tcW w:w="1167" w:type="dxa"/>
            <w:noWrap/>
            <w:hideMark/>
          </w:tcPr>
          <w:p w14:paraId="3DD543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EC4358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BF387E5" w14:textId="3CDD46F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Grayson County, TX</w:t>
            </w:r>
          </w:p>
        </w:tc>
        <w:tc>
          <w:tcPr>
            <w:tcW w:w="926" w:type="dxa"/>
            <w:noWrap/>
            <w:hideMark/>
          </w:tcPr>
          <w:p w14:paraId="78B146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48181</w:t>
            </w:r>
          </w:p>
        </w:tc>
        <w:tc>
          <w:tcPr>
            <w:tcW w:w="3168" w:type="dxa"/>
            <w:noWrap/>
            <w:hideMark/>
          </w:tcPr>
          <w:p w14:paraId="7140197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Sherman-Denison MPO</w:t>
            </w:r>
          </w:p>
        </w:tc>
        <w:tc>
          <w:tcPr>
            <w:tcW w:w="666" w:type="dxa"/>
            <w:noWrap/>
            <w:hideMark/>
          </w:tcPr>
          <w:p w14:paraId="431E7F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7641</w:t>
            </w:r>
          </w:p>
        </w:tc>
        <w:tc>
          <w:tcPr>
            <w:tcW w:w="1167" w:type="dxa"/>
            <w:noWrap/>
            <w:hideMark/>
          </w:tcPr>
          <w:p w14:paraId="040715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43B68E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845DE72" w14:textId="1B0BC34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Hardin County, TX</w:t>
            </w:r>
          </w:p>
        </w:tc>
        <w:tc>
          <w:tcPr>
            <w:tcW w:w="926" w:type="dxa"/>
            <w:noWrap/>
            <w:hideMark/>
          </w:tcPr>
          <w:p w14:paraId="5B739E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48199</w:t>
            </w:r>
          </w:p>
        </w:tc>
        <w:tc>
          <w:tcPr>
            <w:tcW w:w="3168" w:type="dxa"/>
            <w:noWrap/>
            <w:hideMark/>
          </w:tcPr>
          <w:p w14:paraId="2AC015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East Texas RPC</w:t>
            </w:r>
          </w:p>
        </w:tc>
        <w:tc>
          <w:tcPr>
            <w:tcW w:w="666" w:type="dxa"/>
            <w:noWrap/>
            <w:hideMark/>
          </w:tcPr>
          <w:p w14:paraId="261158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0841</w:t>
            </w:r>
          </w:p>
        </w:tc>
        <w:tc>
          <w:tcPr>
            <w:tcW w:w="1167" w:type="dxa"/>
            <w:noWrap/>
            <w:hideMark/>
          </w:tcPr>
          <w:p w14:paraId="027096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BC7693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633DFED" w14:textId="613EEB7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County, TX</w:t>
            </w:r>
          </w:p>
        </w:tc>
        <w:tc>
          <w:tcPr>
            <w:tcW w:w="926" w:type="dxa"/>
            <w:noWrap/>
            <w:hideMark/>
          </w:tcPr>
          <w:p w14:paraId="6F2263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48245</w:t>
            </w:r>
          </w:p>
        </w:tc>
        <w:tc>
          <w:tcPr>
            <w:tcW w:w="3168" w:type="dxa"/>
            <w:noWrap/>
            <w:hideMark/>
          </w:tcPr>
          <w:p w14:paraId="101453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East Texas RPC</w:t>
            </w:r>
          </w:p>
        </w:tc>
        <w:tc>
          <w:tcPr>
            <w:tcW w:w="666" w:type="dxa"/>
            <w:noWrap/>
            <w:hideMark/>
          </w:tcPr>
          <w:p w14:paraId="76D677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0841</w:t>
            </w:r>
          </w:p>
        </w:tc>
        <w:tc>
          <w:tcPr>
            <w:tcW w:w="1167" w:type="dxa"/>
            <w:noWrap/>
            <w:hideMark/>
          </w:tcPr>
          <w:p w14:paraId="1CA9DE7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210DD6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C1B7C54" w14:textId="4EE843F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Orange County, TX</w:t>
            </w:r>
          </w:p>
        </w:tc>
        <w:tc>
          <w:tcPr>
            <w:tcW w:w="926" w:type="dxa"/>
            <w:noWrap/>
            <w:hideMark/>
          </w:tcPr>
          <w:p w14:paraId="757D82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48361</w:t>
            </w:r>
          </w:p>
        </w:tc>
        <w:tc>
          <w:tcPr>
            <w:tcW w:w="3168" w:type="dxa"/>
            <w:noWrap/>
            <w:hideMark/>
          </w:tcPr>
          <w:p w14:paraId="628682B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East Texas RPC</w:t>
            </w:r>
          </w:p>
        </w:tc>
        <w:tc>
          <w:tcPr>
            <w:tcW w:w="666" w:type="dxa"/>
            <w:noWrap/>
            <w:hideMark/>
          </w:tcPr>
          <w:p w14:paraId="5D527B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0841</w:t>
            </w:r>
          </w:p>
        </w:tc>
        <w:tc>
          <w:tcPr>
            <w:tcW w:w="1167" w:type="dxa"/>
            <w:noWrap/>
            <w:hideMark/>
          </w:tcPr>
          <w:p w14:paraId="4046AAB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40A2B2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C0B13A9" w14:textId="6730B33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Bowie County, TX</w:t>
            </w:r>
          </w:p>
        </w:tc>
        <w:tc>
          <w:tcPr>
            <w:tcW w:w="926" w:type="dxa"/>
            <w:noWrap/>
            <w:hideMark/>
          </w:tcPr>
          <w:p w14:paraId="1FFE00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48037</w:t>
            </w:r>
          </w:p>
        </w:tc>
        <w:tc>
          <w:tcPr>
            <w:tcW w:w="3168" w:type="dxa"/>
            <w:noWrap/>
            <w:hideMark/>
          </w:tcPr>
          <w:p w14:paraId="156988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Texarkana MPO</w:t>
            </w:r>
          </w:p>
        </w:tc>
        <w:tc>
          <w:tcPr>
            <w:tcW w:w="666" w:type="dxa"/>
            <w:noWrap/>
            <w:hideMark/>
          </w:tcPr>
          <w:p w14:paraId="0CB3CB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8361</w:t>
            </w:r>
          </w:p>
        </w:tc>
        <w:tc>
          <w:tcPr>
            <w:tcW w:w="1167" w:type="dxa"/>
            <w:noWrap/>
            <w:hideMark/>
          </w:tcPr>
          <w:p w14:paraId="688BBE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57BFC3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525E988" w14:textId="13147B7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Smith County, TX</w:t>
            </w:r>
          </w:p>
        </w:tc>
        <w:tc>
          <w:tcPr>
            <w:tcW w:w="926" w:type="dxa"/>
            <w:noWrap/>
            <w:hideMark/>
          </w:tcPr>
          <w:p w14:paraId="3A7CDE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48423</w:t>
            </w:r>
          </w:p>
        </w:tc>
        <w:tc>
          <w:tcPr>
            <w:tcW w:w="3168" w:type="dxa"/>
            <w:noWrap/>
            <w:hideMark/>
          </w:tcPr>
          <w:p w14:paraId="112FB8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Tyler MPO</w:t>
            </w:r>
          </w:p>
        </w:tc>
        <w:tc>
          <w:tcPr>
            <w:tcW w:w="666" w:type="dxa"/>
            <w:noWrap/>
            <w:hideMark/>
          </w:tcPr>
          <w:p w14:paraId="6ECA6E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8641</w:t>
            </w:r>
          </w:p>
        </w:tc>
        <w:tc>
          <w:tcPr>
            <w:tcW w:w="1167" w:type="dxa"/>
            <w:noWrap/>
            <w:hideMark/>
          </w:tcPr>
          <w:p w14:paraId="67077E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3A410C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08779A3" w14:textId="02F8EF4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Victoria County, TX</w:t>
            </w:r>
          </w:p>
        </w:tc>
        <w:tc>
          <w:tcPr>
            <w:tcW w:w="926" w:type="dxa"/>
            <w:noWrap/>
            <w:hideMark/>
          </w:tcPr>
          <w:p w14:paraId="085229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48469</w:t>
            </w:r>
          </w:p>
        </w:tc>
        <w:tc>
          <w:tcPr>
            <w:tcW w:w="3168" w:type="dxa"/>
            <w:noWrap/>
            <w:hideMark/>
          </w:tcPr>
          <w:p w14:paraId="0E111C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Victoria MPO</w:t>
            </w:r>
          </w:p>
        </w:tc>
        <w:tc>
          <w:tcPr>
            <w:tcW w:w="666" w:type="dxa"/>
            <w:noWrap/>
            <w:hideMark/>
          </w:tcPr>
          <w:p w14:paraId="4180E6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8751</w:t>
            </w:r>
          </w:p>
        </w:tc>
        <w:tc>
          <w:tcPr>
            <w:tcW w:w="1167" w:type="dxa"/>
            <w:noWrap/>
            <w:hideMark/>
          </w:tcPr>
          <w:p w14:paraId="0913B2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119993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8251FED" w14:textId="6B06140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McLennan County, TX</w:t>
            </w:r>
          </w:p>
        </w:tc>
        <w:tc>
          <w:tcPr>
            <w:tcW w:w="926" w:type="dxa"/>
            <w:noWrap/>
            <w:hideMark/>
          </w:tcPr>
          <w:p w14:paraId="23469B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48309</w:t>
            </w:r>
          </w:p>
        </w:tc>
        <w:tc>
          <w:tcPr>
            <w:tcW w:w="3168" w:type="dxa"/>
            <w:noWrap/>
            <w:hideMark/>
          </w:tcPr>
          <w:p w14:paraId="218913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Waco MPO</w:t>
            </w:r>
          </w:p>
        </w:tc>
        <w:tc>
          <w:tcPr>
            <w:tcW w:w="666" w:type="dxa"/>
            <w:noWrap/>
            <w:hideMark/>
          </w:tcPr>
          <w:p w14:paraId="22BE61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8801</w:t>
            </w:r>
          </w:p>
        </w:tc>
        <w:tc>
          <w:tcPr>
            <w:tcW w:w="1167" w:type="dxa"/>
            <w:noWrap/>
            <w:hideMark/>
          </w:tcPr>
          <w:p w14:paraId="7C9F29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D196BE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E17742C" w14:textId="1F5D7FD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Archer County, TX</w:t>
            </w:r>
          </w:p>
        </w:tc>
        <w:tc>
          <w:tcPr>
            <w:tcW w:w="926" w:type="dxa"/>
            <w:noWrap/>
            <w:hideMark/>
          </w:tcPr>
          <w:p w14:paraId="74D0A7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48009</w:t>
            </w:r>
          </w:p>
        </w:tc>
        <w:tc>
          <w:tcPr>
            <w:tcW w:w="3168" w:type="dxa"/>
            <w:noWrap/>
            <w:hideMark/>
          </w:tcPr>
          <w:p w14:paraId="69189E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Wichita Falls MPO</w:t>
            </w:r>
          </w:p>
        </w:tc>
        <w:tc>
          <w:tcPr>
            <w:tcW w:w="666" w:type="dxa"/>
            <w:noWrap/>
            <w:hideMark/>
          </w:tcPr>
          <w:p w14:paraId="708FEA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9081</w:t>
            </w:r>
          </w:p>
        </w:tc>
        <w:tc>
          <w:tcPr>
            <w:tcW w:w="1167" w:type="dxa"/>
            <w:noWrap/>
            <w:hideMark/>
          </w:tcPr>
          <w:p w14:paraId="5C1858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4A05E4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34E0A0F" w14:textId="0F11C9D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Clay County, TX</w:t>
            </w:r>
          </w:p>
        </w:tc>
        <w:tc>
          <w:tcPr>
            <w:tcW w:w="926" w:type="dxa"/>
            <w:noWrap/>
            <w:hideMark/>
          </w:tcPr>
          <w:p w14:paraId="23E4CC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48077</w:t>
            </w:r>
          </w:p>
        </w:tc>
        <w:tc>
          <w:tcPr>
            <w:tcW w:w="3168" w:type="dxa"/>
            <w:noWrap/>
            <w:hideMark/>
          </w:tcPr>
          <w:p w14:paraId="00B732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Wichita Falls MPO</w:t>
            </w:r>
          </w:p>
        </w:tc>
        <w:tc>
          <w:tcPr>
            <w:tcW w:w="666" w:type="dxa"/>
            <w:noWrap/>
            <w:hideMark/>
          </w:tcPr>
          <w:p w14:paraId="0F1D63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9081</w:t>
            </w:r>
          </w:p>
        </w:tc>
        <w:tc>
          <w:tcPr>
            <w:tcW w:w="1167" w:type="dxa"/>
            <w:noWrap/>
            <w:hideMark/>
          </w:tcPr>
          <w:p w14:paraId="756F29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827936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74ED27E" w14:textId="01C678B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Wichita County, TX</w:t>
            </w:r>
          </w:p>
        </w:tc>
        <w:tc>
          <w:tcPr>
            <w:tcW w:w="926" w:type="dxa"/>
            <w:noWrap/>
            <w:hideMark/>
          </w:tcPr>
          <w:p w14:paraId="05EE04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48485</w:t>
            </w:r>
          </w:p>
        </w:tc>
        <w:tc>
          <w:tcPr>
            <w:tcW w:w="3168" w:type="dxa"/>
            <w:noWrap/>
            <w:hideMark/>
          </w:tcPr>
          <w:p w14:paraId="3BF851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Wichita Falls MPO</w:t>
            </w:r>
          </w:p>
        </w:tc>
        <w:tc>
          <w:tcPr>
            <w:tcW w:w="666" w:type="dxa"/>
            <w:noWrap/>
            <w:hideMark/>
          </w:tcPr>
          <w:p w14:paraId="40558D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9081</w:t>
            </w:r>
          </w:p>
        </w:tc>
        <w:tc>
          <w:tcPr>
            <w:tcW w:w="1167" w:type="dxa"/>
            <w:noWrap/>
            <w:hideMark/>
          </w:tcPr>
          <w:p w14:paraId="2D1FCD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0D4775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14DE2E0" w14:textId="491134F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Cache County, UT</w:t>
            </w:r>
          </w:p>
        </w:tc>
        <w:tc>
          <w:tcPr>
            <w:tcW w:w="926" w:type="dxa"/>
            <w:noWrap/>
            <w:hideMark/>
          </w:tcPr>
          <w:p w14:paraId="0405A8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49005</w:t>
            </w:r>
          </w:p>
        </w:tc>
        <w:tc>
          <w:tcPr>
            <w:tcW w:w="3168" w:type="dxa"/>
            <w:noWrap/>
            <w:hideMark/>
          </w:tcPr>
          <w:p w14:paraId="44B981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Cache MPO</w:t>
            </w:r>
          </w:p>
        </w:tc>
        <w:tc>
          <w:tcPr>
            <w:tcW w:w="666" w:type="dxa"/>
            <w:noWrap/>
            <w:hideMark/>
          </w:tcPr>
          <w:p w14:paraId="1B9ACC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4411</w:t>
            </w:r>
          </w:p>
        </w:tc>
        <w:tc>
          <w:tcPr>
            <w:tcW w:w="1167" w:type="dxa"/>
            <w:noWrap/>
            <w:hideMark/>
          </w:tcPr>
          <w:p w14:paraId="1C973B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333C44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1F28299" w14:textId="21BCB73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UT</w:t>
            </w:r>
          </w:p>
        </w:tc>
        <w:tc>
          <w:tcPr>
            <w:tcW w:w="926" w:type="dxa"/>
            <w:noWrap/>
            <w:hideMark/>
          </w:tcPr>
          <w:p w14:paraId="6F88DA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49053</w:t>
            </w:r>
          </w:p>
        </w:tc>
        <w:tc>
          <w:tcPr>
            <w:tcW w:w="3168" w:type="dxa"/>
            <w:noWrap/>
            <w:hideMark/>
          </w:tcPr>
          <w:p w14:paraId="01E6A8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Dixie MPO</w:t>
            </w:r>
          </w:p>
        </w:tc>
        <w:tc>
          <w:tcPr>
            <w:tcW w:w="666" w:type="dxa"/>
            <w:noWrap/>
            <w:hideMark/>
          </w:tcPr>
          <w:p w14:paraId="08CC38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6971</w:t>
            </w:r>
          </w:p>
        </w:tc>
        <w:tc>
          <w:tcPr>
            <w:tcW w:w="1167" w:type="dxa"/>
            <w:noWrap/>
            <w:hideMark/>
          </w:tcPr>
          <w:p w14:paraId="1D97CA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37BB72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3FEB61F" w14:textId="0CD71FC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Summit County, UT</w:t>
            </w:r>
          </w:p>
        </w:tc>
        <w:tc>
          <w:tcPr>
            <w:tcW w:w="926" w:type="dxa"/>
            <w:noWrap/>
            <w:hideMark/>
          </w:tcPr>
          <w:p w14:paraId="6D9D93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49043</w:t>
            </w:r>
          </w:p>
        </w:tc>
        <w:tc>
          <w:tcPr>
            <w:tcW w:w="3168" w:type="dxa"/>
            <w:noWrap/>
            <w:hideMark/>
          </w:tcPr>
          <w:p w14:paraId="002237D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Mountainland Association of Governments</w:t>
            </w:r>
          </w:p>
        </w:tc>
        <w:tc>
          <w:tcPr>
            <w:tcW w:w="666" w:type="dxa"/>
            <w:noWrap/>
            <w:hideMark/>
          </w:tcPr>
          <w:p w14:paraId="3BC3F4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6521</w:t>
            </w:r>
          </w:p>
        </w:tc>
        <w:tc>
          <w:tcPr>
            <w:tcW w:w="1167" w:type="dxa"/>
            <w:noWrap/>
            <w:hideMark/>
          </w:tcPr>
          <w:p w14:paraId="6775F66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CD395C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C2EEB54" w14:textId="3EE8D14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Utah County, UT</w:t>
            </w:r>
          </w:p>
        </w:tc>
        <w:tc>
          <w:tcPr>
            <w:tcW w:w="926" w:type="dxa"/>
            <w:noWrap/>
            <w:hideMark/>
          </w:tcPr>
          <w:p w14:paraId="1F06AE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49049</w:t>
            </w:r>
          </w:p>
        </w:tc>
        <w:tc>
          <w:tcPr>
            <w:tcW w:w="3168" w:type="dxa"/>
            <w:noWrap/>
            <w:hideMark/>
          </w:tcPr>
          <w:p w14:paraId="300F6FA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Mountainland Association of Governments</w:t>
            </w:r>
          </w:p>
        </w:tc>
        <w:tc>
          <w:tcPr>
            <w:tcW w:w="666" w:type="dxa"/>
            <w:noWrap/>
            <w:hideMark/>
          </w:tcPr>
          <w:p w14:paraId="5B3BB8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6521</w:t>
            </w:r>
          </w:p>
        </w:tc>
        <w:tc>
          <w:tcPr>
            <w:tcW w:w="1167" w:type="dxa"/>
            <w:noWrap/>
            <w:hideMark/>
          </w:tcPr>
          <w:p w14:paraId="1D24EE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F8C377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C253540" w14:textId="10DF462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Wasatch County, UT</w:t>
            </w:r>
          </w:p>
        </w:tc>
        <w:tc>
          <w:tcPr>
            <w:tcW w:w="926" w:type="dxa"/>
            <w:noWrap/>
            <w:hideMark/>
          </w:tcPr>
          <w:p w14:paraId="4A78C9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49051</w:t>
            </w:r>
          </w:p>
        </w:tc>
        <w:tc>
          <w:tcPr>
            <w:tcW w:w="3168" w:type="dxa"/>
            <w:noWrap/>
            <w:hideMark/>
          </w:tcPr>
          <w:p w14:paraId="68F3C2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Mountainland Association of Governments</w:t>
            </w:r>
          </w:p>
        </w:tc>
        <w:tc>
          <w:tcPr>
            <w:tcW w:w="666" w:type="dxa"/>
            <w:noWrap/>
            <w:hideMark/>
          </w:tcPr>
          <w:p w14:paraId="6A702C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6521</w:t>
            </w:r>
          </w:p>
        </w:tc>
        <w:tc>
          <w:tcPr>
            <w:tcW w:w="1167" w:type="dxa"/>
            <w:noWrap/>
            <w:hideMark/>
          </w:tcPr>
          <w:p w14:paraId="6C68122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EE0804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1394C36" w14:textId="0B560F5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Davis County, UT</w:t>
            </w:r>
          </w:p>
        </w:tc>
        <w:tc>
          <w:tcPr>
            <w:tcW w:w="926" w:type="dxa"/>
            <w:noWrap/>
            <w:hideMark/>
          </w:tcPr>
          <w:p w14:paraId="3E2DAE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49011</w:t>
            </w:r>
          </w:p>
        </w:tc>
        <w:tc>
          <w:tcPr>
            <w:tcW w:w="3168" w:type="dxa"/>
            <w:noWrap/>
            <w:hideMark/>
          </w:tcPr>
          <w:p w14:paraId="255BDE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Wasatch Front Regional Council</w:t>
            </w:r>
          </w:p>
        </w:tc>
        <w:tc>
          <w:tcPr>
            <w:tcW w:w="666" w:type="dxa"/>
            <w:noWrap/>
            <w:hideMark/>
          </w:tcPr>
          <w:p w14:paraId="5073AA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7161</w:t>
            </w:r>
          </w:p>
        </w:tc>
        <w:tc>
          <w:tcPr>
            <w:tcW w:w="1167" w:type="dxa"/>
            <w:noWrap/>
            <w:hideMark/>
          </w:tcPr>
          <w:p w14:paraId="005318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84735B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5A70FF2" w14:textId="5436757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Morgan County, UT</w:t>
            </w:r>
          </w:p>
        </w:tc>
        <w:tc>
          <w:tcPr>
            <w:tcW w:w="926" w:type="dxa"/>
            <w:noWrap/>
            <w:hideMark/>
          </w:tcPr>
          <w:p w14:paraId="051B96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49029</w:t>
            </w:r>
          </w:p>
        </w:tc>
        <w:tc>
          <w:tcPr>
            <w:tcW w:w="3168" w:type="dxa"/>
            <w:noWrap/>
            <w:hideMark/>
          </w:tcPr>
          <w:p w14:paraId="18AD3E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Wasatch Front Regional Council</w:t>
            </w:r>
          </w:p>
        </w:tc>
        <w:tc>
          <w:tcPr>
            <w:tcW w:w="666" w:type="dxa"/>
            <w:noWrap/>
            <w:hideMark/>
          </w:tcPr>
          <w:p w14:paraId="49472D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7161</w:t>
            </w:r>
          </w:p>
        </w:tc>
        <w:tc>
          <w:tcPr>
            <w:tcW w:w="1167" w:type="dxa"/>
            <w:noWrap/>
            <w:hideMark/>
          </w:tcPr>
          <w:p w14:paraId="4A9DF1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3119A3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EE36785" w14:textId="05D530C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Salt Lake County, UT</w:t>
            </w:r>
          </w:p>
        </w:tc>
        <w:tc>
          <w:tcPr>
            <w:tcW w:w="926" w:type="dxa"/>
            <w:noWrap/>
            <w:hideMark/>
          </w:tcPr>
          <w:p w14:paraId="0507373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49035</w:t>
            </w:r>
          </w:p>
        </w:tc>
        <w:tc>
          <w:tcPr>
            <w:tcW w:w="3168" w:type="dxa"/>
            <w:noWrap/>
            <w:hideMark/>
          </w:tcPr>
          <w:p w14:paraId="4EF295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Wasatch Front Regional Council</w:t>
            </w:r>
          </w:p>
        </w:tc>
        <w:tc>
          <w:tcPr>
            <w:tcW w:w="666" w:type="dxa"/>
            <w:noWrap/>
            <w:hideMark/>
          </w:tcPr>
          <w:p w14:paraId="4B5966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7161</w:t>
            </w:r>
          </w:p>
        </w:tc>
        <w:tc>
          <w:tcPr>
            <w:tcW w:w="1167" w:type="dxa"/>
            <w:noWrap/>
            <w:hideMark/>
          </w:tcPr>
          <w:p w14:paraId="3FB7A3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5A7370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55558C3" w14:textId="3A2C4B9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Tooele County, UT</w:t>
            </w:r>
          </w:p>
        </w:tc>
        <w:tc>
          <w:tcPr>
            <w:tcW w:w="926" w:type="dxa"/>
            <w:noWrap/>
            <w:hideMark/>
          </w:tcPr>
          <w:p w14:paraId="463B208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49045</w:t>
            </w:r>
          </w:p>
        </w:tc>
        <w:tc>
          <w:tcPr>
            <w:tcW w:w="3168" w:type="dxa"/>
            <w:noWrap/>
            <w:hideMark/>
          </w:tcPr>
          <w:p w14:paraId="3AA7A5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Wasatch Front Regional Council</w:t>
            </w:r>
          </w:p>
        </w:tc>
        <w:tc>
          <w:tcPr>
            <w:tcW w:w="666" w:type="dxa"/>
            <w:noWrap/>
            <w:hideMark/>
          </w:tcPr>
          <w:p w14:paraId="4C92D8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7161</w:t>
            </w:r>
          </w:p>
        </w:tc>
        <w:tc>
          <w:tcPr>
            <w:tcW w:w="1167" w:type="dxa"/>
            <w:noWrap/>
            <w:hideMark/>
          </w:tcPr>
          <w:p w14:paraId="388DDE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01A144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AF7DC9D" w14:textId="0112E2B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Utah County, UT</w:t>
            </w:r>
          </w:p>
        </w:tc>
        <w:tc>
          <w:tcPr>
            <w:tcW w:w="926" w:type="dxa"/>
            <w:noWrap/>
            <w:hideMark/>
          </w:tcPr>
          <w:p w14:paraId="41D76CA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49049</w:t>
            </w:r>
          </w:p>
        </w:tc>
        <w:tc>
          <w:tcPr>
            <w:tcW w:w="3168" w:type="dxa"/>
            <w:noWrap/>
            <w:hideMark/>
          </w:tcPr>
          <w:p w14:paraId="5B638A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Wasatch Front Regional Council</w:t>
            </w:r>
          </w:p>
        </w:tc>
        <w:tc>
          <w:tcPr>
            <w:tcW w:w="666" w:type="dxa"/>
            <w:noWrap/>
            <w:hideMark/>
          </w:tcPr>
          <w:p w14:paraId="14BBFB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7161</w:t>
            </w:r>
          </w:p>
        </w:tc>
        <w:tc>
          <w:tcPr>
            <w:tcW w:w="1167" w:type="dxa"/>
            <w:noWrap/>
            <w:hideMark/>
          </w:tcPr>
          <w:p w14:paraId="0AB941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036F20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38957CB" w14:textId="468D192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Weber County, UT</w:t>
            </w:r>
          </w:p>
        </w:tc>
        <w:tc>
          <w:tcPr>
            <w:tcW w:w="926" w:type="dxa"/>
            <w:noWrap/>
            <w:hideMark/>
          </w:tcPr>
          <w:p w14:paraId="46F9B2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49057</w:t>
            </w:r>
          </w:p>
        </w:tc>
        <w:tc>
          <w:tcPr>
            <w:tcW w:w="3168" w:type="dxa"/>
            <w:noWrap/>
            <w:hideMark/>
          </w:tcPr>
          <w:p w14:paraId="4330C7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Wasatch Front Regional Council</w:t>
            </w:r>
          </w:p>
        </w:tc>
        <w:tc>
          <w:tcPr>
            <w:tcW w:w="666" w:type="dxa"/>
            <w:noWrap/>
            <w:hideMark/>
          </w:tcPr>
          <w:p w14:paraId="415BFA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7161</w:t>
            </w:r>
          </w:p>
        </w:tc>
        <w:tc>
          <w:tcPr>
            <w:tcW w:w="1167" w:type="dxa"/>
            <w:noWrap/>
            <w:hideMark/>
          </w:tcPr>
          <w:p w14:paraId="00A976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3174E7" w:rsidRPr="004C643A" w14:paraId="119534EC" w14:textId="77777777" w:rsidTr="00455382">
        <w:trPr>
          <w:cnfStyle w:val="000000010000" w:firstRow="0" w:lastRow="0" w:firstColumn="0" w:lastColumn="0" w:oddVBand="0" w:evenVBand="0" w:oddHBand="0" w:evenHBand="1" w:firstRowFirstColumn="0" w:firstRowLastColumn="0" w:lastRowFirstColumn="0" w:lastRowLastColumn="0"/>
          <w:cantSplit/>
          <w:trHeight w:val="264"/>
        </w:trPr>
        <w:tc>
          <w:tcPr>
            <w:tcW w:w="2304" w:type="dxa"/>
            <w:noWrap/>
            <w:hideMark/>
          </w:tcPr>
          <w:p w14:paraId="56F06783" w14:textId="0D44E5C5" w:rsidR="003174E7" w:rsidRPr="004C643A" w:rsidRDefault="003174E7" w:rsidP="00EA1B36">
            <w:pPr>
              <w:spacing w:before="0" w:line="240" w:lineRule="auto"/>
              <w:jc w:val="center"/>
              <w:rPr>
                <w:rFonts w:asciiTheme="majorHAnsi" w:hAnsiTheme="majorHAnsi" w:cstheme="majorHAnsi"/>
                <w:sz w:val="18"/>
                <w:szCs w:val="18"/>
              </w:rPr>
            </w:pPr>
            <w:r>
              <w:rPr>
                <w:rFonts w:asciiTheme="majorHAnsi" w:hAnsiTheme="majorHAnsi" w:cstheme="majorHAnsi"/>
                <w:sz w:val="18"/>
                <w:szCs w:val="18"/>
              </w:rPr>
              <w:t>Vermont</w:t>
            </w:r>
          </w:p>
        </w:tc>
        <w:tc>
          <w:tcPr>
            <w:tcW w:w="5927" w:type="dxa"/>
            <w:gridSpan w:val="4"/>
            <w:noWrap/>
            <w:hideMark/>
          </w:tcPr>
          <w:p w14:paraId="2CA002B9" w14:textId="4E9DB14E" w:rsidR="003174E7" w:rsidRPr="004C643A" w:rsidRDefault="003174E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b/>
                <w:bCs/>
                <w:sz w:val="18"/>
                <w:szCs w:val="18"/>
              </w:rPr>
              <w:t>New England states are shown at the end of this file</w:t>
            </w:r>
          </w:p>
        </w:tc>
      </w:tr>
      <w:tr w:rsidR="00592157" w:rsidRPr="004C643A" w14:paraId="663EB22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41C00AD" w14:textId="2367427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Arlington County, VA</w:t>
            </w:r>
          </w:p>
        </w:tc>
        <w:tc>
          <w:tcPr>
            <w:tcW w:w="926" w:type="dxa"/>
            <w:noWrap/>
            <w:hideMark/>
          </w:tcPr>
          <w:p w14:paraId="6152B6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51013</w:t>
            </w:r>
          </w:p>
        </w:tc>
        <w:tc>
          <w:tcPr>
            <w:tcW w:w="3168" w:type="dxa"/>
            <w:noWrap/>
            <w:hideMark/>
          </w:tcPr>
          <w:p w14:paraId="7E6924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22B0F1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79239C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597A880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E454E39" w14:textId="3BFB3EF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Fairfax County, VA</w:t>
            </w:r>
          </w:p>
        </w:tc>
        <w:tc>
          <w:tcPr>
            <w:tcW w:w="926" w:type="dxa"/>
            <w:noWrap/>
            <w:hideMark/>
          </w:tcPr>
          <w:p w14:paraId="13D6A2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51059</w:t>
            </w:r>
          </w:p>
        </w:tc>
        <w:tc>
          <w:tcPr>
            <w:tcW w:w="3168" w:type="dxa"/>
            <w:noWrap/>
            <w:hideMark/>
          </w:tcPr>
          <w:p w14:paraId="5C35F2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1C9E6E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04FF84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EA2D44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CC10DB8" w14:textId="420ACE2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Loudoun County, VA</w:t>
            </w:r>
          </w:p>
        </w:tc>
        <w:tc>
          <w:tcPr>
            <w:tcW w:w="926" w:type="dxa"/>
            <w:noWrap/>
            <w:hideMark/>
          </w:tcPr>
          <w:p w14:paraId="253826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51107</w:t>
            </w:r>
          </w:p>
        </w:tc>
        <w:tc>
          <w:tcPr>
            <w:tcW w:w="3168" w:type="dxa"/>
            <w:noWrap/>
            <w:hideMark/>
          </w:tcPr>
          <w:p w14:paraId="6FB3F4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65B8B3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79C4D1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F2095A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7B6A2E7" w14:textId="37B40D0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Prince William County, VA</w:t>
            </w:r>
          </w:p>
        </w:tc>
        <w:tc>
          <w:tcPr>
            <w:tcW w:w="926" w:type="dxa"/>
            <w:noWrap/>
            <w:hideMark/>
          </w:tcPr>
          <w:p w14:paraId="54943C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51153</w:t>
            </w:r>
          </w:p>
        </w:tc>
        <w:tc>
          <w:tcPr>
            <w:tcW w:w="3168" w:type="dxa"/>
            <w:noWrap/>
            <w:hideMark/>
          </w:tcPr>
          <w:p w14:paraId="0AE56D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1EB1D9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27FCFA7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71FF57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019B78E" w14:textId="433364E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Alexandria city, VA</w:t>
            </w:r>
          </w:p>
        </w:tc>
        <w:tc>
          <w:tcPr>
            <w:tcW w:w="926" w:type="dxa"/>
            <w:noWrap/>
            <w:hideMark/>
          </w:tcPr>
          <w:p w14:paraId="45A389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51510</w:t>
            </w:r>
          </w:p>
        </w:tc>
        <w:tc>
          <w:tcPr>
            <w:tcW w:w="3168" w:type="dxa"/>
            <w:noWrap/>
            <w:hideMark/>
          </w:tcPr>
          <w:p w14:paraId="16C99B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4F4C7E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44A2DD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42207A0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019B7F7" w14:textId="7E13A3F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Fairfax city, VA</w:t>
            </w:r>
          </w:p>
        </w:tc>
        <w:tc>
          <w:tcPr>
            <w:tcW w:w="926" w:type="dxa"/>
            <w:noWrap/>
            <w:hideMark/>
          </w:tcPr>
          <w:p w14:paraId="55B36C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51600</w:t>
            </w:r>
          </w:p>
        </w:tc>
        <w:tc>
          <w:tcPr>
            <w:tcW w:w="3168" w:type="dxa"/>
            <w:noWrap/>
            <w:hideMark/>
          </w:tcPr>
          <w:p w14:paraId="56F426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6F664C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42A4AA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8F010A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2F5380D" w14:textId="579423A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Falls Church city, VA</w:t>
            </w:r>
          </w:p>
        </w:tc>
        <w:tc>
          <w:tcPr>
            <w:tcW w:w="926" w:type="dxa"/>
            <w:noWrap/>
            <w:hideMark/>
          </w:tcPr>
          <w:p w14:paraId="447433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51610</w:t>
            </w:r>
          </w:p>
        </w:tc>
        <w:tc>
          <w:tcPr>
            <w:tcW w:w="3168" w:type="dxa"/>
            <w:noWrap/>
            <w:hideMark/>
          </w:tcPr>
          <w:p w14:paraId="6F05FF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543025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561259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94DD3D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CBBE64E" w14:textId="34FB3BF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Manassas city, VA</w:t>
            </w:r>
          </w:p>
        </w:tc>
        <w:tc>
          <w:tcPr>
            <w:tcW w:w="926" w:type="dxa"/>
            <w:noWrap/>
            <w:hideMark/>
          </w:tcPr>
          <w:p w14:paraId="5F7F20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51683</w:t>
            </w:r>
          </w:p>
        </w:tc>
        <w:tc>
          <w:tcPr>
            <w:tcW w:w="3168" w:type="dxa"/>
            <w:noWrap/>
            <w:hideMark/>
          </w:tcPr>
          <w:p w14:paraId="4AEC2FB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61EFC1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45E97C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5EB106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9C4C4DC" w14:textId="01DA69C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Manassas Park city, VA</w:t>
            </w:r>
          </w:p>
        </w:tc>
        <w:tc>
          <w:tcPr>
            <w:tcW w:w="926" w:type="dxa"/>
            <w:noWrap/>
            <w:hideMark/>
          </w:tcPr>
          <w:p w14:paraId="7CC0F9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51685</w:t>
            </w:r>
          </w:p>
        </w:tc>
        <w:tc>
          <w:tcPr>
            <w:tcW w:w="3168" w:type="dxa"/>
            <w:noWrap/>
            <w:hideMark/>
          </w:tcPr>
          <w:p w14:paraId="2B5DB8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Baltimore Metropolitan Council</w:t>
            </w:r>
          </w:p>
        </w:tc>
        <w:tc>
          <w:tcPr>
            <w:tcW w:w="666" w:type="dxa"/>
            <w:noWrap/>
            <w:hideMark/>
          </w:tcPr>
          <w:p w14:paraId="457E6D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0721</w:t>
            </w:r>
          </w:p>
        </w:tc>
        <w:tc>
          <w:tcPr>
            <w:tcW w:w="1167" w:type="dxa"/>
            <w:noWrap/>
            <w:hideMark/>
          </w:tcPr>
          <w:p w14:paraId="1E4C73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FAA211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5E26E08" w14:textId="5E51C68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VA</w:t>
            </w:r>
          </w:p>
        </w:tc>
        <w:tc>
          <w:tcPr>
            <w:tcW w:w="926" w:type="dxa"/>
            <w:noWrap/>
            <w:hideMark/>
          </w:tcPr>
          <w:p w14:paraId="6AA3FE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51191</w:t>
            </w:r>
          </w:p>
        </w:tc>
        <w:tc>
          <w:tcPr>
            <w:tcW w:w="3168" w:type="dxa"/>
            <w:noWrap/>
            <w:hideMark/>
          </w:tcPr>
          <w:p w14:paraId="4EBB8DF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Bristol Urban Area MPO</w:t>
            </w:r>
          </w:p>
        </w:tc>
        <w:tc>
          <w:tcPr>
            <w:tcW w:w="666" w:type="dxa"/>
            <w:noWrap/>
            <w:hideMark/>
          </w:tcPr>
          <w:p w14:paraId="0C41F5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1161</w:t>
            </w:r>
          </w:p>
        </w:tc>
        <w:tc>
          <w:tcPr>
            <w:tcW w:w="1167" w:type="dxa"/>
            <w:noWrap/>
            <w:hideMark/>
          </w:tcPr>
          <w:p w14:paraId="598648F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116770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CC37440" w14:textId="084DD59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Bristol city, VA</w:t>
            </w:r>
          </w:p>
        </w:tc>
        <w:tc>
          <w:tcPr>
            <w:tcW w:w="926" w:type="dxa"/>
            <w:noWrap/>
            <w:hideMark/>
          </w:tcPr>
          <w:p w14:paraId="414F84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51520</w:t>
            </w:r>
          </w:p>
        </w:tc>
        <w:tc>
          <w:tcPr>
            <w:tcW w:w="3168" w:type="dxa"/>
            <w:noWrap/>
            <w:hideMark/>
          </w:tcPr>
          <w:p w14:paraId="7E3559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Bristol Urban Area MPO</w:t>
            </w:r>
          </w:p>
        </w:tc>
        <w:tc>
          <w:tcPr>
            <w:tcW w:w="666" w:type="dxa"/>
            <w:noWrap/>
            <w:hideMark/>
          </w:tcPr>
          <w:p w14:paraId="5FB03F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1161</w:t>
            </w:r>
          </w:p>
        </w:tc>
        <w:tc>
          <w:tcPr>
            <w:tcW w:w="1167" w:type="dxa"/>
            <w:noWrap/>
            <w:hideMark/>
          </w:tcPr>
          <w:p w14:paraId="078DAC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B2148E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5E14EF0" w14:textId="2E56D0A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Amherst County, VA</w:t>
            </w:r>
          </w:p>
        </w:tc>
        <w:tc>
          <w:tcPr>
            <w:tcW w:w="926" w:type="dxa"/>
            <w:noWrap/>
            <w:hideMark/>
          </w:tcPr>
          <w:p w14:paraId="1F9E2FA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51009</w:t>
            </w:r>
          </w:p>
        </w:tc>
        <w:tc>
          <w:tcPr>
            <w:tcW w:w="3168" w:type="dxa"/>
            <w:noWrap/>
            <w:hideMark/>
          </w:tcPr>
          <w:p w14:paraId="36ABED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Virginia MPO</w:t>
            </w:r>
          </w:p>
        </w:tc>
        <w:tc>
          <w:tcPr>
            <w:tcW w:w="666" w:type="dxa"/>
            <w:noWrap/>
            <w:hideMark/>
          </w:tcPr>
          <w:p w14:paraId="7CCE7E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4641</w:t>
            </w:r>
          </w:p>
        </w:tc>
        <w:tc>
          <w:tcPr>
            <w:tcW w:w="1167" w:type="dxa"/>
            <w:noWrap/>
            <w:hideMark/>
          </w:tcPr>
          <w:p w14:paraId="18C6BBD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8B8656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6F5996E" w14:textId="2DC3E8D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Bedford County, VA</w:t>
            </w:r>
          </w:p>
        </w:tc>
        <w:tc>
          <w:tcPr>
            <w:tcW w:w="926" w:type="dxa"/>
            <w:noWrap/>
            <w:hideMark/>
          </w:tcPr>
          <w:p w14:paraId="770C0B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51019</w:t>
            </w:r>
          </w:p>
        </w:tc>
        <w:tc>
          <w:tcPr>
            <w:tcW w:w="3168" w:type="dxa"/>
            <w:noWrap/>
            <w:hideMark/>
          </w:tcPr>
          <w:p w14:paraId="300F14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Virginia MPO</w:t>
            </w:r>
          </w:p>
        </w:tc>
        <w:tc>
          <w:tcPr>
            <w:tcW w:w="666" w:type="dxa"/>
            <w:noWrap/>
            <w:hideMark/>
          </w:tcPr>
          <w:p w14:paraId="4D9273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4641</w:t>
            </w:r>
          </w:p>
        </w:tc>
        <w:tc>
          <w:tcPr>
            <w:tcW w:w="1167" w:type="dxa"/>
            <w:noWrap/>
            <w:hideMark/>
          </w:tcPr>
          <w:p w14:paraId="065B54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EE010C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5184A89" w14:textId="3299CD6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Campbell County, VA</w:t>
            </w:r>
          </w:p>
        </w:tc>
        <w:tc>
          <w:tcPr>
            <w:tcW w:w="926" w:type="dxa"/>
            <w:noWrap/>
            <w:hideMark/>
          </w:tcPr>
          <w:p w14:paraId="1FF043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51031</w:t>
            </w:r>
          </w:p>
        </w:tc>
        <w:tc>
          <w:tcPr>
            <w:tcW w:w="3168" w:type="dxa"/>
            <w:noWrap/>
            <w:hideMark/>
          </w:tcPr>
          <w:p w14:paraId="0FAE26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Virginia MPO</w:t>
            </w:r>
          </w:p>
        </w:tc>
        <w:tc>
          <w:tcPr>
            <w:tcW w:w="666" w:type="dxa"/>
            <w:noWrap/>
            <w:hideMark/>
          </w:tcPr>
          <w:p w14:paraId="27132C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4641</w:t>
            </w:r>
          </w:p>
        </w:tc>
        <w:tc>
          <w:tcPr>
            <w:tcW w:w="1167" w:type="dxa"/>
            <w:noWrap/>
            <w:hideMark/>
          </w:tcPr>
          <w:p w14:paraId="25ABE7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85A212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4F161DE" w14:textId="5D34FED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Lynchburg city, VA</w:t>
            </w:r>
          </w:p>
        </w:tc>
        <w:tc>
          <w:tcPr>
            <w:tcW w:w="926" w:type="dxa"/>
            <w:noWrap/>
            <w:hideMark/>
          </w:tcPr>
          <w:p w14:paraId="3B4429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51680</w:t>
            </w:r>
          </w:p>
        </w:tc>
        <w:tc>
          <w:tcPr>
            <w:tcW w:w="3168" w:type="dxa"/>
            <w:noWrap/>
            <w:hideMark/>
          </w:tcPr>
          <w:p w14:paraId="37D8C5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Virginia MPO</w:t>
            </w:r>
          </w:p>
        </w:tc>
        <w:tc>
          <w:tcPr>
            <w:tcW w:w="666" w:type="dxa"/>
            <w:noWrap/>
            <w:hideMark/>
          </w:tcPr>
          <w:p w14:paraId="122EB5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4641</w:t>
            </w:r>
          </w:p>
        </w:tc>
        <w:tc>
          <w:tcPr>
            <w:tcW w:w="1167" w:type="dxa"/>
            <w:noWrap/>
            <w:hideMark/>
          </w:tcPr>
          <w:p w14:paraId="250127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C22763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4B5E06D" w14:textId="0D993CE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Chesterfield County, VA</w:t>
            </w:r>
          </w:p>
        </w:tc>
        <w:tc>
          <w:tcPr>
            <w:tcW w:w="926" w:type="dxa"/>
            <w:noWrap/>
            <w:hideMark/>
          </w:tcPr>
          <w:p w14:paraId="006FB5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51041</w:t>
            </w:r>
          </w:p>
        </w:tc>
        <w:tc>
          <w:tcPr>
            <w:tcW w:w="3168" w:type="dxa"/>
            <w:noWrap/>
            <w:hideMark/>
          </w:tcPr>
          <w:p w14:paraId="284557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Crater Planning District Commission</w:t>
            </w:r>
          </w:p>
        </w:tc>
        <w:tc>
          <w:tcPr>
            <w:tcW w:w="666" w:type="dxa"/>
            <w:noWrap/>
            <w:hideMark/>
          </w:tcPr>
          <w:p w14:paraId="073A06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6141</w:t>
            </w:r>
          </w:p>
        </w:tc>
        <w:tc>
          <w:tcPr>
            <w:tcW w:w="1167" w:type="dxa"/>
            <w:noWrap/>
            <w:hideMark/>
          </w:tcPr>
          <w:p w14:paraId="5813013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1C5F52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11F0B82" w14:textId="77FBDF4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Dinwiddie County, VA</w:t>
            </w:r>
          </w:p>
        </w:tc>
        <w:tc>
          <w:tcPr>
            <w:tcW w:w="926" w:type="dxa"/>
            <w:noWrap/>
            <w:hideMark/>
          </w:tcPr>
          <w:p w14:paraId="1F092B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51053</w:t>
            </w:r>
          </w:p>
        </w:tc>
        <w:tc>
          <w:tcPr>
            <w:tcW w:w="3168" w:type="dxa"/>
            <w:noWrap/>
            <w:hideMark/>
          </w:tcPr>
          <w:p w14:paraId="64EC9D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Crater Planning District Commission</w:t>
            </w:r>
          </w:p>
        </w:tc>
        <w:tc>
          <w:tcPr>
            <w:tcW w:w="666" w:type="dxa"/>
            <w:noWrap/>
            <w:hideMark/>
          </w:tcPr>
          <w:p w14:paraId="6464D7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6141</w:t>
            </w:r>
          </w:p>
        </w:tc>
        <w:tc>
          <w:tcPr>
            <w:tcW w:w="1167" w:type="dxa"/>
            <w:noWrap/>
            <w:hideMark/>
          </w:tcPr>
          <w:p w14:paraId="0B9A193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78AA6A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5A860E" w14:textId="5835EDE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Prince George County, VA</w:t>
            </w:r>
          </w:p>
        </w:tc>
        <w:tc>
          <w:tcPr>
            <w:tcW w:w="926" w:type="dxa"/>
            <w:noWrap/>
            <w:hideMark/>
          </w:tcPr>
          <w:p w14:paraId="35D572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51149</w:t>
            </w:r>
          </w:p>
        </w:tc>
        <w:tc>
          <w:tcPr>
            <w:tcW w:w="3168" w:type="dxa"/>
            <w:noWrap/>
            <w:hideMark/>
          </w:tcPr>
          <w:p w14:paraId="759650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Crater Planning District Commission</w:t>
            </w:r>
          </w:p>
        </w:tc>
        <w:tc>
          <w:tcPr>
            <w:tcW w:w="666" w:type="dxa"/>
            <w:noWrap/>
            <w:hideMark/>
          </w:tcPr>
          <w:p w14:paraId="22AD7B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6141</w:t>
            </w:r>
          </w:p>
        </w:tc>
        <w:tc>
          <w:tcPr>
            <w:tcW w:w="1167" w:type="dxa"/>
            <w:noWrap/>
            <w:hideMark/>
          </w:tcPr>
          <w:p w14:paraId="747856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03B025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D279AC0" w14:textId="560CD56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Colonial Heights city, VA</w:t>
            </w:r>
          </w:p>
        </w:tc>
        <w:tc>
          <w:tcPr>
            <w:tcW w:w="926" w:type="dxa"/>
            <w:noWrap/>
            <w:hideMark/>
          </w:tcPr>
          <w:p w14:paraId="636881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51570</w:t>
            </w:r>
          </w:p>
        </w:tc>
        <w:tc>
          <w:tcPr>
            <w:tcW w:w="3168" w:type="dxa"/>
            <w:noWrap/>
            <w:hideMark/>
          </w:tcPr>
          <w:p w14:paraId="2197E4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Crater Planning District Commission</w:t>
            </w:r>
          </w:p>
        </w:tc>
        <w:tc>
          <w:tcPr>
            <w:tcW w:w="666" w:type="dxa"/>
            <w:noWrap/>
            <w:hideMark/>
          </w:tcPr>
          <w:p w14:paraId="5B1D91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6141</w:t>
            </w:r>
          </w:p>
        </w:tc>
        <w:tc>
          <w:tcPr>
            <w:tcW w:w="1167" w:type="dxa"/>
            <w:noWrap/>
            <w:hideMark/>
          </w:tcPr>
          <w:p w14:paraId="185717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00B545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2D60FB6" w14:textId="77067C1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Hopewell city, VA</w:t>
            </w:r>
          </w:p>
        </w:tc>
        <w:tc>
          <w:tcPr>
            <w:tcW w:w="926" w:type="dxa"/>
            <w:noWrap/>
            <w:hideMark/>
          </w:tcPr>
          <w:p w14:paraId="79258AD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51670</w:t>
            </w:r>
          </w:p>
        </w:tc>
        <w:tc>
          <w:tcPr>
            <w:tcW w:w="3168" w:type="dxa"/>
            <w:noWrap/>
            <w:hideMark/>
          </w:tcPr>
          <w:p w14:paraId="19EA24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Crater Planning District Commission</w:t>
            </w:r>
          </w:p>
        </w:tc>
        <w:tc>
          <w:tcPr>
            <w:tcW w:w="666" w:type="dxa"/>
            <w:noWrap/>
            <w:hideMark/>
          </w:tcPr>
          <w:p w14:paraId="467B6C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6141</w:t>
            </w:r>
          </w:p>
        </w:tc>
        <w:tc>
          <w:tcPr>
            <w:tcW w:w="1167" w:type="dxa"/>
            <w:noWrap/>
            <w:hideMark/>
          </w:tcPr>
          <w:p w14:paraId="07F3D3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FF056B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DAF103A" w14:textId="186A9BD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Petersburg city, VA</w:t>
            </w:r>
          </w:p>
        </w:tc>
        <w:tc>
          <w:tcPr>
            <w:tcW w:w="926" w:type="dxa"/>
            <w:noWrap/>
            <w:hideMark/>
          </w:tcPr>
          <w:p w14:paraId="000E68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51730</w:t>
            </w:r>
          </w:p>
        </w:tc>
        <w:tc>
          <w:tcPr>
            <w:tcW w:w="3168" w:type="dxa"/>
            <w:noWrap/>
            <w:hideMark/>
          </w:tcPr>
          <w:p w14:paraId="2F64A4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Crater Planning District Commission</w:t>
            </w:r>
          </w:p>
        </w:tc>
        <w:tc>
          <w:tcPr>
            <w:tcW w:w="666" w:type="dxa"/>
            <w:noWrap/>
            <w:hideMark/>
          </w:tcPr>
          <w:p w14:paraId="43136C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6141</w:t>
            </w:r>
          </w:p>
        </w:tc>
        <w:tc>
          <w:tcPr>
            <w:tcW w:w="1167" w:type="dxa"/>
            <w:noWrap/>
            <w:hideMark/>
          </w:tcPr>
          <w:p w14:paraId="5B4562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171F1A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3A9A2C" w14:textId="386E370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Caroline County, VA</w:t>
            </w:r>
          </w:p>
        </w:tc>
        <w:tc>
          <w:tcPr>
            <w:tcW w:w="926" w:type="dxa"/>
            <w:noWrap/>
            <w:hideMark/>
          </w:tcPr>
          <w:p w14:paraId="6D3943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51033</w:t>
            </w:r>
          </w:p>
        </w:tc>
        <w:tc>
          <w:tcPr>
            <w:tcW w:w="3168" w:type="dxa"/>
            <w:noWrap/>
            <w:hideMark/>
          </w:tcPr>
          <w:p w14:paraId="55BDD7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Fredericksburg Area MPO</w:t>
            </w:r>
          </w:p>
        </w:tc>
        <w:tc>
          <w:tcPr>
            <w:tcW w:w="666" w:type="dxa"/>
            <w:noWrap/>
            <w:hideMark/>
          </w:tcPr>
          <w:p w14:paraId="6F034F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2801</w:t>
            </w:r>
          </w:p>
        </w:tc>
        <w:tc>
          <w:tcPr>
            <w:tcW w:w="1167" w:type="dxa"/>
            <w:noWrap/>
            <w:hideMark/>
          </w:tcPr>
          <w:p w14:paraId="6D0EF2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483AAD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B505561" w14:textId="54D8348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King George County, VA</w:t>
            </w:r>
          </w:p>
        </w:tc>
        <w:tc>
          <w:tcPr>
            <w:tcW w:w="926" w:type="dxa"/>
            <w:noWrap/>
            <w:hideMark/>
          </w:tcPr>
          <w:p w14:paraId="13E84F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51099</w:t>
            </w:r>
          </w:p>
        </w:tc>
        <w:tc>
          <w:tcPr>
            <w:tcW w:w="3168" w:type="dxa"/>
            <w:noWrap/>
            <w:hideMark/>
          </w:tcPr>
          <w:p w14:paraId="76BC77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Fredericksburg Area MPO</w:t>
            </w:r>
          </w:p>
        </w:tc>
        <w:tc>
          <w:tcPr>
            <w:tcW w:w="666" w:type="dxa"/>
            <w:noWrap/>
            <w:hideMark/>
          </w:tcPr>
          <w:p w14:paraId="374A6F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2801</w:t>
            </w:r>
          </w:p>
        </w:tc>
        <w:tc>
          <w:tcPr>
            <w:tcW w:w="1167" w:type="dxa"/>
            <w:noWrap/>
            <w:hideMark/>
          </w:tcPr>
          <w:p w14:paraId="3D997E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B8FEEB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A3E59C5" w14:textId="071C598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Spotsylvania County, VA</w:t>
            </w:r>
          </w:p>
        </w:tc>
        <w:tc>
          <w:tcPr>
            <w:tcW w:w="926" w:type="dxa"/>
            <w:noWrap/>
            <w:hideMark/>
          </w:tcPr>
          <w:p w14:paraId="150695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51177</w:t>
            </w:r>
          </w:p>
        </w:tc>
        <w:tc>
          <w:tcPr>
            <w:tcW w:w="3168" w:type="dxa"/>
            <w:noWrap/>
            <w:hideMark/>
          </w:tcPr>
          <w:p w14:paraId="61D4F9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Fredericksburg Area MPO</w:t>
            </w:r>
          </w:p>
        </w:tc>
        <w:tc>
          <w:tcPr>
            <w:tcW w:w="666" w:type="dxa"/>
            <w:noWrap/>
            <w:hideMark/>
          </w:tcPr>
          <w:p w14:paraId="42733E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2801</w:t>
            </w:r>
          </w:p>
        </w:tc>
        <w:tc>
          <w:tcPr>
            <w:tcW w:w="1167" w:type="dxa"/>
            <w:noWrap/>
            <w:hideMark/>
          </w:tcPr>
          <w:p w14:paraId="5A29AA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3FBA82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BC6A6EC" w14:textId="420EE64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Stafford County, VA</w:t>
            </w:r>
          </w:p>
        </w:tc>
        <w:tc>
          <w:tcPr>
            <w:tcW w:w="926" w:type="dxa"/>
            <w:noWrap/>
            <w:hideMark/>
          </w:tcPr>
          <w:p w14:paraId="7EFE72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51179</w:t>
            </w:r>
          </w:p>
        </w:tc>
        <w:tc>
          <w:tcPr>
            <w:tcW w:w="3168" w:type="dxa"/>
            <w:noWrap/>
            <w:hideMark/>
          </w:tcPr>
          <w:p w14:paraId="1218E41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Fredericksburg Area MPO</w:t>
            </w:r>
          </w:p>
        </w:tc>
        <w:tc>
          <w:tcPr>
            <w:tcW w:w="666" w:type="dxa"/>
            <w:noWrap/>
            <w:hideMark/>
          </w:tcPr>
          <w:p w14:paraId="5FF21B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2801</w:t>
            </w:r>
          </w:p>
        </w:tc>
        <w:tc>
          <w:tcPr>
            <w:tcW w:w="1167" w:type="dxa"/>
            <w:noWrap/>
            <w:hideMark/>
          </w:tcPr>
          <w:p w14:paraId="6627E7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B1F51E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86ED8CE" w14:textId="3C8F7D4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Fredericksburg city, VA</w:t>
            </w:r>
          </w:p>
        </w:tc>
        <w:tc>
          <w:tcPr>
            <w:tcW w:w="926" w:type="dxa"/>
            <w:noWrap/>
            <w:hideMark/>
          </w:tcPr>
          <w:p w14:paraId="1F801B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51630</w:t>
            </w:r>
          </w:p>
        </w:tc>
        <w:tc>
          <w:tcPr>
            <w:tcW w:w="3168" w:type="dxa"/>
            <w:noWrap/>
            <w:hideMark/>
          </w:tcPr>
          <w:p w14:paraId="34D330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Fredericksburg Area MPO</w:t>
            </w:r>
          </w:p>
        </w:tc>
        <w:tc>
          <w:tcPr>
            <w:tcW w:w="666" w:type="dxa"/>
            <w:noWrap/>
            <w:hideMark/>
          </w:tcPr>
          <w:p w14:paraId="250ABC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2801</w:t>
            </w:r>
          </w:p>
        </w:tc>
        <w:tc>
          <w:tcPr>
            <w:tcW w:w="1167" w:type="dxa"/>
            <w:noWrap/>
            <w:hideMark/>
          </w:tcPr>
          <w:p w14:paraId="28010B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0B39BE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B96ACF8" w14:textId="255A4C2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Gloucester County, VA</w:t>
            </w:r>
          </w:p>
        </w:tc>
        <w:tc>
          <w:tcPr>
            <w:tcW w:w="926" w:type="dxa"/>
            <w:noWrap/>
            <w:hideMark/>
          </w:tcPr>
          <w:p w14:paraId="2E765E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51073</w:t>
            </w:r>
          </w:p>
        </w:tc>
        <w:tc>
          <w:tcPr>
            <w:tcW w:w="3168" w:type="dxa"/>
            <w:noWrap/>
            <w:hideMark/>
          </w:tcPr>
          <w:p w14:paraId="3B3D61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3CC609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14558A9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66DCDB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570B1D9" w14:textId="08710D6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Isle of Wight County, VA</w:t>
            </w:r>
          </w:p>
        </w:tc>
        <w:tc>
          <w:tcPr>
            <w:tcW w:w="926" w:type="dxa"/>
            <w:noWrap/>
            <w:hideMark/>
          </w:tcPr>
          <w:p w14:paraId="7F63D6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51093</w:t>
            </w:r>
          </w:p>
        </w:tc>
        <w:tc>
          <w:tcPr>
            <w:tcW w:w="3168" w:type="dxa"/>
            <w:noWrap/>
            <w:hideMark/>
          </w:tcPr>
          <w:p w14:paraId="0E6624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7F9D32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4CB63D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517AFD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D7ADDEC" w14:textId="5F14048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James City County, VA</w:t>
            </w:r>
          </w:p>
        </w:tc>
        <w:tc>
          <w:tcPr>
            <w:tcW w:w="926" w:type="dxa"/>
            <w:noWrap/>
            <w:hideMark/>
          </w:tcPr>
          <w:p w14:paraId="2DA06FC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51095</w:t>
            </w:r>
          </w:p>
        </w:tc>
        <w:tc>
          <w:tcPr>
            <w:tcW w:w="3168" w:type="dxa"/>
            <w:noWrap/>
            <w:hideMark/>
          </w:tcPr>
          <w:p w14:paraId="76D65F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192569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4B3ED9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E21A60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C09E19" w14:textId="3C37292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York County, VA</w:t>
            </w:r>
          </w:p>
        </w:tc>
        <w:tc>
          <w:tcPr>
            <w:tcW w:w="926" w:type="dxa"/>
            <w:noWrap/>
            <w:hideMark/>
          </w:tcPr>
          <w:p w14:paraId="507DEF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51199</w:t>
            </w:r>
          </w:p>
        </w:tc>
        <w:tc>
          <w:tcPr>
            <w:tcW w:w="3168" w:type="dxa"/>
            <w:noWrap/>
            <w:hideMark/>
          </w:tcPr>
          <w:p w14:paraId="548D7D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53021BD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12F28D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20297D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BEBCD02" w14:textId="364C541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Chesapeake city, VA</w:t>
            </w:r>
          </w:p>
        </w:tc>
        <w:tc>
          <w:tcPr>
            <w:tcW w:w="926" w:type="dxa"/>
            <w:noWrap/>
            <w:hideMark/>
          </w:tcPr>
          <w:p w14:paraId="5024BD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51550</w:t>
            </w:r>
          </w:p>
        </w:tc>
        <w:tc>
          <w:tcPr>
            <w:tcW w:w="3168" w:type="dxa"/>
            <w:noWrap/>
            <w:hideMark/>
          </w:tcPr>
          <w:p w14:paraId="35B4DE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76C59D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162E1C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BA5BE6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86EEB7" w14:textId="1924E36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Hampton city, VA</w:t>
            </w:r>
          </w:p>
        </w:tc>
        <w:tc>
          <w:tcPr>
            <w:tcW w:w="926" w:type="dxa"/>
            <w:noWrap/>
            <w:hideMark/>
          </w:tcPr>
          <w:p w14:paraId="2B80A8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51650</w:t>
            </w:r>
          </w:p>
        </w:tc>
        <w:tc>
          <w:tcPr>
            <w:tcW w:w="3168" w:type="dxa"/>
            <w:noWrap/>
            <w:hideMark/>
          </w:tcPr>
          <w:p w14:paraId="126764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238C9F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64D788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4EF271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0859BE1" w14:textId="6E3BE86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Newport News city, VA</w:t>
            </w:r>
          </w:p>
        </w:tc>
        <w:tc>
          <w:tcPr>
            <w:tcW w:w="926" w:type="dxa"/>
            <w:noWrap/>
            <w:hideMark/>
          </w:tcPr>
          <w:p w14:paraId="00B9DE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51700</w:t>
            </w:r>
          </w:p>
        </w:tc>
        <w:tc>
          <w:tcPr>
            <w:tcW w:w="3168" w:type="dxa"/>
            <w:noWrap/>
            <w:hideMark/>
          </w:tcPr>
          <w:p w14:paraId="3A7852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350093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7230CB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33F3BD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5BB3135" w14:textId="60D594B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Norfolk city, VA</w:t>
            </w:r>
          </w:p>
        </w:tc>
        <w:tc>
          <w:tcPr>
            <w:tcW w:w="926" w:type="dxa"/>
            <w:noWrap/>
            <w:hideMark/>
          </w:tcPr>
          <w:p w14:paraId="295BC3A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51710</w:t>
            </w:r>
          </w:p>
        </w:tc>
        <w:tc>
          <w:tcPr>
            <w:tcW w:w="3168" w:type="dxa"/>
            <w:noWrap/>
            <w:hideMark/>
          </w:tcPr>
          <w:p w14:paraId="25BF02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2BC3F9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1855EBA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CDF861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BE87C55" w14:textId="3B77A34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Poquoson city, VA</w:t>
            </w:r>
          </w:p>
        </w:tc>
        <w:tc>
          <w:tcPr>
            <w:tcW w:w="926" w:type="dxa"/>
            <w:noWrap/>
            <w:hideMark/>
          </w:tcPr>
          <w:p w14:paraId="40F683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51735</w:t>
            </w:r>
          </w:p>
        </w:tc>
        <w:tc>
          <w:tcPr>
            <w:tcW w:w="3168" w:type="dxa"/>
            <w:noWrap/>
            <w:hideMark/>
          </w:tcPr>
          <w:p w14:paraId="1704E89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325C75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200AE4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0B0767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627AC46" w14:textId="2B9C845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Portsmouth city, VA</w:t>
            </w:r>
          </w:p>
        </w:tc>
        <w:tc>
          <w:tcPr>
            <w:tcW w:w="926" w:type="dxa"/>
            <w:noWrap/>
            <w:hideMark/>
          </w:tcPr>
          <w:p w14:paraId="3B08A8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51740</w:t>
            </w:r>
          </w:p>
        </w:tc>
        <w:tc>
          <w:tcPr>
            <w:tcW w:w="3168" w:type="dxa"/>
            <w:noWrap/>
            <w:hideMark/>
          </w:tcPr>
          <w:p w14:paraId="599C5BB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5E76BFC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0CA77E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D5368D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CBEA17A" w14:textId="052C9C3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Suffolk city, VA</w:t>
            </w:r>
          </w:p>
        </w:tc>
        <w:tc>
          <w:tcPr>
            <w:tcW w:w="926" w:type="dxa"/>
            <w:noWrap/>
            <w:hideMark/>
          </w:tcPr>
          <w:p w14:paraId="1845C0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51800</w:t>
            </w:r>
          </w:p>
        </w:tc>
        <w:tc>
          <w:tcPr>
            <w:tcW w:w="3168" w:type="dxa"/>
            <w:noWrap/>
            <w:hideMark/>
          </w:tcPr>
          <w:p w14:paraId="609CC8F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79D638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2A46E8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909237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3EB0716" w14:textId="1EE40F2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Virginia Beach city, VA</w:t>
            </w:r>
          </w:p>
        </w:tc>
        <w:tc>
          <w:tcPr>
            <w:tcW w:w="926" w:type="dxa"/>
            <w:noWrap/>
            <w:hideMark/>
          </w:tcPr>
          <w:p w14:paraId="6A7B82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51810</w:t>
            </w:r>
          </w:p>
        </w:tc>
        <w:tc>
          <w:tcPr>
            <w:tcW w:w="3168" w:type="dxa"/>
            <w:noWrap/>
            <w:hideMark/>
          </w:tcPr>
          <w:p w14:paraId="3A1580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65DD5B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781281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F25C51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EA1FEAA" w14:textId="6638991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Williamsburg city, VA</w:t>
            </w:r>
          </w:p>
        </w:tc>
        <w:tc>
          <w:tcPr>
            <w:tcW w:w="926" w:type="dxa"/>
            <w:noWrap/>
            <w:hideMark/>
          </w:tcPr>
          <w:p w14:paraId="57B3C4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51830</w:t>
            </w:r>
          </w:p>
        </w:tc>
        <w:tc>
          <w:tcPr>
            <w:tcW w:w="3168" w:type="dxa"/>
            <w:noWrap/>
            <w:hideMark/>
          </w:tcPr>
          <w:p w14:paraId="7ED63B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Hampton Roads PDC</w:t>
            </w:r>
          </w:p>
        </w:tc>
        <w:tc>
          <w:tcPr>
            <w:tcW w:w="666" w:type="dxa"/>
            <w:noWrap/>
            <w:hideMark/>
          </w:tcPr>
          <w:p w14:paraId="7BC4A2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5721</w:t>
            </w:r>
          </w:p>
        </w:tc>
        <w:tc>
          <w:tcPr>
            <w:tcW w:w="1167" w:type="dxa"/>
            <w:noWrap/>
            <w:hideMark/>
          </w:tcPr>
          <w:p w14:paraId="419228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0C8B9A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7063DD3" w14:textId="6B11DB6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Scott County, VA</w:t>
            </w:r>
          </w:p>
        </w:tc>
        <w:tc>
          <w:tcPr>
            <w:tcW w:w="926" w:type="dxa"/>
            <w:noWrap/>
            <w:hideMark/>
          </w:tcPr>
          <w:p w14:paraId="157E8B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51169</w:t>
            </w:r>
          </w:p>
        </w:tc>
        <w:tc>
          <w:tcPr>
            <w:tcW w:w="3168" w:type="dxa"/>
            <w:noWrap/>
            <w:hideMark/>
          </w:tcPr>
          <w:p w14:paraId="17463E4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Kingsport Urban Area MPO</w:t>
            </w:r>
          </w:p>
        </w:tc>
        <w:tc>
          <w:tcPr>
            <w:tcW w:w="666" w:type="dxa"/>
            <w:noWrap/>
            <w:hideMark/>
          </w:tcPr>
          <w:p w14:paraId="7CD098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3831</w:t>
            </w:r>
          </w:p>
        </w:tc>
        <w:tc>
          <w:tcPr>
            <w:tcW w:w="1167" w:type="dxa"/>
            <w:noWrap/>
            <w:hideMark/>
          </w:tcPr>
          <w:p w14:paraId="697D8E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1BA7CD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F87E0EF" w14:textId="634220B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Arlington County, VA</w:t>
            </w:r>
          </w:p>
        </w:tc>
        <w:tc>
          <w:tcPr>
            <w:tcW w:w="926" w:type="dxa"/>
            <w:noWrap/>
            <w:hideMark/>
          </w:tcPr>
          <w:p w14:paraId="1ACD2E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51013</w:t>
            </w:r>
          </w:p>
        </w:tc>
        <w:tc>
          <w:tcPr>
            <w:tcW w:w="3168" w:type="dxa"/>
            <w:noWrap/>
            <w:hideMark/>
          </w:tcPr>
          <w:p w14:paraId="291DAD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7296AC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196639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98AD7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A52FFF1" w14:textId="235F148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Caroline County, VA</w:t>
            </w:r>
          </w:p>
        </w:tc>
        <w:tc>
          <w:tcPr>
            <w:tcW w:w="926" w:type="dxa"/>
            <w:noWrap/>
            <w:hideMark/>
          </w:tcPr>
          <w:p w14:paraId="0D31AC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51033</w:t>
            </w:r>
          </w:p>
        </w:tc>
        <w:tc>
          <w:tcPr>
            <w:tcW w:w="3168" w:type="dxa"/>
            <w:noWrap/>
            <w:hideMark/>
          </w:tcPr>
          <w:p w14:paraId="7E4783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1892EC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577DFE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EB931C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743A6F0" w14:textId="4C65F6B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Clarke County, VA</w:t>
            </w:r>
          </w:p>
        </w:tc>
        <w:tc>
          <w:tcPr>
            <w:tcW w:w="926" w:type="dxa"/>
            <w:noWrap/>
            <w:hideMark/>
          </w:tcPr>
          <w:p w14:paraId="596836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51043</w:t>
            </w:r>
          </w:p>
        </w:tc>
        <w:tc>
          <w:tcPr>
            <w:tcW w:w="3168" w:type="dxa"/>
            <w:noWrap/>
            <w:hideMark/>
          </w:tcPr>
          <w:p w14:paraId="1A7407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70503F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519DD3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66FB38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1B7F0F2" w14:textId="689E593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Culpeper County, VA</w:t>
            </w:r>
          </w:p>
        </w:tc>
        <w:tc>
          <w:tcPr>
            <w:tcW w:w="926" w:type="dxa"/>
            <w:noWrap/>
            <w:hideMark/>
          </w:tcPr>
          <w:p w14:paraId="58A330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51047</w:t>
            </w:r>
          </w:p>
        </w:tc>
        <w:tc>
          <w:tcPr>
            <w:tcW w:w="3168" w:type="dxa"/>
            <w:noWrap/>
            <w:hideMark/>
          </w:tcPr>
          <w:p w14:paraId="0E141D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34BC187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2F03F8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392995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647B33D" w14:textId="1F9D623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Essex County, VA</w:t>
            </w:r>
          </w:p>
        </w:tc>
        <w:tc>
          <w:tcPr>
            <w:tcW w:w="926" w:type="dxa"/>
            <w:noWrap/>
            <w:hideMark/>
          </w:tcPr>
          <w:p w14:paraId="47B3F98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51057</w:t>
            </w:r>
          </w:p>
        </w:tc>
        <w:tc>
          <w:tcPr>
            <w:tcW w:w="3168" w:type="dxa"/>
            <w:noWrap/>
            <w:hideMark/>
          </w:tcPr>
          <w:p w14:paraId="5CC830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06FD65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422EAC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421FB0D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A10AD9C" w14:textId="21E1352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Fairfax County, VA</w:t>
            </w:r>
          </w:p>
        </w:tc>
        <w:tc>
          <w:tcPr>
            <w:tcW w:w="926" w:type="dxa"/>
            <w:noWrap/>
            <w:hideMark/>
          </w:tcPr>
          <w:p w14:paraId="6CE13D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51059</w:t>
            </w:r>
          </w:p>
        </w:tc>
        <w:tc>
          <w:tcPr>
            <w:tcW w:w="3168" w:type="dxa"/>
            <w:noWrap/>
            <w:hideMark/>
          </w:tcPr>
          <w:p w14:paraId="1CA270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1ED16F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63B56CE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29F725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4CFD031" w14:textId="1211885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Fauquier County, VA</w:t>
            </w:r>
          </w:p>
        </w:tc>
        <w:tc>
          <w:tcPr>
            <w:tcW w:w="926" w:type="dxa"/>
            <w:noWrap/>
            <w:hideMark/>
          </w:tcPr>
          <w:p w14:paraId="4372C8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51061</w:t>
            </w:r>
          </w:p>
        </w:tc>
        <w:tc>
          <w:tcPr>
            <w:tcW w:w="3168" w:type="dxa"/>
            <w:noWrap/>
            <w:hideMark/>
          </w:tcPr>
          <w:p w14:paraId="64484E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44FFA6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1E99F0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3A64F7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9F17F52" w14:textId="71D6CB2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Frederick County, VA</w:t>
            </w:r>
          </w:p>
        </w:tc>
        <w:tc>
          <w:tcPr>
            <w:tcW w:w="926" w:type="dxa"/>
            <w:noWrap/>
            <w:hideMark/>
          </w:tcPr>
          <w:p w14:paraId="10AE23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51069</w:t>
            </w:r>
          </w:p>
        </w:tc>
        <w:tc>
          <w:tcPr>
            <w:tcW w:w="3168" w:type="dxa"/>
            <w:noWrap/>
            <w:hideMark/>
          </w:tcPr>
          <w:p w14:paraId="104DF1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192406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162063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3B9289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E43764D" w14:textId="237D17D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King George County, VA</w:t>
            </w:r>
          </w:p>
        </w:tc>
        <w:tc>
          <w:tcPr>
            <w:tcW w:w="926" w:type="dxa"/>
            <w:noWrap/>
            <w:hideMark/>
          </w:tcPr>
          <w:p w14:paraId="0D1E3B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51099</w:t>
            </w:r>
          </w:p>
        </w:tc>
        <w:tc>
          <w:tcPr>
            <w:tcW w:w="3168" w:type="dxa"/>
            <w:noWrap/>
            <w:hideMark/>
          </w:tcPr>
          <w:p w14:paraId="17B536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1DFC13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6A7A5F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6BF07C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157E847" w14:textId="67E1095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Loudoun County, VA</w:t>
            </w:r>
          </w:p>
        </w:tc>
        <w:tc>
          <w:tcPr>
            <w:tcW w:w="926" w:type="dxa"/>
            <w:noWrap/>
            <w:hideMark/>
          </w:tcPr>
          <w:p w14:paraId="4476AC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51107</w:t>
            </w:r>
          </w:p>
        </w:tc>
        <w:tc>
          <w:tcPr>
            <w:tcW w:w="3168" w:type="dxa"/>
            <w:noWrap/>
            <w:hideMark/>
          </w:tcPr>
          <w:p w14:paraId="6F57B0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121122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3671CC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800A5D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99AC08D" w14:textId="45029D0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Orange County, VA</w:t>
            </w:r>
          </w:p>
        </w:tc>
        <w:tc>
          <w:tcPr>
            <w:tcW w:w="926" w:type="dxa"/>
            <w:noWrap/>
            <w:hideMark/>
          </w:tcPr>
          <w:p w14:paraId="30D9B7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51137</w:t>
            </w:r>
          </w:p>
        </w:tc>
        <w:tc>
          <w:tcPr>
            <w:tcW w:w="3168" w:type="dxa"/>
            <w:noWrap/>
            <w:hideMark/>
          </w:tcPr>
          <w:p w14:paraId="4AFF73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44F0EA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695549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3FD389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BE7062B" w14:textId="1D287D0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Prince William County, VA</w:t>
            </w:r>
          </w:p>
        </w:tc>
        <w:tc>
          <w:tcPr>
            <w:tcW w:w="926" w:type="dxa"/>
            <w:noWrap/>
            <w:hideMark/>
          </w:tcPr>
          <w:p w14:paraId="08E46A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51153</w:t>
            </w:r>
          </w:p>
        </w:tc>
        <w:tc>
          <w:tcPr>
            <w:tcW w:w="3168" w:type="dxa"/>
            <w:noWrap/>
            <w:hideMark/>
          </w:tcPr>
          <w:p w14:paraId="2F44D3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7E6141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740CA4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4D402F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47104E6" w14:textId="182F00B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Rappahannock County, VA</w:t>
            </w:r>
          </w:p>
        </w:tc>
        <w:tc>
          <w:tcPr>
            <w:tcW w:w="926" w:type="dxa"/>
            <w:noWrap/>
            <w:hideMark/>
          </w:tcPr>
          <w:p w14:paraId="3ED5B1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51157</w:t>
            </w:r>
          </w:p>
        </w:tc>
        <w:tc>
          <w:tcPr>
            <w:tcW w:w="3168" w:type="dxa"/>
            <w:noWrap/>
            <w:hideMark/>
          </w:tcPr>
          <w:p w14:paraId="736C50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1D6999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7728D7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836565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4836062" w14:textId="1FAFCFD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Spotsylvania County, VA</w:t>
            </w:r>
          </w:p>
        </w:tc>
        <w:tc>
          <w:tcPr>
            <w:tcW w:w="926" w:type="dxa"/>
            <w:noWrap/>
            <w:hideMark/>
          </w:tcPr>
          <w:p w14:paraId="3F1533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51177</w:t>
            </w:r>
          </w:p>
        </w:tc>
        <w:tc>
          <w:tcPr>
            <w:tcW w:w="3168" w:type="dxa"/>
            <w:noWrap/>
            <w:hideMark/>
          </w:tcPr>
          <w:p w14:paraId="2DA84A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2C48C0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7DFAC3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A609E6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79BB49A" w14:textId="76529EF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Stafford County, VA</w:t>
            </w:r>
          </w:p>
        </w:tc>
        <w:tc>
          <w:tcPr>
            <w:tcW w:w="926" w:type="dxa"/>
            <w:noWrap/>
            <w:hideMark/>
          </w:tcPr>
          <w:p w14:paraId="2B6C661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51179</w:t>
            </w:r>
          </w:p>
        </w:tc>
        <w:tc>
          <w:tcPr>
            <w:tcW w:w="3168" w:type="dxa"/>
            <w:noWrap/>
            <w:hideMark/>
          </w:tcPr>
          <w:p w14:paraId="14C900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7E3097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292D4F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B4AA72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7A9A4B0" w14:textId="40F8A7D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Warren County, VA</w:t>
            </w:r>
          </w:p>
        </w:tc>
        <w:tc>
          <w:tcPr>
            <w:tcW w:w="926" w:type="dxa"/>
            <w:noWrap/>
            <w:hideMark/>
          </w:tcPr>
          <w:p w14:paraId="421FFA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51187</w:t>
            </w:r>
          </w:p>
        </w:tc>
        <w:tc>
          <w:tcPr>
            <w:tcW w:w="3168" w:type="dxa"/>
            <w:noWrap/>
            <w:hideMark/>
          </w:tcPr>
          <w:p w14:paraId="77C9EB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184FBC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45FD23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239383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9FB5A76" w14:textId="71DD75C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Westmoreland County, VA</w:t>
            </w:r>
          </w:p>
        </w:tc>
        <w:tc>
          <w:tcPr>
            <w:tcW w:w="926" w:type="dxa"/>
            <w:noWrap/>
            <w:hideMark/>
          </w:tcPr>
          <w:p w14:paraId="5ACA2B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51193</w:t>
            </w:r>
          </w:p>
        </w:tc>
        <w:tc>
          <w:tcPr>
            <w:tcW w:w="3168" w:type="dxa"/>
            <w:noWrap/>
            <w:hideMark/>
          </w:tcPr>
          <w:p w14:paraId="0942F5C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68DA70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1F25A5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C10156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82D752F" w14:textId="5B17D04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Alexandria city, VA</w:t>
            </w:r>
          </w:p>
        </w:tc>
        <w:tc>
          <w:tcPr>
            <w:tcW w:w="926" w:type="dxa"/>
            <w:noWrap/>
            <w:hideMark/>
          </w:tcPr>
          <w:p w14:paraId="32F56D8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51510</w:t>
            </w:r>
          </w:p>
        </w:tc>
        <w:tc>
          <w:tcPr>
            <w:tcW w:w="3168" w:type="dxa"/>
            <w:noWrap/>
            <w:hideMark/>
          </w:tcPr>
          <w:p w14:paraId="13D5FC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134DFA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3187A6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9F4B49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010E821" w14:textId="19FEDC4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Fairfax city, VA</w:t>
            </w:r>
          </w:p>
        </w:tc>
        <w:tc>
          <w:tcPr>
            <w:tcW w:w="926" w:type="dxa"/>
            <w:noWrap/>
            <w:hideMark/>
          </w:tcPr>
          <w:p w14:paraId="33A615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51600</w:t>
            </w:r>
          </w:p>
        </w:tc>
        <w:tc>
          <w:tcPr>
            <w:tcW w:w="3168" w:type="dxa"/>
            <w:noWrap/>
            <w:hideMark/>
          </w:tcPr>
          <w:p w14:paraId="2FFD14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1B02E2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58B3EF6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D776DB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BC0BABC" w14:textId="2C45470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Falls Church city, VA</w:t>
            </w:r>
          </w:p>
        </w:tc>
        <w:tc>
          <w:tcPr>
            <w:tcW w:w="926" w:type="dxa"/>
            <w:noWrap/>
            <w:hideMark/>
          </w:tcPr>
          <w:p w14:paraId="7BC862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51610</w:t>
            </w:r>
          </w:p>
        </w:tc>
        <w:tc>
          <w:tcPr>
            <w:tcW w:w="3168" w:type="dxa"/>
            <w:noWrap/>
            <w:hideMark/>
          </w:tcPr>
          <w:p w14:paraId="748C43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4412CA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1FF9CE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A53233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9B7FC49" w14:textId="3E52736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Fredericksburg city, VA</w:t>
            </w:r>
          </w:p>
        </w:tc>
        <w:tc>
          <w:tcPr>
            <w:tcW w:w="926" w:type="dxa"/>
            <w:noWrap/>
            <w:hideMark/>
          </w:tcPr>
          <w:p w14:paraId="225666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51630</w:t>
            </w:r>
          </w:p>
        </w:tc>
        <w:tc>
          <w:tcPr>
            <w:tcW w:w="3168" w:type="dxa"/>
            <w:noWrap/>
            <w:hideMark/>
          </w:tcPr>
          <w:p w14:paraId="049A61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31A786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02E305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CD6FDE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27C1822" w14:textId="545D704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Manassas city, VA</w:t>
            </w:r>
          </w:p>
        </w:tc>
        <w:tc>
          <w:tcPr>
            <w:tcW w:w="926" w:type="dxa"/>
            <w:noWrap/>
            <w:hideMark/>
          </w:tcPr>
          <w:p w14:paraId="2DB69E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51683</w:t>
            </w:r>
          </w:p>
        </w:tc>
        <w:tc>
          <w:tcPr>
            <w:tcW w:w="3168" w:type="dxa"/>
            <w:noWrap/>
            <w:hideMark/>
          </w:tcPr>
          <w:p w14:paraId="40D33D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02E347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642C91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47783B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ED63617" w14:textId="1FCE0B7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Manassas Park city, VA</w:t>
            </w:r>
          </w:p>
        </w:tc>
        <w:tc>
          <w:tcPr>
            <w:tcW w:w="926" w:type="dxa"/>
            <w:noWrap/>
            <w:hideMark/>
          </w:tcPr>
          <w:p w14:paraId="7AE607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51685</w:t>
            </w:r>
          </w:p>
        </w:tc>
        <w:tc>
          <w:tcPr>
            <w:tcW w:w="3168" w:type="dxa"/>
            <w:noWrap/>
            <w:hideMark/>
          </w:tcPr>
          <w:p w14:paraId="11A6E7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4B01DE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21B3A9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061E5A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8055B32" w14:textId="3ECCB5B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Winchester city, VA</w:t>
            </w:r>
          </w:p>
        </w:tc>
        <w:tc>
          <w:tcPr>
            <w:tcW w:w="926" w:type="dxa"/>
            <w:noWrap/>
            <w:hideMark/>
          </w:tcPr>
          <w:p w14:paraId="00888B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51840</w:t>
            </w:r>
          </w:p>
        </w:tc>
        <w:tc>
          <w:tcPr>
            <w:tcW w:w="3168" w:type="dxa"/>
            <w:noWrap/>
            <w:hideMark/>
          </w:tcPr>
          <w:p w14:paraId="6297B2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70AB37D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738A01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F0D065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6B343E8" w14:textId="09C86BF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Charles City County, VA</w:t>
            </w:r>
          </w:p>
        </w:tc>
        <w:tc>
          <w:tcPr>
            <w:tcW w:w="926" w:type="dxa"/>
            <w:noWrap/>
            <w:hideMark/>
          </w:tcPr>
          <w:p w14:paraId="7640DC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51036</w:t>
            </w:r>
          </w:p>
        </w:tc>
        <w:tc>
          <w:tcPr>
            <w:tcW w:w="3168" w:type="dxa"/>
            <w:noWrap/>
            <w:hideMark/>
          </w:tcPr>
          <w:p w14:paraId="218976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Richmond Regional PDC</w:t>
            </w:r>
          </w:p>
        </w:tc>
        <w:tc>
          <w:tcPr>
            <w:tcW w:w="666" w:type="dxa"/>
            <w:noWrap/>
            <w:hideMark/>
          </w:tcPr>
          <w:p w14:paraId="31A04B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6761</w:t>
            </w:r>
          </w:p>
        </w:tc>
        <w:tc>
          <w:tcPr>
            <w:tcW w:w="1167" w:type="dxa"/>
            <w:noWrap/>
            <w:hideMark/>
          </w:tcPr>
          <w:p w14:paraId="6D70E4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03144B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1B80D98" w14:textId="39695D5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Chesterfield County, VA</w:t>
            </w:r>
          </w:p>
        </w:tc>
        <w:tc>
          <w:tcPr>
            <w:tcW w:w="926" w:type="dxa"/>
            <w:noWrap/>
            <w:hideMark/>
          </w:tcPr>
          <w:p w14:paraId="1CEE549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51041</w:t>
            </w:r>
          </w:p>
        </w:tc>
        <w:tc>
          <w:tcPr>
            <w:tcW w:w="3168" w:type="dxa"/>
            <w:noWrap/>
            <w:hideMark/>
          </w:tcPr>
          <w:p w14:paraId="0F9323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Richmond Regional PDC</w:t>
            </w:r>
          </w:p>
        </w:tc>
        <w:tc>
          <w:tcPr>
            <w:tcW w:w="666" w:type="dxa"/>
            <w:noWrap/>
            <w:hideMark/>
          </w:tcPr>
          <w:p w14:paraId="1ACAD71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6761</w:t>
            </w:r>
          </w:p>
        </w:tc>
        <w:tc>
          <w:tcPr>
            <w:tcW w:w="1167" w:type="dxa"/>
            <w:noWrap/>
            <w:hideMark/>
          </w:tcPr>
          <w:p w14:paraId="72AA74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1CC1A7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D263882" w14:textId="7C8E906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Goochland County, VA</w:t>
            </w:r>
          </w:p>
        </w:tc>
        <w:tc>
          <w:tcPr>
            <w:tcW w:w="926" w:type="dxa"/>
            <w:noWrap/>
            <w:hideMark/>
          </w:tcPr>
          <w:p w14:paraId="4E52C2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51075</w:t>
            </w:r>
          </w:p>
        </w:tc>
        <w:tc>
          <w:tcPr>
            <w:tcW w:w="3168" w:type="dxa"/>
            <w:noWrap/>
            <w:hideMark/>
          </w:tcPr>
          <w:p w14:paraId="5E7D37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Richmond Regional PDC</w:t>
            </w:r>
          </w:p>
        </w:tc>
        <w:tc>
          <w:tcPr>
            <w:tcW w:w="666" w:type="dxa"/>
            <w:noWrap/>
            <w:hideMark/>
          </w:tcPr>
          <w:p w14:paraId="04C6ED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6761</w:t>
            </w:r>
          </w:p>
        </w:tc>
        <w:tc>
          <w:tcPr>
            <w:tcW w:w="1167" w:type="dxa"/>
            <w:noWrap/>
            <w:hideMark/>
          </w:tcPr>
          <w:p w14:paraId="5EA1D74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8E3C4A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E1FAA50" w14:textId="0651DA3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Hanover County, VA</w:t>
            </w:r>
          </w:p>
        </w:tc>
        <w:tc>
          <w:tcPr>
            <w:tcW w:w="926" w:type="dxa"/>
            <w:noWrap/>
            <w:hideMark/>
          </w:tcPr>
          <w:p w14:paraId="6FD56E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51085</w:t>
            </w:r>
          </w:p>
        </w:tc>
        <w:tc>
          <w:tcPr>
            <w:tcW w:w="3168" w:type="dxa"/>
            <w:noWrap/>
            <w:hideMark/>
          </w:tcPr>
          <w:p w14:paraId="686FD7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Richmond Regional PDC</w:t>
            </w:r>
          </w:p>
        </w:tc>
        <w:tc>
          <w:tcPr>
            <w:tcW w:w="666" w:type="dxa"/>
            <w:noWrap/>
            <w:hideMark/>
          </w:tcPr>
          <w:p w14:paraId="25BBF8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6761</w:t>
            </w:r>
          </w:p>
        </w:tc>
        <w:tc>
          <w:tcPr>
            <w:tcW w:w="1167" w:type="dxa"/>
            <w:noWrap/>
            <w:hideMark/>
          </w:tcPr>
          <w:p w14:paraId="374624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8A7DFF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4FCE268" w14:textId="7FB185C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Henrico County, VA</w:t>
            </w:r>
          </w:p>
        </w:tc>
        <w:tc>
          <w:tcPr>
            <w:tcW w:w="926" w:type="dxa"/>
            <w:noWrap/>
            <w:hideMark/>
          </w:tcPr>
          <w:p w14:paraId="2486AD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51087</w:t>
            </w:r>
          </w:p>
        </w:tc>
        <w:tc>
          <w:tcPr>
            <w:tcW w:w="3168" w:type="dxa"/>
            <w:noWrap/>
            <w:hideMark/>
          </w:tcPr>
          <w:p w14:paraId="7577DF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Richmond Regional PDC</w:t>
            </w:r>
          </w:p>
        </w:tc>
        <w:tc>
          <w:tcPr>
            <w:tcW w:w="666" w:type="dxa"/>
            <w:noWrap/>
            <w:hideMark/>
          </w:tcPr>
          <w:p w14:paraId="12B6089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6761</w:t>
            </w:r>
          </w:p>
        </w:tc>
        <w:tc>
          <w:tcPr>
            <w:tcW w:w="1167" w:type="dxa"/>
            <w:noWrap/>
            <w:hideMark/>
          </w:tcPr>
          <w:p w14:paraId="6C753C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4640DE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B492277" w14:textId="028F335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New Kent County, VA</w:t>
            </w:r>
          </w:p>
        </w:tc>
        <w:tc>
          <w:tcPr>
            <w:tcW w:w="926" w:type="dxa"/>
            <w:noWrap/>
            <w:hideMark/>
          </w:tcPr>
          <w:p w14:paraId="0FBBE7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51127</w:t>
            </w:r>
          </w:p>
        </w:tc>
        <w:tc>
          <w:tcPr>
            <w:tcW w:w="3168" w:type="dxa"/>
            <w:noWrap/>
            <w:hideMark/>
          </w:tcPr>
          <w:p w14:paraId="7EFE95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Richmond Regional PDC</w:t>
            </w:r>
          </w:p>
        </w:tc>
        <w:tc>
          <w:tcPr>
            <w:tcW w:w="666" w:type="dxa"/>
            <w:noWrap/>
            <w:hideMark/>
          </w:tcPr>
          <w:p w14:paraId="07BB8D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6761</w:t>
            </w:r>
          </w:p>
        </w:tc>
        <w:tc>
          <w:tcPr>
            <w:tcW w:w="1167" w:type="dxa"/>
            <w:noWrap/>
            <w:hideMark/>
          </w:tcPr>
          <w:p w14:paraId="4120DA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C7E733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D76EEED" w14:textId="72D17F3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Powhatan County, VA</w:t>
            </w:r>
          </w:p>
        </w:tc>
        <w:tc>
          <w:tcPr>
            <w:tcW w:w="926" w:type="dxa"/>
            <w:noWrap/>
            <w:hideMark/>
          </w:tcPr>
          <w:p w14:paraId="46B8CB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51145</w:t>
            </w:r>
          </w:p>
        </w:tc>
        <w:tc>
          <w:tcPr>
            <w:tcW w:w="3168" w:type="dxa"/>
            <w:noWrap/>
            <w:hideMark/>
          </w:tcPr>
          <w:p w14:paraId="0A0CE2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Richmond Regional PDC</w:t>
            </w:r>
          </w:p>
        </w:tc>
        <w:tc>
          <w:tcPr>
            <w:tcW w:w="666" w:type="dxa"/>
            <w:noWrap/>
            <w:hideMark/>
          </w:tcPr>
          <w:p w14:paraId="2B4759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6761</w:t>
            </w:r>
          </w:p>
        </w:tc>
        <w:tc>
          <w:tcPr>
            <w:tcW w:w="1167" w:type="dxa"/>
            <w:noWrap/>
            <w:hideMark/>
          </w:tcPr>
          <w:p w14:paraId="6B44E1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E165A4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A166A3C" w14:textId="38CF7D9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Richmond city, VA</w:t>
            </w:r>
          </w:p>
        </w:tc>
        <w:tc>
          <w:tcPr>
            <w:tcW w:w="926" w:type="dxa"/>
            <w:noWrap/>
            <w:hideMark/>
          </w:tcPr>
          <w:p w14:paraId="38F639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51760</w:t>
            </w:r>
          </w:p>
        </w:tc>
        <w:tc>
          <w:tcPr>
            <w:tcW w:w="3168" w:type="dxa"/>
            <w:noWrap/>
            <w:hideMark/>
          </w:tcPr>
          <w:p w14:paraId="79F22A3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Richmond Regional PDC</w:t>
            </w:r>
          </w:p>
        </w:tc>
        <w:tc>
          <w:tcPr>
            <w:tcW w:w="666" w:type="dxa"/>
            <w:noWrap/>
            <w:hideMark/>
          </w:tcPr>
          <w:p w14:paraId="5A49ABF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6761</w:t>
            </w:r>
          </w:p>
        </w:tc>
        <w:tc>
          <w:tcPr>
            <w:tcW w:w="1167" w:type="dxa"/>
            <w:noWrap/>
            <w:hideMark/>
          </w:tcPr>
          <w:p w14:paraId="5757CB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5B6B71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A92A02D" w14:textId="506BB85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Bedford County, VA</w:t>
            </w:r>
          </w:p>
        </w:tc>
        <w:tc>
          <w:tcPr>
            <w:tcW w:w="926" w:type="dxa"/>
            <w:noWrap/>
            <w:hideMark/>
          </w:tcPr>
          <w:p w14:paraId="0617A9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51019</w:t>
            </w:r>
          </w:p>
        </w:tc>
        <w:tc>
          <w:tcPr>
            <w:tcW w:w="3168" w:type="dxa"/>
            <w:noWrap/>
            <w:hideMark/>
          </w:tcPr>
          <w:p w14:paraId="44834A5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Roanoke Valley Area MPO</w:t>
            </w:r>
          </w:p>
        </w:tc>
        <w:tc>
          <w:tcPr>
            <w:tcW w:w="666" w:type="dxa"/>
            <w:noWrap/>
            <w:hideMark/>
          </w:tcPr>
          <w:p w14:paraId="7BC6FC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6801</w:t>
            </w:r>
          </w:p>
        </w:tc>
        <w:tc>
          <w:tcPr>
            <w:tcW w:w="1167" w:type="dxa"/>
            <w:noWrap/>
            <w:hideMark/>
          </w:tcPr>
          <w:p w14:paraId="1BC593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320086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D99A632" w14:textId="4E74FFD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Botetourt County, VA</w:t>
            </w:r>
          </w:p>
        </w:tc>
        <w:tc>
          <w:tcPr>
            <w:tcW w:w="926" w:type="dxa"/>
            <w:noWrap/>
            <w:hideMark/>
          </w:tcPr>
          <w:p w14:paraId="1A89ADA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51023</w:t>
            </w:r>
          </w:p>
        </w:tc>
        <w:tc>
          <w:tcPr>
            <w:tcW w:w="3168" w:type="dxa"/>
            <w:noWrap/>
            <w:hideMark/>
          </w:tcPr>
          <w:p w14:paraId="1B43D1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Roanoke Valley Area MPO</w:t>
            </w:r>
          </w:p>
        </w:tc>
        <w:tc>
          <w:tcPr>
            <w:tcW w:w="666" w:type="dxa"/>
            <w:noWrap/>
            <w:hideMark/>
          </w:tcPr>
          <w:p w14:paraId="13C936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6801</w:t>
            </w:r>
          </w:p>
        </w:tc>
        <w:tc>
          <w:tcPr>
            <w:tcW w:w="1167" w:type="dxa"/>
            <w:noWrap/>
            <w:hideMark/>
          </w:tcPr>
          <w:p w14:paraId="29350C2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DB28B3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EEE9E19" w14:textId="0C54628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Roanoke County, VA</w:t>
            </w:r>
          </w:p>
        </w:tc>
        <w:tc>
          <w:tcPr>
            <w:tcW w:w="926" w:type="dxa"/>
            <w:noWrap/>
            <w:hideMark/>
          </w:tcPr>
          <w:p w14:paraId="133400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51161</w:t>
            </w:r>
          </w:p>
        </w:tc>
        <w:tc>
          <w:tcPr>
            <w:tcW w:w="3168" w:type="dxa"/>
            <w:noWrap/>
            <w:hideMark/>
          </w:tcPr>
          <w:p w14:paraId="7189DD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Roanoke Valley Area MPO</w:t>
            </w:r>
          </w:p>
        </w:tc>
        <w:tc>
          <w:tcPr>
            <w:tcW w:w="666" w:type="dxa"/>
            <w:noWrap/>
            <w:hideMark/>
          </w:tcPr>
          <w:p w14:paraId="51051B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6801</w:t>
            </w:r>
          </w:p>
        </w:tc>
        <w:tc>
          <w:tcPr>
            <w:tcW w:w="1167" w:type="dxa"/>
            <w:noWrap/>
            <w:hideMark/>
          </w:tcPr>
          <w:p w14:paraId="4BEC923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827084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594B100" w14:textId="73B5549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Roanoke city, VA</w:t>
            </w:r>
          </w:p>
        </w:tc>
        <w:tc>
          <w:tcPr>
            <w:tcW w:w="926" w:type="dxa"/>
            <w:noWrap/>
            <w:hideMark/>
          </w:tcPr>
          <w:p w14:paraId="445720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51770</w:t>
            </w:r>
          </w:p>
        </w:tc>
        <w:tc>
          <w:tcPr>
            <w:tcW w:w="3168" w:type="dxa"/>
            <w:noWrap/>
            <w:hideMark/>
          </w:tcPr>
          <w:p w14:paraId="7B9D19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Roanoke Valley Area MPO</w:t>
            </w:r>
          </w:p>
        </w:tc>
        <w:tc>
          <w:tcPr>
            <w:tcW w:w="666" w:type="dxa"/>
            <w:noWrap/>
            <w:hideMark/>
          </w:tcPr>
          <w:p w14:paraId="54E135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6801</w:t>
            </w:r>
          </w:p>
        </w:tc>
        <w:tc>
          <w:tcPr>
            <w:tcW w:w="1167" w:type="dxa"/>
            <w:noWrap/>
            <w:hideMark/>
          </w:tcPr>
          <w:p w14:paraId="5ED90F2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01E1F0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C76A0EF" w14:textId="1ED1CCB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Salem city, VA</w:t>
            </w:r>
          </w:p>
        </w:tc>
        <w:tc>
          <w:tcPr>
            <w:tcW w:w="926" w:type="dxa"/>
            <w:noWrap/>
            <w:hideMark/>
          </w:tcPr>
          <w:p w14:paraId="0E08A9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51775</w:t>
            </w:r>
          </w:p>
        </w:tc>
        <w:tc>
          <w:tcPr>
            <w:tcW w:w="3168" w:type="dxa"/>
            <w:noWrap/>
            <w:hideMark/>
          </w:tcPr>
          <w:p w14:paraId="2ECB1D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Roanoke Valley Area MPO</w:t>
            </w:r>
          </w:p>
        </w:tc>
        <w:tc>
          <w:tcPr>
            <w:tcW w:w="666" w:type="dxa"/>
            <w:noWrap/>
            <w:hideMark/>
          </w:tcPr>
          <w:p w14:paraId="412496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6801</w:t>
            </w:r>
          </w:p>
        </w:tc>
        <w:tc>
          <w:tcPr>
            <w:tcW w:w="1167" w:type="dxa"/>
            <w:noWrap/>
            <w:hideMark/>
          </w:tcPr>
          <w:p w14:paraId="33B5CA4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BD7AFE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E98EE1C" w14:textId="1577A1F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Albemarle County, VA</w:t>
            </w:r>
          </w:p>
        </w:tc>
        <w:tc>
          <w:tcPr>
            <w:tcW w:w="926" w:type="dxa"/>
            <w:noWrap/>
            <w:hideMark/>
          </w:tcPr>
          <w:p w14:paraId="4BF3AC9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51003</w:t>
            </w:r>
          </w:p>
        </w:tc>
        <w:tc>
          <w:tcPr>
            <w:tcW w:w="3168" w:type="dxa"/>
            <w:noWrap/>
            <w:hideMark/>
          </w:tcPr>
          <w:p w14:paraId="7A7CA9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Thomas Jefferson PDC</w:t>
            </w:r>
          </w:p>
        </w:tc>
        <w:tc>
          <w:tcPr>
            <w:tcW w:w="666" w:type="dxa"/>
            <w:noWrap/>
            <w:hideMark/>
          </w:tcPr>
          <w:p w14:paraId="1B927A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1541</w:t>
            </w:r>
          </w:p>
        </w:tc>
        <w:tc>
          <w:tcPr>
            <w:tcW w:w="1167" w:type="dxa"/>
            <w:noWrap/>
            <w:hideMark/>
          </w:tcPr>
          <w:p w14:paraId="5D7AD2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296F05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C832F12" w14:textId="5453750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Augusta County, VA</w:t>
            </w:r>
          </w:p>
        </w:tc>
        <w:tc>
          <w:tcPr>
            <w:tcW w:w="926" w:type="dxa"/>
            <w:noWrap/>
            <w:hideMark/>
          </w:tcPr>
          <w:p w14:paraId="3FB181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51015</w:t>
            </w:r>
          </w:p>
        </w:tc>
        <w:tc>
          <w:tcPr>
            <w:tcW w:w="3168" w:type="dxa"/>
            <w:noWrap/>
            <w:hideMark/>
          </w:tcPr>
          <w:p w14:paraId="0D086EE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Thomas Jefferson PDC</w:t>
            </w:r>
          </w:p>
        </w:tc>
        <w:tc>
          <w:tcPr>
            <w:tcW w:w="666" w:type="dxa"/>
            <w:noWrap/>
            <w:hideMark/>
          </w:tcPr>
          <w:p w14:paraId="17927F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1541</w:t>
            </w:r>
          </w:p>
        </w:tc>
        <w:tc>
          <w:tcPr>
            <w:tcW w:w="1167" w:type="dxa"/>
            <w:noWrap/>
            <w:hideMark/>
          </w:tcPr>
          <w:p w14:paraId="6A2618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75CF2B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38E6AC9" w14:textId="1415D54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Fluvanna County, VA</w:t>
            </w:r>
          </w:p>
        </w:tc>
        <w:tc>
          <w:tcPr>
            <w:tcW w:w="926" w:type="dxa"/>
            <w:noWrap/>
            <w:hideMark/>
          </w:tcPr>
          <w:p w14:paraId="09A351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51065</w:t>
            </w:r>
          </w:p>
        </w:tc>
        <w:tc>
          <w:tcPr>
            <w:tcW w:w="3168" w:type="dxa"/>
            <w:noWrap/>
            <w:hideMark/>
          </w:tcPr>
          <w:p w14:paraId="0E1A746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Thomas Jefferson PDC</w:t>
            </w:r>
          </w:p>
        </w:tc>
        <w:tc>
          <w:tcPr>
            <w:tcW w:w="666" w:type="dxa"/>
            <w:noWrap/>
            <w:hideMark/>
          </w:tcPr>
          <w:p w14:paraId="27F051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1541</w:t>
            </w:r>
          </w:p>
        </w:tc>
        <w:tc>
          <w:tcPr>
            <w:tcW w:w="1167" w:type="dxa"/>
            <w:noWrap/>
            <w:hideMark/>
          </w:tcPr>
          <w:p w14:paraId="49665F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6269A8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3D771DA" w14:textId="4A5C6BD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Greene County, VA</w:t>
            </w:r>
          </w:p>
        </w:tc>
        <w:tc>
          <w:tcPr>
            <w:tcW w:w="926" w:type="dxa"/>
            <w:noWrap/>
            <w:hideMark/>
          </w:tcPr>
          <w:p w14:paraId="3B3794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51079</w:t>
            </w:r>
          </w:p>
        </w:tc>
        <w:tc>
          <w:tcPr>
            <w:tcW w:w="3168" w:type="dxa"/>
            <w:noWrap/>
            <w:hideMark/>
          </w:tcPr>
          <w:p w14:paraId="693E43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Thomas Jefferson PDC</w:t>
            </w:r>
          </w:p>
        </w:tc>
        <w:tc>
          <w:tcPr>
            <w:tcW w:w="666" w:type="dxa"/>
            <w:noWrap/>
            <w:hideMark/>
          </w:tcPr>
          <w:p w14:paraId="14B683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1541</w:t>
            </w:r>
          </w:p>
        </w:tc>
        <w:tc>
          <w:tcPr>
            <w:tcW w:w="1167" w:type="dxa"/>
            <w:noWrap/>
            <w:hideMark/>
          </w:tcPr>
          <w:p w14:paraId="38ED641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E09879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2031FC3" w14:textId="46E06AB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Louisa County, VA</w:t>
            </w:r>
          </w:p>
        </w:tc>
        <w:tc>
          <w:tcPr>
            <w:tcW w:w="926" w:type="dxa"/>
            <w:noWrap/>
            <w:hideMark/>
          </w:tcPr>
          <w:p w14:paraId="1CE632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51109</w:t>
            </w:r>
          </w:p>
        </w:tc>
        <w:tc>
          <w:tcPr>
            <w:tcW w:w="3168" w:type="dxa"/>
            <w:noWrap/>
            <w:hideMark/>
          </w:tcPr>
          <w:p w14:paraId="18DAF1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Thomas Jefferson PDC</w:t>
            </w:r>
          </w:p>
        </w:tc>
        <w:tc>
          <w:tcPr>
            <w:tcW w:w="666" w:type="dxa"/>
            <w:noWrap/>
            <w:hideMark/>
          </w:tcPr>
          <w:p w14:paraId="226929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1541</w:t>
            </w:r>
          </w:p>
        </w:tc>
        <w:tc>
          <w:tcPr>
            <w:tcW w:w="1167" w:type="dxa"/>
            <w:noWrap/>
            <w:hideMark/>
          </w:tcPr>
          <w:p w14:paraId="377211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6841EB8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EA3BE6A" w14:textId="49A868E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Nelson County, VA</w:t>
            </w:r>
          </w:p>
        </w:tc>
        <w:tc>
          <w:tcPr>
            <w:tcW w:w="926" w:type="dxa"/>
            <w:noWrap/>
            <w:hideMark/>
          </w:tcPr>
          <w:p w14:paraId="2ACCCD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51125</w:t>
            </w:r>
          </w:p>
        </w:tc>
        <w:tc>
          <w:tcPr>
            <w:tcW w:w="3168" w:type="dxa"/>
            <w:noWrap/>
            <w:hideMark/>
          </w:tcPr>
          <w:p w14:paraId="1A31119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Thomas Jefferson PDC</w:t>
            </w:r>
          </w:p>
        </w:tc>
        <w:tc>
          <w:tcPr>
            <w:tcW w:w="666" w:type="dxa"/>
            <w:noWrap/>
            <w:hideMark/>
          </w:tcPr>
          <w:p w14:paraId="677BED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1541</w:t>
            </w:r>
          </w:p>
        </w:tc>
        <w:tc>
          <w:tcPr>
            <w:tcW w:w="1167" w:type="dxa"/>
            <w:noWrap/>
            <w:hideMark/>
          </w:tcPr>
          <w:p w14:paraId="184D4A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964743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3F669CC" w14:textId="2F856D7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Orange County, VA</w:t>
            </w:r>
          </w:p>
        </w:tc>
        <w:tc>
          <w:tcPr>
            <w:tcW w:w="926" w:type="dxa"/>
            <w:noWrap/>
            <w:hideMark/>
          </w:tcPr>
          <w:p w14:paraId="5F458E5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51137</w:t>
            </w:r>
          </w:p>
        </w:tc>
        <w:tc>
          <w:tcPr>
            <w:tcW w:w="3168" w:type="dxa"/>
            <w:noWrap/>
            <w:hideMark/>
          </w:tcPr>
          <w:p w14:paraId="502348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Thomas Jefferson PDC</w:t>
            </w:r>
          </w:p>
        </w:tc>
        <w:tc>
          <w:tcPr>
            <w:tcW w:w="666" w:type="dxa"/>
            <w:noWrap/>
            <w:hideMark/>
          </w:tcPr>
          <w:p w14:paraId="74A0F1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1541</w:t>
            </w:r>
          </w:p>
        </w:tc>
        <w:tc>
          <w:tcPr>
            <w:tcW w:w="1167" w:type="dxa"/>
            <w:noWrap/>
            <w:hideMark/>
          </w:tcPr>
          <w:p w14:paraId="5D53F8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961ABA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DCC5A93" w14:textId="526BFCE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Charlottesville city, VA</w:t>
            </w:r>
          </w:p>
        </w:tc>
        <w:tc>
          <w:tcPr>
            <w:tcW w:w="926" w:type="dxa"/>
            <w:noWrap/>
            <w:hideMark/>
          </w:tcPr>
          <w:p w14:paraId="43BB6A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51540</w:t>
            </w:r>
          </w:p>
        </w:tc>
        <w:tc>
          <w:tcPr>
            <w:tcW w:w="3168" w:type="dxa"/>
            <w:noWrap/>
            <w:hideMark/>
          </w:tcPr>
          <w:p w14:paraId="025742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Thomas Jefferson PDC</w:t>
            </w:r>
          </w:p>
        </w:tc>
        <w:tc>
          <w:tcPr>
            <w:tcW w:w="666" w:type="dxa"/>
            <w:noWrap/>
            <w:hideMark/>
          </w:tcPr>
          <w:p w14:paraId="689DDC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1541</w:t>
            </w:r>
          </w:p>
        </w:tc>
        <w:tc>
          <w:tcPr>
            <w:tcW w:w="1167" w:type="dxa"/>
            <w:noWrap/>
            <w:hideMark/>
          </w:tcPr>
          <w:p w14:paraId="0B28701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920456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303ECF5" w14:textId="6CE39C8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Pittsylvania County, VA</w:t>
            </w:r>
          </w:p>
        </w:tc>
        <w:tc>
          <w:tcPr>
            <w:tcW w:w="926" w:type="dxa"/>
            <w:noWrap/>
            <w:hideMark/>
          </w:tcPr>
          <w:p w14:paraId="68A6361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51143</w:t>
            </w:r>
          </w:p>
        </w:tc>
        <w:tc>
          <w:tcPr>
            <w:tcW w:w="3168" w:type="dxa"/>
            <w:noWrap/>
            <w:hideMark/>
          </w:tcPr>
          <w:p w14:paraId="60AC9B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 Piedmont RPC</w:t>
            </w:r>
          </w:p>
        </w:tc>
        <w:tc>
          <w:tcPr>
            <w:tcW w:w="666" w:type="dxa"/>
            <w:noWrap/>
            <w:hideMark/>
          </w:tcPr>
          <w:p w14:paraId="58DE3E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1951</w:t>
            </w:r>
          </w:p>
        </w:tc>
        <w:tc>
          <w:tcPr>
            <w:tcW w:w="1167" w:type="dxa"/>
            <w:noWrap/>
            <w:hideMark/>
          </w:tcPr>
          <w:p w14:paraId="610432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8802AE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613DA62" w14:textId="6915E16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Danville city, VA</w:t>
            </w:r>
          </w:p>
        </w:tc>
        <w:tc>
          <w:tcPr>
            <w:tcW w:w="926" w:type="dxa"/>
            <w:noWrap/>
            <w:hideMark/>
          </w:tcPr>
          <w:p w14:paraId="22ADCA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51590</w:t>
            </w:r>
          </w:p>
        </w:tc>
        <w:tc>
          <w:tcPr>
            <w:tcW w:w="3168" w:type="dxa"/>
            <w:noWrap/>
            <w:hideMark/>
          </w:tcPr>
          <w:p w14:paraId="657DB3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 Piedmont RPC</w:t>
            </w:r>
          </w:p>
        </w:tc>
        <w:tc>
          <w:tcPr>
            <w:tcW w:w="666" w:type="dxa"/>
            <w:noWrap/>
            <w:hideMark/>
          </w:tcPr>
          <w:p w14:paraId="225C75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1951</w:t>
            </w:r>
          </w:p>
        </w:tc>
        <w:tc>
          <w:tcPr>
            <w:tcW w:w="1167" w:type="dxa"/>
            <w:noWrap/>
            <w:hideMark/>
          </w:tcPr>
          <w:p w14:paraId="501ECB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4C95FF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7FA307C" w14:textId="3D2B062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Benton County, WA</w:t>
            </w:r>
          </w:p>
        </w:tc>
        <w:tc>
          <w:tcPr>
            <w:tcW w:w="926" w:type="dxa"/>
            <w:noWrap/>
            <w:hideMark/>
          </w:tcPr>
          <w:p w14:paraId="542306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53005</w:t>
            </w:r>
          </w:p>
        </w:tc>
        <w:tc>
          <w:tcPr>
            <w:tcW w:w="3168" w:type="dxa"/>
            <w:noWrap/>
            <w:hideMark/>
          </w:tcPr>
          <w:p w14:paraId="280038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Benton-Franklin COG</w:t>
            </w:r>
          </w:p>
        </w:tc>
        <w:tc>
          <w:tcPr>
            <w:tcW w:w="666" w:type="dxa"/>
            <w:noWrap/>
            <w:hideMark/>
          </w:tcPr>
          <w:p w14:paraId="2B8A9B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6741</w:t>
            </w:r>
          </w:p>
        </w:tc>
        <w:tc>
          <w:tcPr>
            <w:tcW w:w="1167" w:type="dxa"/>
            <w:noWrap/>
            <w:hideMark/>
          </w:tcPr>
          <w:p w14:paraId="7F8A39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9D814F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C735314" w14:textId="59D581D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Franklin County, WA</w:t>
            </w:r>
          </w:p>
        </w:tc>
        <w:tc>
          <w:tcPr>
            <w:tcW w:w="926" w:type="dxa"/>
            <w:noWrap/>
            <w:hideMark/>
          </w:tcPr>
          <w:p w14:paraId="1F472A1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53021</w:t>
            </w:r>
          </w:p>
        </w:tc>
        <w:tc>
          <w:tcPr>
            <w:tcW w:w="3168" w:type="dxa"/>
            <w:noWrap/>
            <w:hideMark/>
          </w:tcPr>
          <w:p w14:paraId="24D713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Benton-Franklin COG</w:t>
            </w:r>
          </w:p>
        </w:tc>
        <w:tc>
          <w:tcPr>
            <w:tcW w:w="666" w:type="dxa"/>
            <w:noWrap/>
            <w:hideMark/>
          </w:tcPr>
          <w:p w14:paraId="6A1C2F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6741</w:t>
            </w:r>
          </w:p>
        </w:tc>
        <w:tc>
          <w:tcPr>
            <w:tcW w:w="1167" w:type="dxa"/>
            <w:noWrap/>
            <w:hideMark/>
          </w:tcPr>
          <w:p w14:paraId="5659B09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2D0B0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1A9944A" w14:textId="2EB18C2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Walla Walla County, WA</w:t>
            </w:r>
          </w:p>
        </w:tc>
        <w:tc>
          <w:tcPr>
            <w:tcW w:w="926" w:type="dxa"/>
            <w:noWrap/>
            <w:hideMark/>
          </w:tcPr>
          <w:p w14:paraId="61AA89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53071</w:t>
            </w:r>
          </w:p>
        </w:tc>
        <w:tc>
          <w:tcPr>
            <w:tcW w:w="3168" w:type="dxa"/>
            <w:noWrap/>
            <w:hideMark/>
          </w:tcPr>
          <w:p w14:paraId="3D6EA5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Benton-Franklin COG</w:t>
            </w:r>
          </w:p>
        </w:tc>
        <w:tc>
          <w:tcPr>
            <w:tcW w:w="666" w:type="dxa"/>
            <w:noWrap/>
            <w:hideMark/>
          </w:tcPr>
          <w:p w14:paraId="58CA430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6741</w:t>
            </w:r>
          </w:p>
        </w:tc>
        <w:tc>
          <w:tcPr>
            <w:tcW w:w="1167" w:type="dxa"/>
            <w:noWrap/>
            <w:hideMark/>
          </w:tcPr>
          <w:p w14:paraId="627AAC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D82A7C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60BDD1C" w14:textId="670CCB2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Cowlitz County, WA</w:t>
            </w:r>
          </w:p>
        </w:tc>
        <w:tc>
          <w:tcPr>
            <w:tcW w:w="926" w:type="dxa"/>
            <w:noWrap/>
            <w:hideMark/>
          </w:tcPr>
          <w:p w14:paraId="002E5A6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53015</w:t>
            </w:r>
          </w:p>
        </w:tc>
        <w:tc>
          <w:tcPr>
            <w:tcW w:w="3168" w:type="dxa"/>
            <w:noWrap/>
            <w:hideMark/>
          </w:tcPr>
          <w:p w14:paraId="2F034B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Longview-Kelso-Rainier MPO</w:t>
            </w:r>
          </w:p>
        </w:tc>
        <w:tc>
          <w:tcPr>
            <w:tcW w:w="666" w:type="dxa"/>
            <w:noWrap/>
            <w:hideMark/>
          </w:tcPr>
          <w:p w14:paraId="2C6ED9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4416</w:t>
            </w:r>
          </w:p>
        </w:tc>
        <w:tc>
          <w:tcPr>
            <w:tcW w:w="1167" w:type="dxa"/>
            <w:noWrap/>
            <w:hideMark/>
          </w:tcPr>
          <w:p w14:paraId="33A008E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125B57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6C3ACD" w14:textId="12182DB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Grays Harbor County, WA</w:t>
            </w:r>
          </w:p>
        </w:tc>
        <w:tc>
          <w:tcPr>
            <w:tcW w:w="926" w:type="dxa"/>
            <w:noWrap/>
            <w:hideMark/>
          </w:tcPr>
          <w:p w14:paraId="2B18AC1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53027</w:t>
            </w:r>
          </w:p>
        </w:tc>
        <w:tc>
          <w:tcPr>
            <w:tcW w:w="3168" w:type="dxa"/>
            <w:noWrap/>
            <w:hideMark/>
          </w:tcPr>
          <w:p w14:paraId="1AA5DF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Longview-Kelso-Rainier MPO</w:t>
            </w:r>
          </w:p>
        </w:tc>
        <w:tc>
          <w:tcPr>
            <w:tcW w:w="666" w:type="dxa"/>
            <w:noWrap/>
            <w:hideMark/>
          </w:tcPr>
          <w:p w14:paraId="687493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4416</w:t>
            </w:r>
          </w:p>
        </w:tc>
        <w:tc>
          <w:tcPr>
            <w:tcW w:w="1167" w:type="dxa"/>
            <w:noWrap/>
            <w:hideMark/>
          </w:tcPr>
          <w:p w14:paraId="5B3EBE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5D9B90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EAF35B3" w14:textId="752745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Lewis County, WA</w:t>
            </w:r>
          </w:p>
        </w:tc>
        <w:tc>
          <w:tcPr>
            <w:tcW w:w="926" w:type="dxa"/>
            <w:noWrap/>
            <w:hideMark/>
          </w:tcPr>
          <w:p w14:paraId="52ABF8F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53041</w:t>
            </w:r>
          </w:p>
        </w:tc>
        <w:tc>
          <w:tcPr>
            <w:tcW w:w="3168" w:type="dxa"/>
            <w:noWrap/>
            <w:hideMark/>
          </w:tcPr>
          <w:p w14:paraId="3CC94D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Longview-Kelso-Rainier MPO</w:t>
            </w:r>
          </w:p>
        </w:tc>
        <w:tc>
          <w:tcPr>
            <w:tcW w:w="666" w:type="dxa"/>
            <w:noWrap/>
            <w:hideMark/>
          </w:tcPr>
          <w:p w14:paraId="11BD18D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4416</w:t>
            </w:r>
          </w:p>
        </w:tc>
        <w:tc>
          <w:tcPr>
            <w:tcW w:w="1167" w:type="dxa"/>
            <w:noWrap/>
            <w:hideMark/>
          </w:tcPr>
          <w:p w14:paraId="1E6EA5C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63EE62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C9CFCB1" w14:textId="7ECEB56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Pacific County, WA</w:t>
            </w:r>
          </w:p>
        </w:tc>
        <w:tc>
          <w:tcPr>
            <w:tcW w:w="926" w:type="dxa"/>
            <w:noWrap/>
            <w:hideMark/>
          </w:tcPr>
          <w:p w14:paraId="0D96EB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53049</w:t>
            </w:r>
          </w:p>
        </w:tc>
        <w:tc>
          <w:tcPr>
            <w:tcW w:w="3168" w:type="dxa"/>
            <w:noWrap/>
            <w:hideMark/>
          </w:tcPr>
          <w:p w14:paraId="01C6663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Longview-Kelso-Rainier MPO</w:t>
            </w:r>
          </w:p>
        </w:tc>
        <w:tc>
          <w:tcPr>
            <w:tcW w:w="666" w:type="dxa"/>
            <w:noWrap/>
            <w:hideMark/>
          </w:tcPr>
          <w:p w14:paraId="334CD6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4416</w:t>
            </w:r>
          </w:p>
        </w:tc>
        <w:tc>
          <w:tcPr>
            <w:tcW w:w="1167" w:type="dxa"/>
            <w:noWrap/>
            <w:hideMark/>
          </w:tcPr>
          <w:p w14:paraId="25C80A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6E9ABA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6109EB8" w14:textId="5655717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Wahkiakum County, WA</w:t>
            </w:r>
          </w:p>
        </w:tc>
        <w:tc>
          <w:tcPr>
            <w:tcW w:w="926" w:type="dxa"/>
            <w:noWrap/>
            <w:hideMark/>
          </w:tcPr>
          <w:p w14:paraId="36A5BA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53069</w:t>
            </w:r>
          </w:p>
        </w:tc>
        <w:tc>
          <w:tcPr>
            <w:tcW w:w="3168" w:type="dxa"/>
            <w:noWrap/>
            <w:hideMark/>
          </w:tcPr>
          <w:p w14:paraId="38F20B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Longview-Kelso-Rainier MPO</w:t>
            </w:r>
          </w:p>
        </w:tc>
        <w:tc>
          <w:tcPr>
            <w:tcW w:w="666" w:type="dxa"/>
            <w:noWrap/>
            <w:hideMark/>
          </w:tcPr>
          <w:p w14:paraId="38C0C0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4416</w:t>
            </w:r>
          </w:p>
        </w:tc>
        <w:tc>
          <w:tcPr>
            <w:tcW w:w="1167" w:type="dxa"/>
            <w:noWrap/>
            <w:hideMark/>
          </w:tcPr>
          <w:p w14:paraId="55AF08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610094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D6BDA5F" w14:textId="3F55FC0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Clallam County, WA</w:t>
            </w:r>
          </w:p>
        </w:tc>
        <w:tc>
          <w:tcPr>
            <w:tcW w:w="926" w:type="dxa"/>
            <w:noWrap/>
            <w:hideMark/>
          </w:tcPr>
          <w:p w14:paraId="6DA556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53009</w:t>
            </w:r>
          </w:p>
        </w:tc>
        <w:tc>
          <w:tcPr>
            <w:tcW w:w="3168" w:type="dxa"/>
            <w:noWrap/>
            <w:hideMark/>
          </w:tcPr>
          <w:p w14:paraId="72C6E9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Puget Sound Regional Council</w:t>
            </w:r>
          </w:p>
        </w:tc>
        <w:tc>
          <w:tcPr>
            <w:tcW w:w="666" w:type="dxa"/>
            <w:noWrap/>
            <w:hideMark/>
          </w:tcPr>
          <w:p w14:paraId="53FB5A7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7601</w:t>
            </w:r>
          </w:p>
        </w:tc>
        <w:tc>
          <w:tcPr>
            <w:tcW w:w="1167" w:type="dxa"/>
            <w:noWrap/>
            <w:hideMark/>
          </w:tcPr>
          <w:p w14:paraId="6CCB15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1A77A05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040BE6F" w14:textId="68DB626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Island County, WA</w:t>
            </w:r>
          </w:p>
        </w:tc>
        <w:tc>
          <w:tcPr>
            <w:tcW w:w="926" w:type="dxa"/>
            <w:noWrap/>
            <w:hideMark/>
          </w:tcPr>
          <w:p w14:paraId="7ED699C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53029</w:t>
            </w:r>
          </w:p>
        </w:tc>
        <w:tc>
          <w:tcPr>
            <w:tcW w:w="3168" w:type="dxa"/>
            <w:noWrap/>
            <w:hideMark/>
          </w:tcPr>
          <w:p w14:paraId="6A59CD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Puget Sound Regional Council</w:t>
            </w:r>
          </w:p>
        </w:tc>
        <w:tc>
          <w:tcPr>
            <w:tcW w:w="666" w:type="dxa"/>
            <w:noWrap/>
            <w:hideMark/>
          </w:tcPr>
          <w:p w14:paraId="1222F9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7601</w:t>
            </w:r>
          </w:p>
        </w:tc>
        <w:tc>
          <w:tcPr>
            <w:tcW w:w="1167" w:type="dxa"/>
            <w:noWrap/>
            <w:hideMark/>
          </w:tcPr>
          <w:p w14:paraId="62DB84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A5D08F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A4FAC2E" w14:textId="152B5A5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County, WA</w:t>
            </w:r>
          </w:p>
        </w:tc>
        <w:tc>
          <w:tcPr>
            <w:tcW w:w="926" w:type="dxa"/>
            <w:noWrap/>
            <w:hideMark/>
          </w:tcPr>
          <w:p w14:paraId="5D8D5A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53031</w:t>
            </w:r>
          </w:p>
        </w:tc>
        <w:tc>
          <w:tcPr>
            <w:tcW w:w="3168" w:type="dxa"/>
            <w:noWrap/>
            <w:hideMark/>
          </w:tcPr>
          <w:p w14:paraId="26B6A5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Puget Sound Regional Council</w:t>
            </w:r>
          </w:p>
        </w:tc>
        <w:tc>
          <w:tcPr>
            <w:tcW w:w="666" w:type="dxa"/>
            <w:noWrap/>
            <w:hideMark/>
          </w:tcPr>
          <w:p w14:paraId="47EC638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7601</w:t>
            </w:r>
          </w:p>
        </w:tc>
        <w:tc>
          <w:tcPr>
            <w:tcW w:w="1167" w:type="dxa"/>
            <w:noWrap/>
            <w:hideMark/>
          </w:tcPr>
          <w:p w14:paraId="52B30F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8D8BC5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E2D5867" w14:textId="12DB1AC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King County, WA</w:t>
            </w:r>
          </w:p>
        </w:tc>
        <w:tc>
          <w:tcPr>
            <w:tcW w:w="926" w:type="dxa"/>
            <w:noWrap/>
            <w:hideMark/>
          </w:tcPr>
          <w:p w14:paraId="4CA520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53033</w:t>
            </w:r>
          </w:p>
        </w:tc>
        <w:tc>
          <w:tcPr>
            <w:tcW w:w="3168" w:type="dxa"/>
            <w:noWrap/>
            <w:hideMark/>
          </w:tcPr>
          <w:p w14:paraId="196DB0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Puget Sound Regional Council</w:t>
            </w:r>
          </w:p>
        </w:tc>
        <w:tc>
          <w:tcPr>
            <w:tcW w:w="666" w:type="dxa"/>
            <w:noWrap/>
            <w:hideMark/>
          </w:tcPr>
          <w:p w14:paraId="200698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7601</w:t>
            </w:r>
          </w:p>
        </w:tc>
        <w:tc>
          <w:tcPr>
            <w:tcW w:w="1167" w:type="dxa"/>
            <w:noWrap/>
            <w:hideMark/>
          </w:tcPr>
          <w:p w14:paraId="380F2A5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AB9840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DBE939F" w14:textId="33A47BB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Kitsap County, WA</w:t>
            </w:r>
          </w:p>
        </w:tc>
        <w:tc>
          <w:tcPr>
            <w:tcW w:w="926" w:type="dxa"/>
            <w:noWrap/>
            <w:hideMark/>
          </w:tcPr>
          <w:p w14:paraId="43322D2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53035</w:t>
            </w:r>
          </w:p>
        </w:tc>
        <w:tc>
          <w:tcPr>
            <w:tcW w:w="3168" w:type="dxa"/>
            <w:noWrap/>
            <w:hideMark/>
          </w:tcPr>
          <w:p w14:paraId="3C7CF7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Puget Sound Regional Council</w:t>
            </w:r>
          </w:p>
        </w:tc>
        <w:tc>
          <w:tcPr>
            <w:tcW w:w="666" w:type="dxa"/>
            <w:noWrap/>
            <w:hideMark/>
          </w:tcPr>
          <w:p w14:paraId="213B1F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7601</w:t>
            </w:r>
          </w:p>
        </w:tc>
        <w:tc>
          <w:tcPr>
            <w:tcW w:w="1167" w:type="dxa"/>
            <w:noWrap/>
            <w:hideMark/>
          </w:tcPr>
          <w:p w14:paraId="742717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1E7A03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A0B4155" w14:textId="2E5AD2C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Mason County, WA</w:t>
            </w:r>
          </w:p>
        </w:tc>
        <w:tc>
          <w:tcPr>
            <w:tcW w:w="926" w:type="dxa"/>
            <w:noWrap/>
            <w:hideMark/>
          </w:tcPr>
          <w:p w14:paraId="7CD641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53045</w:t>
            </w:r>
          </w:p>
        </w:tc>
        <w:tc>
          <w:tcPr>
            <w:tcW w:w="3168" w:type="dxa"/>
            <w:noWrap/>
            <w:hideMark/>
          </w:tcPr>
          <w:p w14:paraId="5D5C86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Puget Sound Regional Council</w:t>
            </w:r>
          </w:p>
        </w:tc>
        <w:tc>
          <w:tcPr>
            <w:tcW w:w="666" w:type="dxa"/>
            <w:noWrap/>
            <w:hideMark/>
          </w:tcPr>
          <w:p w14:paraId="4194D39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7601</w:t>
            </w:r>
          </w:p>
        </w:tc>
        <w:tc>
          <w:tcPr>
            <w:tcW w:w="1167" w:type="dxa"/>
            <w:noWrap/>
            <w:hideMark/>
          </w:tcPr>
          <w:p w14:paraId="05859D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ECF921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5DFB4928" w14:textId="700E810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Pierce County, WA</w:t>
            </w:r>
          </w:p>
        </w:tc>
        <w:tc>
          <w:tcPr>
            <w:tcW w:w="926" w:type="dxa"/>
            <w:noWrap/>
            <w:hideMark/>
          </w:tcPr>
          <w:p w14:paraId="0C326D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53053</w:t>
            </w:r>
          </w:p>
        </w:tc>
        <w:tc>
          <w:tcPr>
            <w:tcW w:w="3168" w:type="dxa"/>
            <w:noWrap/>
            <w:hideMark/>
          </w:tcPr>
          <w:p w14:paraId="6F7FB0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Puget Sound Regional Council</w:t>
            </w:r>
          </w:p>
        </w:tc>
        <w:tc>
          <w:tcPr>
            <w:tcW w:w="666" w:type="dxa"/>
            <w:noWrap/>
            <w:hideMark/>
          </w:tcPr>
          <w:p w14:paraId="109AB1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7601</w:t>
            </w:r>
          </w:p>
        </w:tc>
        <w:tc>
          <w:tcPr>
            <w:tcW w:w="1167" w:type="dxa"/>
            <w:noWrap/>
            <w:hideMark/>
          </w:tcPr>
          <w:p w14:paraId="19961C7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36BF70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C257744" w14:textId="013F854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Skagit County, WA</w:t>
            </w:r>
          </w:p>
        </w:tc>
        <w:tc>
          <w:tcPr>
            <w:tcW w:w="926" w:type="dxa"/>
            <w:noWrap/>
            <w:hideMark/>
          </w:tcPr>
          <w:p w14:paraId="745D5AE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53057</w:t>
            </w:r>
          </w:p>
        </w:tc>
        <w:tc>
          <w:tcPr>
            <w:tcW w:w="3168" w:type="dxa"/>
            <w:noWrap/>
            <w:hideMark/>
          </w:tcPr>
          <w:p w14:paraId="6D80A8E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Puget Sound Regional Council</w:t>
            </w:r>
          </w:p>
        </w:tc>
        <w:tc>
          <w:tcPr>
            <w:tcW w:w="666" w:type="dxa"/>
            <w:noWrap/>
            <w:hideMark/>
          </w:tcPr>
          <w:p w14:paraId="7BDD58F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7601</w:t>
            </w:r>
          </w:p>
        </w:tc>
        <w:tc>
          <w:tcPr>
            <w:tcW w:w="1167" w:type="dxa"/>
            <w:noWrap/>
            <w:hideMark/>
          </w:tcPr>
          <w:p w14:paraId="75AB306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E64A54B"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FF139F0" w14:textId="1ABC313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Snohomish County, WA</w:t>
            </w:r>
          </w:p>
        </w:tc>
        <w:tc>
          <w:tcPr>
            <w:tcW w:w="926" w:type="dxa"/>
            <w:noWrap/>
            <w:hideMark/>
          </w:tcPr>
          <w:p w14:paraId="044876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53061</w:t>
            </w:r>
          </w:p>
        </w:tc>
        <w:tc>
          <w:tcPr>
            <w:tcW w:w="3168" w:type="dxa"/>
            <w:noWrap/>
            <w:hideMark/>
          </w:tcPr>
          <w:p w14:paraId="4AA8CF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Puget Sound Regional Council</w:t>
            </w:r>
          </w:p>
        </w:tc>
        <w:tc>
          <w:tcPr>
            <w:tcW w:w="666" w:type="dxa"/>
            <w:noWrap/>
            <w:hideMark/>
          </w:tcPr>
          <w:p w14:paraId="492758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7601</w:t>
            </w:r>
          </w:p>
        </w:tc>
        <w:tc>
          <w:tcPr>
            <w:tcW w:w="1167" w:type="dxa"/>
            <w:noWrap/>
            <w:hideMark/>
          </w:tcPr>
          <w:p w14:paraId="058D724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C5B408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625EFE3" w14:textId="6DD329B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Thurston County, WA</w:t>
            </w:r>
          </w:p>
        </w:tc>
        <w:tc>
          <w:tcPr>
            <w:tcW w:w="926" w:type="dxa"/>
            <w:noWrap/>
            <w:hideMark/>
          </w:tcPr>
          <w:p w14:paraId="48708F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53067</w:t>
            </w:r>
          </w:p>
        </w:tc>
        <w:tc>
          <w:tcPr>
            <w:tcW w:w="3168" w:type="dxa"/>
            <w:noWrap/>
            <w:hideMark/>
          </w:tcPr>
          <w:p w14:paraId="0415628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Puget Sound Regional Council</w:t>
            </w:r>
          </w:p>
        </w:tc>
        <w:tc>
          <w:tcPr>
            <w:tcW w:w="666" w:type="dxa"/>
            <w:noWrap/>
            <w:hideMark/>
          </w:tcPr>
          <w:p w14:paraId="437206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7601</w:t>
            </w:r>
          </w:p>
        </w:tc>
        <w:tc>
          <w:tcPr>
            <w:tcW w:w="1167" w:type="dxa"/>
            <w:noWrap/>
            <w:hideMark/>
          </w:tcPr>
          <w:p w14:paraId="086F2E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A5DA0C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3C6730C" w14:textId="1175175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Island County, WA</w:t>
            </w:r>
          </w:p>
        </w:tc>
        <w:tc>
          <w:tcPr>
            <w:tcW w:w="926" w:type="dxa"/>
            <w:noWrap/>
            <w:hideMark/>
          </w:tcPr>
          <w:p w14:paraId="2F38799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53029</w:t>
            </w:r>
          </w:p>
        </w:tc>
        <w:tc>
          <w:tcPr>
            <w:tcW w:w="3168" w:type="dxa"/>
            <w:noWrap/>
            <w:hideMark/>
          </w:tcPr>
          <w:p w14:paraId="1D3030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Skagit COG</w:t>
            </w:r>
          </w:p>
        </w:tc>
        <w:tc>
          <w:tcPr>
            <w:tcW w:w="666" w:type="dxa"/>
            <w:noWrap/>
            <w:hideMark/>
          </w:tcPr>
          <w:p w14:paraId="5CCFE70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5261</w:t>
            </w:r>
          </w:p>
        </w:tc>
        <w:tc>
          <w:tcPr>
            <w:tcW w:w="1167" w:type="dxa"/>
            <w:noWrap/>
            <w:hideMark/>
          </w:tcPr>
          <w:p w14:paraId="2EDFCA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F0A39A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4EDFBB6" w14:textId="713CAF9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Juan County, WA</w:t>
            </w:r>
          </w:p>
        </w:tc>
        <w:tc>
          <w:tcPr>
            <w:tcW w:w="926" w:type="dxa"/>
            <w:noWrap/>
            <w:hideMark/>
          </w:tcPr>
          <w:p w14:paraId="48DE53E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53055</w:t>
            </w:r>
          </w:p>
        </w:tc>
        <w:tc>
          <w:tcPr>
            <w:tcW w:w="3168" w:type="dxa"/>
            <w:noWrap/>
            <w:hideMark/>
          </w:tcPr>
          <w:p w14:paraId="4C9DB90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Skagit COG</w:t>
            </w:r>
          </w:p>
        </w:tc>
        <w:tc>
          <w:tcPr>
            <w:tcW w:w="666" w:type="dxa"/>
            <w:noWrap/>
            <w:hideMark/>
          </w:tcPr>
          <w:p w14:paraId="59CFDB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5261</w:t>
            </w:r>
          </w:p>
        </w:tc>
        <w:tc>
          <w:tcPr>
            <w:tcW w:w="1167" w:type="dxa"/>
            <w:noWrap/>
            <w:hideMark/>
          </w:tcPr>
          <w:p w14:paraId="162EDE1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1BD20C0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652585D" w14:textId="11F99F7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Skagit County, WA</w:t>
            </w:r>
          </w:p>
        </w:tc>
        <w:tc>
          <w:tcPr>
            <w:tcW w:w="926" w:type="dxa"/>
            <w:noWrap/>
            <w:hideMark/>
          </w:tcPr>
          <w:p w14:paraId="0014D7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53057</w:t>
            </w:r>
          </w:p>
        </w:tc>
        <w:tc>
          <w:tcPr>
            <w:tcW w:w="3168" w:type="dxa"/>
            <w:noWrap/>
            <w:hideMark/>
          </w:tcPr>
          <w:p w14:paraId="297E11A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Skagit COG</w:t>
            </w:r>
          </w:p>
        </w:tc>
        <w:tc>
          <w:tcPr>
            <w:tcW w:w="666" w:type="dxa"/>
            <w:noWrap/>
            <w:hideMark/>
          </w:tcPr>
          <w:p w14:paraId="64793C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5261</w:t>
            </w:r>
          </w:p>
        </w:tc>
        <w:tc>
          <w:tcPr>
            <w:tcW w:w="1167" w:type="dxa"/>
            <w:noWrap/>
            <w:hideMark/>
          </w:tcPr>
          <w:p w14:paraId="1A0DBB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948568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42362B8" w14:textId="7D22346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Snohomish County, WA</w:t>
            </w:r>
          </w:p>
        </w:tc>
        <w:tc>
          <w:tcPr>
            <w:tcW w:w="926" w:type="dxa"/>
            <w:noWrap/>
            <w:hideMark/>
          </w:tcPr>
          <w:p w14:paraId="3C8F1D5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53061</w:t>
            </w:r>
          </w:p>
        </w:tc>
        <w:tc>
          <w:tcPr>
            <w:tcW w:w="3168" w:type="dxa"/>
            <w:noWrap/>
            <w:hideMark/>
          </w:tcPr>
          <w:p w14:paraId="78B1EA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Skagit COG</w:t>
            </w:r>
          </w:p>
        </w:tc>
        <w:tc>
          <w:tcPr>
            <w:tcW w:w="666" w:type="dxa"/>
            <w:noWrap/>
            <w:hideMark/>
          </w:tcPr>
          <w:p w14:paraId="5C74B24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5261</w:t>
            </w:r>
          </w:p>
        </w:tc>
        <w:tc>
          <w:tcPr>
            <w:tcW w:w="1167" w:type="dxa"/>
            <w:noWrap/>
            <w:hideMark/>
          </w:tcPr>
          <w:p w14:paraId="03E73E2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139367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72B61C3" w14:textId="6817F16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Whatcom County, WA</w:t>
            </w:r>
          </w:p>
        </w:tc>
        <w:tc>
          <w:tcPr>
            <w:tcW w:w="926" w:type="dxa"/>
            <w:noWrap/>
            <w:hideMark/>
          </w:tcPr>
          <w:p w14:paraId="665259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53073</w:t>
            </w:r>
          </w:p>
        </w:tc>
        <w:tc>
          <w:tcPr>
            <w:tcW w:w="3168" w:type="dxa"/>
            <w:noWrap/>
            <w:hideMark/>
          </w:tcPr>
          <w:p w14:paraId="4DC93D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Skagit COG</w:t>
            </w:r>
          </w:p>
        </w:tc>
        <w:tc>
          <w:tcPr>
            <w:tcW w:w="666" w:type="dxa"/>
            <w:noWrap/>
            <w:hideMark/>
          </w:tcPr>
          <w:p w14:paraId="3C49A5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5261</w:t>
            </w:r>
          </w:p>
        </w:tc>
        <w:tc>
          <w:tcPr>
            <w:tcW w:w="1167" w:type="dxa"/>
            <w:noWrap/>
            <w:hideMark/>
          </w:tcPr>
          <w:p w14:paraId="7069AD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0BA0251"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AEA707B" w14:textId="55D3F0E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Clark County, WA</w:t>
            </w:r>
          </w:p>
        </w:tc>
        <w:tc>
          <w:tcPr>
            <w:tcW w:w="926" w:type="dxa"/>
            <w:noWrap/>
            <w:hideMark/>
          </w:tcPr>
          <w:p w14:paraId="7EE9F9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53011</w:t>
            </w:r>
          </w:p>
        </w:tc>
        <w:tc>
          <w:tcPr>
            <w:tcW w:w="3168" w:type="dxa"/>
            <w:noWrap/>
            <w:hideMark/>
          </w:tcPr>
          <w:p w14:paraId="713778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Southwest Washington Regional Transp. Council</w:t>
            </w:r>
          </w:p>
        </w:tc>
        <w:tc>
          <w:tcPr>
            <w:tcW w:w="666" w:type="dxa"/>
            <w:noWrap/>
            <w:hideMark/>
          </w:tcPr>
          <w:p w14:paraId="78069A0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8691</w:t>
            </w:r>
          </w:p>
        </w:tc>
        <w:tc>
          <w:tcPr>
            <w:tcW w:w="1167" w:type="dxa"/>
            <w:noWrap/>
            <w:hideMark/>
          </w:tcPr>
          <w:p w14:paraId="304F63F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C7C41B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AF7E19A" w14:textId="63F3F89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Spokane County, WA</w:t>
            </w:r>
          </w:p>
        </w:tc>
        <w:tc>
          <w:tcPr>
            <w:tcW w:w="926" w:type="dxa"/>
            <w:noWrap/>
            <w:hideMark/>
          </w:tcPr>
          <w:p w14:paraId="029694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53063</w:t>
            </w:r>
          </w:p>
        </w:tc>
        <w:tc>
          <w:tcPr>
            <w:tcW w:w="3168" w:type="dxa"/>
            <w:noWrap/>
            <w:hideMark/>
          </w:tcPr>
          <w:p w14:paraId="38A9F2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Spokane RTC</w:t>
            </w:r>
          </w:p>
        </w:tc>
        <w:tc>
          <w:tcPr>
            <w:tcW w:w="666" w:type="dxa"/>
            <w:noWrap/>
            <w:hideMark/>
          </w:tcPr>
          <w:p w14:paraId="6AC8B3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7841</w:t>
            </w:r>
          </w:p>
        </w:tc>
        <w:tc>
          <w:tcPr>
            <w:tcW w:w="1167" w:type="dxa"/>
            <w:noWrap/>
            <w:hideMark/>
          </w:tcPr>
          <w:p w14:paraId="30A2B16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32E9AF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5F2C586" w14:textId="37A4A8C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Grays Harbor County, WA</w:t>
            </w:r>
          </w:p>
        </w:tc>
        <w:tc>
          <w:tcPr>
            <w:tcW w:w="926" w:type="dxa"/>
            <w:noWrap/>
            <w:hideMark/>
          </w:tcPr>
          <w:p w14:paraId="7D90AC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53027</w:t>
            </w:r>
          </w:p>
        </w:tc>
        <w:tc>
          <w:tcPr>
            <w:tcW w:w="3168" w:type="dxa"/>
            <w:noWrap/>
            <w:hideMark/>
          </w:tcPr>
          <w:p w14:paraId="139A44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Thurston RPC</w:t>
            </w:r>
          </w:p>
        </w:tc>
        <w:tc>
          <w:tcPr>
            <w:tcW w:w="666" w:type="dxa"/>
            <w:noWrap/>
            <w:hideMark/>
          </w:tcPr>
          <w:p w14:paraId="2032A3C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5911</w:t>
            </w:r>
          </w:p>
        </w:tc>
        <w:tc>
          <w:tcPr>
            <w:tcW w:w="1167" w:type="dxa"/>
            <w:noWrap/>
            <w:hideMark/>
          </w:tcPr>
          <w:p w14:paraId="51C30F4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5066F5A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DFB0290" w14:textId="55845C2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Lewis County, WA</w:t>
            </w:r>
          </w:p>
        </w:tc>
        <w:tc>
          <w:tcPr>
            <w:tcW w:w="926" w:type="dxa"/>
            <w:noWrap/>
            <w:hideMark/>
          </w:tcPr>
          <w:p w14:paraId="519E47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53041</w:t>
            </w:r>
          </w:p>
        </w:tc>
        <w:tc>
          <w:tcPr>
            <w:tcW w:w="3168" w:type="dxa"/>
            <w:noWrap/>
            <w:hideMark/>
          </w:tcPr>
          <w:p w14:paraId="6404EE6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Thurston RPC</w:t>
            </w:r>
          </w:p>
        </w:tc>
        <w:tc>
          <w:tcPr>
            <w:tcW w:w="666" w:type="dxa"/>
            <w:noWrap/>
            <w:hideMark/>
          </w:tcPr>
          <w:p w14:paraId="2C3B95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5911</w:t>
            </w:r>
          </w:p>
        </w:tc>
        <w:tc>
          <w:tcPr>
            <w:tcW w:w="1167" w:type="dxa"/>
            <w:noWrap/>
            <w:hideMark/>
          </w:tcPr>
          <w:p w14:paraId="04D3E78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481C7CB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8EAAA96" w14:textId="505CED0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Mason County, WA</w:t>
            </w:r>
          </w:p>
        </w:tc>
        <w:tc>
          <w:tcPr>
            <w:tcW w:w="926" w:type="dxa"/>
            <w:noWrap/>
            <w:hideMark/>
          </w:tcPr>
          <w:p w14:paraId="7D9F08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53045</w:t>
            </w:r>
          </w:p>
        </w:tc>
        <w:tc>
          <w:tcPr>
            <w:tcW w:w="3168" w:type="dxa"/>
            <w:noWrap/>
            <w:hideMark/>
          </w:tcPr>
          <w:p w14:paraId="57958E8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Thurston RPC</w:t>
            </w:r>
          </w:p>
        </w:tc>
        <w:tc>
          <w:tcPr>
            <w:tcW w:w="666" w:type="dxa"/>
            <w:noWrap/>
            <w:hideMark/>
          </w:tcPr>
          <w:p w14:paraId="1F890E5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5911</w:t>
            </w:r>
          </w:p>
        </w:tc>
        <w:tc>
          <w:tcPr>
            <w:tcW w:w="1167" w:type="dxa"/>
            <w:noWrap/>
            <w:hideMark/>
          </w:tcPr>
          <w:p w14:paraId="67F89F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086B67E6"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7E9AA70" w14:textId="2E3A179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Pierce County, WA</w:t>
            </w:r>
          </w:p>
        </w:tc>
        <w:tc>
          <w:tcPr>
            <w:tcW w:w="926" w:type="dxa"/>
            <w:noWrap/>
            <w:hideMark/>
          </w:tcPr>
          <w:p w14:paraId="2A3C4D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53053</w:t>
            </w:r>
          </w:p>
        </w:tc>
        <w:tc>
          <w:tcPr>
            <w:tcW w:w="3168" w:type="dxa"/>
            <w:noWrap/>
            <w:hideMark/>
          </w:tcPr>
          <w:p w14:paraId="1E3255A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Thurston RPC</w:t>
            </w:r>
          </w:p>
        </w:tc>
        <w:tc>
          <w:tcPr>
            <w:tcW w:w="666" w:type="dxa"/>
            <w:noWrap/>
            <w:hideMark/>
          </w:tcPr>
          <w:p w14:paraId="0C0CDB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5911</w:t>
            </w:r>
          </w:p>
        </w:tc>
        <w:tc>
          <w:tcPr>
            <w:tcW w:w="1167" w:type="dxa"/>
            <w:noWrap/>
            <w:hideMark/>
          </w:tcPr>
          <w:p w14:paraId="6450BCE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461DF698"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1B7D99B4" w14:textId="3741BAC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Thurston County, WA</w:t>
            </w:r>
          </w:p>
        </w:tc>
        <w:tc>
          <w:tcPr>
            <w:tcW w:w="926" w:type="dxa"/>
            <w:noWrap/>
            <w:hideMark/>
          </w:tcPr>
          <w:p w14:paraId="3C7E5C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53067</w:t>
            </w:r>
          </w:p>
        </w:tc>
        <w:tc>
          <w:tcPr>
            <w:tcW w:w="3168" w:type="dxa"/>
            <w:noWrap/>
            <w:hideMark/>
          </w:tcPr>
          <w:p w14:paraId="270AC3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Thurston RPC</w:t>
            </w:r>
          </w:p>
        </w:tc>
        <w:tc>
          <w:tcPr>
            <w:tcW w:w="666" w:type="dxa"/>
            <w:noWrap/>
            <w:hideMark/>
          </w:tcPr>
          <w:p w14:paraId="63023C4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5911</w:t>
            </w:r>
          </w:p>
        </w:tc>
        <w:tc>
          <w:tcPr>
            <w:tcW w:w="1167" w:type="dxa"/>
            <w:noWrap/>
            <w:hideMark/>
          </w:tcPr>
          <w:p w14:paraId="67D088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2070E4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68A0D4C" w14:textId="70884B7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Chelan County, WA</w:t>
            </w:r>
          </w:p>
        </w:tc>
        <w:tc>
          <w:tcPr>
            <w:tcW w:w="926" w:type="dxa"/>
            <w:noWrap/>
            <w:hideMark/>
          </w:tcPr>
          <w:p w14:paraId="792CDB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53007</w:t>
            </w:r>
          </w:p>
        </w:tc>
        <w:tc>
          <w:tcPr>
            <w:tcW w:w="3168" w:type="dxa"/>
            <w:noWrap/>
            <w:hideMark/>
          </w:tcPr>
          <w:p w14:paraId="262375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Wenatchee Valley Transportation Council</w:t>
            </w:r>
          </w:p>
        </w:tc>
        <w:tc>
          <w:tcPr>
            <w:tcW w:w="666" w:type="dxa"/>
            <w:noWrap/>
            <w:hideMark/>
          </w:tcPr>
          <w:p w14:paraId="395F4AE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8946</w:t>
            </w:r>
          </w:p>
        </w:tc>
        <w:tc>
          <w:tcPr>
            <w:tcW w:w="1167" w:type="dxa"/>
            <w:noWrap/>
            <w:hideMark/>
          </w:tcPr>
          <w:p w14:paraId="17CA2C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418B425"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3BAE966" w14:textId="7EB16E9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Douglas County, WA</w:t>
            </w:r>
          </w:p>
        </w:tc>
        <w:tc>
          <w:tcPr>
            <w:tcW w:w="926" w:type="dxa"/>
            <w:noWrap/>
            <w:hideMark/>
          </w:tcPr>
          <w:p w14:paraId="5498A55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53017</w:t>
            </w:r>
          </w:p>
        </w:tc>
        <w:tc>
          <w:tcPr>
            <w:tcW w:w="3168" w:type="dxa"/>
            <w:noWrap/>
            <w:hideMark/>
          </w:tcPr>
          <w:p w14:paraId="156BE1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Wenatchee Valley Transportation Council</w:t>
            </w:r>
          </w:p>
        </w:tc>
        <w:tc>
          <w:tcPr>
            <w:tcW w:w="666" w:type="dxa"/>
            <w:noWrap/>
            <w:hideMark/>
          </w:tcPr>
          <w:p w14:paraId="66A69D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8946</w:t>
            </w:r>
          </w:p>
        </w:tc>
        <w:tc>
          <w:tcPr>
            <w:tcW w:w="1167" w:type="dxa"/>
            <w:noWrap/>
            <w:hideMark/>
          </w:tcPr>
          <w:p w14:paraId="20F8CE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2DA876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2C39667" w14:textId="680DB6F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Okanogan County, WA</w:t>
            </w:r>
          </w:p>
        </w:tc>
        <w:tc>
          <w:tcPr>
            <w:tcW w:w="926" w:type="dxa"/>
            <w:noWrap/>
            <w:hideMark/>
          </w:tcPr>
          <w:p w14:paraId="646DD8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53047</w:t>
            </w:r>
          </w:p>
        </w:tc>
        <w:tc>
          <w:tcPr>
            <w:tcW w:w="3168" w:type="dxa"/>
            <w:noWrap/>
            <w:hideMark/>
          </w:tcPr>
          <w:p w14:paraId="202FB0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Wenatchee Valley Transportation Council</w:t>
            </w:r>
          </w:p>
        </w:tc>
        <w:tc>
          <w:tcPr>
            <w:tcW w:w="666" w:type="dxa"/>
            <w:noWrap/>
            <w:hideMark/>
          </w:tcPr>
          <w:p w14:paraId="608C5EE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8946</w:t>
            </w:r>
          </w:p>
        </w:tc>
        <w:tc>
          <w:tcPr>
            <w:tcW w:w="1167" w:type="dxa"/>
            <w:noWrap/>
            <w:hideMark/>
          </w:tcPr>
          <w:p w14:paraId="0422B73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DB83C1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4894186" w14:textId="156B61A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Island County, WA</w:t>
            </w:r>
          </w:p>
        </w:tc>
        <w:tc>
          <w:tcPr>
            <w:tcW w:w="926" w:type="dxa"/>
            <w:noWrap/>
            <w:hideMark/>
          </w:tcPr>
          <w:p w14:paraId="30A399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53029</w:t>
            </w:r>
          </w:p>
        </w:tc>
        <w:tc>
          <w:tcPr>
            <w:tcW w:w="3168" w:type="dxa"/>
            <w:noWrap/>
            <w:hideMark/>
          </w:tcPr>
          <w:p w14:paraId="188F1E3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Whatcom COG</w:t>
            </w:r>
          </w:p>
        </w:tc>
        <w:tc>
          <w:tcPr>
            <w:tcW w:w="666" w:type="dxa"/>
            <w:noWrap/>
            <w:hideMark/>
          </w:tcPr>
          <w:p w14:paraId="458654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0861</w:t>
            </w:r>
          </w:p>
        </w:tc>
        <w:tc>
          <w:tcPr>
            <w:tcW w:w="1167" w:type="dxa"/>
            <w:noWrap/>
            <w:hideMark/>
          </w:tcPr>
          <w:p w14:paraId="4D5E17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568A2B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FE5960C" w14:textId="044446A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San Juan County, WA</w:t>
            </w:r>
          </w:p>
        </w:tc>
        <w:tc>
          <w:tcPr>
            <w:tcW w:w="926" w:type="dxa"/>
            <w:noWrap/>
            <w:hideMark/>
          </w:tcPr>
          <w:p w14:paraId="75BA087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53055</w:t>
            </w:r>
          </w:p>
        </w:tc>
        <w:tc>
          <w:tcPr>
            <w:tcW w:w="3168" w:type="dxa"/>
            <w:noWrap/>
            <w:hideMark/>
          </w:tcPr>
          <w:p w14:paraId="50FC945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Whatcom COG</w:t>
            </w:r>
          </w:p>
        </w:tc>
        <w:tc>
          <w:tcPr>
            <w:tcW w:w="666" w:type="dxa"/>
            <w:noWrap/>
            <w:hideMark/>
          </w:tcPr>
          <w:p w14:paraId="04D4DDA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0861</w:t>
            </w:r>
          </w:p>
        </w:tc>
        <w:tc>
          <w:tcPr>
            <w:tcW w:w="1167" w:type="dxa"/>
            <w:noWrap/>
            <w:hideMark/>
          </w:tcPr>
          <w:p w14:paraId="7547FA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3FEC47B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A37985A" w14:textId="2D362E5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Skagit County, WA</w:t>
            </w:r>
          </w:p>
        </w:tc>
        <w:tc>
          <w:tcPr>
            <w:tcW w:w="926" w:type="dxa"/>
            <w:noWrap/>
            <w:hideMark/>
          </w:tcPr>
          <w:p w14:paraId="41DCAC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53057</w:t>
            </w:r>
          </w:p>
        </w:tc>
        <w:tc>
          <w:tcPr>
            <w:tcW w:w="3168" w:type="dxa"/>
            <w:noWrap/>
            <w:hideMark/>
          </w:tcPr>
          <w:p w14:paraId="69A4D20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Whatcom COG</w:t>
            </w:r>
          </w:p>
        </w:tc>
        <w:tc>
          <w:tcPr>
            <w:tcW w:w="666" w:type="dxa"/>
            <w:noWrap/>
            <w:hideMark/>
          </w:tcPr>
          <w:p w14:paraId="731A6C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0861</w:t>
            </w:r>
          </w:p>
        </w:tc>
        <w:tc>
          <w:tcPr>
            <w:tcW w:w="1167" w:type="dxa"/>
            <w:noWrap/>
            <w:hideMark/>
          </w:tcPr>
          <w:p w14:paraId="57CBC90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463AB7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68740F1" w14:textId="09A0D7F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Snohomish County, WA</w:t>
            </w:r>
          </w:p>
        </w:tc>
        <w:tc>
          <w:tcPr>
            <w:tcW w:w="926" w:type="dxa"/>
            <w:noWrap/>
            <w:hideMark/>
          </w:tcPr>
          <w:p w14:paraId="6DD350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53061</w:t>
            </w:r>
          </w:p>
        </w:tc>
        <w:tc>
          <w:tcPr>
            <w:tcW w:w="3168" w:type="dxa"/>
            <w:noWrap/>
            <w:hideMark/>
          </w:tcPr>
          <w:p w14:paraId="6EF05E4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Whatcom COG</w:t>
            </w:r>
          </w:p>
        </w:tc>
        <w:tc>
          <w:tcPr>
            <w:tcW w:w="666" w:type="dxa"/>
            <w:noWrap/>
            <w:hideMark/>
          </w:tcPr>
          <w:p w14:paraId="165ED3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0861</w:t>
            </w:r>
          </w:p>
        </w:tc>
        <w:tc>
          <w:tcPr>
            <w:tcW w:w="1167" w:type="dxa"/>
            <w:noWrap/>
            <w:hideMark/>
          </w:tcPr>
          <w:p w14:paraId="4EE3634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5C3122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EB537C3" w14:textId="754EB21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Whatcom County, WA</w:t>
            </w:r>
          </w:p>
        </w:tc>
        <w:tc>
          <w:tcPr>
            <w:tcW w:w="926" w:type="dxa"/>
            <w:noWrap/>
            <w:hideMark/>
          </w:tcPr>
          <w:p w14:paraId="09291DA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53073</w:t>
            </w:r>
          </w:p>
        </w:tc>
        <w:tc>
          <w:tcPr>
            <w:tcW w:w="3168" w:type="dxa"/>
            <w:noWrap/>
            <w:hideMark/>
          </w:tcPr>
          <w:p w14:paraId="3191DB3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Whatcom COG</w:t>
            </w:r>
          </w:p>
        </w:tc>
        <w:tc>
          <w:tcPr>
            <w:tcW w:w="666" w:type="dxa"/>
            <w:noWrap/>
            <w:hideMark/>
          </w:tcPr>
          <w:p w14:paraId="43932B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0861</w:t>
            </w:r>
          </w:p>
        </w:tc>
        <w:tc>
          <w:tcPr>
            <w:tcW w:w="1167" w:type="dxa"/>
            <w:noWrap/>
            <w:hideMark/>
          </w:tcPr>
          <w:p w14:paraId="7FECAD5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27EA125"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79C9F37" w14:textId="0F6D6EA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Yakima County, WA</w:t>
            </w:r>
          </w:p>
        </w:tc>
        <w:tc>
          <w:tcPr>
            <w:tcW w:w="926" w:type="dxa"/>
            <w:noWrap/>
            <w:hideMark/>
          </w:tcPr>
          <w:p w14:paraId="6E94BF2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53077</w:t>
            </w:r>
          </w:p>
        </w:tc>
        <w:tc>
          <w:tcPr>
            <w:tcW w:w="3168" w:type="dxa"/>
            <w:noWrap/>
            <w:hideMark/>
          </w:tcPr>
          <w:p w14:paraId="7770C4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Yakima Valley COG</w:t>
            </w:r>
          </w:p>
        </w:tc>
        <w:tc>
          <w:tcPr>
            <w:tcW w:w="666" w:type="dxa"/>
            <w:noWrap/>
            <w:hideMark/>
          </w:tcPr>
          <w:p w14:paraId="3C22D6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9261</w:t>
            </w:r>
          </w:p>
        </w:tc>
        <w:tc>
          <w:tcPr>
            <w:tcW w:w="1167" w:type="dxa"/>
            <w:noWrap/>
            <w:hideMark/>
          </w:tcPr>
          <w:p w14:paraId="1F956C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00DC11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EF8E522" w14:textId="29510A6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Marshall County, WV</w:t>
            </w:r>
          </w:p>
        </w:tc>
        <w:tc>
          <w:tcPr>
            <w:tcW w:w="926" w:type="dxa"/>
            <w:noWrap/>
            <w:hideMark/>
          </w:tcPr>
          <w:p w14:paraId="7D7AF0E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54051</w:t>
            </w:r>
          </w:p>
        </w:tc>
        <w:tc>
          <w:tcPr>
            <w:tcW w:w="3168" w:type="dxa"/>
            <w:noWrap/>
            <w:hideMark/>
          </w:tcPr>
          <w:p w14:paraId="707DCEC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Bel-O-Mar Regional Council</w:t>
            </w:r>
          </w:p>
        </w:tc>
        <w:tc>
          <w:tcPr>
            <w:tcW w:w="666" w:type="dxa"/>
            <w:noWrap/>
            <w:hideMark/>
          </w:tcPr>
          <w:p w14:paraId="2572DB7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9001</w:t>
            </w:r>
          </w:p>
        </w:tc>
        <w:tc>
          <w:tcPr>
            <w:tcW w:w="1167" w:type="dxa"/>
            <w:noWrap/>
            <w:hideMark/>
          </w:tcPr>
          <w:p w14:paraId="425989F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D6B08CA"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AB631DB" w14:textId="3620D06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Ohio County, WV</w:t>
            </w:r>
          </w:p>
        </w:tc>
        <w:tc>
          <w:tcPr>
            <w:tcW w:w="926" w:type="dxa"/>
            <w:noWrap/>
            <w:hideMark/>
          </w:tcPr>
          <w:p w14:paraId="2AA35A8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54069</w:t>
            </w:r>
          </w:p>
        </w:tc>
        <w:tc>
          <w:tcPr>
            <w:tcW w:w="3168" w:type="dxa"/>
            <w:noWrap/>
            <w:hideMark/>
          </w:tcPr>
          <w:p w14:paraId="747781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Bel-O-Mar Regional Council</w:t>
            </w:r>
          </w:p>
        </w:tc>
        <w:tc>
          <w:tcPr>
            <w:tcW w:w="666" w:type="dxa"/>
            <w:noWrap/>
            <w:hideMark/>
          </w:tcPr>
          <w:p w14:paraId="279E8CC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9001</w:t>
            </w:r>
          </w:p>
        </w:tc>
        <w:tc>
          <w:tcPr>
            <w:tcW w:w="1167" w:type="dxa"/>
            <w:noWrap/>
            <w:hideMark/>
          </w:tcPr>
          <w:p w14:paraId="088BFCB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7851222"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E3D2772" w14:textId="723567D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Brooke County, WV</w:t>
            </w:r>
          </w:p>
        </w:tc>
        <w:tc>
          <w:tcPr>
            <w:tcW w:w="926" w:type="dxa"/>
            <w:noWrap/>
            <w:hideMark/>
          </w:tcPr>
          <w:p w14:paraId="5B1EEFD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54009</w:t>
            </w:r>
          </w:p>
        </w:tc>
        <w:tc>
          <w:tcPr>
            <w:tcW w:w="3168" w:type="dxa"/>
            <w:hideMark/>
          </w:tcPr>
          <w:p w14:paraId="637308CB"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Brooke-Hancock-Jefferson MPC</w:t>
            </w:r>
          </w:p>
        </w:tc>
        <w:tc>
          <w:tcPr>
            <w:tcW w:w="666" w:type="dxa"/>
            <w:noWrap/>
            <w:hideMark/>
          </w:tcPr>
          <w:p w14:paraId="4F2534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8081</w:t>
            </w:r>
          </w:p>
        </w:tc>
        <w:tc>
          <w:tcPr>
            <w:tcW w:w="1167" w:type="dxa"/>
            <w:noWrap/>
            <w:hideMark/>
          </w:tcPr>
          <w:p w14:paraId="614CB9E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133A27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715912C" w14:textId="0BF8268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Hancock County, WV</w:t>
            </w:r>
          </w:p>
        </w:tc>
        <w:tc>
          <w:tcPr>
            <w:tcW w:w="926" w:type="dxa"/>
            <w:noWrap/>
            <w:hideMark/>
          </w:tcPr>
          <w:p w14:paraId="016F11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54029</w:t>
            </w:r>
          </w:p>
        </w:tc>
        <w:tc>
          <w:tcPr>
            <w:tcW w:w="3168" w:type="dxa"/>
            <w:hideMark/>
          </w:tcPr>
          <w:p w14:paraId="2679A956"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Brooke-Hancock-Jefferson MPC</w:t>
            </w:r>
          </w:p>
        </w:tc>
        <w:tc>
          <w:tcPr>
            <w:tcW w:w="666" w:type="dxa"/>
            <w:noWrap/>
            <w:hideMark/>
          </w:tcPr>
          <w:p w14:paraId="2462048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8081</w:t>
            </w:r>
          </w:p>
        </w:tc>
        <w:tc>
          <w:tcPr>
            <w:tcW w:w="1167" w:type="dxa"/>
            <w:noWrap/>
            <w:hideMark/>
          </w:tcPr>
          <w:p w14:paraId="5F54545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BE3EEB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4EDB60E" w14:textId="2325519C"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Mineral County, WV</w:t>
            </w:r>
          </w:p>
        </w:tc>
        <w:tc>
          <w:tcPr>
            <w:tcW w:w="926" w:type="dxa"/>
            <w:noWrap/>
            <w:hideMark/>
          </w:tcPr>
          <w:p w14:paraId="5E6E21B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54057</w:t>
            </w:r>
          </w:p>
        </w:tc>
        <w:tc>
          <w:tcPr>
            <w:tcW w:w="3168" w:type="dxa"/>
            <w:noWrap/>
            <w:hideMark/>
          </w:tcPr>
          <w:p w14:paraId="7C31575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Cumberland Urbanized Area</w:t>
            </w:r>
          </w:p>
        </w:tc>
        <w:tc>
          <w:tcPr>
            <w:tcW w:w="666" w:type="dxa"/>
            <w:noWrap/>
            <w:hideMark/>
          </w:tcPr>
          <w:p w14:paraId="0BF04F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1901</w:t>
            </w:r>
          </w:p>
        </w:tc>
        <w:tc>
          <w:tcPr>
            <w:tcW w:w="1167" w:type="dxa"/>
            <w:noWrap/>
            <w:hideMark/>
          </w:tcPr>
          <w:p w14:paraId="1D283E1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5CE8A6A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2490EC9" w14:textId="684D68C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Berkeley County, WV</w:t>
            </w:r>
          </w:p>
        </w:tc>
        <w:tc>
          <w:tcPr>
            <w:tcW w:w="926" w:type="dxa"/>
            <w:noWrap/>
            <w:hideMark/>
          </w:tcPr>
          <w:p w14:paraId="27C912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54003</w:t>
            </w:r>
          </w:p>
        </w:tc>
        <w:tc>
          <w:tcPr>
            <w:tcW w:w="3168" w:type="dxa"/>
            <w:hideMark/>
          </w:tcPr>
          <w:p w14:paraId="15EE6399"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Hagerstown-Eastern Panhandle MPO</w:t>
            </w:r>
          </w:p>
        </w:tc>
        <w:tc>
          <w:tcPr>
            <w:tcW w:w="666" w:type="dxa"/>
            <w:noWrap/>
            <w:hideMark/>
          </w:tcPr>
          <w:p w14:paraId="756FA1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3181</w:t>
            </w:r>
          </w:p>
        </w:tc>
        <w:tc>
          <w:tcPr>
            <w:tcW w:w="1167" w:type="dxa"/>
            <w:noWrap/>
            <w:hideMark/>
          </w:tcPr>
          <w:p w14:paraId="5682399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F0C5E7"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44F43F7" w14:textId="218CC67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County, WV</w:t>
            </w:r>
          </w:p>
        </w:tc>
        <w:tc>
          <w:tcPr>
            <w:tcW w:w="926" w:type="dxa"/>
            <w:noWrap/>
            <w:hideMark/>
          </w:tcPr>
          <w:p w14:paraId="4FEF44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54037</w:t>
            </w:r>
          </w:p>
        </w:tc>
        <w:tc>
          <w:tcPr>
            <w:tcW w:w="3168" w:type="dxa"/>
            <w:hideMark/>
          </w:tcPr>
          <w:p w14:paraId="020BD2FD"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Hagerstown-Eastern Panhandle MPO</w:t>
            </w:r>
          </w:p>
        </w:tc>
        <w:tc>
          <w:tcPr>
            <w:tcW w:w="666" w:type="dxa"/>
            <w:noWrap/>
            <w:hideMark/>
          </w:tcPr>
          <w:p w14:paraId="1AA9DC3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3181</w:t>
            </w:r>
          </w:p>
        </w:tc>
        <w:tc>
          <w:tcPr>
            <w:tcW w:w="1167" w:type="dxa"/>
            <w:noWrap/>
            <w:hideMark/>
          </w:tcPr>
          <w:p w14:paraId="017245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92622C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AE4E2A0" w14:textId="6AF420E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Cabell County, WV</w:t>
            </w:r>
          </w:p>
        </w:tc>
        <w:tc>
          <w:tcPr>
            <w:tcW w:w="926" w:type="dxa"/>
            <w:noWrap/>
            <w:hideMark/>
          </w:tcPr>
          <w:p w14:paraId="09D6B97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54011</w:t>
            </w:r>
          </w:p>
        </w:tc>
        <w:tc>
          <w:tcPr>
            <w:tcW w:w="3168" w:type="dxa"/>
            <w:noWrap/>
            <w:hideMark/>
          </w:tcPr>
          <w:p w14:paraId="5BE0FE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KYOVA Interstate Planning Commission</w:t>
            </w:r>
          </w:p>
        </w:tc>
        <w:tc>
          <w:tcPr>
            <w:tcW w:w="666" w:type="dxa"/>
            <w:noWrap/>
            <w:hideMark/>
          </w:tcPr>
          <w:p w14:paraId="618C63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w:t>
            </w:r>
          </w:p>
        </w:tc>
        <w:tc>
          <w:tcPr>
            <w:tcW w:w="1167" w:type="dxa"/>
            <w:noWrap/>
            <w:hideMark/>
          </w:tcPr>
          <w:p w14:paraId="61CDA4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F09468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710F43A" w14:textId="4A6E6CB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Wayne County, WV</w:t>
            </w:r>
          </w:p>
        </w:tc>
        <w:tc>
          <w:tcPr>
            <w:tcW w:w="926" w:type="dxa"/>
            <w:noWrap/>
            <w:hideMark/>
          </w:tcPr>
          <w:p w14:paraId="207616E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54099</w:t>
            </w:r>
          </w:p>
        </w:tc>
        <w:tc>
          <w:tcPr>
            <w:tcW w:w="3168" w:type="dxa"/>
            <w:noWrap/>
            <w:hideMark/>
          </w:tcPr>
          <w:p w14:paraId="481409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KYOVA Interstate Planning Commission</w:t>
            </w:r>
          </w:p>
        </w:tc>
        <w:tc>
          <w:tcPr>
            <w:tcW w:w="666" w:type="dxa"/>
            <w:noWrap/>
            <w:hideMark/>
          </w:tcPr>
          <w:p w14:paraId="43C8ED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3401</w:t>
            </w:r>
          </w:p>
        </w:tc>
        <w:tc>
          <w:tcPr>
            <w:tcW w:w="1167" w:type="dxa"/>
            <w:noWrap/>
            <w:hideMark/>
          </w:tcPr>
          <w:p w14:paraId="0E4603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1E98A4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1E40BC7" w14:textId="11D1CC0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Berkeley County, WV</w:t>
            </w:r>
          </w:p>
        </w:tc>
        <w:tc>
          <w:tcPr>
            <w:tcW w:w="926" w:type="dxa"/>
            <w:noWrap/>
            <w:hideMark/>
          </w:tcPr>
          <w:p w14:paraId="74A49D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54003</w:t>
            </w:r>
          </w:p>
        </w:tc>
        <w:tc>
          <w:tcPr>
            <w:tcW w:w="3168" w:type="dxa"/>
            <w:noWrap/>
            <w:hideMark/>
          </w:tcPr>
          <w:p w14:paraId="6FC5BC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0FDC1E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0A85967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CFF9BFA"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769963D" w14:textId="1528553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Hampshire County, WV</w:t>
            </w:r>
          </w:p>
        </w:tc>
        <w:tc>
          <w:tcPr>
            <w:tcW w:w="926" w:type="dxa"/>
            <w:noWrap/>
            <w:hideMark/>
          </w:tcPr>
          <w:p w14:paraId="68B565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54027</w:t>
            </w:r>
          </w:p>
        </w:tc>
        <w:tc>
          <w:tcPr>
            <w:tcW w:w="3168" w:type="dxa"/>
            <w:noWrap/>
            <w:hideMark/>
          </w:tcPr>
          <w:p w14:paraId="40A13B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0476FA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6386FF5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3C1C74F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50FB611" w14:textId="4493910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Jefferson County, WV</w:t>
            </w:r>
          </w:p>
        </w:tc>
        <w:tc>
          <w:tcPr>
            <w:tcW w:w="926" w:type="dxa"/>
            <w:noWrap/>
            <w:hideMark/>
          </w:tcPr>
          <w:p w14:paraId="46C861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54037</w:t>
            </w:r>
          </w:p>
        </w:tc>
        <w:tc>
          <w:tcPr>
            <w:tcW w:w="3168" w:type="dxa"/>
            <w:noWrap/>
            <w:hideMark/>
          </w:tcPr>
          <w:p w14:paraId="02A40E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Washington COG</w:t>
            </w:r>
          </w:p>
        </w:tc>
        <w:tc>
          <w:tcPr>
            <w:tcW w:w="666" w:type="dxa"/>
            <w:noWrap/>
            <w:hideMark/>
          </w:tcPr>
          <w:p w14:paraId="6ACE31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8841</w:t>
            </w:r>
          </w:p>
        </w:tc>
        <w:tc>
          <w:tcPr>
            <w:tcW w:w="1167" w:type="dxa"/>
            <w:noWrap/>
            <w:hideMark/>
          </w:tcPr>
          <w:p w14:paraId="036105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2191F7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ABEDD93" w14:textId="11096A5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Monongalia County, WV</w:t>
            </w:r>
          </w:p>
        </w:tc>
        <w:tc>
          <w:tcPr>
            <w:tcW w:w="926" w:type="dxa"/>
            <w:noWrap/>
            <w:hideMark/>
          </w:tcPr>
          <w:p w14:paraId="774727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54061</w:t>
            </w:r>
          </w:p>
        </w:tc>
        <w:tc>
          <w:tcPr>
            <w:tcW w:w="3168" w:type="dxa"/>
            <w:noWrap/>
            <w:hideMark/>
          </w:tcPr>
          <w:p w14:paraId="1BCC6D4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Morgantown, WV MPO</w:t>
            </w:r>
          </w:p>
        </w:tc>
        <w:tc>
          <w:tcPr>
            <w:tcW w:w="666" w:type="dxa"/>
            <w:noWrap/>
            <w:hideMark/>
          </w:tcPr>
          <w:p w14:paraId="0C88D7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5251</w:t>
            </w:r>
          </w:p>
        </w:tc>
        <w:tc>
          <w:tcPr>
            <w:tcW w:w="1167" w:type="dxa"/>
            <w:noWrap/>
            <w:hideMark/>
          </w:tcPr>
          <w:p w14:paraId="78D302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841947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8D95354" w14:textId="2C213CB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Boone County, WV</w:t>
            </w:r>
          </w:p>
        </w:tc>
        <w:tc>
          <w:tcPr>
            <w:tcW w:w="926" w:type="dxa"/>
            <w:noWrap/>
            <w:hideMark/>
          </w:tcPr>
          <w:p w14:paraId="345E86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54005</w:t>
            </w:r>
          </w:p>
        </w:tc>
        <w:tc>
          <w:tcPr>
            <w:tcW w:w="3168" w:type="dxa"/>
            <w:noWrap/>
            <w:hideMark/>
          </w:tcPr>
          <w:p w14:paraId="354CAD2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Regional Intergovernmental Council</w:t>
            </w:r>
          </w:p>
        </w:tc>
        <w:tc>
          <w:tcPr>
            <w:tcW w:w="666" w:type="dxa"/>
            <w:noWrap/>
            <w:hideMark/>
          </w:tcPr>
          <w:p w14:paraId="599B2A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1481</w:t>
            </w:r>
          </w:p>
        </w:tc>
        <w:tc>
          <w:tcPr>
            <w:tcW w:w="1167" w:type="dxa"/>
            <w:noWrap/>
            <w:hideMark/>
          </w:tcPr>
          <w:p w14:paraId="30B4843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49C075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6EA5D13" w14:textId="52BF891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Clay County, WV</w:t>
            </w:r>
          </w:p>
        </w:tc>
        <w:tc>
          <w:tcPr>
            <w:tcW w:w="926" w:type="dxa"/>
            <w:noWrap/>
            <w:hideMark/>
          </w:tcPr>
          <w:p w14:paraId="080157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54015</w:t>
            </w:r>
          </w:p>
        </w:tc>
        <w:tc>
          <w:tcPr>
            <w:tcW w:w="3168" w:type="dxa"/>
            <w:noWrap/>
            <w:hideMark/>
          </w:tcPr>
          <w:p w14:paraId="666EF43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Regional Intergovernmental Council</w:t>
            </w:r>
          </w:p>
        </w:tc>
        <w:tc>
          <w:tcPr>
            <w:tcW w:w="666" w:type="dxa"/>
            <w:noWrap/>
            <w:hideMark/>
          </w:tcPr>
          <w:p w14:paraId="499AD3C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1481</w:t>
            </w:r>
          </w:p>
        </w:tc>
        <w:tc>
          <w:tcPr>
            <w:tcW w:w="1167" w:type="dxa"/>
            <w:noWrap/>
            <w:hideMark/>
          </w:tcPr>
          <w:p w14:paraId="53BAE97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A270E0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0D3B2BC" w14:textId="5C1B425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Kanawha County, WV</w:t>
            </w:r>
          </w:p>
        </w:tc>
        <w:tc>
          <w:tcPr>
            <w:tcW w:w="926" w:type="dxa"/>
            <w:noWrap/>
            <w:hideMark/>
          </w:tcPr>
          <w:p w14:paraId="447CAD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54039</w:t>
            </w:r>
          </w:p>
        </w:tc>
        <w:tc>
          <w:tcPr>
            <w:tcW w:w="3168" w:type="dxa"/>
            <w:noWrap/>
            <w:hideMark/>
          </w:tcPr>
          <w:p w14:paraId="52B461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Regional Intergovernmental Council</w:t>
            </w:r>
          </w:p>
        </w:tc>
        <w:tc>
          <w:tcPr>
            <w:tcW w:w="666" w:type="dxa"/>
            <w:noWrap/>
            <w:hideMark/>
          </w:tcPr>
          <w:p w14:paraId="6D096CC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1481</w:t>
            </w:r>
          </w:p>
        </w:tc>
        <w:tc>
          <w:tcPr>
            <w:tcW w:w="1167" w:type="dxa"/>
            <w:noWrap/>
            <w:hideMark/>
          </w:tcPr>
          <w:p w14:paraId="1D9F0F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2D260E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751A5B1" w14:textId="6FF8279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Putnam County, WV</w:t>
            </w:r>
          </w:p>
        </w:tc>
        <w:tc>
          <w:tcPr>
            <w:tcW w:w="926" w:type="dxa"/>
            <w:noWrap/>
            <w:hideMark/>
          </w:tcPr>
          <w:p w14:paraId="224E430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54079</w:t>
            </w:r>
          </w:p>
        </w:tc>
        <w:tc>
          <w:tcPr>
            <w:tcW w:w="3168" w:type="dxa"/>
            <w:noWrap/>
            <w:hideMark/>
          </w:tcPr>
          <w:p w14:paraId="596012B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Regional Intergovernmental Council</w:t>
            </w:r>
          </w:p>
        </w:tc>
        <w:tc>
          <w:tcPr>
            <w:tcW w:w="666" w:type="dxa"/>
            <w:noWrap/>
            <w:hideMark/>
          </w:tcPr>
          <w:p w14:paraId="55BA0B2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1481</w:t>
            </w:r>
          </w:p>
        </w:tc>
        <w:tc>
          <w:tcPr>
            <w:tcW w:w="1167" w:type="dxa"/>
            <w:noWrap/>
            <w:hideMark/>
          </w:tcPr>
          <w:p w14:paraId="5D4BDFB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11D25C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1BDD17BA" w14:textId="68B3238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Wood County, WV</w:t>
            </w:r>
          </w:p>
        </w:tc>
        <w:tc>
          <w:tcPr>
            <w:tcW w:w="926" w:type="dxa"/>
            <w:noWrap/>
            <w:hideMark/>
          </w:tcPr>
          <w:p w14:paraId="0BE3F3D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54107</w:t>
            </w:r>
          </w:p>
        </w:tc>
        <w:tc>
          <w:tcPr>
            <w:tcW w:w="3168" w:type="dxa"/>
            <w:noWrap/>
            <w:hideMark/>
          </w:tcPr>
          <w:p w14:paraId="74AB29E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WWW Interstate Planning Commission</w:t>
            </w:r>
          </w:p>
        </w:tc>
        <w:tc>
          <w:tcPr>
            <w:tcW w:w="666" w:type="dxa"/>
            <w:noWrap/>
            <w:hideMark/>
          </w:tcPr>
          <w:p w14:paraId="6572617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6021</w:t>
            </w:r>
          </w:p>
        </w:tc>
        <w:tc>
          <w:tcPr>
            <w:tcW w:w="1167" w:type="dxa"/>
            <w:noWrap/>
            <w:hideMark/>
          </w:tcPr>
          <w:p w14:paraId="701141F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103C2A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63F3D34" w14:textId="0C4D9BE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Douglas County, WI</w:t>
            </w:r>
          </w:p>
        </w:tc>
        <w:tc>
          <w:tcPr>
            <w:tcW w:w="926" w:type="dxa"/>
            <w:noWrap/>
            <w:hideMark/>
          </w:tcPr>
          <w:p w14:paraId="331BBB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55031</w:t>
            </w:r>
          </w:p>
        </w:tc>
        <w:tc>
          <w:tcPr>
            <w:tcW w:w="3168" w:type="dxa"/>
            <w:noWrap/>
            <w:hideMark/>
          </w:tcPr>
          <w:p w14:paraId="52C7740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Arrowhead RDC</w:t>
            </w:r>
          </w:p>
        </w:tc>
        <w:tc>
          <w:tcPr>
            <w:tcW w:w="666" w:type="dxa"/>
            <w:noWrap/>
            <w:hideMark/>
          </w:tcPr>
          <w:p w14:paraId="48BBD76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2241</w:t>
            </w:r>
          </w:p>
        </w:tc>
        <w:tc>
          <w:tcPr>
            <w:tcW w:w="1167" w:type="dxa"/>
            <w:noWrap/>
            <w:hideMark/>
          </w:tcPr>
          <w:p w14:paraId="6942C1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A6BEB4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8502A48" w14:textId="0421382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Sheboygan County, WI</w:t>
            </w:r>
          </w:p>
        </w:tc>
        <w:tc>
          <w:tcPr>
            <w:tcW w:w="926" w:type="dxa"/>
            <w:noWrap/>
            <w:hideMark/>
          </w:tcPr>
          <w:p w14:paraId="4672F84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55117</w:t>
            </w:r>
          </w:p>
        </w:tc>
        <w:tc>
          <w:tcPr>
            <w:tcW w:w="3168" w:type="dxa"/>
            <w:noWrap/>
            <w:hideMark/>
          </w:tcPr>
          <w:p w14:paraId="2936526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Bay-Lake RPC</w:t>
            </w:r>
          </w:p>
        </w:tc>
        <w:tc>
          <w:tcPr>
            <w:tcW w:w="666" w:type="dxa"/>
            <w:noWrap/>
            <w:hideMark/>
          </w:tcPr>
          <w:p w14:paraId="240463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3081</w:t>
            </w:r>
          </w:p>
        </w:tc>
        <w:tc>
          <w:tcPr>
            <w:tcW w:w="1167" w:type="dxa"/>
            <w:noWrap/>
            <w:hideMark/>
          </w:tcPr>
          <w:p w14:paraId="5758F2E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792E26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92CD3D5" w14:textId="6AC6DE3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Brown County, WI</w:t>
            </w:r>
          </w:p>
        </w:tc>
        <w:tc>
          <w:tcPr>
            <w:tcW w:w="926" w:type="dxa"/>
            <w:noWrap/>
            <w:hideMark/>
          </w:tcPr>
          <w:p w14:paraId="77C78D8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55009</w:t>
            </w:r>
          </w:p>
        </w:tc>
        <w:tc>
          <w:tcPr>
            <w:tcW w:w="3168" w:type="dxa"/>
            <w:noWrap/>
            <w:hideMark/>
          </w:tcPr>
          <w:p w14:paraId="227BEE4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Brown County Planning Commission</w:t>
            </w:r>
          </w:p>
        </w:tc>
        <w:tc>
          <w:tcPr>
            <w:tcW w:w="666" w:type="dxa"/>
            <w:noWrap/>
            <w:hideMark/>
          </w:tcPr>
          <w:p w14:paraId="077062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3086</w:t>
            </w:r>
          </w:p>
        </w:tc>
        <w:tc>
          <w:tcPr>
            <w:tcW w:w="1167" w:type="dxa"/>
            <w:noWrap/>
            <w:hideMark/>
          </w:tcPr>
          <w:p w14:paraId="7D8AF98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1BF67AE"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904F5D1" w14:textId="5D978F9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Kenosha County, WI</w:t>
            </w:r>
          </w:p>
        </w:tc>
        <w:tc>
          <w:tcPr>
            <w:tcW w:w="926" w:type="dxa"/>
            <w:noWrap/>
            <w:hideMark/>
          </w:tcPr>
          <w:p w14:paraId="0E572F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55059</w:t>
            </w:r>
          </w:p>
        </w:tc>
        <w:tc>
          <w:tcPr>
            <w:tcW w:w="3168" w:type="dxa"/>
            <w:noWrap/>
            <w:hideMark/>
          </w:tcPr>
          <w:p w14:paraId="7B49887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4F06735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458386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DA8AFF9"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6F9574E" w14:textId="778F49F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Racine County, WI</w:t>
            </w:r>
          </w:p>
        </w:tc>
        <w:tc>
          <w:tcPr>
            <w:tcW w:w="926" w:type="dxa"/>
            <w:noWrap/>
            <w:hideMark/>
          </w:tcPr>
          <w:p w14:paraId="2696FDB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55101</w:t>
            </w:r>
          </w:p>
        </w:tc>
        <w:tc>
          <w:tcPr>
            <w:tcW w:w="3168" w:type="dxa"/>
            <w:noWrap/>
            <w:hideMark/>
          </w:tcPr>
          <w:p w14:paraId="5391F9D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222A02A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40B367F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0ECA30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B73A83F" w14:textId="77F3A5A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Rock County, WI</w:t>
            </w:r>
          </w:p>
        </w:tc>
        <w:tc>
          <w:tcPr>
            <w:tcW w:w="926" w:type="dxa"/>
            <w:noWrap/>
            <w:hideMark/>
          </w:tcPr>
          <w:p w14:paraId="6F0A22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55105</w:t>
            </w:r>
          </w:p>
        </w:tc>
        <w:tc>
          <w:tcPr>
            <w:tcW w:w="3168" w:type="dxa"/>
            <w:noWrap/>
            <w:hideMark/>
          </w:tcPr>
          <w:p w14:paraId="723345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33EF072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73F1739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74B726D"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6137137D" w14:textId="21374B0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Walworth County, WI</w:t>
            </w:r>
          </w:p>
        </w:tc>
        <w:tc>
          <w:tcPr>
            <w:tcW w:w="926" w:type="dxa"/>
            <w:noWrap/>
            <w:hideMark/>
          </w:tcPr>
          <w:p w14:paraId="18F39B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55127</w:t>
            </w:r>
          </w:p>
        </w:tc>
        <w:tc>
          <w:tcPr>
            <w:tcW w:w="3168" w:type="dxa"/>
            <w:noWrap/>
            <w:hideMark/>
          </w:tcPr>
          <w:p w14:paraId="67A203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Chicago Area Transportation Study</w:t>
            </w:r>
          </w:p>
        </w:tc>
        <w:tc>
          <w:tcPr>
            <w:tcW w:w="666" w:type="dxa"/>
            <w:noWrap/>
            <w:hideMark/>
          </w:tcPr>
          <w:p w14:paraId="4D76AC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1601</w:t>
            </w:r>
          </w:p>
        </w:tc>
        <w:tc>
          <w:tcPr>
            <w:tcW w:w="1167" w:type="dxa"/>
            <w:noWrap/>
            <w:hideMark/>
          </w:tcPr>
          <w:p w14:paraId="5CD7A11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A0DB3C3"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471AA99" w14:textId="48D5E46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Grant County, WI</w:t>
            </w:r>
          </w:p>
        </w:tc>
        <w:tc>
          <w:tcPr>
            <w:tcW w:w="926" w:type="dxa"/>
            <w:noWrap/>
            <w:hideMark/>
          </w:tcPr>
          <w:p w14:paraId="17AA71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55043</w:t>
            </w:r>
          </w:p>
        </w:tc>
        <w:tc>
          <w:tcPr>
            <w:tcW w:w="3168" w:type="dxa"/>
            <w:noWrap/>
            <w:hideMark/>
          </w:tcPr>
          <w:p w14:paraId="56D8793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Dubuque MATS</w:t>
            </w:r>
          </w:p>
        </w:tc>
        <w:tc>
          <w:tcPr>
            <w:tcW w:w="666" w:type="dxa"/>
            <w:noWrap/>
            <w:hideMark/>
          </w:tcPr>
          <w:p w14:paraId="49AF4AA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2201</w:t>
            </w:r>
          </w:p>
        </w:tc>
        <w:tc>
          <w:tcPr>
            <w:tcW w:w="1167" w:type="dxa"/>
            <w:noWrap/>
            <w:hideMark/>
          </w:tcPr>
          <w:p w14:paraId="64CF26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8FC37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AB64C41" w14:textId="021D6D0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Calumet County, WI</w:t>
            </w:r>
          </w:p>
        </w:tc>
        <w:tc>
          <w:tcPr>
            <w:tcW w:w="926" w:type="dxa"/>
            <w:noWrap/>
            <w:hideMark/>
          </w:tcPr>
          <w:p w14:paraId="3E9842B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55015</w:t>
            </w:r>
          </w:p>
        </w:tc>
        <w:tc>
          <w:tcPr>
            <w:tcW w:w="3168" w:type="dxa"/>
            <w:noWrap/>
            <w:hideMark/>
          </w:tcPr>
          <w:p w14:paraId="60FCD88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 Central Wisconsin RPC</w:t>
            </w:r>
          </w:p>
        </w:tc>
        <w:tc>
          <w:tcPr>
            <w:tcW w:w="666" w:type="dxa"/>
            <w:noWrap/>
            <w:hideMark/>
          </w:tcPr>
          <w:p w14:paraId="5F0B304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0461</w:t>
            </w:r>
          </w:p>
        </w:tc>
        <w:tc>
          <w:tcPr>
            <w:tcW w:w="1167" w:type="dxa"/>
            <w:noWrap/>
            <w:hideMark/>
          </w:tcPr>
          <w:p w14:paraId="4B47AB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A12C96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14A5166" w14:textId="283DD5C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Fond du Lac County, WI</w:t>
            </w:r>
          </w:p>
        </w:tc>
        <w:tc>
          <w:tcPr>
            <w:tcW w:w="926" w:type="dxa"/>
            <w:noWrap/>
            <w:hideMark/>
          </w:tcPr>
          <w:p w14:paraId="1B216D2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55039</w:t>
            </w:r>
          </w:p>
        </w:tc>
        <w:tc>
          <w:tcPr>
            <w:tcW w:w="3168" w:type="dxa"/>
            <w:noWrap/>
            <w:hideMark/>
          </w:tcPr>
          <w:p w14:paraId="5FA5B6E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 Central Wisconsin RPC</w:t>
            </w:r>
          </w:p>
        </w:tc>
        <w:tc>
          <w:tcPr>
            <w:tcW w:w="666" w:type="dxa"/>
            <w:noWrap/>
            <w:hideMark/>
          </w:tcPr>
          <w:p w14:paraId="7366D13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0461</w:t>
            </w:r>
          </w:p>
        </w:tc>
        <w:tc>
          <w:tcPr>
            <w:tcW w:w="1167" w:type="dxa"/>
            <w:noWrap/>
            <w:hideMark/>
          </w:tcPr>
          <w:p w14:paraId="4A765E7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249BFD74"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DC47962" w14:textId="6A2C4CB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Outagamie County, WI</w:t>
            </w:r>
          </w:p>
        </w:tc>
        <w:tc>
          <w:tcPr>
            <w:tcW w:w="926" w:type="dxa"/>
            <w:noWrap/>
            <w:hideMark/>
          </w:tcPr>
          <w:p w14:paraId="75719B0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55087</w:t>
            </w:r>
          </w:p>
        </w:tc>
        <w:tc>
          <w:tcPr>
            <w:tcW w:w="3168" w:type="dxa"/>
            <w:noWrap/>
            <w:hideMark/>
          </w:tcPr>
          <w:p w14:paraId="6EAE22C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 Central Wisconsin RPC</w:t>
            </w:r>
          </w:p>
        </w:tc>
        <w:tc>
          <w:tcPr>
            <w:tcW w:w="666" w:type="dxa"/>
            <w:noWrap/>
            <w:hideMark/>
          </w:tcPr>
          <w:p w14:paraId="2978F3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0461</w:t>
            </w:r>
          </w:p>
        </w:tc>
        <w:tc>
          <w:tcPr>
            <w:tcW w:w="1167" w:type="dxa"/>
            <w:noWrap/>
            <w:hideMark/>
          </w:tcPr>
          <w:p w14:paraId="201019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0DFD60D"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F570690" w14:textId="2096033D"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Winnebago County, WI</w:t>
            </w:r>
          </w:p>
        </w:tc>
        <w:tc>
          <w:tcPr>
            <w:tcW w:w="926" w:type="dxa"/>
            <w:noWrap/>
            <w:hideMark/>
          </w:tcPr>
          <w:p w14:paraId="18A377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55139</w:t>
            </w:r>
          </w:p>
        </w:tc>
        <w:tc>
          <w:tcPr>
            <w:tcW w:w="3168" w:type="dxa"/>
            <w:noWrap/>
            <w:hideMark/>
          </w:tcPr>
          <w:p w14:paraId="3B9EDA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East Central Wisconsin RPC</w:t>
            </w:r>
          </w:p>
        </w:tc>
        <w:tc>
          <w:tcPr>
            <w:tcW w:w="666" w:type="dxa"/>
            <w:noWrap/>
            <w:hideMark/>
          </w:tcPr>
          <w:p w14:paraId="5824ECC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0461</w:t>
            </w:r>
          </w:p>
        </w:tc>
        <w:tc>
          <w:tcPr>
            <w:tcW w:w="1167" w:type="dxa"/>
            <w:noWrap/>
            <w:hideMark/>
          </w:tcPr>
          <w:p w14:paraId="1B9D69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2A78CCC"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6236C38" w14:textId="4365303B"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Rock County, WI</w:t>
            </w:r>
          </w:p>
        </w:tc>
        <w:tc>
          <w:tcPr>
            <w:tcW w:w="926" w:type="dxa"/>
            <w:noWrap/>
            <w:hideMark/>
          </w:tcPr>
          <w:p w14:paraId="37FB5C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55105</w:t>
            </w:r>
          </w:p>
        </w:tc>
        <w:tc>
          <w:tcPr>
            <w:tcW w:w="3168" w:type="dxa"/>
            <w:noWrap/>
            <w:hideMark/>
          </w:tcPr>
          <w:p w14:paraId="17CDCA6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Janesville Area Transportation Study</w:t>
            </w:r>
          </w:p>
        </w:tc>
        <w:tc>
          <w:tcPr>
            <w:tcW w:w="666" w:type="dxa"/>
            <w:noWrap/>
            <w:hideMark/>
          </w:tcPr>
          <w:p w14:paraId="4CDAB4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3621</w:t>
            </w:r>
          </w:p>
        </w:tc>
        <w:tc>
          <w:tcPr>
            <w:tcW w:w="1167" w:type="dxa"/>
            <w:noWrap/>
            <w:hideMark/>
          </w:tcPr>
          <w:p w14:paraId="7D3C056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5D141CF"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70D11BE3" w14:textId="19D38416"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La Crosse County, WI</w:t>
            </w:r>
          </w:p>
        </w:tc>
        <w:tc>
          <w:tcPr>
            <w:tcW w:w="926" w:type="dxa"/>
            <w:noWrap/>
            <w:hideMark/>
          </w:tcPr>
          <w:p w14:paraId="2127D2F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55063</w:t>
            </w:r>
          </w:p>
        </w:tc>
        <w:tc>
          <w:tcPr>
            <w:tcW w:w="3168" w:type="dxa"/>
            <w:noWrap/>
            <w:hideMark/>
          </w:tcPr>
          <w:p w14:paraId="2BEF9C4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 Crosse Area Planning Committee</w:t>
            </w:r>
          </w:p>
        </w:tc>
        <w:tc>
          <w:tcPr>
            <w:tcW w:w="666" w:type="dxa"/>
            <w:noWrap/>
            <w:hideMark/>
          </w:tcPr>
          <w:p w14:paraId="224B8A7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3871</w:t>
            </w:r>
          </w:p>
        </w:tc>
        <w:tc>
          <w:tcPr>
            <w:tcW w:w="1167" w:type="dxa"/>
            <w:noWrap/>
            <w:hideMark/>
          </w:tcPr>
          <w:p w14:paraId="470AD6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C4BCF1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7D661BD" w14:textId="3D31FE8A"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Monroe County, WI</w:t>
            </w:r>
          </w:p>
        </w:tc>
        <w:tc>
          <w:tcPr>
            <w:tcW w:w="926" w:type="dxa"/>
            <w:noWrap/>
            <w:hideMark/>
          </w:tcPr>
          <w:p w14:paraId="06706AB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55081</w:t>
            </w:r>
          </w:p>
        </w:tc>
        <w:tc>
          <w:tcPr>
            <w:tcW w:w="3168" w:type="dxa"/>
            <w:noWrap/>
            <w:hideMark/>
          </w:tcPr>
          <w:p w14:paraId="7CE1809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 Crosse Area Planning Committee</w:t>
            </w:r>
          </w:p>
        </w:tc>
        <w:tc>
          <w:tcPr>
            <w:tcW w:w="666" w:type="dxa"/>
            <w:noWrap/>
            <w:hideMark/>
          </w:tcPr>
          <w:p w14:paraId="72104E5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3871</w:t>
            </w:r>
          </w:p>
        </w:tc>
        <w:tc>
          <w:tcPr>
            <w:tcW w:w="1167" w:type="dxa"/>
            <w:noWrap/>
            <w:hideMark/>
          </w:tcPr>
          <w:p w14:paraId="769A66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5C2152CC"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354382A" w14:textId="66DA5F0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Trempealeau County, WI</w:t>
            </w:r>
          </w:p>
        </w:tc>
        <w:tc>
          <w:tcPr>
            <w:tcW w:w="926" w:type="dxa"/>
            <w:noWrap/>
            <w:hideMark/>
          </w:tcPr>
          <w:p w14:paraId="70FB6D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55121</w:t>
            </w:r>
          </w:p>
        </w:tc>
        <w:tc>
          <w:tcPr>
            <w:tcW w:w="3168" w:type="dxa"/>
            <w:noWrap/>
            <w:hideMark/>
          </w:tcPr>
          <w:p w14:paraId="01CFC76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 Crosse Area Planning Committee</w:t>
            </w:r>
          </w:p>
        </w:tc>
        <w:tc>
          <w:tcPr>
            <w:tcW w:w="666" w:type="dxa"/>
            <w:noWrap/>
            <w:hideMark/>
          </w:tcPr>
          <w:p w14:paraId="1B229AA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3871</w:t>
            </w:r>
          </w:p>
        </w:tc>
        <w:tc>
          <w:tcPr>
            <w:tcW w:w="1167" w:type="dxa"/>
            <w:noWrap/>
            <w:hideMark/>
          </w:tcPr>
          <w:p w14:paraId="1993F4C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C74712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05724F47" w14:textId="3E5B636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Vernon County, WI</w:t>
            </w:r>
          </w:p>
        </w:tc>
        <w:tc>
          <w:tcPr>
            <w:tcW w:w="926" w:type="dxa"/>
            <w:noWrap/>
            <w:hideMark/>
          </w:tcPr>
          <w:p w14:paraId="0D58113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55123</w:t>
            </w:r>
          </w:p>
        </w:tc>
        <w:tc>
          <w:tcPr>
            <w:tcW w:w="3168" w:type="dxa"/>
            <w:noWrap/>
            <w:hideMark/>
          </w:tcPr>
          <w:p w14:paraId="619905E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La Crosse Area Planning Committee</w:t>
            </w:r>
          </w:p>
        </w:tc>
        <w:tc>
          <w:tcPr>
            <w:tcW w:w="666" w:type="dxa"/>
            <w:noWrap/>
            <w:hideMark/>
          </w:tcPr>
          <w:p w14:paraId="468379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3871</w:t>
            </w:r>
          </w:p>
        </w:tc>
        <w:tc>
          <w:tcPr>
            <w:tcW w:w="1167" w:type="dxa"/>
            <w:noWrap/>
            <w:hideMark/>
          </w:tcPr>
          <w:p w14:paraId="3CE4B1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2A52FDD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A26E75A" w14:textId="51C5A95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Dane County, WI</w:t>
            </w:r>
          </w:p>
        </w:tc>
        <w:tc>
          <w:tcPr>
            <w:tcW w:w="926" w:type="dxa"/>
            <w:noWrap/>
            <w:hideMark/>
          </w:tcPr>
          <w:p w14:paraId="118621E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55025</w:t>
            </w:r>
          </w:p>
        </w:tc>
        <w:tc>
          <w:tcPr>
            <w:tcW w:w="3168" w:type="dxa"/>
            <w:noWrap/>
            <w:hideMark/>
          </w:tcPr>
          <w:p w14:paraId="00C498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Madison Area MPO</w:t>
            </w:r>
          </w:p>
        </w:tc>
        <w:tc>
          <w:tcPr>
            <w:tcW w:w="666" w:type="dxa"/>
            <w:noWrap/>
            <w:hideMark/>
          </w:tcPr>
          <w:p w14:paraId="111E55B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4721</w:t>
            </w:r>
          </w:p>
        </w:tc>
        <w:tc>
          <w:tcPr>
            <w:tcW w:w="1167" w:type="dxa"/>
            <w:noWrap/>
            <w:hideMark/>
          </w:tcPr>
          <w:p w14:paraId="53CAE8D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77B451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CE0398E" w14:textId="7710A62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Marathon County, WI</w:t>
            </w:r>
          </w:p>
        </w:tc>
        <w:tc>
          <w:tcPr>
            <w:tcW w:w="926" w:type="dxa"/>
            <w:noWrap/>
            <w:hideMark/>
          </w:tcPr>
          <w:p w14:paraId="510CD56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55073</w:t>
            </w:r>
          </w:p>
        </w:tc>
        <w:tc>
          <w:tcPr>
            <w:tcW w:w="3168" w:type="dxa"/>
            <w:noWrap/>
            <w:hideMark/>
          </w:tcPr>
          <w:p w14:paraId="07B096F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Marathon County Metro Planning Commission</w:t>
            </w:r>
          </w:p>
        </w:tc>
        <w:tc>
          <w:tcPr>
            <w:tcW w:w="666" w:type="dxa"/>
            <w:noWrap/>
            <w:hideMark/>
          </w:tcPr>
          <w:p w14:paraId="1C9D30F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8941</w:t>
            </w:r>
          </w:p>
        </w:tc>
        <w:tc>
          <w:tcPr>
            <w:tcW w:w="1167" w:type="dxa"/>
            <w:noWrap/>
            <w:hideMark/>
          </w:tcPr>
          <w:p w14:paraId="556C516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7724EED2"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F1756EF" w14:textId="4385C912"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Dunn County, WI</w:t>
            </w:r>
          </w:p>
        </w:tc>
        <w:tc>
          <w:tcPr>
            <w:tcW w:w="926" w:type="dxa"/>
            <w:noWrap/>
            <w:hideMark/>
          </w:tcPr>
          <w:p w14:paraId="0D6EC9C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55033</w:t>
            </w:r>
          </w:p>
        </w:tc>
        <w:tc>
          <w:tcPr>
            <w:tcW w:w="3168" w:type="dxa"/>
            <w:noWrap/>
            <w:hideMark/>
          </w:tcPr>
          <w:p w14:paraId="3332516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2C69837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66E4EB5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592157" w:rsidRPr="004C643A" w14:paraId="7B485AF0"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EEAF169" w14:textId="7F29E5B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Pierce County, WI</w:t>
            </w:r>
          </w:p>
        </w:tc>
        <w:tc>
          <w:tcPr>
            <w:tcW w:w="926" w:type="dxa"/>
            <w:noWrap/>
            <w:hideMark/>
          </w:tcPr>
          <w:p w14:paraId="763C448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55093</w:t>
            </w:r>
          </w:p>
        </w:tc>
        <w:tc>
          <w:tcPr>
            <w:tcW w:w="3168" w:type="dxa"/>
            <w:noWrap/>
            <w:hideMark/>
          </w:tcPr>
          <w:p w14:paraId="121D5FE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0BF4E51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4D06070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667D89F9"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1D5A4F9" w14:textId="0F460DE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Polk County, WI</w:t>
            </w:r>
          </w:p>
        </w:tc>
        <w:tc>
          <w:tcPr>
            <w:tcW w:w="926" w:type="dxa"/>
            <w:noWrap/>
            <w:hideMark/>
          </w:tcPr>
          <w:p w14:paraId="1C269AA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55095</w:t>
            </w:r>
          </w:p>
        </w:tc>
        <w:tc>
          <w:tcPr>
            <w:tcW w:w="3168" w:type="dxa"/>
            <w:noWrap/>
            <w:hideMark/>
          </w:tcPr>
          <w:p w14:paraId="76852E96"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6E59329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6EF5CB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1797DF4B"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922F417" w14:textId="5983F34F"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St. Croix County, WI</w:t>
            </w:r>
          </w:p>
        </w:tc>
        <w:tc>
          <w:tcPr>
            <w:tcW w:w="926" w:type="dxa"/>
            <w:noWrap/>
            <w:hideMark/>
          </w:tcPr>
          <w:p w14:paraId="4CFB0001"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55109</w:t>
            </w:r>
          </w:p>
        </w:tc>
        <w:tc>
          <w:tcPr>
            <w:tcW w:w="3168" w:type="dxa"/>
            <w:noWrap/>
            <w:hideMark/>
          </w:tcPr>
          <w:p w14:paraId="1D8D14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Metropolitan Council of the Twin Cities Area</w:t>
            </w:r>
          </w:p>
        </w:tc>
        <w:tc>
          <w:tcPr>
            <w:tcW w:w="666" w:type="dxa"/>
            <w:noWrap/>
            <w:hideMark/>
          </w:tcPr>
          <w:p w14:paraId="4863EB2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5121</w:t>
            </w:r>
          </w:p>
        </w:tc>
        <w:tc>
          <w:tcPr>
            <w:tcW w:w="1167" w:type="dxa"/>
            <w:noWrap/>
            <w:hideMark/>
          </w:tcPr>
          <w:p w14:paraId="3C40A8C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03D85E8"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85E0388" w14:textId="1CD59F5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Rock County, WI</w:t>
            </w:r>
          </w:p>
        </w:tc>
        <w:tc>
          <w:tcPr>
            <w:tcW w:w="926" w:type="dxa"/>
            <w:noWrap/>
            <w:hideMark/>
          </w:tcPr>
          <w:p w14:paraId="09BA56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55105</w:t>
            </w:r>
          </w:p>
        </w:tc>
        <w:tc>
          <w:tcPr>
            <w:tcW w:w="3168" w:type="dxa"/>
            <w:hideMark/>
          </w:tcPr>
          <w:p w14:paraId="1BCCA100" w14:textId="77777777" w:rsidR="00592157" w:rsidRPr="004C643A" w:rsidRDefault="00592157" w:rsidP="00EA1B36">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Rockford Area Transportation Study</w:t>
            </w:r>
          </w:p>
        </w:tc>
        <w:tc>
          <w:tcPr>
            <w:tcW w:w="666" w:type="dxa"/>
            <w:noWrap/>
            <w:hideMark/>
          </w:tcPr>
          <w:p w14:paraId="14493A9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6881</w:t>
            </w:r>
          </w:p>
        </w:tc>
        <w:tc>
          <w:tcPr>
            <w:tcW w:w="1167" w:type="dxa"/>
            <w:noWrap/>
            <w:hideMark/>
          </w:tcPr>
          <w:p w14:paraId="585998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06EEAB2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5346C95B" w14:textId="3961EA33"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Kenosha County, WI</w:t>
            </w:r>
          </w:p>
        </w:tc>
        <w:tc>
          <w:tcPr>
            <w:tcW w:w="926" w:type="dxa"/>
            <w:noWrap/>
            <w:hideMark/>
          </w:tcPr>
          <w:p w14:paraId="5DA78B1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55059</w:t>
            </w:r>
          </w:p>
        </w:tc>
        <w:tc>
          <w:tcPr>
            <w:tcW w:w="3168" w:type="dxa"/>
            <w:noWrap/>
            <w:hideMark/>
          </w:tcPr>
          <w:p w14:paraId="6FD7202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East Wisconsin RPC</w:t>
            </w:r>
          </w:p>
        </w:tc>
        <w:tc>
          <w:tcPr>
            <w:tcW w:w="666" w:type="dxa"/>
            <w:noWrap/>
            <w:hideMark/>
          </w:tcPr>
          <w:p w14:paraId="2AFA690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5081</w:t>
            </w:r>
          </w:p>
        </w:tc>
        <w:tc>
          <w:tcPr>
            <w:tcW w:w="1167" w:type="dxa"/>
            <w:noWrap/>
            <w:hideMark/>
          </w:tcPr>
          <w:p w14:paraId="639C86D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65E1EFE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0D2882A3" w14:textId="6900520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Milwaukee County, WI</w:t>
            </w:r>
          </w:p>
        </w:tc>
        <w:tc>
          <w:tcPr>
            <w:tcW w:w="926" w:type="dxa"/>
            <w:noWrap/>
            <w:hideMark/>
          </w:tcPr>
          <w:p w14:paraId="662852A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55079</w:t>
            </w:r>
          </w:p>
        </w:tc>
        <w:tc>
          <w:tcPr>
            <w:tcW w:w="3168" w:type="dxa"/>
            <w:noWrap/>
            <w:hideMark/>
          </w:tcPr>
          <w:p w14:paraId="5E192C8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East Wisconsin RPC</w:t>
            </w:r>
          </w:p>
        </w:tc>
        <w:tc>
          <w:tcPr>
            <w:tcW w:w="666" w:type="dxa"/>
            <w:noWrap/>
            <w:hideMark/>
          </w:tcPr>
          <w:p w14:paraId="06CEC35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5081</w:t>
            </w:r>
          </w:p>
        </w:tc>
        <w:tc>
          <w:tcPr>
            <w:tcW w:w="1167" w:type="dxa"/>
            <w:noWrap/>
            <w:hideMark/>
          </w:tcPr>
          <w:p w14:paraId="45298B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2E8CD4F"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7BC6301" w14:textId="69534D4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Ozaukee County, WI</w:t>
            </w:r>
          </w:p>
        </w:tc>
        <w:tc>
          <w:tcPr>
            <w:tcW w:w="926" w:type="dxa"/>
            <w:noWrap/>
            <w:hideMark/>
          </w:tcPr>
          <w:p w14:paraId="012EF62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55089</w:t>
            </w:r>
          </w:p>
        </w:tc>
        <w:tc>
          <w:tcPr>
            <w:tcW w:w="3168" w:type="dxa"/>
            <w:noWrap/>
            <w:hideMark/>
          </w:tcPr>
          <w:p w14:paraId="5C283E3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East Wisconsin RPC</w:t>
            </w:r>
          </w:p>
        </w:tc>
        <w:tc>
          <w:tcPr>
            <w:tcW w:w="666" w:type="dxa"/>
            <w:noWrap/>
            <w:hideMark/>
          </w:tcPr>
          <w:p w14:paraId="0EE8584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5081</w:t>
            </w:r>
          </w:p>
        </w:tc>
        <w:tc>
          <w:tcPr>
            <w:tcW w:w="1167" w:type="dxa"/>
            <w:noWrap/>
            <w:hideMark/>
          </w:tcPr>
          <w:p w14:paraId="028F6A2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BF3548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481939CD" w14:textId="24737EA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Racine County, WI</w:t>
            </w:r>
          </w:p>
        </w:tc>
        <w:tc>
          <w:tcPr>
            <w:tcW w:w="926" w:type="dxa"/>
            <w:noWrap/>
            <w:hideMark/>
          </w:tcPr>
          <w:p w14:paraId="0ACB3FB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55101</w:t>
            </w:r>
          </w:p>
        </w:tc>
        <w:tc>
          <w:tcPr>
            <w:tcW w:w="3168" w:type="dxa"/>
            <w:noWrap/>
            <w:hideMark/>
          </w:tcPr>
          <w:p w14:paraId="25FDD3BB"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East Wisconsin RPC</w:t>
            </w:r>
          </w:p>
        </w:tc>
        <w:tc>
          <w:tcPr>
            <w:tcW w:w="666" w:type="dxa"/>
            <w:noWrap/>
            <w:hideMark/>
          </w:tcPr>
          <w:p w14:paraId="15B07BB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5081</w:t>
            </w:r>
          </w:p>
        </w:tc>
        <w:tc>
          <w:tcPr>
            <w:tcW w:w="1167" w:type="dxa"/>
            <w:noWrap/>
            <w:hideMark/>
          </w:tcPr>
          <w:p w14:paraId="2E85BEB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4F457CF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20FE2F76" w14:textId="4F319D19"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Walworth County, WI</w:t>
            </w:r>
          </w:p>
        </w:tc>
        <w:tc>
          <w:tcPr>
            <w:tcW w:w="926" w:type="dxa"/>
            <w:noWrap/>
            <w:hideMark/>
          </w:tcPr>
          <w:p w14:paraId="526F7DBC"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55127</w:t>
            </w:r>
          </w:p>
        </w:tc>
        <w:tc>
          <w:tcPr>
            <w:tcW w:w="3168" w:type="dxa"/>
            <w:noWrap/>
            <w:hideMark/>
          </w:tcPr>
          <w:p w14:paraId="5C6FFAB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East Wisconsin RPC</w:t>
            </w:r>
          </w:p>
        </w:tc>
        <w:tc>
          <w:tcPr>
            <w:tcW w:w="666" w:type="dxa"/>
            <w:noWrap/>
            <w:hideMark/>
          </w:tcPr>
          <w:p w14:paraId="4EF25D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5081</w:t>
            </w:r>
          </w:p>
        </w:tc>
        <w:tc>
          <w:tcPr>
            <w:tcW w:w="1167" w:type="dxa"/>
            <w:noWrap/>
            <w:hideMark/>
          </w:tcPr>
          <w:p w14:paraId="42E7BCDF"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52AE0851"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7D90F24" w14:textId="593A25AE"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Washington County, WI</w:t>
            </w:r>
          </w:p>
        </w:tc>
        <w:tc>
          <w:tcPr>
            <w:tcW w:w="926" w:type="dxa"/>
            <w:noWrap/>
            <w:hideMark/>
          </w:tcPr>
          <w:p w14:paraId="1D269D04"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55131</w:t>
            </w:r>
          </w:p>
        </w:tc>
        <w:tc>
          <w:tcPr>
            <w:tcW w:w="3168" w:type="dxa"/>
            <w:noWrap/>
            <w:hideMark/>
          </w:tcPr>
          <w:p w14:paraId="712855E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East Wisconsin RPC</w:t>
            </w:r>
          </w:p>
        </w:tc>
        <w:tc>
          <w:tcPr>
            <w:tcW w:w="666" w:type="dxa"/>
            <w:noWrap/>
            <w:hideMark/>
          </w:tcPr>
          <w:p w14:paraId="3373E4C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5081</w:t>
            </w:r>
          </w:p>
        </w:tc>
        <w:tc>
          <w:tcPr>
            <w:tcW w:w="1167" w:type="dxa"/>
            <w:noWrap/>
            <w:hideMark/>
          </w:tcPr>
          <w:p w14:paraId="001C246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066D7F4E"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7981F765" w14:textId="58A90FC1"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Waukesha County, WI</w:t>
            </w:r>
          </w:p>
        </w:tc>
        <w:tc>
          <w:tcPr>
            <w:tcW w:w="926" w:type="dxa"/>
            <w:noWrap/>
            <w:hideMark/>
          </w:tcPr>
          <w:p w14:paraId="09FCE27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55133</w:t>
            </w:r>
          </w:p>
        </w:tc>
        <w:tc>
          <w:tcPr>
            <w:tcW w:w="3168" w:type="dxa"/>
            <w:noWrap/>
            <w:hideMark/>
          </w:tcPr>
          <w:p w14:paraId="2AD31202"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East Wisconsin RPC</w:t>
            </w:r>
          </w:p>
        </w:tc>
        <w:tc>
          <w:tcPr>
            <w:tcW w:w="666" w:type="dxa"/>
            <w:noWrap/>
            <w:hideMark/>
          </w:tcPr>
          <w:p w14:paraId="7E6695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5081</w:t>
            </w:r>
          </w:p>
        </w:tc>
        <w:tc>
          <w:tcPr>
            <w:tcW w:w="1167" w:type="dxa"/>
            <w:noWrap/>
            <w:hideMark/>
          </w:tcPr>
          <w:p w14:paraId="407FEB2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76447F60"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31B98D08" w14:textId="499CC3A0"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Rock County, WI</w:t>
            </w:r>
          </w:p>
        </w:tc>
        <w:tc>
          <w:tcPr>
            <w:tcW w:w="926" w:type="dxa"/>
            <w:noWrap/>
            <w:hideMark/>
          </w:tcPr>
          <w:p w14:paraId="3664408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55105</w:t>
            </w:r>
          </w:p>
        </w:tc>
        <w:tc>
          <w:tcPr>
            <w:tcW w:w="3168" w:type="dxa"/>
            <w:noWrap/>
            <w:hideMark/>
          </w:tcPr>
          <w:p w14:paraId="2F4D5E7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Stateline Area Transportation Study</w:t>
            </w:r>
          </w:p>
        </w:tc>
        <w:tc>
          <w:tcPr>
            <w:tcW w:w="666" w:type="dxa"/>
            <w:noWrap/>
            <w:hideMark/>
          </w:tcPr>
          <w:p w14:paraId="462EE223"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0866</w:t>
            </w:r>
          </w:p>
        </w:tc>
        <w:tc>
          <w:tcPr>
            <w:tcW w:w="1167" w:type="dxa"/>
            <w:noWrap/>
            <w:hideMark/>
          </w:tcPr>
          <w:p w14:paraId="0FA634C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5725FA76"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3CD77D16" w14:textId="725869C4"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Chippewa County, WI</w:t>
            </w:r>
          </w:p>
        </w:tc>
        <w:tc>
          <w:tcPr>
            <w:tcW w:w="926" w:type="dxa"/>
            <w:noWrap/>
            <w:hideMark/>
          </w:tcPr>
          <w:p w14:paraId="31E68E88"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55017</w:t>
            </w:r>
          </w:p>
        </w:tc>
        <w:tc>
          <w:tcPr>
            <w:tcW w:w="3168" w:type="dxa"/>
            <w:noWrap/>
            <w:hideMark/>
          </w:tcPr>
          <w:p w14:paraId="3C1F4B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 Central Wisconsin RPC</w:t>
            </w:r>
          </w:p>
        </w:tc>
        <w:tc>
          <w:tcPr>
            <w:tcW w:w="666" w:type="dxa"/>
            <w:noWrap/>
            <w:hideMark/>
          </w:tcPr>
          <w:p w14:paraId="17A22D07"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2291</w:t>
            </w:r>
          </w:p>
        </w:tc>
        <w:tc>
          <w:tcPr>
            <w:tcW w:w="1167" w:type="dxa"/>
            <w:noWrap/>
            <w:hideMark/>
          </w:tcPr>
          <w:p w14:paraId="43A61FF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461933D7"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67065AA1" w14:textId="232F0DB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Eau Claire County, WI</w:t>
            </w:r>
          </w:p>
        </w:tc>
        <w:tc>
          <w:tcPr>
            <w:tcW w:w="926" w:type="dxa"/>
            <w:noWrap/>
            <w:hideMark/>
          </w:tcPr>
          <w:p w14:paraId="79CFC38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55035</w:t>
            </w:r>
          </w:p>
        </w:tc>
        <w:tc>
          <w:tcPr>
            <w:tcW w:w="3168" w:type="dxa"/>
            <w:noWrap/>
            <w:hideMark/>
          </w:tcPr>
          <w:p w14:paraId="0C0D18F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West Central Wisconsin RPC</w:t>
            </w:r>
          </w:p>
        </w:tc>
        <w:tc>
          <w:tcPr>
            <w:tcW w:w="666" w:type="dxa"/>
            <w:noWrap/>
            <w:hideMark/>
          </w:tcPr>
          <w:p w14:paraId="6D82581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2291</w:t>
            </w:r>
          </w:p>
        </w:tc>
        <w:tc>
          <w:tcPr>
            <w:tcW w:w="1167" w:type="dxa"/>
            <w:noWrap/>
            <w:hideMark/>
          </w:tcPr>
          <w:p w14:paraId="3C7A97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592157" w:rsidRPr="004C643A" w14:paraId="332B7F93" w14:textId="77777777" w:rsidTr="00DC6086">
        <w:trPr>
          <w:cnfStyle w:val="000000100000" w:firstRow="0" w:lastRow="0" w:firstColumn="0" w:lastColumn="0" w:oddVBand="0" w:evenVBand="0" w:oddHBand="1" w:evenHBand="0" w:firstRowFirstColumn="0" w:firstRowLastColumn="0" w:lastRowFirstColumn="0" w:lastRowLastColumn="0"/>
          <w:trHeight w:val="264"/>
        </w:trPr>
        <w:tc>
          <w:tcPr>
            <w:tcW w:w="2304" w:type="dxa"/>
            <w:noWrap/>
            <w:hideMark/>
          </w:tcPr>
          <w:p w14:paraId="4FE6AC33" w14:textId="764BECD8"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t>Natrona County, WY</w:t>
            </w:r>
          </w:p>
        </w:tc>
        <w:tc>
          <w:tcPr>
            <w:tcW w:w="926" w:type="dxa"/>
            <w:noWrap/>
            <w:hideMark/>
          </w:tcPr>
          <w:p w14:paraId="5F690C59"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56025</w:t>
            </w:r>
          </w:p>
        </w:tc>
        <w:tc>
          <w:tcPr>
            <w:tcW w:w="3168" w:type="dxa"/>
            <w:noWrap/>
            <w:hideMark/>
          </w:tcPr>
          <w:p w14:paraId="443DCC7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Casper Area Transportation Planning Process</w:t>
            </w:r>
          </w:p>
        </w:tc>
        <w:tc>
          <w:tcPr>
            <w:tcW w:w="666" w:type="dxa"/>
            <w:noWrap/>
            <w:hideMark/>
          </w:tcPr>
          <w:p w14:paraId="11D8C01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1351</w:t>
            </w:r>
          </w:p>
        </w:tc>
        <w:tc>
          <w:tcPr>
            <w:tcW w:w="1167" w:type="dxa"/>
            <w:noWrap/>
            <w:hideMark/>
          </w:tcPr>
          <w:p w14:paraId="434E7000"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592157" w:rsidRPr="004C643A" w14:paraId="2B284A94" w14:textId="77777777" w:rsidTr="00DC6086">
        <w:trPr>
          <w:cnfStyle w:val="000000010000" w:firstRow="0" w:lastRow="0" w:firstColumn="0" w:lastColumn="0" w:oddVBand="0" w:evenVBand="0" w:oddHBand="0" w:evenHBand="1" w:firstRowFirstColumn="0" w:firstRowLastColumn="0" w:lastRowFirstColumn="0" w:lastRowLastColumn="0"/>
          <w:trHeight w:val="264"/>
        </w:trPr>
        <w:tc>
          <w:tcPr>
            <w:tcW w:w="2304" w:type="dxa"/>
            <w:noWrap/>
            <w:hideMark/>
          </w:tcPr>
          <w:p w14:paraId="26CA007F" w14:textId="3AEC58F5"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color w:val="000000"/>
                <w:sz w:val="18"/>
                <w:szCs w:val="18"/>
              </w:rPr>
              <w:lastRenderedPageBreak/>
              <w:t>Laramie County, WY</w:t>
            </w:r>
          </w:p>
        </w:tc>
        <w:tc>
          <w:tcPr>
            <w:tcW w:w="926" w:type="dxa"/>
            <w:noWrap/>
            <w:hideMark/>
          </w:tcPr>
          <w:p w14:paraId="2E81D6AA"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56021</w:t>
            </w:r>
          </w:p>
        </w:tc>
        <w:tc>
          <w:tcPr>
            <w:tcW w:w="3168" w:type="dxa"/>
            <w:noWrap/>
            <w:hideMark/>
          </w:tcPr>
          <w:p w14:paraId="2DA216AD"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Cheyenne Area Transportation Planning Process</w:t>
            </w:r>
          </w:p>
        </w:tc>
        <w:tc>
          <w:tcPr>
            <w:tcW w:w="666" w:type="dxa"/>
            <w:noWrap/>
            <w:hideMark/>
          </w:tcPr>
          <w:p w14:paraId="3E4CA6DE"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1581</w:t>
            </w:r>
          </w:p>
        </w:tc>
        <w:tc>
          <w:tcPr>
            <w:tcW w:w="1167" w:type="dxa"/>
            <w:noWrap/>
            <w:hideMark/>
          </w:tcPr>
          <w:p w14:paraId="1DAA5915" w14:textId="77777777" w:rsidR="00592157" w:rsidRPr="004C643A" w:rsidRDefault="00592157" w:rsidP="00EA1B36">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bl>
    <w:p w14:paraId="43C1E256" w14:textId="77777777" w:rsidR="000039DB" w:rsidRPr="004C643A" w:rsidRDefault="000039DB" w:rsidP="000039DB">
      <w:pPr>
        <w:spacing w:line="240" w:lineRule="auto"/>
        <w:jc w:val="center"/>
        <w:rPr>
          <w:rFonts w:asciiTheme="majorHAnsi" w:hAnsiTheme="majorHAnsi" w:cstheme="majorHAnsi"/>
          <w:sz w:val="18"/>
          <w:szCs w:val="18"/>
        </w:rPr>
      </w:pPr>
    </w:p>
    <w:p w14:paraId="0014DD87" w14:textId="77777777" w:rsidR="000039DB" w:rsidRPr="004C643A" w:rsidRDefault="000039DB" w:rsidP="000039DB">
      <w:pPr>
        <w:spacing w:line="240" w:lineRule="auto"/>
        <w:jc w:val="center"/>
        <w:rPr>
          <w:rFonts w:asciiTheme="majorHAnsi" w:hAnsiTheme="majorHAnsi" w:cstheme="majorHAnsi"/>
          <w:sz w:val="18"/>
          <w:szCs w:val="18"/>
        </w:rPr>
      </w:pPr>
    </w:p>
    <w:p w14:paraId="3B83472E" w14:textId="77777777" w:rsidR="000039DB" w:rsidRPr="004C643A" w:rsidRDefault="000039DB" w:rsidP="000039DB">
      <w:pPr>
        <w:spacing w:after="200" w:line="276" w:lineRule="auto"/>
        <w:rPr>
          <w:rFonts w:asciiTheme="majorHAnsi" w:hAnsiTheme="majorHAnsi" w:cstheme="majorHAnsi"/>
          <w:sz w:val="18"/>
          <w:szCs w:val="18"/>
        </w:rPr>
      </w:pPr>
      <w:r w:rsidRPr="004C643A">
        <w:rPr>
          <w:rFonts w:asciiTheme="majorHAnsi" w:hAnsiTheme="majorHAnsi" w:cstheme="majorHAnsi"/>
          <w:sz w:val="18"/>
          <w:szCs w:val="18"/>
        </w:rPr>
        <w:br w:type="page"/>
      </w:r>
    </w:p>
    <w:p w14:paraId="364E7FF6" w14:textId="77777777" w:rsidR="000039DB" w:rsidRPr="004C643A" w:rsidRDefault="000039DB" w:rsidP="000039DB">
      <w:pPr>
        <w:spacing w:line="240" w:lineRule="auto"/>
        <w:rPr>
          <w:rFonts w:asciiTheme="majorHAnsi" w:hAnsiTheme="majorHAnsi" w:cstheme="majorHAnsi"/>
          <w:sz w:val="18"/>
          <w:szCs w:val="18"/>
        </w:rPr>
      </w:pPr>
    </w:p>
    <w:p w14:paraId="7C8FD615" w14:textId="77777777" w:rsidR="000039DB" w:rsidRPr="004C643A" w:rsidRDefault="000039DB" w:rsidP="000039DB">
      <w:pPr>
        <w:spacing w:line="240" w:lineRule="auto"/>
        <w:rPr>
          <w:rFonts w:asciiTheme="majorHAnsi" w:hAnsiTheme="majorHAnsi" w:cstheme="majorHAnsi"/>
          <w:sz w:val="18"/>
          <w:szCs w:val="18"/>
        </w:rPr>
      </w:pPr>
    </w:p>
    <w:p w14:paraId="3514DC0A" w14:textId="77777777" w:rsidR="000039DB" w:rsidRPr="004C643A" w:rsidRDefault="000039DB" w:rsidP="000039DB">
      <w:pPr>
        <w:spacing w:line="240" w:lineRule="auto"/>
        <w:rPr>
          <w:rFonts w:asciiTheme="majorHAnsi" w:hAnsiTheme="majorHAnsi" w:cstheme="majorHAnsi"/>
          <w:sz w:val="18"/>
          <w:szCs w:val="18"/>
        </w:rPr>
      </w:pPr>
    </w:p>
    <w:tbl>
      <w:tblPr>
        <w:tblStyle w:val="RSGTableDesign"/>
        <w:tblW w:w="8352" w:type="dxa"/>
        <w:tblLook w:val="04A0" w:firstRow="1" w:lastRow="0" w:firstColumn="1" w:lastColumn="0" w:noHBand="0" w:noVBand="1"/>
      </w:tblPr>
      <w:tblGrid>
        <w:gridCol w:w="2160"/>
        <w:gridCol w:w="864"/>
        <w:gridCol w:w="717"/>
        <w:gridCol w:w="2778"/>
        <w:gridCol w:w="666"/>
        <w:gridCol w:w="1167"/>
      </w:tblGrid>
      <w:tr w:rsidR="000039DB" w:rsidRPr="004C643A" w14:paraId="386DC7C5" w14:textId="77777777" w:rsidTr="00B50FD4">
        <w:trPr>
          <w:cnfStyle w:val="100000000000" w:firstRow="1" w:lastRow="0" w:firstColumn="0" w:lastColumn="0" w:oddVBand="0" w:evenVBand="0" w:oddHBand="0" w:evenHBand="0" w:firstRowFirstColumn="0" w:firstRowLastColumn="0" w:lastRowFirstColumn="0" w:lastRowLastColumn="0"/>
          <w:trHeight w:val="525"/>
          <w:tblHeader/>
        </w:trPr>
        <w:tc>
          <w:tcPr>
            <w:tcW w:w="2160" w:type="dxa"/>
            <w:hideMark/>
          </w:tcPr>
          <w:p w14:paraId="7C4A4192" w14:textId="3BDFB6D5" w:rsidR="000039DB" w:rsidRPr="004C643A" w:rsidRDefault="00635773" w:rsidP="000039DB">
            <w:pPr>
              <w:spacing w:before="0" w:line="240" w:lineRule="auto"/>
              <w:rPr>
                <w:rFonts w:asciiTheme="majorHAnsi" w:hAnsiTheme="majorHAnsi" w:cstheme="majorHAnsi"/>
                <w:bCs w:val="0"/>
                <w:sz w:val="18"/>
                <w:szCs w:val="18"/>
              </w:rPr>
            </w:pPr>
            <w:r w:rsidRPr="004C643A">
              <w:rPr>
                <w:rFonts w:asciiTheme="majorHAnsi" w:hAnsiTheme="majorHAnsi" w:cstheme="majorHAnsi"/>
                <w:bCs w:val="0"/>
                <w:sz w:val="18"/>
                <w:szCs w:val="18"/>
              </w:rPr>
              <w:t>County</w:t>
            </w:r>
          </w:p>
        </w:tc>
        <w:tc>
          <w:tcPr>
            <w:tcW w:w="864" w:type="dxa"/>
            <w:hideMark/>
          </w:tcPr>
          <w:p w14:paraId="47C28B5B" w14:textId="77777777" w:rsidR="000039DB" w:rsidRPr="004C643A" w:rsidRDefault="000039DB" w:rsidP="000039DB">
            <w:pPr>
              <w:spacing w:before="0" w:line="240" w:lineRule="auto"/>
              <w:rPr>
                <w:rFonts w:asciiTheme="majorHAnsi" w:hAnsiTheme="majorHAnsi" w:cstheme="majorHAnsi"/>
                <w:bCs w:val="0"/>
                <w:sz w:val="18"/>
                <w:szCs w:val="18"/>
              </w:rPr>
            </w:pPr>
            <w:r w:rsidRPr="004C643A">
              <w:rPr>
                <w:rFonts w:asciiTheme="majorHAnsi" w:hAnsiTheme="majorHAnsi" w:cstheme="majorHAnsi"/>
                <w:bCs w:val="0"/>
                <w:sz w:val="18"/>
                <w:szCs w:val="18"/>
              </w:rPr>
              <w:t>FIPS STCOU</w:t>
            </w:r>
          </w:p>
        </w:tc>
        <w:tc>
          <w:tcPr>
            <w:tcW w:w="717" w:type="dxa"/>
            <w:hideMark/>
          </w:tcPr>
          <w:p w14:paraId="0D68EBB7" w14:textId="77777777" w:rsidR="000039DB" w:rsidRPr="004C643A" w:rsidRDefault="000039DB" w:rsidP="000039DB">
            <w:pPr>
              <w:spacing w:before="0" w:line="240" w:lineRule="auto"/>
              <w:rPr>
                <w:rFonts w:asciiTheme="majorHAnsi" w:hAnsiTheme="majorHAnsi" w:cstheme="majorHAnsi"/>
                <w:bCs w:val="0"/>
                <w:sz w:val="18"/>
                <w:szCs w:val="18"/>
              </w:rPr>
            </w:pPr>
            <w:r w:rsidRPr="004C643A">
              <w:rPr>
                <w:rFonts w:asciiTheme="majorHAnsi" w:hAnsiTheme="majorHAnsi" w:cstheme="majorHAnsi"/>
                <w:bCs w:val="0"/>
                <w:sz w:val="18"/>
                <w:szCs w:val="18"/>
              </w:rPr>
              <w:t xml:space="preserve">FIPS MCD </w:t>
            </w:r>
          </w:p>
        </w:tc>
        <w:tc>
          <w:tcPr>
            <w:tcW w:w="2778" w:type="dxa"/>
            <w:hideMark/>
          </w:tcPr>
          <w:p w14:paraId="0D27942A" w14:textId="77777777" w:rsidR="000039DB" w:rsidRPr="004C643A" w:rsidRDefault="000039DB" w:rsidP="000039DB">
            <w:pPr>
              <w:spacing w:before="0" w:line="240" w:lineRule="auto"/>
              <w:rPr>
                <w:rFonts w:asciiTheme="majorHAnsi" w:hAnsiTheme="majorHAnsi" w:cstheme="majorHAnsi"/>
                <w:bCs w:val="0"/>
                <w:sz w:val="18"/>
                <w:szCs w:val="18"/>
              </w:rPr>
            </w:pPr>
            <w:r w:rsidRPr="004C643A">
              <w:rPr>
                <w:rFonts w:asciiTheme="majorHAnsi" w:hAnsiTheme="majorHAnsi" w:cstheme="majorHAnsi"/>
                <w:bCs w:val="0"/>
                <w:sz w:val="18"/>
                <w:szCs w:val="18"/>
              </w:rPr>
              <w:t>MPO Name</w:t>
            </w:r>
          </w:p>
        </w:tc>
        <w:tc>
          <w:tcPr>
            <w:tcW w:w="666" w:type="dxa"/>
            <w:hideMark/>
          </w:tcPr>
          <w:p w14:paraId="426BCA14" w14:textId="77777777" w:rsidR="000039DB" w:rsidRPr="004C643A" w:rsidRDefault="000039DB" w:rsidP="000039DB">
            <w:pPr>
              <w:spacing w:before="0" w:line="240" w:lineRule="auto"/>
              <w:rPr>
                <w:rFonts w:asciiTheme="majorHAnsi" w:hAnsiTheme="majorHAnsi" w:cstheme="majorHAnsi"/>
                <w:bCs w:val="0"/>
                <w:sz w:val="18"/>
                <w:szCs w:val="18"/>
              </w:rPr>
            </w:pPr>
            <w:r w:rsidRPr="004C643A">
              <w:rPr>
                <w:rFonts w:asciiTheme="majorHAnsi" w:hAnsiTheme="majorHAnsi" w:cstheme="majorHAnsi"/>
                <w:bCs w:val="0"/>
                <w:sz w:val="18"/>
                <w:szCs w:val="18"/>
              </w:rPr>
              <w:t>MPO</w:t>
            </w:r>
            <w:r w:rsidRPr="004C643A">
              <w:rPr>
                <w:rFonts w:asciiTheme="majorHAnsi" w:hAnsiTheme="majorHAnsi" w:cstheme="majorHAnsi"/>
                <w:bCs w:val="0"/>
                <w:sz w:val="18"/>
                <w:szCs w:val="18"/>
              </w:rPr>
              <w:br/>
              <w:t>Code</w:t>
            </w:r>
          </w:p>
        </w:tc>
        <w:tc>
          <w:tcPr>
            <w:tcW w:w="1167" w:type="dxa"/>
            <w:hideMark/>
          </w:tcPr>
          <w:p w14:paraId="3C342B4C" w14:textId="320D4CBC" w:rsidR="000039DB" w:rsidRPr="004C643A" w:rsidRDefault="005E4E56" w:rsidP="000039DB">
            <w:pPr>
              <w:spacing w:before="0" w:line="240" w:lineRule="auto"/>
              <w:rPr>
                <w:rFonts w:asciiTheme="majorHAnsi" w:hAnsiTheme="majorHAnsi" w:cstheme="majorHAnsi"/>
                <w:bCs w:val="0"/>
                <w:sz w:val="18"/>
                <w:szCs w:val="18"/>
              </w:rPr>
            </w:pPr>
            <w:r>
              <w:rPr>
                <w:rFonts w:asciiTheme="majorHAnsi" w:hAnsiTheme="majorHAnsi" w:cstheme="majorHAnsi"/>
                <w:bCs w:val="0"/>
                <w:sz w:val="18"/>
                <w:szCs w:val="18"/>
              </w:rPr>
              <w:t>2000 CTPP</w:t>
            </w:r>
            <w:r w:rsidR="000039DB" w:rsidRPr="004C643A">
              <w:rPr>
                <w:rFonts w:asciiTheme="majorHAnsi" w:hAnsiTheme="majorHAnsi" w:cstheme="majorHAnsi"/>
                <w:bCs w:val="0"/>
                <w:sz w:val="18"/>
                <w:szCs w:val="18"/>
              </w:rPr>
              <w:t xml:space="preserve"> Geography</w:t>
            </w:r>
          </w:p>
        </w:tc>
      </w:tr>
      <w:tr w:rsidR="00080917" w:rsidRPr="004C643A" w14:paraId="1994511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6959D24" w14:textId="2B80CCC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14BA60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4D0EE9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02060</w:t>
            </w:r>
          </w:p>
        </w:tc>
        <w:tc>
          <w:tcPr>
            <w:tcW w:w="2778" w:type="dxa"/>
            <w:noWrap/>
            <w:hideMark/>
          </w:tcPr>
          <w:p w14:paraId="502F5B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43DF5D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6B0AD4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82E7C7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9F6B08C" w14:textId="6A8076A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37DFCD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1FDFE9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05910</w:t>
            </w:r>
          </w:p>
        </w:tc>
        <w:tc>
          <w:tcPr>
            <w:tcW w:w="2778" w:type="dxa"/>
            <w:noWrap/>
            <w:hideMark/>
          </w:tcPr>
          <w:p w14:paraId="6C065D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4B3A33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12CC06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ACAC5E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A6969FF" w14:textId="2C5D4E1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69143F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48C72A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12270</w:t>
            </w:r>
          </w:p>
        </w:tc>
        <w:tc>
          <w:tcPr>
            <w:tcW w:w="2778" w:type="dxa"/>
            <w:noWrap/>
            <w:hideMark/>
          </w:tcPr>
          <w:p w14:paraId="1BAEF7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225C01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3EA493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1FE0ED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0163515" w14:textId="655436E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4EFF59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351922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22070</w:t>
            </w:r>
          </w:p>
        </w:tc>
        <w:tc>
          <w:tcPr>
            <w:tcW w:w="2778" w:type="dxa"/>
            <w:noWrap/>
            <w:hideMark/>
          </w:tcPr>
          <w:p w14:paraId="203CEA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5BFFE1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028135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4AEB7D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A8C878D" w14:textId="33BCFC1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7C3932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3955D8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22630</w:t>
            </w:r>
          </w:p>
        </w:tc>
        <w:tc>
          <w:tcPr>
            <w:tcW w:w="2778" w:type="dxa"/>
            <w:noWrap/>
            <w:hideMark/>
          </w:tcPr>
          <w:p w14:paraId="2D68B2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24923C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191925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70A08C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DCE95D4" w14:textId="238564F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2956DC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044995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24800</w:t>
            </w:r>
          </w:p>
        </w:tc>
        <w:tc>
          <w:tcPr>
            <w:tcW w:w="2778" w:type="dxa"/>
            <w:noWrap/>
            <w:hideMark/>
          </w:tcPr>
          <w:p w14:paraId="15F619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1D37E9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05025F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3180D4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6FEB1EC" w14:textId="5EEAF0B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53FC94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1BD831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25990</w:t>
            </w:r>
          </w:p>
        </w:tc>
        <w:tc>
          <w:tcPr>
            <w:tcW w:w="2778" w:type="dxa"/>
            <w:noWrap/>
            <w:hideMark/>
          </w:tcPr>
          <w:p w14:paraId="4FF5DC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260A15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6BE609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33CB78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CC18B7E" w14:textId="744D9AF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28115D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3D4F2D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27600</w:t>
            </w:r>
          </w:p>
        </w:tc>
        <w:tc>
          <w:tcPr>
            <w:tcW w:w="2778" w:type="dxa"/>
            <w:noWrap/>
            <w:hideMark/>
          </w:tcPr>
          <w:p w14:paraId="219A97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42AF52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5AF3BA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EACA4C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B5ADD63" w14:textId="7016626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47EC03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444176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31240</w:t>
            </w:r>
          </w:p>
        </w:tc>
        <w:tc>
          <w:tcPr>
            <w:tcW w:w="2778" w:type="dxa"/>
            <w:noWrap/>
            <w:hideMark/>
          </w:tcPr>
          <w:p w14:paraId="1E7211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191743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2C8969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9D95F3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03B49AE" w14:textId="3C0C118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6D865F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5711EE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32640</w:t>
            </w:r>
          </w:p>
        </w:tc>
        <w:tc>
          <w:tcPr>
            <w:tcW w:w="2778" w:type="dxa"/>
            <w:noWrap/>
            <w:hideMark/>
          </w:tcPr>
          <w:p w14:paraId="65E75A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7798BC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3972F2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102D12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3278CE9" w14:textId="78348B4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4F55BA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26D19A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37070</w:t>
            </w:r>
          </w:p>
        </w:tc>
        <w:tc>
          <w:tcPr>
            <w:tcW w:w="2778" w:type="dxa"/>
            <w:noWrap/>
            <w:hideMark/>
          </w:tcPr>
          <w:p w14:paraId="522370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34A7CD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247A40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7074DA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41F6C15" w14:textId="3AB1FB2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24825F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389409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44700</w:t>
            </w:r>
          </w:p>
        </w:tc>
        <w:tc>
          <w:tcPr>
            <w:tcW w:w="2778" w:type="dxa"/>
            <w:noWrap/>
            <w:hideMark/>
          </w:tcPr>
          <w:p w14:paraId="22432D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0641CF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25C3E3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93BB67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E3A9DCB" w14:textId="71A8481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49C428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0564A3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45820</w:t>
            </w:r>
          </w:p>
        </w:tc>
        <w:tc>
          <w:tcPr>
            <w:tcW w:w="2778" w:type="dxa"/>
            <w:noWrap/>
            <w:hideMark/>
          </w:tcPr>
          <w:p w14:paraId="00D159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7A64AE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03907D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4C2F40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2D3534F" w14:textId="0BC7686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602FEF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29FEB1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52140</w:t>
            </w:r>
          </w:p>
        </w:tc>
        <w:tc>
          <w:tcPr>
            <w:tcW w:w="2778" w:type="dxa"/>
            <w:noWrap/>
            <w:hideMark/>
          </w:tcPr>
          <w:p w14:paraId="2AF333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4F09E1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492753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391D8A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617E5D7" w14:textId="3130C05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1DD93F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325D35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65370</w:t>
            </w:r>
          </w:p>
        </w:tc>
        <w:tc>
          <w:tcPr>
            <w:tcW w:w="2778" w:type="dxa"/>
            <w:noWrap/>
            <w:hideMark/>
          </w:tcPr>
          <w:p w14:paraId="3CEA82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0B9340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2B1A1B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4B08BD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D306A50" w14:textId="23D1910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356B40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6E8412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68940</w:t>
            </w:r>
          </w:p>
        </w:tc>
        <w:tc>
          <w:tcPr>
            <w:tcW w:w="2778" w:type="dxa"/>
            <w:noWrap/>
            <w:hideMark/>
          </w:tcPr>
          <w:p w14:paraId="5BC791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12276C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0D8865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3ABE4E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3F083BA" w14:textId="18EF0CF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7CFA56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2ACBD3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71390</w:t>
            </w:r>
          </w:p>
        </w:tc>
        <w:tc>
          <w:tcPr>
            <w:tcW w:w="2778" w:type="dxa"/>
            <w:noWrap/>
            <w:hideMark/>
          </w:tcPr>
          <w:p w14:paraId="688677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09AE45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7DABD2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D30FAF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479BE8C" w14:textId="3D37046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3D8FDD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531EF2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74540</w:t>
            </w:r>
          </w:p>
        </w:tc>
        <w:tc>
          <w:tcPr>
            <w:tcW w:w="2778" w:type="dxa"/>
            <w:noWrap/>
            <w:hideMark/>
          </w:tcPr>
          <w:p w14:paraId="65513D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789F0F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091DF4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FC0616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B18D842" w14:textId="56C8A00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432D1F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351DCB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82590</w:t>
            </w:r>
          </w:p>
        </w:tc>
        <w:tc>
          <w:tcPr>
            <w:tcW w:w="2778" w:type="dxa"/>
            <w:noWrap/>
            <w:hideMark/>
          </w:tcPr>
          <w:p w14:paraId="5306D7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488834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2C49A1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75D7E1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2646BA1" w14:textId="492A370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5181CB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7B6775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84900</w:t>
            </w:r>
          </w:p>
        </w:tc>
        <w:tc>
          <w:tcPr>
            <w:tcW w:w="2778" w:type="dxa"/>
            <w:noWrap/>
            <w:hideMark/>
          </w:tcPr>
          <w:p w14:paraId="4B04AE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0D9624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540BE5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02FEE2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8BAA4E1" w14:textId="2A9B1E4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7B53F6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5F2541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87000</w:t>
            </w:r>
          </w:p>
        </w:tc>
        <w:tc>
          <w:tcPr>
            <w:tcW w:w="2778" w:type="dxa"/>
            <w:noWrap/>
            <w:hideMark/>
          </w:tcPr>
          <w:p w14:paraId="33548E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4DFA97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21A208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725D4B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9D14170" w14:textId="2C5F26C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5BC840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2C650D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87070</w:t>
            </w:r>
          </w:p>
        </w:tc>
        <w:tc>
          <w:tcPr>
            <w:tcW w:w="2778" w:type="dxa"/>
            <w:noWrap/>
            <w:hideMark/>
          </w:tcPr>
          <w:p w14:paraId="3BCE4D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7475A4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602C1B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3E6C66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15EEE7D" w14:textId="1CDD43A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51F002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7F8DB7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01080</w:t>
            </w:r>
          </w:p>
        </w:tc>
        <w:tc>
          <w:tcPr>
            <w:tcW w:w="2778" w:type="dxa"/>
            <w:noWrap/>
            <w:hideMark/>
          </w:tcPr>
          <w:p w14:paraId="7ACD2B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2C093B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79307A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17341C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75748E5" w14:textId="6BD6884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4A9458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380E42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06260</w:t>
            </w:r>
          </w:p>
        </w:tc>
        <w:tc>
          <w:tcPr>
            <w:tcW w:w="2778" w:type="dxa"/>
            <w:noWrap/>
            <w:hideMark/>
          </w:tcPr>
          <w:p w14:paraId="161604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65B359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2C700B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183D2C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DAEEEFF" w14:textId="03FD9DD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5B136A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12ED78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25360</w:t>
            </w:r>
          </w:p>
        </w:tc>
        <w:tc>
          <w:tcPr>
            <w:tcW w:w="2778" w:type="dxa"/>
            <w:noWrap/>
            <w:hideMark/>
          </w:tcPr>
          <w:p w14:paraId="3B2555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2247A0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30E739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7F2387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93910B4" w14:textId="4152BEE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0D4294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4E355A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37910</w:t>
            </w:r>
          </w:p>
        </w:tc>
        <w:tc>
          <w:tcPr>
            <w:tcW w:w="2778" w:type="dxa"/>
            <w:noWrap/>
            <w:hideMark/>
          </w:tcPr>
          <w:p w14:paraId="6FD84D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581DEA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0EBD87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E62407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26DF38B" w14:textId="50096F1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0F24F7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1826D2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69220</w:t>
            </w:r>
          </w:p>
        </w:tc>
        <w:tc>
          <w:tcPr>
            <w:tcW w:w="2778" w:type="dxa"/>
            <w:noWrap/>
            <w:hideMark/>
          </w:tcPr>
          <w:p w14:paraId="24772E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0B4E6A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5A698D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174285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A502132" w14:textId="0EB3CBB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2F1660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088844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76290</w:t>
            </w:r>
          </w:p>
        </w:tc>
        <w:tc>
          <w:tcPr>
            <w:tcW w:w="2778" w:type="dxa"/>
            <w:noWrap/>
            <w:hideMark/>
          </w:tcPr>
          <w:p w14:paraId="6EC68E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52598C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506659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40FDB4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03C3D70" w14:textId="474C41E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020DD5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67C425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78250</w:t>
            </w:r>
          </w:p>
        </w:tc>
        <w:tc>
          <w:tcPr>
            <w:tcW w:w="2778" w:type="dxa"/>
            <w:noWrap/>
            <w:hideMark/>
          </w:tcPr>
          <w:p w14:paraId="6AF1D4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CAPITOL</w:t>
            </w:r>
          </w:p>
        </w:tc>
        <w:tc>
          <w:tcPr>
            <w:tcW w:w="666" w:type="dxa"/>
            <w:noWrap/>
            <w:hideMark/>
          </w:tcPr>
          <w:p w14:paraId="5A73B8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w:t>
            </w:r>
          </w:p>
        </w:tc>
        <w:tc>
          <w:tcPr>
            <w:tcW w:w="1167" w:type="dxa"/>
            <w:noWrap/>
            <w:hideMark/>
          </w:tcPr>
          <w:p w14:paraId="247914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CB78C3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F5D01CB" w14:textId="6754181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2E1ACD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55457C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04300</w:t>
            </w:r>
          </w:p>
        </w:tc>
        <w:tc>
          <w:tcPr>
            <w:tcW w:w="2778" w:type="dxa"/>
            <w:noWrap/>
            <w:hideMark/>
          </w:tcPr>
          <w:p w14:paraId="65C4E1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CONNECTICUT</w:t>
            </w:r>
          </w:p>
        </w:tc>
        <w:tc>
          <w:tcPr>
            <w:tcW w:w="666" w:type="dxa"/>
            <w:noWrap/>
            <w:hideMark/>
          </w:tcPr>
          <w:p w14:paraId="4D1D50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0909</w:t>
            </w:r>
          </w:p>
        </w:tc>
        <w:tc>
          <w:tcPr>
            <w:tcW w:w="1167" w:type="dxa"/>
            <w:noWrap/>
            <w:hideMark/>
          </w:tcPr>
          <w:p w14:paraId="789665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CC44D9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889E6FA" w14:textId="0DCCC01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Hartford County, CT</w:t>
            </w:r>
          </w:p>
        </w:tc>
        <w:tc>
          <w:tcPr>
            <w:tcW w:w="864" w:type="dxa"/>
            <w:noWrap/>
            <w:hideMark/>
          </w:tcPr>
          <w:p w14:paraId="0D6EE0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71B9E7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08490</w:t>
            </w:r>
          </w:p>
        </w:tc>
        <w:tc>
          <w:tcPr>
            <w:tcW w:w="2778" w:type="dxa"/>
            <w:noWrap/>
            <w:hideMark/>
          </w:tcPr>
          <w:p w14:paraId="03E1F7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CONNECTICUT</w:t>
            </w:r>
          </w:p>
        </w:tc>
        <w:tc>
          <w:tcPr>
            <w:tcW w:w="666" w:type="dxa"/>
            <w:noWrap/>
            <w:hideMark/>
          </w:tcPr>
          <w:p w14:paraId="0ED453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0909</w:t>
            </w:r>
          </w:p>
        </w:tc>
        <w:tc>
          <w:tcPr>
            <w:tcW w:w="1167" w:type="dxa"/>
            <w:noWrap/>
            <w:hideMark/>
          </w:tcPr>
          <w:p w14:paraId="02882A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6E1AF6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1E05B8A" w14:textId="1F7F15A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27249F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4316B0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10100</w:t>
            </w:r>
          </w:p>
        </w:tc>
        <w:tc>
          <w:tcPr>
            <w:tcW w:w="2778" w:type="dxa"/>
            <w:noWrap/>
            <w:hideMark/>
          </w:tcPr>
          <w:p w14:paraId="588724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CONNECTICUT</w:t>
            </w:r>
          </w:p>
        </w:tc>
        <w:tc>
          <w:tcPr>
            <w:tcW w:w="666" w:type="dxa"/>
            <w:noWrap/>
            <w:hideMark/>
          </w:tcPr>
          <w:p w14:paraId="538AFE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0909</w:t>
            </w:r>
          </w:p>
        </w:tc>
        <w:tc>
          <w:tcPr>
            <w:tcW w:w="1167" w:type="dxa"/>
            <w:noWrap/>
            <w:hideMark/>
          </w:tcPr>
          <w:p w14:paraId="1655DB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C2AFCF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B1268F1" w14:textId="498BE48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1C50C8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622FA0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50440</w:t>
            </w:r>
          </w:p>
        </w:tc>
        <w:tc>
          <w:tcPr>
            <w:tcW w:w="2778" w:type="dxa"/>
            <w:noWrap/>
            <w:hideMark/>
          </w:tcPr>
          <w:p w14:paraId="583EF0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CONNECTICUT</w:t>
            </w:r>
          </w:p>
        </w:tc>
        <w:tc>
          <w:tcPr>
            <w:tcW w:w="666" w:type="dxa"/>
            <w:noWrap/>
            <w:hideMark/>
          </w:tcPr>
          <w:p w14:paraId="01A9F1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0909</w:t>
            </w:r>
          </w:p>
        </w:tc>
        <w:tc>
          <w:tcPr>
            <w:tcW w:w="1167" w:type="dxa"/>
            <w:noWrap/>
            <w:hideMark/>
          </w:tcPr>
          <w:p w14:paraId="6FAA1D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0A3A15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83817B4" w14:textId="1232758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2AF22B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277164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60120</w:t>
            </w:r>
          </w:p>
        </w:tc>
        <w:tc>
          <w:tcPr>
            <w:tcW w:w="2778" w:type="dxa"/>
            <w:noWrap/>
            <w:hideMark/>
          </w:tcPr>
          <w:p w14:paraId="4420DC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CONNECTICUT</w:t>
            </w:r>
          </w:p>
        </w:tc>
        <w:tc>
          <w:tcPr>
            <w:tcW w:w="666" w:type="dxa"/>
            <w:noWrap/>
            <w:hideMark/>
          </w:tcPr>
          <w:p w14:paraId="3BBAB2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0909</w:t>
            </w:r>
          </w:p>
        </w:tc>
        <w:tc>
          <w:tcPr>
            <w:tcW w:w="1167" w:type="dxa"/>
            <w:noWrap/>
            <w:hideMark/>
          </w:tcPr>
          <w:p w14:paraId="046423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9DB1F6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07275D4" w14:textId="3218E89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721F28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305AB7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70550</w:t>
            </w:r>
          </w:p>
        </w:tc>
        <w:tc>
          <w:tcPr>
            <w:tcW w:w="2778" w:type="dxa"/>
            <w:noWrap/>
            <w:hideMark/>
          </w:tcPr>
          <w:p w14:paraId="2342FC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CONNECTICUT</w:t>
            </w:r>
          </w:p>
        </w:tc>
        <w:tc>
          <w:tcPr>
            <w:tcW w:w="666" w:type="dxa"/>
            <w:noWrap/>
            <w:hideMark/>
          </w:tcPr>
          <w:p w14:paraId="5BDF39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0909</w:t>
            </w:r>
          </w:p>
        </w:tc>
        <w:tc>
          <w:tcPr>
            <w:tcW w:w="1167" w:type="dxa"/>
            <w:noWrap/>
            <w:hideMark/>
          </w:tcPr>
          <w:p w14:paraId="1DB3E8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A38B06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64FBD75" w14:textId="6DD413B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3C23F6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4AB7C4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60750</w:t>
            </w:r>
          </w:p>
        </w:tc>
        <w:tc>
          <w:tcPr>
            <w:tcW w:w="2778" w:type="dxa"/>
            <w:noWrap/>
            <w:hideMark/>
          </w:tcPr>
          <w:p w14:paraId="06F8D9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CONNECTICUT</w:t>
            </w:r>
          </w:p>
        </w:tc>
        <w:tc>
          <w:tcPr>
            <w:tcW w:w="666" w:type="dxa"/>
            <w:noWrap/>
            <w:hideMark/>
          </w:tcPr>
          <w:p w14:paraId="13B36C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0909</w:t>
            </w:r>
          </w:p>
        </w:tc>
        <w:tc>
          <w:tcPr>
            <w:tcW w:w="1167" w:type="dxa"/>
            <w:noWrap/>
            <w:hideMark/>
          </w:tcPr>
          <w:p w14:paraId="6548F0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04497E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BD3B90E" w14:textId="5F6BA40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746F27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675B80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04930</w:t>
            </w:r>
          </w:p>
        </w:tc>
        <w:tc>
          <w:tcPr>
            <w:tcW w:w="2778" w:type="dxa"/>
            <w:noWrap/>
            <w:hideMark/>
          </w:tcPr>
          <w:p w14:paraId="3C67DF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77E6EA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70D115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62F45B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2840D14" w14:textId="6EECEA0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1EF666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6DC412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75730</w:t>
            </w:r>
          </w:p>
        </w:tc>
        <w:tc>
          <w:tcPr>
            <w:tcW w:w="2778" w:type="dxa"/>
            <w:noWrap/>
            <w:hideMark/>
          </w:tcPr>
          <w:p w14:paraId="161523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440C00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1B73D7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C4521B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E913952" w14:textId="0756730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4450C4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697FCD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80490</w:t>
            </w:r>
          </w:p>
        </w:tc>
        <w:tc>
          <w:tcPr>
            <w:tcW w:w="2778" w:type="dxa"/>
            <w:noWrap/>
            <w:hideMark/>
          </w:tcPr>
          <w:p w14:paraId="66FF2A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660467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51F76E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63C515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32A55A6" w14:textId="5CF1B56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2A248C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5735E5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87910</w:t>
            </w:r>
          </w:p>
        </w:tc>
        <w:tc>
          <w:tcPr>
            <w:tcW w:w="2778" w:type="dxa"/>
            <w:noWrap/>
            <w:hideMark/>
          </w:tcPr>
          <w:p w14:paraId="49A1D9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610FB4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32807C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05855E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308610C" w14:textId="76D301D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037FF4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5ECB4F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03250</w:t>
            </w:r>
          </w:p>
        </w:tc>
        <w:tc>
          <w:tcPr>
            <w:tcW w:w="2778" w:type="dxa"/>
            <w:noWrap/>
            <w:hideMark/>
          </w:tcPr>
          <w:p w14:paraId="38BDE5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682CF1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1F4620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B27AFE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7E3CB71" w14:textId="0C5A00A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390090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65A359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14160</w:t>
            </w:r>
          </w:p>
        </w:tc>
        <w:tc>
          <w:tcPr>
            <w:tcW w:w="2778" w:type="dxa"/>
            <w:noWrap/>
            <w:hideMark/>
          </w:tcPr>
          <w:p w14:paraId="46A9A8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75C429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016BAF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F34858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C935E59" w14:textId="2623C65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1C975B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7593AE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46940</w:t>
            </w:r>
          </w:p>
        </w:tc>
        <w:tc>
          <w:tcPr>
            <w:tcW w:w="2778" w:type="dxa"/>
            <w:noWrap/>
            <w:hideMark/>
          </w:tcPr>
          <w:p w14:paraId="3DAC0C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0C7AA5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581F2D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3F6858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CF24E9F" w14:textId="09EAB6E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56BF22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7DA5C6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49950</w:t>
            </w:r>
          </w:p>
        </w:tc>
        <w:tc>
          <w:tcPr>
            <w:tcW w:w="2778" w:type="dxa"/>
            <w:noWrap/>
            <w:hideMark/>
          </w:tcPr>
          <w:p w14:paraId="5BC925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4EA8F2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425A0E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D54170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36E12BD" w14:textId="38306F0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60D1D6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6D1BA7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58300</w:t>
            </w:r>
          </w:p>
        </w:tc>
        <w:tc>
          <w:tcPr>
            <w:tcW w:w="2778" w:type="dxa"/>
            <w:noWrap/>
            <w:hideMark/>
          </w:tcPr>
          <w:p w14:paraId="58E86C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679DAC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26EA80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2F9B82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E03DF73" w14:textId="3B35F85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25A027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0C109D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62290</w:t>
            </w:r>
          </w:p>
        </w:tc>
        <w:tc>
          <w:tcPr>
            <w:tcW w:w="2778" w:type="dxa"/>
            <w:noWrap/>
            <w:hideMark/>
          </w:tcPr>
          <w:p w14:paraId="748279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4C76F8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0B212E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4EEA4F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11B9AC0" w14:textId="7CC2100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6B0C69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563E04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69640</w:t>
            </w:r>
          </w:p>
        </w:tc>
        <w:tc>
          <w:tcPr>
            <w:tcW w:w="2778" w:type="dxa"/>
            <w:noWrap/>
            <w:hideMark/>
          </w:tcPr>
          <w:p w14:paraId="243DDF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74BEEF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5BF0EE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F0B38A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23A94E9" w14:textId="0E039BA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6C6F5C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073F5A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80070</w:t>
            </w:r>
          </w:p>
        </w:tc>
        <w:tc>
          <w:tcPr>
            <w:tcW w:w="2778" w:type="dxa"/>
            <w:noWrap/>
            <w:hideMark/>
          </w:tcPr>
          <w:p w14:paraId="247FDE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58802F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489FA1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968EA8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C8841D7" w14:textId="0E34757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7252CE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6DCE34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87560</w:t>
            </w:r>
          </w:p>
        </w:tc>
        <w:tc>
          <w:tcPr>
            <w:tcW w:w="2778" w:type="dxa"/>
            <w:noWrap/>
            <w:hideMark/>
          </w:tcPr>
          <w:p w14:paraId="1ACF8A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NAUGATUCK VALLEY</w:t>
            </w:r>
          </w:p>
        </w:tc>
        <w:tc>
          <w:tcPr>
            <w:tcW w:w="666" w:type="dxa"/>
            <w:noWrap/>
            <w:hideMark/>
          </w:tcPr>
          <w:p w14:paraId="27091C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0905</w:t>
            </w:r>
          </w:p>
        </w:tc>
        <w:tc>
          <w:tcPr>
            <w:tcW w:w="1167" w:type="dxa"/>
            <w:noWrap/>
            <w:hideMark/>
          </w:tcPr>
          <w:p w14:paraId="2385A7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6A1D8B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8FB66CA" w14:textId="088757F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4FA30A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3CC3B2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3A96BB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39166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C12C1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46B782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A04FA37" w14:textId="4E06E7B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2C0000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171568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14300</w:t>
            </w:r>
          </w:p>
        </w:tc>
        <w:tc>
          <w:tcPr>
            <w:tcW w:w="2778" w:type="dxa"/>
            <w:noWrap/>
            <w:hideMark/>
          </w:tcPr>
          <w:p w14:paraId="2B5499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CONNECTICUT RIVER ESTUARY</w:t>
            </w:r>
          </w:p>
        </w:tc>
        <w:tc>
          <w:tcPr>
            <w:tcW w:w="666" w:type="dxa"/>
            <w:noWrap/>
            <w:hideMark/>
          </w:tcPr>
          <w:p w14:paraId="679D5D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0912</w:t>
            </w:r>
          </w:p>
        </w:tc>
        <w:tc>
          <w:tcPr>
            <w:tcW w:w="1167" w:type="dxa"/>
            <w:noWrap/>
            <w:hideMark/>
          </w:tcPr>
          <w:p w14:paraId="1B09DC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419841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9EE71C1" w14:textId="0171C57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1B8EA1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49E7C0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15350</w:t>
            </w:r>
          </w:p>
        </w:tc>
        <w:tc>
          <w:tcPr>
            <w:tcW w:w="2778" w:type="dxa"/>
            <w:noWrap/>
            <w:hideMark/>
          </w:tcPr>
          <w:p w14:paraId="5ADFCD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CONNECTICUT RIVER ESTUARY</w:t>
            </w:r>
          </w:p>
        </w:tc>
        <w:tc>
          <w:tcPr>
            <w:tcW w:w="666" w:type="dxa"/>
            <w:noWrap/>
            <w:hideMark/>
          </w:tcPr>
          <w:p w14:paraId="56ED15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0912</w:t>
            </w:r>
          </w:p>
        </w:tc>
        <w:tc>
          <w:tcPr>
            <w:tcW w:w="1167" w:type="dxa"/>
            <w:noWrap/>
            <w:hideMark/>
          </w:tcPr>
          <w:p w14:paraId="606880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E0A50B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1ECFD10" w14:textId="2851185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7BB503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6A5C40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19130</w:t>
            </w:r>
          </w:p>
        </w:tc>
        <w:tc>
          <w:tcPr>
            <w:tcW w:w="2778" w:type="dxa"/>
            <w:noWrap/>
            <w:hideMark/>
          </w:tcPr>
          <w:p w14:paraId="7013ED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CONNECTICUT RIVER ESTUARY</w:t>
            </w:r>
          </w:p>
        </w:tc>
        <w:tc>
          <w:tcPr>
            <w:tcW w:w="666" w:type="dxa"/>
            <w:noWrap/>
            <w:hideMark/>
          </w:tcPr>
          <w:p w14:paraId="479A83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0912</w:t>
            </w:r>
          </w:p>
        </w:tc>
        <w:tc>
          <w:tcPr>
            <w:tcW w:w="1167" w:type="dxa"/>
            <w:noWrap/>
            <w:hideMark/>
          </w:tcPr>
          <w:p w14:paraId="0DA7EB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BB9873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CC7BE78" w14:textId="4EDDE33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Middlesex County, CT</w:t>
            </w:r>
          </w:p>
        </w:tc>
        <w:tc>
          <w:tcPr>
            <w:tcW w:w="864" w:type="dxa"/>
            <w:noWrap/>
            <w:hideMark/>
          </w:tcPr>
          <w:p w14:paraId="45E2E5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2C95B1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26270</w:t>
            </w:r>
          </w:p>
        </w:tc>
        <w:tc>
          <w:tcPr>
            <w:tcW w:w="2778" w:type="dxa"/>
            <w:noWrap/>
            <w:hideMark/>
          </w:tcPr>
          <w:p w14:paraId="05BCBE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CONNECTICUT RIVER ESTUARY</w:t>
            </w:r>
          </w:p>
        </w:tc>
        <w:tc>
          <w:tcPr>
            <w:tcW w:w="666" w:type="dxa"/>
            <w:noWrap/>
            <w:hideMark/>
          </w:tcPr>
          <w:p w14:paraId="34F0E2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0912</w:t>
            </w:r>
          </w:p>
        </w:tc>
        <w:tc>
          <w:tcPr>
            <w:tcW w:w="1167" w:type="dxa"/>
            <w:noWrap/>
            <w:hideMark/>
          </w:tcPr>
          <w:p w14:paraId="183386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B76F53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7857E4E" w14:textId="194223F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074B66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7296FA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40710</w:t>
            </w:r>
          </w:p>
        </w:tc>
        <w:tc>
          <w:tcPr>
            <w:tcW w:w="2778" w:type="dxa"/>
            <w:noWrap/>
            <w:hideMark/>
          </w:tcPr>
          <w:p w14:paraId="250B81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CONNECTICUT RIVER ESTUARY</w:t>
            </w:r>
          </w:p>
        </w:tc>
        <w:tc>
          <w:tcPr>
            <w:tcW w:w="666" w:type="dxa"/>
            <w:noWrap/>
            <w:hideMark/>
          </w:tcPr>
          <w:p w14:paraId="456B6F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0912</w:t>
            </w:r>
          </w:p>
        </w:tc>
        <w:tc>
          <w:tcPr>
            <w:tcW w:w="1167" w:type="dxa"/>
            <w:noWrap/>
            <w:hideMark/>
          </w:tcPr>
          <w:p w14:paraId="45AB66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892BB1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DAAE9F1" w14:textId="2537C03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20DDB9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750F88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57320</w:t>
            </w:r>
          </w:p>
        </w:tc>
        <w:tc>
          <w:tcPr>
            <w:tcW w:w="2778" w:type="dxa"/>
            <w:noWrap/>
            <w:hideMark/>
          </w:tcPr>
          <w:p w14:paraId="6FFB0D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CONNECTICUT RIVER ESTUARY</w:t>
            </w:r>
          </w:p>
        </w:tc>
        <w:tc>
          <w:tcPr>
            <w:tcW w:w="666" w:type="dxa"/>
            <w:noWrap/>
            <w:hideMark/>
          </w:tcPr>
          <w:p w14:paraId="0D4180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0912</w:t>
            </w:r>
          </w:p>
        </w:tc>
        <w:tc>
          <w:tcPr>
            <w:tcW w:w="1167" w:type="dxa"/>
            <w:noWrap/>
            <w:hideMark/>
          </w:tcPr>
          <w:p w14:paraId="24FAE7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2FF40F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01FF5D0" w14:textId="42F9A15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2525F6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3C71EA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81680</w:t>
            </w:r>
          </w:p>
        </w:tc>
        <w:tc>
          <w:tcPr>
            <w:tcW w:w="2778" w:type="dxa"/>
            <w:noWrap/>
            <w:hideMark/>
          </w:tcPr>
          <w:p w14:paraId="793957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CONNECTICUT RIVER ESTUARY</w:t>
            </w:r>
          </w:p>
        </w:tc>
        <w:tc>
          <w:tcPr>
            <w:tcW w:w="666" w:type="dxa"/>
            <w:noWrap/>
            <w:hideMark/>
          </w:tcPr>
          <w:p w14:paraId="27EAB8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0912</w:t>
            </w:r>
          </w:p>
        </w:tc>
        <w:tc>
          <w:tcPr>
            <w:tcW w:w="1167" w:type="dxa"/>
            <w:noWrap/>
            <w:hideMark/>
          </w:tcPr>
          <w:p w14:paraId="72C177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0BE5E0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56C619B" w14:textId="6F24D33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79E946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053A3A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44210</w:t>
            </w:r>
          </w:p>
        </w:tc>
        <w:tc>
          <w:tcPr>
            <w:tcW w:w="2778" w:type="dxa"/>
            <w:noWrap/>
            <w:hideMark/>
          </w:tcPr>
          <w:p w14:paraId="25D8CF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CONNECTICUT RIVER ESTUARY</w:t>
            </w:r>
          </w:p>
        </w:tc>
        <w:tc>
          <w:tcPr>
            <w:tcW w:w="666" w:type="dxa"/>
            <w:noWrap/>
            <w:hideMark/>
          </w:tcPr>
          <w:p w14:paraId="09AB10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0912</w:t>
            </w:r>
          </w:p>
        </w:tc>
        <w:tc>
          <w:tcPr>
            <w:tcW w:w="1167" w:type="dxa"/>
            <w:noWrap/>
            <w:hideMark/>
          </w:tcPr>
          <w:p w14:paraId="02A00A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D84B61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22A3AD7" w14:textId="5FE2770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192024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01158C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57040</w:t>
            </w:r>
          </w:p>
        </w:tc>
        <w:tc>
          <w:tcPr>
            <w:tcW w:w="2778" w:type="dxa"/>
            <w:noWrap/>
            <w:hideMark/>
          </w:tcPr>
          <w:p w14:paraId="32B543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CONNECTICUT RIVER ESTUARY</w:t>
            </w:r>
          </w:p>
        </w:tc>
        <w:tc>
          <w:tcPr>
            <w:tcW w:w="666" w:type="dxa"/>
            <w:noWrap/>
            <w:hideMark/>
          </w:tcPr>
          <w:p w14:paraId="6EF19F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0912</w:t>
            </w:r>
          </w:p>
        </w:tc>
        <w:tc>
          <w:tcPr>
            <w:tcW w:w="1167" w:type="dxa"/>
            <w:noWrap/>
            <w:hideMark/>
          </w:tcPr>
          <w:p w14:paraId="4689BF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C88F5C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74B7936" w14:textId="2C1FC55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0575DE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15D4F6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08070</w:t>
            </w:r>
          </w:p>
        </w:tc>
        <w:tc>
          <w:tcPr>
            <w:tcW w:w="2778" w:type="dxa"/>
            <w:noWrap/>
            <w:hideMark/>
          </w:tcPr>
          <w:p w14:paraId="26078B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BRIDGEPORT</w:t>
            </w:r>
          </w:p>
        </w:tc>
        <w:tc>
          <w:tcPr>
            <w:tcW w:w="666" w:type="dxa"/>
            <w:noWrap/>
            <w:hideMark/>
          </w:tcPr>
          <w:p w14:paraId="0A920D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0907</w:t>
            </w:r>
          </w:p>
        </w:tc>
        <w:tc>
          <w:tcPr>
            <w:tcW w:w="1167" w:type="dxa"/>
            <w:noWrap/>
            <w:hideMark/>
          </w:tcPr>
          <w:p w14:paraId="20104D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316882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D4A8860" w14:textId="45A4361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4F5E88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78ABE2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23890</w:t>
            </w:r>
          </w:p>
        </w:tc>
        <w:tc>
          <w:tcPr>
            <w:tcW w:w="2778" w:type="dxa"/>
            <w:noWrap/>
            <w:hideMark/>
          </w:tcPr>
          <w:p w14:paraId="7522DE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BRIDGEPORT</w:t>
            </w:r>
          </w:p>
        </w:tc>
        <w:tc>
          <w:tcPr>
            <w:tcW w:w="666" w:type="dxa"/>
            <w:noWrap/>
            <w:hideMark/>
          </w:tcPr>
          <w:p w14:paraId="55C0EF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0907</w:t>
            </w:r>
          </w:p>
        </w:tc>
        <w:tc>
          <w:tcPr>
            <w:tcW w:w="1167" w:type="dxa"/>
            <w:noWrap/>
            <w:hideMark/>
          </w:tcPr>
          <w:p w14:paraId="65A8AD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9393F9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2725E7D" w14:textId="0B543D0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589FDA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078282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26620</w:t>
            </w:r>
          </w:p>
        </w:tc>
        <w:tc>
          <w:tcPr>
            <w:tcW w:w="2778" w:type="dxa"/>
            <w:noWrap/>
            <w:hideMark/>
          </w:tcPr>
          <w:p w14:paraId="34D5A6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BRIDGEPORT</w:t>
            </w:r>
          </w:p>
        </w:tc>
        <w:tc>
          <w:tcPr>
            <w:tcW w:w="666" w:type="dxa"/>
            <w:noWrap/>
            <w:hideMark/>
          </w:tcPr>
          <w:p w14:paraId="037347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0907</w:t>
            </w:r>
          </w:p>
        </w:tc>
        <w:tc>
          <w:tcPr>
            <w:tcW w:w="1167" w:type="dxa"/>
            <w:noWrap/>
            <w:hideMark/>
          </w:tcPr>
          <w:p w14:paraId="788E61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97273A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44A515C" w14:textId="1D753AD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622022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05E2AC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48620</w:t>
            </w:r>
          </w:p>
        </w:tc>
        <w:tc>
          <w:tcPr>
            <w:tcW w:w="2778" w:type="dxa"/>
            <w:noWrap/>
            <w:hideMark/>
          </w:tcPr>
          <w:p w14:paraId="63F5B3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BRIDGEPORT</w:t>
            </w:r>
          </w:p>
        </w:tc>
        <w:tc>
          <w:tcPr>
            <w:tcW w:w="666" w:type="dxa"/>
            <w:noWrap/>
            <w:hideMark/>
          </w:tcPr>
          <w:p w14:paraId="63E91A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0907</w:t>
            </w:r>
          </w:p>
        </w:tc>
        <w:tc>
          <w:tcPr>
            <w:tcW w:w="1167" w:type="dxa"/>
            <w:noWrap/>
            <w:hideMark/>
          </w:tcPr>
          <w:p w14:paraId="00B4F6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5C79AF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6CBFAC0" w14:textId="30E1328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0A5F93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0FB164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74190</w:t>
            </w:r>
          </w:p>
        </w:tc>
        <w:tc>
          <w:tcPr>
            <w:tcW w:w="2778" w:type="dxa"/>
            <w:noWrap/>
            <w:hideMark/>
          </w:tcPr>
          <w:p w14:paraId="23762B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BRIDGEPORT</w:t>
            </w:r>
          </w:p>
        </w:tc>
        <w:tc>
          <w:tcPr>
            <w:tcW w:w="666" w:type="dxa"/>
            <w:noWrap/>
            <w:hideMark/>
          </w:tcPr>
          <w:p w14:paraId="076CCB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0907</w:t>
            </w:r>
          </w:p>
        </w:tc>
        <w:tc>
          <w:tcPr>
            <w:tcW w:w="1167" w:type="dxa"/>
            <w:noWrap/>
            <w:hideMark/>
          </w:tcPr>
          <w:p w14:paraId="73CB35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34E85A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590DC28" w14:textId="662C353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015ACF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13E9CE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77200</w:t>
            </w:r>
          </w:p>
        </w:tc>
        <w:tc>
          <w:tcPr>
            <w:tcW w:w="2778" w:type="dxa"/>
            <w:noWrap/>
            <w:hideMark/>
          </w:tcPr>
          <w:p w14:paraId="0B95FB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BRIDGEPORT</w:t>
            </w:r>
          </w:p>
        </w:tc>
        <w:tc>
          <w:tcPr>
            <w:tcW w:w="666" w:type="dxa"/>
            <w:noWrap/>
            <w:hideMark/>
          </w:tcPr>
          <w:p w14:paraId="13DEE4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0907</w:t>
            </w:r>
          </w:p>
        </w:tc>
        <w:tc>
          <w:tcPr>
            <w:tcW w:w="1167" w:type="dxa"/>
            <w:noWrap/>
            <w:hideMark/>
          </w:tcPr>
          <w:p w14:paraId="68EC7B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06B8E3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66AD4A1" w14:textId="56CE984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4B6BE0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048AE1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04720</w:t>
            </w:r>
          </w:p>
        </w:tc>
        <w:tc>
          <w:tcPr>
            <w:tcW w:w="2778" w:type="dxa"/>
            <w:noWrap/>
            <w:hideMark/>
          </w:tcPr>
          <w:p w14:paraId="5F09CC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HOUSATONIC VALLEY</w:t>
            </w:r>
          </w:p>
        </w:tc>
        <w:tc>
          <w:tcPr>
            <w:tcW w:w="666" w:type="dxa"/>
            <w:noWrap/>
            <w:hideMark/>
          </w:tcPr>
          <w:p w14:paraId="15F982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0902</w:t>
            </w:r>
          </w:p>
        </w:tc>
        <w:tc>
          <w:tcPr>
            <w:tcW w:w="1167" w:type="dxa"/>
            <w:noWrap/>
            <w:hideMark/>
          </w:tcPr>
          <w:p w14:paraId="200239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3CA06C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93AE0AB" w14:textId="2B12AA9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32C9C5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019988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08980</w:t>
            </w:r>
          </w:p>
        </w:tc>
        <w:tc>
          <w:tcPr>
            <w:tcW w:w="2778" w:type="dxa"/>
            <w:noWrap/>
            <w:hideMark/>
          </w:tcPr>
          <w:p w14:paraId="7A07E5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HOUSATONIC VALLEY</w:t>
            </w:r>
          </w:p>
        </w:tc>
        <w:tc>
          <w:tcPr>
            <w:tcW w:w="666" w:type="dxa"/>
            <w:noWrap/>
            <w:hideMark/>
          </w:tcPr>
          <w:p w14:paraId="1BFD44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0902</w:t>
            </w:r>
          </w:p>
        </w:tc>
        <w:tc>
          <w:tcPr>
            <w:tcW w:w="1167" w:type="dxa"/>
            <w:noWrap/>
            <w:hideMark/>
          </w:tcPr>
          <w:p w14:paraId="5E468E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0B7980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873E33B" w14:textId="47653B6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60E112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358E5C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18500</w:t>
            </w:r>
          </w:p>
        </w:tc>
        <w:tc>
          <w:tcPr>
            <w:tcW w:w="2778" w:type="dxa"/>
            <w:noWrap/>
            <w:hideMark/>
          </w:tcPr>
          <w:p w14:paraId="31887B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HOUSATONIC VALLEY</w:t>
            </w:r>
          </w:p>
        </w:tc>
        <w:tc>
          <w:tcPr>
            <w:tcW w:w="666" w:type="dxa"/>
            <w:noWrap/>
            <w:hideMark/>
          </w:tcPr>
          <w:p w14:paraId="5BFC89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0902</w:t>
            </w:r>
          </w:p>
        </w:tc>
        <w:tc>
          <w:tcPr>
            <w:tcW w:w="1167" w:type="dxa"/>
            <w:noWrap/>
            <w:hideMark/>
          </w:tcPr>
          <w:p w14:paraId="024589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0D4B84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E506A23" w14:textId="5925E83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4E049B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21CF69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50860</w:t>
            </w:r>
          </w:p>
        </w:tc>
        <w:tc>
          <w:tcPr>
            <w:tcW w:w="2778" w:type="dxa"/>
            <w:noWrap/>
            <w:hideMark/>
          </w:tcPr>
          <w:p w14:paraId="2D121C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HOUSATONIC VALLEY</w:t>
            </w:r>
          </w:p>
        </w:tc>
        <w:tc>
          <w:tcPr>
            <w:tcW w:w="666" w:type="dxa"/>
            <w:noWrap/>
            <w:hideMark/>
          </w:tcPr>
          <w:p w14:paraId="2AED43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0902</w:t>
            </w:r>
          </w:p>
        </w:tc>
        <w:tc>
          <w:tcPr>
            <w:tcW w:w="1167" w:type="dxa"/>
            <w:noWrap/>
            <w:hideMark/>
          </w:tcPr>
          <w:p w14:paraId="6B308E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2FB807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BAD4232" w14:textId="4DD6C57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00D154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79B3DC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52980</w:t>
            </w:r>
          </w:p>
        </w:tc>
        <w:tc>
          <w:tcPr>
            <w:tcW w:w="2778" w:type="dxa"/>
            <w:noWrap/>
            <w:hideMark/>
          </w:tcPr>
          <w:p w14:paraId="0431CE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HOUSATONIC VALLEY</w:t>
            </w:r>
          </w:p>
        </w:tc>
        <w:tc>
          <w:tcPr>
            <w:tcW w:w="666" w:type="dxa"/>
            <w:noWrap/>
            <w:hideMark/>
          </w:tcPr>
          <w:p w14:paraId="05C7E1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0902</w:t>
            </w:r>
          </w:p>
        </w:tc>
        <w:tc>
          <w:tcPr>
            <w:tcW w:w="1167" w:type="dxa"/>
            <w:noWrap/>
            <w:hideMark/>
          </w:tcPr>
          <w:p w14:paraId="601223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2BAACA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57B5F97" w14:textId="3A7A94D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190F1D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73E470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63480</w:t>
            </w:r>
          </w:p>
        </w:tc>
        <w:tc>
          <w:tcPr>
            <w:tcW w:w="2778" w:type="dxa"/>
            <w:noWrap/>
            <w:hideMark/>
          </w:tcPr>
          <w:p w14:paraId="1DC995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HOUSATONIC VALLEY</w:t>
            </w:r>
          </w:p>
        </w:tc>
        <w:tc>
          <w:tcPr>
            <w:tcW w:w="666" w:type="dxa"/>
            <w:noWrap/>
            <w:hideMark/>
          </w:tcPr>
          <w:p w14:paraId="5973DF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0902</w:t>
            </w:r>
          </w:p>
        </w:tc>
        <w:tc>
          <w:tcPr>
            <w:tcW w:w="1167" w:type="dxa"/>
            <w:noWrap/>
            <w:hideMark/>
          </w:tcPr>
          <w:p w14:paraId="4D5360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0D4AE7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E7F72B8" w14:textId="08355EE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1A60B8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0B9AFC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63970</w:t>
            </w:r>
          </w:p>
        </w:tc>
        <w:tc>
          <w:tcPr>
            <w:tcW w:w="2778" w:type="dxa"/>
            <w:noWrap/>
            <w:hideMark/>
          </w:tcPr>
          <w:p w14:paraId="53E7DB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HOUSATONIC VALLEY</w:t>
            </w:r>
          </w:p>
        </w:tc>
        <w:tc>
          <w:tcPr>
            <w:tcW w:w="666" w:type="dxa"/>
            <w:noWrap/>
            <w:hideMark/>
          </w:tcPr>
          <w:p w14:paraId="00C9D3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0902</w:t>
            </w:r>
          </w:p>
        </w:tc>
        <w:tc>
          <w:tcPr>
            <w:tcW w:w="1167" w:type="dxa"/>
            <w:noWrap/>
            <w:hideMark/>
          </w:tcPr>
          <w:p w14:paraId="59D378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18668A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A34FD05" w14:textId="0244E2C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7DDB65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64DAAA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68310</w:t>
            </w:r>
          </w:p>
        </w:tc>
        <w:tc>
          <w:tcPr>
            <w:tcW w:w="2778" w:type="dxa"/>
            <w:noWrap/>
            <w:hideMark/>
          </w:tcPr>
          <w:p w14:paraId="33D080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HOUSATONIC VALLEY</w:t>
            </w:r>
          </w:p>
        </w:tc>
        <w:tc>
          <w:tcPr>
            <w:tcW w:w="666" w:type="dxa"/>
            <w:noWrap/>
            <w:hideMark/>
          </w:tcPr>
          <w:p w14:paraId="60F11A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0902</w:t>
            </w:r>
          </w:p>
        </w:tc>
        <w:tc>
          <w:tcPr>
            <w:tcW w:w="1167" w:type="dxa"/>
            <w:noWrap/>
            <w:hideMark/>
          </w:tcPr>
          <w:p w14:paraId="1C96D5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796E75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C698F07" w14:textId="34CD079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78A100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53AB32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08210</w:t>
            </w:r>
          </w:p>
        </w:tc>
        <w:tc>
          <w:tcPr>
            <w:tcW w:w="2778" w:type="dxa"/>
            <w:noWrap/>
            <w:hideMark/>
          </w:tcPr>
          <w:p w14:paraId="69B451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HOUSATONIC VALLEY</w:t>
            </w:r>
          </w:p>
        </w:tc>
        <w:tc>
          <w:tcPr>
            <w:tcW w:w="666" w:type="dxa"/>
            <w:noWrap/>
            <w:hideMark/>
          </w:tcPr>
          <w:p w14:paraId="4594D9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0902</w:t>
            </w:r>
          </w:p>
        </w:tc>
        <w:tc>
          <w:tcPr>
            <w:tcW w:w="1167" w:type="dxa"/>
            <w:noWrap/>
            <w:hideMark/>
          </w:tcPr>
          <w:p w14:paraId="7A569B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52CE73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336D166" w14:textId="63336DF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090BFE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2C2154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52630</w:t>
            </w:r>
          </w:p>
        </w:tc>
        <w:tc>
          <w:tcPr>
            <w:tcW w:w="2778" w:type="dxa"/>
            <w:noWrap/>
            <w:hideMark/>
          </w:tcPr>
          <w:p w14:paraId="15B410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HOUSATONIC VALLEY</w:t>
            </w:r>
          </w:p>
        </w:tc>
        <w:tc>
          <w:tcPr>
            <w:tcW w:w="666" w:type="dxa"/>
            <w:noWrap/>
            <w:hideMark/>
          </w:tcPr>
          <w:p w14:paraId="37ED33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0902</w:t>
            </w:r>
          </w:p>
        </w:tc>
        <w:tc>
          <w:tcPr>
            <w:tcW w:w="1167" w:type="dxa"/>
            <w:noWrap/>
            <w:hideMark/>
          </w:tcPr>
          <w:p w14:paraId="21CB09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00A21A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6ADC101" w14:textId="0B69EFF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Hartford County, CT</w:t>
            </w:r>
          </w:p>
        </w:tc>
        <w:tc>
          <w:tcPr>
            <w:tcW w:w="864" w:type="dxa"/>
            <w:noWrap/>
            <w:hideMark/>
          </w:tcPr>
          <w:p w14:paraId="72D20F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09003</w:t>
            </w:r>
          </w:p>
        </w:tc>
        <w:tc>
          <w:tcPr>
            <w:tcW w:w="717" w:type="dxa"/>
            <w:noWrap/>
            <w:hideMark/>
          </w:tcPr>
          <w:p w14:paraId="7FA63D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37140</w:t>
            </w:r>
          </w:p>
        </w:tc>
        <w:tc>
          <w:tcPr>
            <w:tcW w:w="2778" w:type="dxa"/>
            <w:noWrap/>
            <w:hideMark/>
          </w:tcPr>
          <w:p w14:paraId="278CC2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LITCHFIELD HILLS</w:t>
            </w:r>
          </w:p>
        </w:tc>
        <w:tc>
          <w:tcPr>
            <w:tcW w:w="666" w:type="dxa"/>
            <w:noWrap/>
            <w:hideMark/>
          </w:tcPr>
          <w:p w14:paraId="5E2088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0904</w:t>
            </w:r>
          </w:p>
        </w:tc>
        <w:tc>
          <w:tcPr>
            <w:tcW w:w="1167" w:type="dxa"/>
            <w:noWrap/>
            <w:hideMark/>
          </w:tcPr>
          <w:p w14:paraId="2112F9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F0B5B0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FBA04D8" w14:textId="4BA8694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2E58B2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1BB19A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02760</w:t>
            </w:r>
          </w:p>
        </w:tc>
        <w:tc>
          <w:tcPr>
            <w:tcW w:w="2778" w:type="dxa"/>
            <w:noWrap/>
            <w:hideMark/>
          </w:tcPr>
          <w:p w14:paraId="078299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LITCHFIELD HILLS</w:t>
            </w:r>
          </w:p>
        </w:tc>
        <w:tc>
          <w:tcPr>
            <w:tcW w:w="666" w:type="dxa"/>
            <w:noWrap/>
            <w:hideMark/>
          </w:tcPr>
          <w:p w14:paraId="384B20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0904</w:t>
            </w:r>
          </w:p>
        </w:tc>
        <w:tc>
          <w:tcPr>
            <w:tcW w:w="1167" w:type="dxa"/>
            <w:noWrap/>
            <w:hideMark/>
          </w:tcPr>
          <w:p w14:paraId="352CB4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46B658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1B017B3" w14:textId="22BC04C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1B8A07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193D02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16050</w:t>
            </w:r>
          </w:p>
        </w:tc>
        <w:tc>
          <w:tcPr>
            <w:tcW w:w="2778" w:type="dxa"/>
            <w:noWrap/>
            <w:hideMark/>
          </w:tcPr>
          <w:p w14:paraId="549F13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LITCHFIELD HILLS</w:t>
            </w:r>
          </w:p>
        </w:tc>
        <w:tc>
          <w:tcPr>
            <w:tcW w:w="666" w:type="dxa"/>
            <w:noWrap/>
            <w:hideMark/>
          </w:tcPr>
          <w:p w14:paraId="75B760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0904</w:t>
            </w:r>
          </w:p>
        </w:tc>
        <w:tc>
          <w:tcPr>
            <w:tcW w:w="1167" w:type="dxa"/>
            <w:noWrap/>
            <w:hideMark/>
          </w:tcPr>
          <w:p w14:paraId="1705CB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BC0980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723EB3A" w14:textId="7211F62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7803E6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48AD27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32290</w:t>
            </w:r>
          </w:p>
        </w:tc>
        <w:tc>
          <w:tcPr>
            <w:tcW w:w="2778" w:type="dxa"/>
            <w:noWrap/>
            <w:hideMark/>
          </w:tcPr>
          <w:p w14:paraId="35C832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LITCHFIELD HILLS</w:t>
            </w:r>
          </w:p>
        </w:tc>
        <w:tc>
          <w:tcPr>
            <w:tcW w:w="666" w:type="dxa"/>
            <w:noWrap/>
            <w:hideMark/>
          </w:tcPr>
          <w:p w14:paraId="5C536B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0904</w:t>
            </w:r>
          </w:p>
        </w:tc>
        <w:tc>
          <w:tcPr>
            <w:tcW w:w="1167" w:type="dxa"/>
            <w:noWrap/>
            <w:hideMark/>
          </w:tcPr>
          <w:p w14:paraId="075C51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349F08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694A8E5" w14:textId="47E7987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302032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5E300D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37280</w:t>
            </w:r>
          </w:p>
        </w:tc>
        <w:tc>
          <w:tcPr>
            <w:tcW w:w="2778" w:type="dxa"/>
            <w:noWrap/>
            <w:hideMark/>
          </w:tcPr>
          <w:p w14:paraId="74748F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LITCHFIELD HILLS</w:t>
            </w:r>
          </w:p>
        </w:tc>
        <w:tc>
          <w:tcPr>
            <w:tcW w:w="666" w:type="dxa"/>
            <w:noWrap/>
            <w:hideMark/>
          </w:tcPr>
          <w:p w14:paraId="36B0B8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0904</w:t>
            </w:r>
          </w:p>
        </w:tc>
        <w:tc>
          <w:tcPr>
            <w:tcW w:w="1167" w:type="dxa"/>
            <w:noWrap/>
            <w:hideMark/>
          </w:tcPr>
          <w:p w14:paraId="349C17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F6B347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69D822D" w14:textId="63952F1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0397B9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6EC6D6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43370</w:t>
            </w:r>
          </w:p>
        </w:tc>
        <w:tc>
          <w:tcPr>
            <w:tcW w:w="2778" w:type="dxa"/>
            <w:noWrap/>
            <w:hideMark/>
          </w:tcPr>
          <w:p w14:paraId="5D2E69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LITCHFIELD HILLS</w:t>
            </w:r>
          </w:p>
        </w:tc>
        <w:tc>
          <w:tcPr>
            <w:tcW w:w="666" w:type="dxa"/>
            <w:noWrap/>
            <w:hideMark/>
          </w:tcPr>
          <w:p w14:paraId="58A0A5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0904</w:t>
            </w:r>
          </w:p>
        </w:tc>
        <w:tc>
          <w:tcPr>
            <w:tcW w:w="1167" w:type="dxa"/>
            <w:noWrap/>
            <w:hideMark/>
          </w:tcPr>
          <w:p w14:paraId="25EE3B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F51F3D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EC7BD74" w14:textId="6F1A959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1FBBBB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002509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49460</w:t>
            </w:r>
          </w:p>
        </w:tc>
        <w:tc>
          <w:tcPr>
            <w:tcW w:w="2778" w:type="dxa"/>
            <w:noWrap/>
            <w:hideMark/>
          </w:tcPr>
          <w:p w14:paraId="27F2F8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LITCHFIELD HILLS</w:t>
            </w:r>
          </w:p>
        </w:tc>
        <w:tc>
          <w:tcPr>
            <w:tcW w:w="666" w:type="dxa"/>
            <w:noWrap/>
            <w:hideMark/>
          </w:tcPr>
          <w:p w14:paraId="2F421D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0904</w:t>
            </w:r>
          </w:p>
        </w:tc>
        <w:tc>
          <w:tcPr>
            <w:tcW w:w="1167" w:type="dxa"/>
            <w:noWrap/>
            <w:hideMark/>
          </w:tcPr>
          <w:p w14:paraId="166E44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8443DD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6036B20" w14:textId="5B7E281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6C3168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3E722B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51350</w:t>
            </w:r>
          </w:p>
        </w:tc>
        <w:tc>
          <w:tcPr>
            <w:tcW w:w="2778" w:type="dxa"/>
            <w:noWrap/>
            <w:hideMark/>
          </w:tcPr>
          <w:p w14:paraId="3D0BA4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LITCHFIELD HILLS</w:t>
            </w:r>
          </w:p>
        </w:tc>
        <w:tc>
          <w:tcPr>
            <w:tcW w:w="666" w:type="dxa"/>
            <w:noWrap/>
            <w:hideMark/>
          </w:tcPr>
          <w:p w14:paraId="02BEEC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0904</w:t>
            </w:r>
          </w:p>
        </w:tc>
        <w:tc>
          <w:tcPr>
            <w:tcW w:w="1167" w:type="dxa"/>
            <w:noWrap/>
            <w:hideMark/>
          </w:tcPr>
          <w:p w14:paraId="7194E5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98F942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D051BC6" w14:textId="3B734BD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Litchfield County, CT</w:t>
            </w:r>
          </w:p>
        </w:tc>
        <w:tc>
          <w:tcPr>
            <w:tcW w:w="864" w:type="dxa"/>
            <w:noWrap/>
            <w:hideMark/>
          </w:tcPr>
          <w:p w14:paraId="78075D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4D994C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53470</w:t>
            </w:r>
          </w:p>
        </w:tc>
        <w:tc>
          <w:tcPr>
            <w:tcW w:w="2778" w:type="dxa"/>
            <w:noWrap/>
            <w:hideMark/>
          </w:tcPr>
          <w:p w14:paraId="0D1167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LITCHFIELD HILLS</w:t>
            </w:r>
          </w:p>
        </w:tc>
        <w:tc>
          <w:tcPr>
            <w:tcW w:w="666" w:type="dxa"/>
            <w:noWrap/>
            <w:hideMark/>
          </w:tcPr>
          <w:p w14:paraId="6FC86C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0904</w:t>
            </w:r>
          </w:p>
        </w:tc>
        <w:tc>
          <w:tcPr>
            <w:tcW w:w="1167" w:type="dxa"/>
            <w:noWrap/>
            <w:hideMark/>
          </w:tcPr>
          <w:p w14:paraId="770017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F79A8C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4346B9E" w14:textId="6E8D67F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1A1194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2F7994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76570</w:t>
            </w:r>
          </w:p>
        </w:tc>
        <w:tc>
          <w:tcPr>
            <w:tcW w:w="2778" w:type="dxa"/>
            <w:noWrap/>
            <w:hideMark/>
          </w:tcPr>
          <w:p w14:paraId="663112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LITCHFIELD HILLS</w:t>
            </w:r>
          </w:p>
        </w:tc>
        <w:tc>
          <w:tcPr>
            <w:tcW w:w="666" w:type="dxa"/>
            <w:noWrap/>
            <w:hideMark/>
          </w:tcPr>
          <w:p w14:paraId="03982F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0904</w:t>
            </w:r>
          </w:p>
        </w:tc>
        <w:tc>
          <w:tcPr>
            <w:tcW w:w="1167" w:type="dxa"/>
            <w:noWrap/>
            <w:hideMark/>
          </w:tcPr>
          <w:p w14:paraId="007264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8D56B3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94BB381" w14:textId="761A9EE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283234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29122E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86440</w:t>
            </w:r>
          </w:p>
        </w:tc>
        <w:tc>
          <w:tcPr>
            <w:tcW w:w="2778" w:type="dxa"/>
            <w:noWrap/>
            <w:hideMark/>
          </w:tcPr>
          <w:p w14:paraId="398593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LITCHFIELD HILLS</w:t>
            </w:r>
          </w:p>
        </w:tc>
        <w:tc>
          <w:tcPr>
            <w:tcW w:w="666" w:type="dxa"/>
            <w:noWrap/>
            <w:hideMark/>
          </w:tcPr>
          <w:p w14:paraId="546794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0904</w:t>
            </w:r>
          </w:p>
        </w:tc>
        <w:tc>
          <w:tcPr>
            <w:tcW w:w="1167" w:type="dxa"/>
            <w:noWrap/>
            <w:hideMark/>
          </w:tcPr>
          <w:p w14:paraId="24BF45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551940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E7FC434" w14:textId="55F84A8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5696A5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6C5728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18080</w:t>
            </w:r>
          </w:p>
        </w:tc>
        <w:tc>
          <w:tcPr>
            <w:tcW w:w="2778" w:type="dxa"/>
            <w:noWrap/>
            <w:hideMark/>
          </w:tcPr>
          <w:p w14:paraId="66A8D9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MIDSTATE</w:t>
            </w:r>
          </w:p>
        </w:tc>
        <w:tc>
          <w:tcPr>
            <w:tcW w:w="666" w:type="dxa"/>
            <w:noWrap/>
            <w:hideMark/>
          </w:tcPr>
          <w:p w14:paraId="76AC44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0911</w:t>
            </w:r>
          </w:p>
        </w:tc>
        <w:tc>
          <w:tcPr>
            <w:tcW w:w="1167" w:type="dxa"/>
            <w:noWrap/>
            <w:hideMark/>
          </w:tcPr>
          <w:p w14:paraId="49D1EB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5C216A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5A8090F" w14:textId="04CD910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4A7079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57FA1F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20810</w:t>
            </w:r>
          </w:p>
        </w:tc>
        <w:tc>
          <w:tcPr>
            <w:tcW w:w="2778" w:type="dxa"/>
            <w:noWrap/>
            <w:hideMark/>
          </w:tcPr>
          <w:p w14:paraId="318F7A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MIDSTATE</w:t>
            </w:r>
          </w:p>
        </w:tc>
        <w:tc>
          <w:tcPr>
            <w:tcW w:w="666" w:type="dxa"/>
            <w:noWrap/>
            <w:hideMark/>
          </w:tcPr>
          <w:p w14:paraId="6867F7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0911</w:t>
            </w:r>
          </w:p>
        </w:tc>
        <w:tc>
          <w:tcPr>
            <w:tcW w:w="1167" w:type="dxa"/>
            <w:noWrap/>
            <w:hideMark/>
          </w:tcPr>
          <w:p w14:paraId="778148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30A1FE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1EB58FB" w14:textId="477DF2F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6CC199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5A2521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22280</w:t>
            </w:r>
          </w:p>
        </w:tc>
        <w:tc>
          <w:tcPr>
            <w:tcW w:w="2778" w:type="dxa"/>
            <w:noWrap/>
            <w:hideMark/>
          </w:tcPr>
          <w:p w14:paraId="5D8DDA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MIDSTATE</w:t>
            </w:r>
          </w:p>
        </w:tc>
        <w:tc>
          <w:tcPr>
            <w:tcW w:w="666" w:type="dxa"/>
            <w:noWrap/>
            <w:hideMark/>
          </w:tcPr>
          <w:p w14:paraId="2612F9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0911</w:t>
            </w:r>
          </w:p>
        </w:tc>
        <w:tc>
          <w:tcPr>
            <w:tcW w:w="1167" w:type="dxa"/>
            <w:noWrap/>
            <w:hideMark/>
          </w:tcPr>
          <w:p w14:paraId="40ED19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AAAABB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676AE79" w14:textId="054EE8C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62100B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1C9093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22490</w:t>
            </w:r>
          </w:p>
        </w:tc>
        <w:tc>
          <w:tcPr>
            <w:tcW w:w="2778" w:type="dxa"/>
            <w:noWrap/>
            <w:hideMark/>
          </w:tcPr>
          <w:p w14:paraId="716910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MIDSTATE</w:t>
            </w:r>
          </w:p>
        </w:tc>
        <w:tc>
          <w:tcPr>
            <w:tcW w:w="666" w:type="dxa"/>
            <w:noWrap/>
            <w:hideMark/>
          </w:tcPr>
          <w:p w14:paraId="669CDC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0911</w:t>
            </w:r>
          </w:p>
        </w:tc>
        <w:tc>
          <w:tcPr>
            <w:tcW w:w="1167" w:type="dxa"/>
            <w:noWrap/>
            <w:hideMark/>
          </w:tcPr>
          <w:p w14:paraId="2AC676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4F4368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08AFFD3" w14:textId="69F3C98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0F8501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7CA28E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35230</w:t>
            </w:r>
          </w:p>
        </w:tc>
        <w:tc>
          <w:tcPr>
            <w:tcW w:w="2778" w:type="dxa"/>
            <w:noWrap/>
            <w:hideMark/>
          </w:tcPr>
          <w:p w14:paraId="034D48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MIDSTATE</w:t>
            </w:r>
          </w:p>
        </w:tc>
        <w:tc>
          <w:tcPr>
            <w:tcW w:w="666" w:type="dxa"/>
            <w:noWrap/>
            <w:hideMark/>
          </w:tcPr>
          <w:p w14:paraId="46DBBF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0911</w:t>
            </w:r>
          </w:p>
        </w:tc>
        <w:tc>
          <w:tcPr>
            <w:tcW w:w="1167" w:type="dxa"/>
            <w:noWrap/>
            <w:hideMark/>
          </w:tcPr>
          <w:p w14:paraId="7754A2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236489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7DCBB47" w14:textId="33A588A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5A094B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319A2E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47080</w:t>
            </w:r>
          </w:p>
        </w:tc>
        <w:tc>
          <w:tcPr>
            <w:tcW w:w="2778" w:type="dxa"/>
            <w:noWrap/>
            <w:hideMark/>
          </w:tcPr>
          <w:p w14:paraId="02E660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MIDSTATE</w:t>
            </w:r>
          </w:p>
        </w:tc>
        <w:tc>
          <w:tcPr>
            <w:tcW w:w="666" w:type="dxa"/>
            <w:noWrap/>
            <w:hideMark/>
          </w:tcPr>
          <w:p w14:paraId="5B1980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0911</w:t>
            </w:r>
          </w:p>
        </w:tc>
        <w:tc>
          <w:tcPr>
            <w:tcW w:w="1167" w:type="dxa"/>
            <w:noWrap/>
            <w:hideMark/>
          </w:tcPr>
          <w:p w14:paraId="7C64CD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6B6C68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78CB7A1" w14:textId="39194E0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2C6D7A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7EFB80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47360</w:t>
            </w:r>
          </w:p>
        </w:tc>
        <w:tc>
          <w:tcPr>
            <w:tcW w:w="2778" w:type="dxa"/>
            <w:noWrap/>
            <w:hideMark/>
          </w:tcPr>
          <w:p w14:paraId="117E66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MIDSTATE</w:t>
            </w:r>
          </w:p>
        </w:tc>
        <w:tc>
          <w:tcPr>
            <w:tcW w:w="666" w:type="dxa"/>
            <w:noWrap/>
            <w:hideMark/>
          </w:tcPr>
          <w:p w14:paraId="392F23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0911</w:t>
            </w:r>
          </w:p>
        </w:tc>
        <w:tc>
          <w:tcPr>
            <w:tcW w:w="1167" w:type="dxa"/>
            <w:noWrap/>
            <w:hideMark/>
          </w:tcPr>
          <w:p w14:paraId="607E41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BE8AAC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CEA07CD" w14:textId="5A411D5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CT</w:t>
            </w:r>
          </w:p>
        </w:tc>
        <w:tc>
          <w:tcPr>
            <w:tcW w:w="864" w:type="dxa"/>
            <w:noWrap/>
            <w:hideMark/>
          </w:tcPr>
          <w:p w14:paraId="0939FB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09007</w:t>
            </w:r>
          </w:p>
        </w:tc>
        <w:tc>
          <w:tcPr>
            <w:tcW w:w="717" w:type="dxa"/>
            <w:noWrap/>
            <w:hideMark/>
          </w:tcPr>
          <w:p w14:paraId="106492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61800</w:t>
            </w:r>
          </w:p>
        </w:tc>
        <w:tc>
          <w:tcPr>
            <w:tcW w:w="2778" w:type="dxa"/>
            <w:noWrap/>
            <w:hideMark/>
          </w:tcPr>
          <w:p w14:paraId="7D5D02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MIDSTATE</w:t>
            </w:r>
          </w:p>
        </w:tc>
        <w:tc>
          <w:tcPr>
            <w:tcW w:w="666" w:type="dxa"/>
            <w:noWrap/>
            <w:hideMark/>
          </w:tcPr>
          <w:p w14:paraId="743771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0911</w:t>
            </w:r>
          </w:p>
        </w:tc>
        <w:tc>
          <w:tcPr>
            <w:tcW w:w="1167" w:type="dxa"/>
            <w:noWrap/>
            <w:hideMark/>
          </w:tcPr>
          <w:p w14:paraId="0E11CC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2B3DB0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7ED7E80" w14:textId="47E65EC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3D1AA9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42F5B0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6672C3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5BBBF8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5542E7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D14059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8E613AD" w14:textId="560FBF3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3D8DAA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7EE2C6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5CE206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661C85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6F28D8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885C7B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426C546" w14:textId="70703A5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6E6AE5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15ED55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4D00BA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New York MTC</w:t>
            </w:r>
          </w:p>
        </w:tc>
        <w:tc>
          <w:tcPr>
            <w:tcW w:w="666" w:type="dxa"/>
            <w:noWrap/>
            <w:hideMark/>
          </w:tcPr>
          <w:p w14:paraId="2FFB54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5601</w:t>
            </w:r>
          </w:p>
        </w:tc>
        <w:tc>
          <w:tcPr>
            <w:tcW w:w="1167" w:type="dxa"/>
            <w:noWrap/>
            <w:hideMark/>
          </w:tcPr>
          <w:p w14:paraId="57F54C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C6FC0D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F4C5854" w14:textId="451B64E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6EE571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732EAD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77830</w:t>
            </w:r>
          </w:p>
        </w:tc>
        <w:tc>
          <w:tcPr>
            <w:tcW w:w="2778" w:type="dxa"/>
            <w:noWrap/>
            <w:hideMark/>
          </w:tcPr>
          <w:p w14:paraId="60CBA6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NORTHEASTERN CONN</w:t>
            </w:r>
          </w:p>
        </w:tc>
        <w:tc>
          <w:tcPr>
            <w:tcW w:w="666" w:type="dxa"/>
            <w:noWrap/>
            <w:hideMark/>
          </w:tcPr>
          <w:p w14:paraId="7FCA74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0915</w:t>
            </w:r>
          </w:p>
        </w:tc>
        <w:tc>
          <w:tcPr>
            <w:tcW w:w="1167" w:type="dxa"/>
            <w:noWrap/>
            <w:hideMark/>
          </w:tcPr>
          <w:p w14:paraId="14EC68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3EAE27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645F9BA" w14:textId="7BB292E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758A5D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5841B1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09190</w:t>
            </w:r>
          </w:p>
        </w:tc>
        <w:tc>
          <w:tcPr>
            <w:tcW w:w="2778" w:type="dxa"/>
            <w:noWrap/>
            <w:hideMark/>
          </w:tcPr>
          <w:p w14:paraId="6B52A0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NORTHEASTERN CONN</w:t>
            </w:r>
          </w:p>
        </w:tc>
        <w:tc>
          <w:tcPr>
            <w:tcW w:w="666" w:type="dxa"/>
            <w:noWrap/>
            <w:hideMark/>
          </w:tcPr>
          <w:p w14:paraId="5BF515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0915</w:t>
            </w:r>
          </w:p>
        </w:tc>
        <w:tc>
          <w:tcPr>
            <w:tcW w:w="1167" w:type="dxa"/>
            <w:noWrap/>
            <w:hideMark/>
          </w:tcPr>
          <w:p w14:paraId="64588B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1ACD35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4FEDCB3" w14:textId="5EBC63C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5065A7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66D115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12130</w:t>
            </w:r>
          </w:p>
        </w:tc>
        <w:tc>
          <w:tcPr>
            <w:tcW w:w="2778" w:type="dxa"/>
            <w:noWrap/>
            <w:hideMark/>
          </w:tcPr>
          <w:p w14:paraId="7E2D4E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NORTHEASTERN CONN</w:t>
            </w:r>
          </w:p>
        </w:tc>
        <w:tc>
          <w:tcPr>
            <w:tcW w:w="666" w:type="dxa"/>
            <w:noWrap/>
            <w:hideMark/>
          </w:tcPr>
          <w:p w14:paraId="2B191F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0915</w:t>
            </w:r>
          </w:p>
        </w:tc>
        <w:tc>
          <w:tcPr>
            <w:tcW w:w="1167" w:type="dxa"/>
            <w:noWrap/>
            <w:hideMark/>
          </w:tcPr>
          <w:p w14:paraId="7DC9CC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96B54E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E349DA1" w14:textId="32DC0B9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638FE7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22C34E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21860</w:t>
            </w:r>
          </w:p>
        </w:tc>
        <w:tc>
          <w:tcPr>
            <w:tcW w:w="2778" w:type="dxa"/>
            <w:noWrap/>
            <w:hideMark/>
          </w:tcPr>
          <w:p w14:paraId="39A333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NORTHEASTERN CONN</w:t>
            </w:r>
          </w:p>
        </w:tc>
        <w:tc>
          <w:tcPr>
            <w:tcW w:w="666" w:type="dxa"/>
            <w:noWrap/>
            <w:hideMark/>
          </w:tcPr>
          <w:p w14:paraId="450492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0915</w:t>
            </w:r>
          </w:p>
        </w:tc>
        <w:tc>
          <w:tcPr>
            <w:tcW w:w="1167" w:type="dxa"/>
            <w:noWrap/>
            <w:hideMark/>
          </w:tcPr>
          <w:p w14:paraId="5B6AC0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147571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5A5A313" w14:textId="4363679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0E6DD2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262C18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40500</w:t>
            </w:r>
          </w:p>
        </w:tc>
        <w:tc>
          <w:tcPr>
            <w:tcW w:w="2778" w:type="dxa"/>
            <w:noWrap/>
            <w:hideMark/>
          </w:tcPr>
          <w:p w14:paraId="04A34B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NORTHEASTERN CONN</w:t>
            </w:r>
          </w:p>
        </w:tc>
        <w:tc>
          <w:tcPr>
            <w:tcW w:w="666" w:type="dxa"/>
            <w:noWrap/>
            <w:hideMark/>
          </w:tcPr>
          <w:p w14:paraId="07877D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0915</w:t>
            </w:r>
          </w:p>
        </w:tc>
        <w:tc>
          <w:tcPr>
            <w:tcW w:w="1167" w:type="dxa"/>
            <w:noWrap/>
            <w:hideMark/>
          </w:tcPr>
          <w:p w14:paraId="73D519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A91677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8E50BC3" w14:textId="06F4F16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4600FB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2EC5D7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59980</w:t>
            </w:r>
          </w:p>
        </w:tc>
        <w:tc>
          <w:tcPr>
            <w:tcW w:w="2778" w:type="dxa"/>
            <w:noWrap/>
            <w:hideMark/>
          </w:tcPr>
          <w:p w14:paraId="76F3B2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NORTHEASTERN CONN</w:t>
            </w:r>
          </w:p>
        </w:tc>
        <w:tc>
          <w:tcPr>
            <w:tcW w:w="666" w:type="dxa"/>
            <w:noWrap/>
            <w:hideMark/>
          </w:tcPr>
          <w:p w14:paraId="7E14B8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0915</w:t>
            </w:r>
          </w:p>
        </w:tc>
        <w:tc>
          <w:tcPr>
            <w:tcW w:w="1167" w:type="dxa"/>
            <w:noWrap/>
            <w:hideMark/>
          </w:tcPr>
          <w:p w14:paraId="7BFA40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92DF3F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73A7ED1" w14:textId="5CE0033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2A2002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290041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61030</w:t>
            </w:r>
          </w:p>
        </w:tc>
        <w:tc>
          <w:tcPr>
            <w:tcW w:w="2778" w:type="dxa"/>
            <w:noWrap/>
            <w:hideMark/>
          </w:tcPr>
          <w:p w14:paraId="09DFA9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NORTHEASTERN CONN</w:t>
            </w:r>
          </w:p>
        </w:tc>
        <w:tc>
          <w:tcPr>
            <w:tcW w:w="666" w:type="dxa"/>
            <w:noWrap/>
            <w:hideMark/>
          </w:tcPr>
          <w:p w14:paraId="6482B0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0915</w:t>
            </w:r>
          </w:p>
        </w:tc>
        <w:tc>
          <w:tcPr>
            <w:tcW w:w="1167" w:type="dxa"/>
            <w:noWrap/>
            <w:hideMark/>
          </w:tcPr>
          <w:p w14:paraId="04C6C9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C710C1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2F54636" w14:textId="1F05783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26936C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00BBC6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62710</w:t>
            </w:r>
          </w:p>
        </w:tc>
        <w:tc>
          <w:tcPr>
            <w:tcW w:w="2778" w:type="dxa"/>
            <w:noWrap/>
            <w:hideMark/>
          </w:tcPr>
          <w:p w14:paraId="3EB7AD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NORTHEASTERN CONN</w:t>
            </w:r>
          </w:p>
        </w:tc>
        <w:tc>
          <w:tcPr>
            <w:tcW w:w="666" w:type="dxa"/>
            <w:noWrap/>
            <w:hideMark/>
          </w:tcPr>
          <w:p w14:paraId="2787A4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0915</w:t>
            </w:r>
          </w:p>
        </w:tc>
        <w:tc>
          <w:tcPr>
            <w:tcW w:w="1167" w:type="dxa"/>
            <w:noWrap/>
            <w:hideMark/>
          </w:tcPr>
          <w:p w14:paraId="19C16C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E7495A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7E8CF22" w14:textId="6C4301D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095EEE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19F038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73420</w:t>
            </w:r>
          </w:p>
        </w:tc>
        <w:tc>
          <w:tcPr>
            <w:tcW w:w="2778" w:type="dxa"/>
            <w:noWrap/>
            <w:hideMark/>
          </w:tcPr>
          <w:p w14:paraId="2FC2F9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NORTHEASTERN CONN</w:t>
            </w:r>
          </w:p>
        </w:tc>
        <w:tc>
          <w:tcPr>
            <w:tcW w:w="666" w:type="dxa"/>
            <w:noWrap/>
            <w:hideMark/>
          </w:tcPr>
          <w:p w14:paraId="65DD89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0915</w:t>
            </w:r>
          </w:p>
        </w:tc>
        <w:tc>
          <w:tcPr>
            <w:tcW w:w="1167" w:type="dxa"/>
            <w:noWrap/>
            <w:hideMark/>
          </w:tcPr>
          <w:p w14:paraId="7EF23F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CE4E5D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99E8947" w14:textId="0B6533E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62053F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7E6437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75870</w:t>
            </w:r>
          </w:p>
        </w:tc>
        <w:tc>
          <w:tcPr>
            <w:tcW w:w="2778" w:type="dxa"/>
            <w:noWrap/>
            <w:hideMark/>
          </w:tcPr>
          <w:p w14:paraId="65BE82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NORTHEASTERN CONN</w:t>
            </w:r>
          </w:p>
        </w:tc>
        <w:tc>
          <w:tcPr>
            <w:tcW w:w="666" w:type="dxa"/>
            <w:noWrap/>
            <w:hideMark/>
          </w:tcPr>
          <w:p w14:paraId="58A340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0915</w:t>
            </w:r>
          </w:p>
        </w:tc>
        <w:tc>
          <w:tcPr>
            <w:tcW w:w="1167" w:type="dxa"/>
            <w:noWrap/>
            <w:hideMark/>
          </w:tcPr>
          <w:p w14:paraId="09EC64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B8225C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45163BD" w14:textId="1C61C3E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416BF0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65038E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88190</w:t>
            </w:r>
          </w:p>
        </w:tc>
        <w:tc>
          <w:tcPr>
            <w:tcW w:w="2778" w:type="dxa"/>
            <w:noWrap/>
            <w:hideMark/>
          </w:tcPr>
          <w:p w14:paraId="54824E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NORTHEASTERN CONN</w:t>
            </w:r>
          </w:p>
        </w:tc>
        <w:tc>
          <w:tcPr>
            <w:tcW w:w="666" w:type="dxa"/>
            <w:noWrap/>
            <w:hideMark/>
          </w:tcPr>
          <w:p w14:paraId="260224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0915</w:t>
            </w:r>
          </w:p>
        </w:tc>
        <w:tc>
          <w:tcPr>
            <w:tcW w:w="1167" w:type="dxa"/>
            <w:noWrap/>
            <w:hideMark/>
          </w:tcPr>
          <w:p w14:paraId="3B2D14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264E4E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AEF1755" w14:textId="03F4A51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215EF6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533248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10940</w:t>
            </w:r>
          </w:p>
        </w:tc>
        <w:tc>
          <w:tcPr>
            <w:tcW w:w="2778" w:type="dxa"/>
            <w:noWrap/>
            <w:hideMark/>
          </w:tcPr>
          <w:p w14:paraId="4B17B8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CONN</w:t>
            </w:r>
          </w:p>
        </w:tc>
        <w:tc>
          <w:tcPr>
            <w:tcW w:w="666" w:type="dxa"/>
            <w:noWrap/>
            <w:hideMark/>
          </w:tcPr>
          <w:p w14:paraId="681952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0903</w:t>
            </w:r>
          </w:p>
        </w:tc>
        <w:tc>
          <w:tcPr>
            <w:tcW w:w="1167" w:type="dxa"/>
            <w:noWrap/>
            <w:hideMark/>
          </w:tcPr>
          <w:p w14:paraId="2E72BA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2CE232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3ADEDDE" w14:textId="4A9FBCC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728B65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68B610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17240</w:t>
            </w:r>
          </w:p>
        </w:tc>
        <w:tc>
          <w:tcPr>
            <w:tcW w:w="2778" w:type="dxa"/>
            <w:noWrap/>
            <w:hideMark/>
          </w:tcPr>
          <w:p w14:paraId="2B9830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CONN</w:t>
            </w:r>
          </w:p>
        </w:tc>
        <w:tc>
          <w:tcPr>
            <w:tcW w:w="666" w:type="dxa"/>
            <w:noWrap/>
            <w:hideMark/>
          </w:tcPr>
          <w:p w14:paraId="0890F1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0903</w:t>
            </w:r>
          </w:p>
        </w:tc>
        <w:tc>
          <w:tcPr>
            <w:tcW w:w="1167" w:type="dxa"/>
            <w:noWrap/>
            <w:hideMark/>
          </w:tcPr>
          <w:p w14:paraId="3B7BAD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6E0FAF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926F552" w14:textId="03E72D2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369E0B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681BD2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40290</w:t>
            </w:r>
          </w:p>
        </w:tc>
        <w:tc>
          <w:tcPr>
            <w:tcW w:w="2778" w:type="dxa"/>
            <w:noWrap/>
            <w:hideMark/>
          </w:tcPr>
          <w:p w14:paraId="0E5E1F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CONN</w:t>
            </w:r>
          </w:p>
        </w:tc>
        <w:tc>
          <w:tcPr>
            <w:tcW w:w="666" w:type="dxa"/>
            <w:noWrap/>
            <w:hideMark/>
          </w:tcPr>
          <w:p w14:paraId="4BEDE5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0903</w:t>
            </w:r>
          </w:p>
        </w:tc>
        <w:tc>
          <w:tcPr>
            <w:tcW w:w="1167" w:type="dxa"/>
            <w:noWrap/>
            <w:hideMark/>
          </w:tcPr>
          <w:p w14:paraId="008E1C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9F7EA2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008774C" w14:textId="719E13A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3FD592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7F5A58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54030</w:t>
            </w:r>
          </w:p>
        </w:tc>
        <w:tc>
          <w:tcPr>
            <w:tcW w:w="2778" w:type="dxa"/>
            <w:noWrap/>
            <w:hideMark/>
          </w:tcPr>
          <w:p w14:paraId="480EBA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CONN</w:t>
            </w:r>
          </w:p>
        </w:tc>
        <w:tc>
          <w:tcPr>
            <w:tcW w:w="666" w:type="dxa"/>
            <w:noWrap/>
            <w:hideMark/>
          </w:tcPr>
          <w:p w14:paraId="781383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0903</w:t>
            </w:r>
          </w:p>
        </w:tc>
        <w:tc>
          <w:tcPr>
            <w:tcW w:w="1167" w:type="dxa"/>
            <w:noWrap/>
            <w:hideMark/>
          </w:tcPr>
          <w:p w14:paraId="1FB9E7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396FBC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6DD90E8" w14:textId="138480A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2D0D18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6A7E63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65930</w:t>
            </w:r>
          </w:p>
        </w:tc>
        <w:tc>
          <w:tcPr>
            <w:tcW w:w="2778" w:type="dxa"/>
            <w:noWrap/>
            <w:hideMark/>
          </w:tcPr>
          <w:p w14:paraId="0DB40B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CONN</w:t>
            </w:r>
          </w:p>
        </w:tc>
        <w:tc>
          <w:tcPr>
            <w:tcW w:w="666" w:type="dxa"/>
            <w:noWrap/>
            <w:hideMark/>
          </w:tcPr>
          <w:p w14:paraId="4F3417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0903</w:t>
            </w:r>
          </w:p>
        </w:tc>
        <w:tc>
          <w:tcPr>
            <w:tcW w:w="1167" w:type="dxa"/>
            <w:noWrap/>
            <w:hideMark/>
          </w:tcPr>
          <w:p w14:paraId="1C7D07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CB42CA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2449438" w14:textId="349869E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2BF70D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3FC503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66420</w:t>
            </w:r>
          </w:p>
        </w:tc>
        <w:tc>
          <w:tcPr>
            <w:tcW w:w="2778" w:type="dxa"/>
            <w:noWrap/>
            <w:hideMark/>
          </w:tcPr>
          <w:p w14:paraId="04282E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CONN</w:t>
            </w:r>
          </w:p>
        </w:tc>
        <w:tc>
          <w:tcPr>
            <w:tcW w:w="666" w:type="dxa"/>
            <w:noWrap/>
            <w:hideMark/>
          </w:tcPr>
          <w:p w14:paraId="14905C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0903</w:t>
            </w:r>
          </w:p>
        </w:tc>
        <w:tc>
          <w:tcPr>
            <w:tcW w:w="1167" w:type="dxa"/>
            <w:noWrap/>
            <w:hideMark/>
          </w:tcPr>
          <w:p w14:paraId="013A82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AFA0A6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72285B2" w14:textId="13CD6C5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326FE0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08FE72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67960</w:t>
            </w:r>
          </w:p>
        </w:tc>
        <w:tc>
          <w:tcPr>
            <w:tcW w:w="2778" w:type="dxa"/>
            <w:noWrap/>
            <w:hideMark/>
          </w:tcPr>
          <w:p w14:paraId="2472CD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CONN</w:t>
            </w:r>
          </w:p>
        </w:tc>
        <w:tc>
          <w:tcPr>
            <w:tcW w:w="666" w:type="dxa"/>
            <w:noWrap/>
            <w:hideMark/>
          </w:tcPr>
          <w:p w14:paraId="633931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0903</w:t>
            </w:r>
          </w:p>
        </w:tc>
        <w:tc>
          <w:tcPr>
            <w:tcW w:w="1167" w:type="dxa"/>
            <w:noWrap/>
            <w:hideMark/>
          </w:tcPr>
          <w:p w14:paraId="241B6B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E7A5ED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56D7611" w14:textId="2362DBA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Litchfield County, CT</w:t>
            </w:r>
          </w:p>
        </w:tc>
        <w:tc>
          <w:tcPr>
            <w:tcW w:w="864" w:type="dxa"/>
            <w:noWrap/>
            <w:hideMark/>
          </w:tcPr>
          <w:p w14:paraId="03575E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49E110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79510</w:t>
            </w:r>
          </w:p>
        </w:tc>
        <w:tc>
          <w:tcPr>
            <w:tcW w:w="2778" w:type="dxa"/>
            <w:noWrap/>
            <w:hideMark/>
          </w:tcPr>
          <w:p w14:paraId="5A5026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CONN</w:t>
            </w:r>
          </w:p>
        </w:tc>
        <w:tc>
          <w:tcPr>
            <w:tcW w:w="666" w:type="dxa"/>
            <w:noWrap/>
            <w:hideMark/>
          </w:tcPr>
          <w:p w14:paraId="4FE1FC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0903</w:t>
            </w:r>
          </w:p>
        </w:tc>
        <w:tc>
          <w:tcPr>
            <w:tcW w:w="1167" w:type="dxa"/>
            <w:noWrap/>
            <w:hideMark/>
          </w:tcPr>
          <w:p w14:paraId="2B9717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D1C8D7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795E9E7" w14:textId="18A18A5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Litchfield County, CT</w:t>
            </w:r>
          </w:p>
        </w:tc>
        <w:tc>
          <w:tcPr>
            <w:tcW w:w="864" w:type="dxa"/>
            <w:noWrap/>
            <w:hideMark/>
          </w:tcPr>
          <w:p w14:paraId="6D3AFD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09005</w:t>
            </w:r>
          </w:p>
        </w:tc>
        <w:tc>
          <w:tcPr>
            <w:tcW w:w="717" w:type="dxa"/>
            <w:noWrap/>
            <w:hideMark/>
          </w:tcPr>
          <w:p w14:paraId="0B1986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79720</w:t>
            </w:r>
          </w:p>
        </w:tc>
        <w:tc>
          <w:tcPr>
            <w:tcW w:w="2778" w:type="dxa"/>
            <w:noWrap/>
            <w:hideMark/>
          </w:tcPr>
          <w:p w14:paraId="6D3E74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NORTHWESTERN CONN</w:t>
            </w:r>
          </w:p>
        </w:tc>
        <w:tc>
          <w:tcPr>
            <w:tcW w:w="666" w:type="dxa"/>
            <w:noWrap/>
            <w:hideMark/>
          </w:tcPr>
          <w:p w14:paraId="101766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0903</w:t>
            </w:r>
          </w:p>
        </w:tc>
        <w:tc>
          <w:tcPr>
            <w:tcW w:w="1167" w:type="dxa"/>
            <w:noWrap/>
            <w:hideMark/>
          </w:tcPr>
          <w:p w14:paraId="6CC92E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91B748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B6B8A8F" w14:textId="76855A5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77AF6D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200FB5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04580</w:t>
            </w:r>
          </w:p>
        </w:tc>
        <w:tc>
          <w:tcPr>
            <w:tcW w:w="2778" w:type="dxa"/>
            <w:noWrap/>
            <w:hideMark/>
          </w:tcPr>
          <w:p w14:paraId="15AC40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0C4426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2D9285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7DD46E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D5333BE" w14:textId="682B292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5BF4D6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5AE0EA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07310</w:t>
            </w:r>
          </w:p>
        </w:tc>
        <w:tc>
          <w:tcPr>
            <w:tcW w:w="2778" w:type="dxa"/>
            <w:noWrap/>
            <w:hideMark/>
          </w:tcPr>
          <w:p w14:paraId="0187CE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52184C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093F99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3B869D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EF5E4B6" w14:textId="14C5905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2A53D6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6D6A61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22910</w:t>
            </w:r>
          </w:p>
        </w:tc>
        <w:tc>
          <w:tcPr>
            <w:tcW w:w="2778" w:type="dxa"/>
            <w:noWrap/>
            <w:hideMark/>
          </w:tcPr>
          <w:p w14:paraId="2533E5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52FA29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620638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96B1CB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4C00FCD" w14:textId="494874C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072B11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1A380B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34950</w:t>
            </w:r>
          </w:p>
        </w:tc>
        <w:tc>
          <w:tcPr>
            <w:tcW w:w="2778" w:type="dxa"/>
            <w:noWrap/>
            <w:hideMark/>
          </w:tcPr>
          <w:p w14:paraId="73232F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27E21F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28E662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E7D299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D3951F4" w14:textId="4D90ECA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6B09BD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6FB128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35650</w:t>
            </w:r>
          </w:p>
        </w:tc>
        <w:tc>
          <w:tcPr>
            <w:tcW w:w="2778" w:type="dxa"/>
            <w:noWrap/>
            <w:hideMark/>
          </w:tcPr>
          <w:p w14:paraId="7A6B2F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7D1112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12F365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E3C5AA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2B07EAF" w14:textId="7C1FDF9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07F8E5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7290F3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44560</w:t>
            </w:r>
          </w:p>
        </w:tc>
        <w:tc>
          <w:tcPr>
            <w:tcW w:w="2778" w:type="dxa"/>
            <w:noWrap/>
            <w:hideMark/>
          </w:tcPr>
          <w:p w14:paraId="3DEC59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2F25AC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53444C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7FC1CB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C6FCD21" w14:textId="3EEBF07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181D58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38C629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46520</w:t>
            </w:r>
          </w:p>
        </w:tc>
        <w:tc>
          <w:tcPr>
            <w:tcW w:w="2778" w:type="dxa"/>
            <w:noWrap/>
            <w:hideMark/>
          </w:tcPr>
          <w:p w14:paraId="2538DF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11D7D1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1F8E7A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D62F44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DE56B65" w14:textId="3F365A0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4555EB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0C2F66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47535</w:t>
            </w:r>
          </w:p>
        </w:tc>
        <w:tc>
          <w:tcPr>
            <w:tcW w:w="2778" w:type="dxa"/>
            <w:noWrap/>
            <w:hideMark/>
          </w:tcPr>
          <w:p w14:paraId="118C2F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4A0E8F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2BB0EC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2ECD75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84198F7" w14:textId="67483AD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279601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40C116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52070</w:t>
            </w:r>
          </w:p>
        </w:tc>
        <w:tc>
          <w:tcPr>
            <w:tcW w:w="2778" w:type="dxa"/>
            <w:noWrap/>
            <w:hideMark/>
          </w:tcPr>
          <w:p w14:paraId="4A8901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051B70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08C75A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BADF62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30DD9F5" w14:textId="4637031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356F4C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09C60D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53890</w:t>
            </w:r>
          </w:p>
        </w:tc>
        <w:tc>
          <w:tcPr>
            <w:tcW w:w="2778" w:type="dxa"/>
            <w:noWrap/>
            <w:hideMark/>
          </w:tcPr>
          <w:p w14:paraId="0E05B1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0B6733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111EF5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C74800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BC94536" w14:textId="49A9DCD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4370D2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5A4E26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54870</w:t>
            </w:r>
          </w:p>
        </w:tc>
        <w:tc>
          <w:tcPr>
            <w:tcW w:w="2778" w:type="dxa"/>
            <w:noWrap/>
            <w:hideMark/>
          </w:tcPr>
          <w:p w14:paraId="032EF5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3B8CCE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23DBA5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399543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C5FEB6C" w14:textId="218ED05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66D783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74DC83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57600</w:t>
            </w:r>
          </w:p>
        </w:tc>
        <w:tc>
          <w:tcPr>
            <w:tcW w:w="2778" w:type="dxa"/>
            <w:noWrap/>
            <w:hideMark/>
          </w:tcPr>
          <w:p w14:paraId="4AA3AE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0474C6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0EE6B4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C33799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C41AAD5" w14:textId="6CD356D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2E43A5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74250D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78740</w:t>
            </w:r>
          </w:p>
        </w:tc>
        <w:tc>
          <w:tcPr>
            <w:tcW w:w="2778" w:type="dxa"/>
            <w:noWrap/>
            <w:hideMark/>
          </w:tcPr>
          <w:p w14:paraId="4C7E63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27CE5A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327FCE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83323E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DCBDDD0" w14:textId="33E8EF8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61092D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381550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82870</w:t>
            </w:r>
          </w:p>
        </w:tc>
        <w:tc>
          <w:tcPr>
            <w:tcW w:w="2778" w:type="dxa"/>
            <w:noWrap/>
            <w:hideMark/>
          </w:tcPr>
          <w:p w14:paraId="24BE7F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3B2621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40E339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9F871D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CF51BBB" w14:textId="65490DE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32357B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48BC6C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87700</w:t>
            </w:r>
          </w:p>
        </w:tc>
        <w:tc>
          <w:tcPr>
            <w:tcW w:w="2778" w:type="dxa"/>
            <w:noWrap/>
            <w:hideMark/>
          </w:tcPr>
          <w:p w14:paraId="7FAD21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CENTRAL</w:t>
            </w:r>
          </w:p>
        </w:tc>
        <w:tc>
          <w:tcPr>
            <w:tcW w:w="666" w:type="dxa"/>
            <w:noWrap/>
            <w:hideMark/>
          </w:tcPr>
          <w:p w14:paraId="2FF9D9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0908</w:t>
            </w:r>
          </w:p>
        </w:tc>
        <w:tc>
          <w:tcPr>
            <w:tcW w:w="1167" w:type="dxa"/>
            <w:noWrap/>
            <w:hideMark/>
          </w:tcPr>
          <w:p w14:paraId="1F1454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B7A89F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B33B8BD" w14:textId="3E90A12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0A432B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4DFB50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18850</w:t>
            </w:r>
          </w:p>
        </w:tc>
        <w:tc>
          <w:tcPr>
            <w:tcW w:w="2778" w:type="dxa"/>
            <w:noWrap/>
            <w:hideMark/>
          </w:tcPr>
          <w:p w14:paraId="3D3F51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WESTERN</w:t>
            </w:r>
          </w:p>
        </w:tc>
        <w:tc>
          <w:tcPr>
            <w:tcW w:w="666" w:type="dxa"/>
            <w:noWrap/>
            <w:hideMark/>
          </w:tcPr>
          <w:p w14:paraId="412640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w:t>
            </w:r>
          </w:p>
        </w:tc>
        <w:tc>
          <w:tcPr>
            <w:tcW w:w="1167" w:type="dxa"/>
            <w:noWrap/>
            <w:hideMark/>
          </w:tcPr>
          <w:p w14:paraId="738E77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4E8529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70A9008" w14:textId="4A00580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1B4466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2A1F6C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33620</w:t>
            </w:r>
          </w:p>
        </w:tc>
        <w:tc>
          <w:tcPr>
            <w:tcW w:w="2778" w:type="dxa"/>
            <w:noWrap/>
            <w:hideMark/>
          </w:tcPr>
          <w:p w14:paraId="128391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WESTERN</w:t>
            </w:r>
          </w:p>
        </w:tc>
        <w:tc>
          <w:tcPr>
            <w:tcW w:w="666" w:type="dxa"/>
            <w:noWrap/>
            <w:hideMark/>
          </w:tcPr>
          <w:p w14:paraId="5C724D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w:t>
            </w:r>
          </w:p>
        </w:tc>
        <w:tc>
          <w:tcPr>
            <w:tcW w:w="1167" w:type="dxa"/>
            <w:noWrap/>
            <w:hideMark/>
          </w:tcPr>
          <w:p w14:paraId="282314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062CB9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FB49B22" w14:textId="74A8471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0EB037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193AD8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50580</w:t>
            </w:r>
          </w:p>
        </w:tc>
        <w:tc>
          <w:tcPr>
            <w:tcW w:w="2778" w:type="dxa"/>
            <w:noWrap/>
            <w:hideMark/>
          </w:tcPr>
          <w:p w14:paraId="017FA8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WESTERN</w:t>
            </w:r>
          </w:p>
        </w:tc>
        <w:tc>
          <w:tcPr>
            <w:tcW w:w="666" w:type="dxa"/>
            <w:noWrap/>
            <w:hideMark/>
          </w:tcPr>
          <w:p w14:paraId="19652D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w:t>
            </w:r>
          </w:p>
        </w:tc>
        <w:tc>
          <w:tcPr>
            <w:tcW w:w="1167" w:type="dxa"/>
            <w:noWrap/>
            <w:hideMark/>
          </w:tcPr>
          <w:p w14:paraId="59A1D4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A8B53C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9295D22" w14:textId="5571E8F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22E6D6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0CB2E9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56060</w:t>
            </w:r>
          </w:p>
        </w:tc>
        <w:tc>
          <w:tcPr>
            <w:tcW w:w="2778" w:type="dxa"/>
            <w:noWrap/>
            <w:hideMark/>
          </w:tcPr>
          <w:p w14:paraId="46C49B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WESTERN</w:t>
            </w:r>
          </w:p>
        </w:tc>
        <w:tc>
          <w:tcPr>
            <w:tcW w:w="666" w:type="dxa"/>
            <w:noWrap/>
            <w:hideMark/>
          </w:tcPr>
          <w:p w14:paraId="7FA0F4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w:t>
            </w:r>
          </w:p>
        </w:tc>
        <w:tc>
          <w:tcPr>
            <w:tcW w:w="1167" w:type="dxa"/>
            <w:noWrap/>
            <w:hideMark/>
          </w:tcPr>
          <w:p w14:paraId="5CD2B5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FD41D2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E193781" w14:textId="311D0F2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58733D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58104D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73070</w:t>
            </w:r>
          </w:p>
        </w:tc>
        <w:tc>
          <w:tcPr>
            <w:tcW w:w="2778" w:type="dxa"/>
            <w:noWrap/>
            <w:hideMark/>
          </w:tcPr>
          <w:p w14:paraId="048315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WESTERN</w:t>
            </w:r>
          </w:p>
        </w:tc>
        <w:tc>
          <w:tcPr>
            <w:tcW w:w="666" w:type="dxa"/>
            <w:noWrap/>
            <w:hideMark/>
          </w:tcPr>
          <w:p w14:paraId="33EF6B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w:t>
            </w:r>
          </w:p>
        </w:tc>
        <w:tc>
          <w:tcPr>
            <w:tcW w:w="1167" w:type="dxa"/>
            <w:noWrap/>
            <w:hideMark/>
          </w:tcPr>
          <w:p w14:paraId="030CDF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726503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76E46D2" w14:textId="4DE1EC0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4C9FA9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2444CA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83430</w:t>
            </w:r>
          </w:p>
        </w:tc>
        <w:tc>
          <w:tcPr>
            <w:tcW w:w="2778" w:type="dxa"/>
            <w:noWrap/>
            <w:hideMark/>
          </w:tcPr>
          <w:p w14:paraId="7E08EA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WESTERN</w:t>
            </w:r>
          </w:p>
        </w:tc>
        <w:tc>
          <w:tcPr>
            <w:tcW w:w="666" w:type="dxa"/>
            <w:noWrap/>
            <w:hideMark/>
          </w:tcPr>
          <w:p w14:paraId="370FB8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w:t>
            </w:r>
          </w:p>
        </w:tc>
        <w:tc>
          <w:tcPr>
            <w:tcW w:w="1167" w:type="dxa"/>
            <w:noWrap/>
            <w:hideMark/>
          </w:tcPr>
          <w:p w14:paraId="711394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BA96A6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3E017A3" w14:textId="3657E1F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36F790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527E82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83500</w:t>
            </w:r>
          </w:p>
        </w:tc>
        <w:tc>
          <w:tcPr>
            <w:tcW w:w="2778" w:type="dxa"/>
            <w:noWrap/>
            <w:hideMark/>
          </w:tcPr>
          <w:p w14:paraId="5A5C66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WESTERN</w:t>
            </w:r>
          </w:p>
        </w:tc>
        <w:tc>
          <w:tcPr>
            <w:tcW w:w="666" w:type="dxa"/>
            <w:noWrap/>
            <w:hideMark/>
          </w:tcPr>
          <w:p w14:paraId="25E497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w:t>
            </w:r>
          </w:p>
        </w:tc>
        <w:tc>
          <w:tcPr>
            <w:tcW w:w="1167" w:type="dxa"/>
            <w:noWrap/>
            <w:hideMark/>
          </w:tcPr>
          <w:p w14:paraId="4D9296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6362BF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D63583D" w14:textId="65D6141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673D1B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2E47EF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86370</w:t>
            </w:r>
          </w:p>
        </w:tc>
        <w:tc>
          <w:tcPr>
            <w:tcW w:w="2778" w:type="dxa"/>
            <w:noWrap/>
            <w:hideMark/>
          </w:tcPr>
          <w:p w14:paraId="18BFBC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 WESTERN</w:t>
            </w:r>
          </w:p>
        </w:tc>
        <w:tc>
          <w:tcPr>
            <w:tcW w:w="666" w:type="dxa"/>
            <w:noWrap/>
            <w:hideMark/>
          </w:tcPr>
          <w:p w14:paraId="0EAFD8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w:t>
            </w:r>
          </w:p>
        </w:tc>
        <w:tc>
          <w:tcPr>
            <w:tcW w:w="1167" w:type="dxa"/>
            <w:noWrap/>
            <w:hideMark/>
          </w:tcPr>
          <w:p w14:paraId="0B00BB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33716A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7419DC3" w14:textId="4C40BBE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0B4E25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4FFE63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06820</w:t>
            </w:r>
          </w:p>
        </w:tc>
        <w:tc>
          <w:tcPr>
            <w:tcW w:w="2778" w:type="dxa"/>
            <w:noWrap/>
            <w:hideMark/>
          </w:tcPr>
          <w:p w14:paraId="6D2B84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397E70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42A947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9573AF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36D841A" w14:textId="18ED34F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3B7195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0F743D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15910</w:t>
            </w:r>
          </w:p>
        </w:tc>
        <w:tc>
          <w:tcPr>
            <w:tcW w:w="2778" w:type="dxa"/>
            <w:noWrap/>
            <w:hideMark/>
          </w:tcPr>
          <w:p w14:paraId="795BEE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56CBD2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6457DA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1387EC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27CF010" w14:textId="4497D34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4E127E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3693F1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23400</w:t>
            </w:r>
          </w:p>
        </w:tc>
        <w:tc>
          <w:tcPr>
            <w:tcW w:w="2778" w:type="dxa"/>
            <w:noWrap/>
            <w:hideMark/>
          </w:tcPr>
          <w:p w14:paraId="649EA6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3553DA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6CF6C0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017F61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F657EAC" w14:textId="5852382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73B984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2F1DBB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29910</w:t>
            </w:r>
          </w:p>
        </w:tc>
        <w:tc>
          <w:tcPr>
            <w:tcW w:w="2778" w:type="dxa"/>
            <w:noWrap/>
            <w:hideMark/>
          </w:tcPr>
          <w:p w14:paraId="22BC9C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38D808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52CE51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2D4E12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24851C8" w14:textId="6A71794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6B762A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2F4701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33900</w:t>
            </w:r>
          </w:p>
        </w:tc>
        <w:tc>
          <w:tcPr>
            <w:tcW w:w="2778" w:type="dxa"/>
            <w:noWrap/>
            <w:hideMark/>
          </w:tcPr>
          <w:p w14:paraId="5203EF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7C0387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2E8441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C7096C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BCE377C" w14:textId="6D410EC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113371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7D8BAE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34250</w:t>
            </w:r>
          </w:p>
        </w:tc>
        <w:tc>
          <w:tcPr>
            <w:tcW w:w="2778" w:type="dxa"/>
            <w:noWrap/>
            <w:hideMark/>
          </w:tcPr>
          <w:p w14:paraId="72B0D0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043758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5A5D68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A2E11C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65418A6" w14:textId="11421B9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New London County, CT</w:t>
            </w:r>
          </w:p>
        </w:tc>
        <w:tc>
          <w:tcPr>
            <w:tcW w:w="864" w:type="dxa"/>
            <w:noWrap/>
            <w:hideMark/>
          </w:tcPr>
          <w:p w14:paraId="334244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1039F6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42600</w:t>
            </w:r>
          </w:p>
        </w:tc>
        <w:tc>
          <w:tcPr>
            <w:tcW w:w="2778" w:type="dxa"/>
            <w:noWrap/>
            <w:hideMark/>
          </w:tcPr>
          <w:p w14:paraId="1AB81A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23D0B1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183AFD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C72B42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46D9EDE" w14:textId="13378D6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3C7489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5DD4B8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43230</w:t>
            </w:r>
          </w:p>
        </w:tc>
        <w:tc>
          <w:tcPr>
            <w:tcW w:w="2778" w:type="dxa"/>
            <w:noWrap/>
            <w:hideMark/>
          </w:tcPr>
          <w:p w14:paraId="44A4D0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01DA68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32DDA7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7EECDC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7772A44" w14:textId="7C670DE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119D5F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5D6E21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48900</w:t>
            </w:r>
          </w:p>
        </w:tc>
        <w:tc>
          <w:tcPr>
            <w:tcW w:w="2778" w:type="dxa"/>
            <w:noWrap/>
            <w:hideMark/>
          </w:tcPr>
          <w:p w14:paraId="64F729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78ED86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4B4317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54845A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F5A793B" w14:textId="57CE304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5CE9B0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0C124C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52350</w:t>
            </w:r>
          </w:p>
        </w:tc>
        <w:tc>
          <w:tcPr>
            <w:tcW w:w="2778" w:type="dxa"/>
            <w:noWrap/>
            <w:hideMark/>
          </w:tcPr>
          <w:p w14:paraId="35058D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3116E5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566895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3C0A9B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0A4B929" w14:textId="4975034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0A603B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28CA18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55500</w:t>
            </w:r>
          </w:p>
        </w:tc>
        <w:tc>
          <w:tcPr>
            <w:tcW w:w="2778" w:type="dxa"/>
            <w:noWrap/>
            <w:hideMark/>
          </w:tcPr>
          <w:p w14:paraId="6C0DEA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6CF022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536278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7C9F5B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13C6EA9" w14:textId="2BB0BC0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566E09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5667F3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56270</w:t>
            </w:r>
          </w:p>
        </w:tc>
        <w:tc>
          <w:tcPr>
            <w:tcW w:w="2778" w:type="dxa"/>
            <w:noWrap/>
            <w:hideMark/>
          </w:tcPr>
          <w:p w14:paraId="6CEA64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772A65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308921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74ACE0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9E53751" w14:textId="348FB67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2987E8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5DE4F6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62150</w:t>
            </w:r>
          </w:p>
        </w:tc>
        <w:tc>
          <w:tcPr>
            <w:tcW w:w="2778" w:type="dxa"/>
            <w:noWrap/>
            <w:hideMark/>
          </w:tcPr>
          <w:p w14:paraId="33C029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6E0B29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3D4551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136825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BCFC5B3" w14:textId="2EBE768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6CE063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774F7E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66210</w:t>
            </w:r>
          </w:p>
        </w:tc>
        <w:tc>
          <w:tcPr>
            <w:tcW w:w="2778" w:type="dxa"/>
            <w:noWrap/>
            <w:hideMark/>
          </w:tcPr>
          <w:p w14:paraId="3FBDB7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6C33D0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1AC561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AAE2EA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333EA60" w14:textId="5011F99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39B32E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2A0720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71670</w:t>
            </w:r>
          </w:p>
        </w:tc>
        <w:tc>
          <w:tcPr>
            <w:tcW w:w="2778" w:type="dxa"/>
            <w:noWrap/>
            <w:hideMark/>
          </w:tcPr>
          <w:p w14:paraId="6E70B9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758520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0F4EBC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B72378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73FEA18" w14:textId="14EA2BB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1A0494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3CC0EC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73770</w:t>
            </w:r>
          </w:p>
        </w:tc>
        <w:tc>
          <w:tcPr>
            <w:tcW w:w="2778" w:type="dxa"/>
            <w:noWrap/>
            <w:hideMark/>
          </w:tcPr>
          <w:p w14:paraId="503ED9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162DB0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71E363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FB76C4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7C95C03" w14:textId="37BB85E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72DB9F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6E7E20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78600</w:t>
            </w:r>
          </w:p>
        </w:tc>
        <w:tc>
          <w:tcPr>
            <w:tcW w:w="2778" w:type="dxa"/>
            <w:noWrap/>
            <w:hideMark/>
          </w:tcPr>
          <w:p w14:paraId="77A769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6C77D3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4BE874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DA2A21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AC1F427" w14:textId="63C0D87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6DC048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04AAF3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80280</w:t>
            </w:r>
          </w:p>
        </w:tc>
        <w:tc>
          <w:tcPr>
            <w:tcW w:w="2778" w:type="dxa"/>
            <w:noWrap/>
            <w:hideMark/>
          </w:tcPr>
          <w:p w14:paraId="2D531A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w:t>
            </w:r>
          </w:p>
        </w:tc>
        <w:tc>
          <w:tcPr>
            <w:tcW w:w="666" w:type="dxa"/>
            <w:noWrap/>
            <w:hideMark/>
          </w:tcPr>
          <w:p w14:paraId="6823D4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0913</w:t>
            </w:r>
          </w:p>
        </w:tc>
        <w:tc>
          <w:tcPr>
            <w:tcW w:w="1167" w:type="dxa"/>
            <w:noWrap/>
            <w:hideMark/>
          </w:tcPr>
          <w:p w14:paraId="41AAB9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128EFB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331A160" w14:textId="782BB70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5208C9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361C78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72090</w:t>
            </w:r>
          </w:p>
        </w:tc>
        <w:tc>
          <w:tcPr>
            <w:tcW w:w="2778" w:type="dxa"/>
            <w:noWrap/>
            <w:hideMark/>
          </w:tcPr>
          <w:p w14:paraId="7D48D7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UNDEFINED TOWNS</w:t>
            </w:r>
          </w:p>
        </w:tc>
        <w:tc>
          <w:tcPr>
            <w:tcW w:w="666" w:type="dxa"/>
            <w:noWrap/>
            <w:hideMark/>
          </w:tcPr>
          <w:p w14:paraId="6E8681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0916</w:t>
            </w:r>
          </w:p>
        </w:tc>
        <w:tc>
          <w:tcPr>
            <w:tcW w:w="1167" w:type="dxa"/>
            <w:noWrap/>
            <w:hideMark/>
          </w:tcPr>
          <w:p w14:paraId="393353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18E749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A820AAB" w14:textId="1B57588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Fairfield County, CT</w:t>
            </w:r>
          </w:p>
        </w:tc>
        <w:tc>
          <w:tcPr>
            <w:tcW w:w="864" w:type="dxa"/>
            <w:noWrap/>
            <w:hideMark/>
          </w:tcPr>
          <w:p w14:paraId="09DFEF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09001</w:t>
            </w:r>
          </w:p>
        </w:tc>
        <w:tc>
          <w:tcPr>
            <w:tcW w:w="717" w:type="dxa"/>
            <w:noWrap/>
            <w:hideMark/>
          </w:tcPr>
          <w:p w14:paraId="6F0355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68170</w:t>
            </w:r>
          </w:p>
        </w:tc>
        <w:tc>
          <w:tcPr>
            <w:tcW w:w="2778" w:type="dxa"/>
            <w:noWrap/>
            <w:hideMark/>
          </w:tcPr>
          <w:p w14:paraId="6DF723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VALLEY</w:t>
            </w:r>
          </w:p>
        </w:tc>
        <w:tc>
          <w:tcPr>
            <w:tcW w:w="666" w:type="dxa"/>
            <w:noWrap/>
            <w:hideMark/>
          </w:tcPr>
          <w:p w14:paraId="3D183E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0906</w:t>
            </w:r>
          </w:p>
        </w:tc>
        <w:tc>
          <w:tcPr>
            <w:tcW w:w="1167" w:type="dxa"/>
            <w:noWrap/>
            <w:hideMark/>
          </w:tcPr>
          <w:p w14:paraId="6622D6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17CDA2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11C48C8" w14:textId="5977AAB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2520FE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7DDA84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01220</w:t>
            </w:r>
          </w:p>
        </w:tc>
        <w:tc>
          <w:tcPr>
            <w:tcW w:w="2778" w:type="dxa"/>
            <w:noWrap/>
            <w:hideMark/>
          </w:tcPr>
          <w:p w14:paraId="431791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VALLEY</w:t>
            </w:r>
          </w:p>
        </w:tc>
        <w:tc>
          <w:tcPr>
            <w:tcW w:w="666" w:type="dxa"/>
            <w:noWrap/>
            <w:hideMark/>
          </w:tcPr>
          <w:p w14:paraId="7A3033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0906</w:t>
            </w:r>
          </w:p>
        </w:tc>
        <w:tc>
          <w:tcPr>
            <w:tcW w:w="1167" w:type="dxa"/>
            <w:noWrap/>
            <w:hideMark/>
          </w:tcPr>
          <w:p w14:paraId="263F9D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426A86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DCAD799" w14:textId="55746F1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49BDEE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166486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19550</w:t>
            </w:r>
          </w:p>
        </w:tc>
        <w:tc>
          <w:tcPr>
            <w:tcW w:w="2778" w:type="dxa"/>
            <w:noWrap/>
            <w:hideMark/>
          </w:tcPr>
          <w:p w14:paraId="299196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VALLEY</w:t>
            </w:r>
          </w:p>
        </w:tc>
        <w:tc>
          <w:tcPr>
            <w:tcW w:w="666" w:type="dxa"/>
            <w:noWrap/>
            <w:hideMark/>
          </w:tcPr>
          <w:p w14:paraId="514BE7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0906</w:t>
            </w:r>
          </w:p>
        </w:tc>
        <w:tc>
          <w:tcPr>
            <w:tcW w:w="1167" w:type="dxa"/>
            <w:noWrap/>
            <w:hideMark/>
          </w:tcPr>
          <w:p w14:paraId="67F6DA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C2469C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A16FCE3" w14:textId="363F458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Haven County, CT</w:t>
            </w:r>
          </w:p>
        </w:tc>
        <w:tc>
          <w:tcPr>
            <w:tcW w:w="864" w:type="dxa"/>
            <w:noWrap/>
            <w:hideMark/>
          </w:tcPr>
          <w:p w14:paraId="3EF074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09009</w:t>
            </w:r>
          </w:p>
        </w:tc>
        <w:tc>
          <w:tcPr>
            <w:tcW w:w="717" w:type="dxa"/>
            <w:noWrap/>
            <w:hideMark/>
          </w:tcPr>
          <w:p w14:paraId="29A952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67610</w:t>
            </w:r>
          </w:p>
        </w:tc>
        <w:tc>
          <w:tcPr>
            <w:tcW w:w="2778" w:type="dxa"/>
            <w:noWrap/>
            <w:hideMark/>
          </w:tcPr>
          <w:p w14:paraId="5FDA9D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VALLEY</w:t>
            </w:r>
          </w:p>
        </w:tc>
        <w:tc>
          <w:tcPr>
            <w:tcW w:w="666" w:type="dxa"/>
            <w:noWrap/>
            <w:hideMark/>
          </w:tcPr>
          <w:p w14:paraId="60DBEA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0906</w:t>
            </w:r>
          </w:p>
        </w:tc>
        <w:tc>
          <w:tcPr>
            <w:tcW w:w="1167" w:type="dxa"/>
            <w:noWrap/>
            <w:hideMark/>
          </w:tcPr>
          <w:p w14:paraId="6FB05E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A603AC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BFA9E7A" w14:textId="2E1E57D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 London County, CT</w:t>
            </w:r>
          </w:p>
        </w:tc>
        <w:tc>
          <w:tcPr>
            <w:tcW w:w="864" w:type="dxa"/>
            <w:noWrap/>
            <w:hideMark/>
          </w:tcPr>
          <w:p w14:paraId="589EAE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09011</w:t>
            </w:r>
          </w:p>
        </w:tc>
        <w:tc>
          <w:tcPr>
            <w:tcW w:w="717" w:type="dxa"/>
            <w:noWrap/>
            <w:hideMark/>
          </w:tcPr>
          <w:p w14:paraId="5A973C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42390</w:t>
            </w:r>
          </w:p>
        </w:tc>
        <w:tc>
          <w:tcPr>
            <w:tcW w:w="2778" w:type="dxa"/>
            <w:noWrap/>
            <w:hideMark/>
          </w:tcPr>
          <w:p w14:paraId="76FDD7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WINDHAM</w:t>
            </w:r>
          </w:p>
        </w:tc>
        <w:tc>
          <w:tcPr>
            <w:tcW w:w="666" w:type="dxa"/>
            <w:noWrap/>
            <w:hideMark/>
          </w:tcPr>
          <w:p w14:paraId="0351D7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0914</w:t>
            </w:r>
          </w:p>
        </w:tc>
        <w:tc>
          <w:tcPr>
            <w:tcW w:w="1167" w:type="dxa"/>
            <w:noWrap/>
            <w:hideMark/>
          </w:tcPr>
          <w:p w14:paraId="75D07D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3C3258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8BB39F6" w14:textId="26F43B6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01AB54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24C848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16400</w:t>
            </w:r>
          </w:p>
        </w:tc>
        <w:tc>
          <w:tcPr>
            <w:tcW w:w="2778" w:type="dxa"/>
            <w:noWrap/>
            <w:hideMark/>
          </w:tcPr>
          <w:p w14:paraId="328FDC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WINDHAM</w:t>
            </w:r>
          </w:p>
        </w:tc>
        <w:tc>
          <w:tcPr>
            <w:tcW w:w="666" w:type="dxa"/>
            <w:noWrap/>
            <w:hideMark/>
          </w:tcPr>
          <w:p w14:paraId="540E46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0914</w:t>
            </w:r>
          </w:p>
        </w:tc>
        <w:tc>
          <w:tcPr>
            <w:tcW w:w="1167" w:type="dxa"/>
            <w:noWrap/>
            <w:hideMark/>
          </w:tcPr>
          <w:p w14:paraId="42B563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FF081A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083E617" w14:textId="6877667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4F1EDA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6DB9A0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17800</w:t>
            </w:r>
          </w:p>
        </w:tc>
        <w:tc>
          <w:tcPr>
            <w:tcW w:w="2778" w:type="dxa"/>
            <w:noWrap/>
            <w:hideMark/>
          </w:tcPr>
          <w:p w14:paraId="055FAD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WINDHAM</w:t>
            </w:r>
          </w:p>
        </w:tc>
        <w:tc>
          <w:tcPr>
            <w:tcW w:w="666" w:type="dxa"/>
            <w:noWrap/>
            <w:hideMark/>
          </w:tcPr>
          <w:p w14:paraId="428ABF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0914</w:t>
            </w:r>
          </w:p>
        </w:tc>
        <w:tc>
          <w:tcPr>
            <w:tcW w:w="1167" w:type="dxa"/>
            <w:noWrap/>
            <w:hideMark/>
          </w:tcPr>
          <w:p w14:paraId="5FF473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9CFD73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8AA3837" w14:textId="47A4169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053B3B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4C7876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44910</w:t>
            </w:r>
          </w:p>
        </w:tc>
        <w:tc>
          <w:tcPr>
            <w:tcW w:w="2778" w:type="dxa"/>
            <w:noWrap/>
            <w:hideMark/>
          </w:tcPr>
          <w:p w14:paraId="446526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WINDHAM</w:t>
            </w:r>
          </w:p>
        </w:tc>
        <w:tc>
          <w:tcPr>
            <w:tcW w:w="666" w:type="dxa"/>
            <w:noWrap/>
            <w:hideMark/>
          </w:tcPr>
          <w:p w14:paraId="777FAE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0914</w:t>
            </w:r>
          </w:p>
        </w:tc>
        <w:tc>
          <w:tcPr>
            <w:tcW w:w="1167" w:type="dxa"/>
            <w:noWrap/>
            <w:hideMark/>
          </w:tcPr>
          <w:p w14:paraId="7851EB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5A29AC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58108D1" w14:textId="78037C9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Tolland County, CT</w:t>
            </w:r>
          </w:p>
        </w:tc>
        <w:tc>
          <w:tcPr>
            <w:tcW w:w="864" w:type="dxa"/>
            <w:noWrap/>
            <w:hideMark/>
          </w:tcPr>
          <w:p w14:paraId="323C02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09013</w:t>
            </w:r>
          </w:p>
        </w:tc>
        <w:tc>
          <w:tcPr>
            <w:tcW w:w="717" w:type="dxa"/>
            <w:noWrap/>
            <w:hideMark/>
          </w:tcPr>
          <w:p w14:paraId="433FB5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85950</w:t>
            </w:r>
          </w:p>
        </w:tc>
        <w:tc>
          <w:tcPr>
            <w:tcW w:w="2778" w:type="dxa"/>
            <w:noWrap/>
            <w:hideMark/>
          </w:tcPr>
          <w:p w14:paraId="7E1D76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WINDHAM</w:t>
            </w:r>
          </w:p>
        </w:tc>
        <w:tc>
          <w:tcPr>
            <w:tcW w:w="666" w:type="dxa"/>
            <w:noWrap/>
            <w:hideMark/>
          </w:tcPr>
          <w:p w14:paraId="4B5F50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0914</w:t>
            </w:r>
          </w:p>
        </w:tc>
        <w:tc>
          <w:tcPr>
            <w:tcW w:w="1167" w:type="dxa"/>
            <w:noWrap/>
            <w:hideMark/>
          </w:tcPr>
          <w:p w14:paraId="22947D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848DB1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A19132C" w14:textId="1046402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6F0146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1EE7E8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01430</w:t>
            </w:r>
          </w:p>
        </w:tc>
        <w:tc>
          <w:tcPr>
            <w:tcW w:w="2778" w:type="dxa"/>
            <w:noWrap/>
            <w:hideMark/>
          </w:tcPr>
          <w:p w14:paraId="41DA3F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WINDHAM</w:t>
            </w:r>
          </w:p>
        </w:tc>
        <w:tc>
          <w:tcPr>
            <w:tcW w:w="666" w:type="dxa"/>
            <w:noWrap/>
            <w:hideMark/>
          </w:tcPr>
          <w:p w14:paraId="6CB20C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0914</w:t>
            </w:r>
          </w:p>
        </w:tc>
        <w:tc>
          <w:tcPr>
            <w:tcW w:w="1167" w:type="dxa"/>
            <w:noWrap/>
            <w:hideMark/>
          </w:tcPr>
          <w:p w14:paraId="059DF8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F980DD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E0A7553" w14:textId="46657C5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3243B4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6A7C6A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13810</w:t>
            </w:r>
          </w:p>
        </w:tc>
        <w:tc>
          <w:tcPr>
            <w:tcW w:w="2778" w:type="dxa"/>
            <w:noWrap/>
            <w:hideMark/>
          </w:tcPr>
          <w:p w14:paraId="420404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WINDHAM</w:t>
            </w:r>
          </w:p>
        </w:tc>
        <w:tc>
          <w:tcPr>
            <w:tcW w:w="666" w:type="dxa"/>
            <w:noWrap/>
            <w:hideMark/>
          </w:tcPr>
          <w:p w14:paraId="2F33E6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0914</w:t>
            </w:r>
          </w:p>
        </w:tc>
        <w:tc>
          <w:tcPr>
            <w:tcW w:w="1167" w:type="dxa"/>
            <w:noWrap/>
            <w:hideMark/>
          </w:tcPr>
          <w:p w14:paraId="752034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86545F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7580D7B" w14:textId="5AA3790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480A04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4367BD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36000</w:t>
            </w:r>
          </w:p>
        </w:tc>
        <w:tc>
          <w:tcPr>
            <w:tcW w:w="2778" w:type="dxa"/>
            <w:noWrap/>
            <w:hideMark/>
          </w:tcPr>
          <w:p w14:paraId="7DE3E0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WINDHAM</w:t>
            </w:r>
          </w:p>
        </w:tc>
        <w:tc>
          <w:tcPr>
            <w:tcW w:w="666" w:type="dxa"/>
            <w:noWrap/>
            <w:hideMark/>
          </w:tcPr>
          <w:p w14:paraId="2A1FBC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0914</w:t>
            </w:r>
          </w:p>
        </w:tc>
        <w:tc>
          <w:tcPr>
            <w:tcW w:w="1167" w:type="dxa"/>
            <w:noWrap/>
            <w:hideMark/>
          </w:tcPr>
          <w:p w14:paraId="1E817B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33E0FE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0391521" w14:textId="2DD93C1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Windham County, CT</w:t>
            </w:r>
          </w:p>
        </w:tc>
        <w:tc>
          <w:tcPr>
            <w:tcW w:w="864" w:type="dxa"/>
            <w:noWrap/>
            <w:hideMark/>
          </w:tcPr>
          <w:p w14:paraId="78EC60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1F2C48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67400</w:t>
            </w:r>
          </w:p>
        </w:tc>
        <w:tc>
          <w:tcPr>
            <w:tcW w:w="2778" w:type="dxa"/>
            <w:noWrap/>
            <w:hideMark/>
          </w:tcPr>
          <w:p w14:paraId="00F1C8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WINDHAM</w:t>
            </w:r>
          </w:p>
        </w:tc>
        <w:tc>
          <w:tcPr>
            <w:tcW w:w="666" w:type="dxa"/>
            <w:noWrap/>
            <w:hideMark/>
          </w:tcPr>
          <w:p w14:paraId="569648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0914</w:t>
            </w:r>
          </w:p>
        </w:tc>
        <w:tc>
          <w:tcPr>
            <w:tcW w:w="1167" w:type="dxa"/>
            <w:noWrap/>
            <w:hideMark/>
          </w:tcPr>
          <w:p w14:paraId="5E7901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C68F80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EF6321E" w14:textId="5CF91CE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Windham County, CT</w:t>
            </w:r>
          </w:p>
        </w:tc>
        <w:tc>
          <w:tcPr>
            <w:tcW w:w="864" w:type="dxa"/>
            <w:noWrap/>
            <w:hideMark/>
          </w:tcPr>
          <w:p w14:paraId="25ED91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09015</w:t>
            </w:r>
          </w:p>
        </w:tc>
        <w:tc>
          <w:tcPr>
            <w:tcW w:w="717" w:type="dxa"/>
            <w:noWrap/>
            <w:hideMark/>
          </w:tcPr>
          <w:p w14:paraId="25E545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86790</w:t>
            </w:r>
          </w:p>
        </w:tc>
        <w:tc>
          <w:tcPr>
            <w:tcW w:w="2778" w:type="dxa"/>
            <w:noWrap/>
            <w:hideMark/>
          </w:tcPr>
          <w:p w14:paraId="67A827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WINDHAM</w:t>
            </w:r>
          </w:p>
        </w:tc>
        <w:tc>
          <w:tcPr>
            <w:tcW w:w="666" w:type="dxa"/>
            <w:noWrap/>
            <w:hideMark/>
          </w:tcPr>
          <w:p w14:paraId="38F798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0914</w:t>
            </w:r>
          </w:p>
        </w:tc>
        <w:tc>
          <w:tcPr>
            <w:tcW w:w="1167" w:type="dxa"/>
            <w:noWrap/>
            <w:hideMark/>
          </w:tcPr>
          <w:p w14:paraId="0D979C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899EFA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1FF7A5C" w14:textId="3A14A08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3105EB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4B1ACE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02060</w:t>
            </w:r>
          </w:p>
        </w:tc>
        <w:tc>
          <w:tcPr>
            <w:tcW w:w="2778" w:type="dxa"/>
            <w:noWrap/>
            <w:hideMark/>
          </w:tcPr>
          <w:p w14:paraId="5E6FBE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7FE212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1EEDEC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A6B3CF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48C16F0" w14:textId="01B080C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7D58C8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52085C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19105</w:t>
            </w:r>
          </w:p>
        </w:tc>
        <w:tc>
          <w:tcPr>
            <w:tcW w:w="2778" w:type="dxa"/>
            <w:noWrap/>
            <w:hideMark/>
          </w:tcPr>
          <w:p w14:paraId="25DF0A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78978C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68F56D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1D9DCD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F0F41E5" w14:textId="502342A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375FF0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76A566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29255</w:t>
            </w:r>
          </w:p>
        </w:tc>
        <w:tc>
          <w:tcPr>
            <w:tcW w:w="2778" w:type="dxa"/>
            <w:noWrap/>
            <w:hideMark/>
          </w:tcPr>
          <w:p w14:paraId="425267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6E5B3C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3D1D8D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958BA1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DF9081C" w14:textId="2A401BD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25B8C6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3CB376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38565</w:t>
            </w:r>
          </w:p>
        </w:tc>
        <w:tc>
          <w:tcPr>
            <w:tcW w:w="2778" w:type="dxa"/>
            <w:noWrap/>
            <w:hideMark/>
          </w:tcPr>
          <w:p w14:paraId="4BDA58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1270BD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0A2646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A396A1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BE86F8E" w14:textId="3287CD1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7F0C7B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1CD83F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38740</w:t>
            </w:r>
          </w:p>
        </w:tc>
        <w:tc>
          <w:tcPr>
            <w:tcW w:w="2778" w:type="dxa"/>
            <w:noWrap/>
            <w:hideMark/>
          </w:tcPr>
          <w:p w14:paraId="2F17D5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4078FB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7C4E12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58A938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7A7B338" w14:textId="2802558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279354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5A1973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40035</w:t>
            </w:r>
          </w:p>
        </w:tc>
        <w:tc>
          <w:tcPr>
            <w:tcW w:w="2778" w:type="dxa"/>
            <w:noWrap/>
            <w:hideMark/>
          </w:tcPr>
          <w:p w14:paraId="1D7089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015AE6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17507A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5BD663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04A64B1" w14:textId="629465F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3105B6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4342A6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40665</w:t>
            </w:r>
          </w:p>
        </w:tc>
        <w:tc>
          <w:tcPr>
            <w:tcW w:w="2778" w:type="dxa"/>
            <w:noWrap/>
            <w:hideMark/>
          </w:tcPr>
          <w:p w14:paraId="6EED40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1EC6FF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534629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330864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E068121" w14:textId="126FC15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2A9497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217A1D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40770</w:t>
            </w:r>
          </w:p>
        </w:tc>
        <w:tc>
          <w:tcPr>
            <w:tcW w:w="2778" w:type="dxa"/>
            <w:noWrap/>
            <w:hideMark/>
          </w:tcPr>
          <w:p w14:paraId="64BA6B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5EA888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0279BC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0BDC4E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79B60A7" w14:textId="165585B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2ED7CC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27DB57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44585</w:t>
            </w:r>
          </w:p>
        </w:tc>
        <w:tc>
          <w:tcPr>
            <w:tcW w:w="2778" w:type="dxa"/>
            <w:noWrap/>
            <w:hideMark/>
          </w:tcPr>
          <w:p w14:paraId="24BAEC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321F3F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73D796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4EA6C6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B384E7F" w14:textId="7B66BB0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3A286A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3B810C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46160</w:t>
            </w:r>
          </w:p>
        </w:tc>
        <w:tc>
          <w:tcPr>
            <w:tcW w:w="2778" w:type="dxa"/>
            <w:noWrap/>
            <w:hideMark/>
          </w:tcPr>
          <w:p w14:paraId="60D75E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4152AF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1C1CB8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EECA6C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04DCD1E" w14:textId="3370733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43C2AA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1E1894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60020</w:t>
            </w:r>
          </w:p>
        </w:tc>
        <w:tc>
          <w:tcPr>
            <w:tcW w:w="2778" w:type="dxa"/>
            <w:noWrap/>
            <w:hideMark/>
          </w:tcPr>
          <w:p w14:paraId="3012E6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602A59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53BCD9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80FA27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7C5C9ED" w14:textId="28B87D4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69E049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5C60AF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64570</w:t>
            </w:r>
          </w:p>
        </w:tc>
        <w:tc>
          <w:tcPr>
            <w:tcW w:w="2778" w:type="dxa"/>
            <w:noWrap/>
            <w:hideMark/>
          </w:tcPr>
          <w:p w14:paraId="0438B7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0ED294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3F9166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D7D9EB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AD8BC66" w14:textId="0A3D78C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07C050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77E1CD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77800</w:t>
            </w:r>
          </w:p>
        </w:tc>
        <w:tc>
          <w:tcPr>
            <w:tcW w:w="2778" w:type="dxa"/>
            <w:noWrap/>
            <w:hideMark/>
          </w:tcPr>
          <w:p w14:paraId="2C8693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41E2BC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325BF9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46C55C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73DFE6A" w14:textId="255C72E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1055E3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4A0A57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79585</w:t>
            </w:r>
          </w:p>
        </w:tc>
        <w:tc>
          <w:tcPr>
            <w:tcW w:w="2778" w:type="dxa"/>
            <w:noWrap/>
            <w:hideMark/>
          </w:tcPr>
          <w:p w14:paraId="09B982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2CD35C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43851B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63B426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B22D39C" w14:textId="4E36098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721CE3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59464D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08430</w:t>
            </w:r>
          </w:p>
        </w:tc>
        <w:tc>
          <w:tcPr>
            <w:tcW w:w="2778" w:type="dxa"/>
            <w:noWrap/>
            <w:hideMark/>
          </w:tcPr>
          <w:p w14:paraId="790FD7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6FC30F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293DE3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707606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A6F78D4" w14:textId="4E82B38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517B50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02BFD5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26525</w:t>
            </w:r>
          </w:p>
        </w:tc>
        <w:tc>
          <w:tcPr>
            <w:tcW w:w="2778" w:type="dxa"/>
            <w:noWrap/>
            <w:hideMark/>
          </w:tcPr>
          <w:p w14:paraId="146F1C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05B34A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4A3AA6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5F3FF3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10B0447" w14:textId="73DB36B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1EAFC0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577DBA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48820</w:t>
            </w:r>
          </w:p>
        </w:tc>
        <w:tc>
          <w:tcPr>
            <w:tcW w:w="2778" w:type="dxa"/>
            <w:noWrap/>
            <w:hideMark/>
          </w:tcPr>
          <w:p w14:paraId="0D5966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39ADDB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5DC47C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44F468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C93A74C" w14:textId="001EAE0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1785C3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01B5B4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60685</w:t>
            </w:r>
          </w:p>
        </w:tc>
        <w:tc>
          <w:tcPr>
            <w:tcW w:w="2778" w:type="dxa"/>
            <w:noWrap/>
            <w:hideMark/>
          </w:tcPr>
          <w:p w14:paraId="32E1B1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17686A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1BD20D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EAA7CE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0511C61" w14:textId="7FE9C4C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Kennebec County, ME</w:t>
            </w:r>
          </w:p>
        </w:tc>
        <w:tc>
          <w:tcPr>
            <w:tcW w:w="864" w:type="dxa"/>
            <w:noWrap/>
            <w:hideMark/>
          </w:tcPr>
          <w:p w14:paraId="52BA9A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23011</w:t>
            </w:r>
          </w:p>
        </w:tc>
        <w:tc>
          <w:tcPr>
            <w:tcW w:w="717" w:type="dxa"/>
            <w:noWrap/>
            <w:hideMark/>
          </w:tcPr>
          <w:p w14:paraId="5BCD4F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40175</w:t>
            </w:r>
          </w:p>
        </w:tc>
        <w:tc>
          <w:tcPr>
            <w:tcW w:w="2778" w:type="dxa"/>
            <w:noWrap/>
            <w:hideMark/>
          </w:tcPr>
          <w:p w14:paraId="6E7EC4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104A36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0A1690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78BFCD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D860309" w14:textId="1F6AB11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Kennebec County, ME</w:t>
            </w:r>
          </w:p>
        </w:tc>
        <w:tc>
          <w:tcPr>
            <w:tcW w:w="864" w:type="dxa"/>
            <w:noWrap/>
            <w:hideMark/>
          </w:tcPr>
          <w:p w14:paraId="692F19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23011</w:t>
            </w:r>
          </w:p>
        </w:tc>
        <w:tc>
          <w:tcPr>
            <w:tcW w:w="717" w:type="dxa"/>
            <w:noWrap/>
            <w:hideMark/>
          </w:tcPr>
          <w:p w14:paraId="4EEB9A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46405</w:t>
            </w:r>
          </w:p>
        </w:tc>
        <w:tc>
          <w:tcPr>
            <w:tcW w:w="2778" w:type="dxa"/>
            <w:noWrap/>
            <w:hideMark/>
          </w:tcPr>
          <w:p w14:paraId="3F8122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58039A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1D3D66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44195C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06F606E" w14:textId="7459523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Kennebec County, ME</w:t>
            </w:r>
          </w:p>
        </w:tc>
        <w:tc>
          <w:tcPr>
            <w:tcW w:w="864" w:type="dxa"/>
            <w:noWrap/>
            <w:hideMark/>
          </w:tcPr>
          <w:p w14:paraId="3BD328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23011</w:t>
            </w:r>
          </w:p>
        </w:tc>
        <w:tc>
          <w:tcPr>
            <w:tcW w:w="717" w:type="dxa"/>
            <w:noWrap/>
            <w:hideMark/>
          </w:tcPr>
          <w:p w14:paraId="2ECFA1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80880</w:t>
            </w:r>
          </w:p>
        </w:tc>
        <w:tc>
          <w:tcPr>
            <w:tcW w:w="2778" w:type="dxa"/>
            <w:noWrap/>
            <w:hideMark/>
          </w:tcPr>
          <w:p w14:paraId="6E792A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396DED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493654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07FCE9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31D122C" w14:textId="7D581A5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Kennebec County, ME</w:t>
            </w:r>
          </w:p>
        </w:tc>
        <w:tc>
          <w:tcPr>
            <w:tcW w:w="864" w:type="dxa"/>
            <w:noWrap/>
            <w:hideMark/>
          </w:tcPr>
          <w:p w14:paraId="2D4EF2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23011</w:t>
            </w:r>
          </w:p>
        </w:tc>
        <w:tc>
          <w:tcPr>
            <w:tcW w:w="717" w:type="dxa"/>
            <w:noWrap/>
            <w:hideMark/>
          </w:tcPr>
          <w:p w14:paraId="48A710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86970</w:t>
            </w:r>
          </w:p>
        </w:tc>
        <w:tc>
          <w:tcPr>
            <w:tcW w:w="2778" w:type="dxa"/>
            <w:noWrap/>
            <w:hideMark/>
          </w:tcPr>
          <w:p w14:paraId="4C27DC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3050F4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2CB395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24E5D7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225BB9E" w14:textId="20BC2B9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Sagadahoc County, ME</w:t>
            </w:r>
          </w:p>
        </w:tc>
        <w:tc>
          <w:tcPr>
            <w:tcW w:w="864" w:type="dxa"/>
            <w:noWrap/>
            <w:hideMark/>
          </w:tcPr>
          <w:p w14:paraId="3C9B75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23023</w:t>
            </w:r>
          </w:p>
        </w:tc>
        <w:tc>
          <w:tcPr>
            <w:tcW w:w="717" w:type="dxa"/>
            <w:noWrap/>
            <w:hideMark/>
          </w:tcPr>
          <w:p w14:paraId="3302A0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03355</w:t>
            </w:r>
          </w:p>
        </w:tc>
        <w:tc>
          <w:tcPr>
            <w:tcW w:w="2778" w:type="dxa"/>
            <w:noWrap/>
            <w:hideMark/>
          </w:tcPr>
          <w:p w14:paraId="06C3BC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1E289A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16C944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F828E4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3659FF6" w14:textId="13F690F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Sagadahoc County, ME</w:t>
            </w:r>
          </w:p>
        </w:tc>
        <w:tc>
          <w:tcPr>
            <w:tcW w:w="864" w:type="dxa"/>
            <w:noWrap/>
            <w:hideMark/>
          </w:tcPr>
          <w:p w14:paraId="7CB67D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23023</w:t>
            </w:r>
          </w:p>
        </w:tc>
        <w:tc>
          <w:tcPr>
            <w:tcW w:w="717" w:type="dxa"/>
            <w:noWrap/>
            <w:hideMark/>
          </w:tcPr>
          <w:p w14:paraId="7FF98F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06260</w:t>
            </w:r>
          </w:p>
        </w:tc>
        <w:tc>
          <w:tcPr>
            <w:tcW w:w="2778" w:type="dxa"/>
            <w:noWrap/>
            <w:hideMark/>
          </w:tcPr>
          <w:p w14:paraId="23F8D4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1C098F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35CE1E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98AD66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E980D29" w14:textId="0AB82BE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Sagadahoc County, ME</w:t>
            </w:r>
          </w:p>
        </w:tc>
        <w:tc>
          <w:tcPr>
            <w:tcW w:w="864" w:type="dxa"/>
            <w:noWrap/>
            <w:hideMark/>
          </w:tcPr>
          <w:p w14:paraId="7A3DA4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23023</w:t>
            </w:r>
          </w:p>
        </w:tc>
        <w:tc>
          <w:tcPr>
            <w:tcW w:w="717" w:type="dxa"/>
            <w:noWrap/>
            <w:hideMark/>
          </w:tcPr>
          <w:p w14:paraId="29DE9A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76960</w:t>
            </w:r>
          </w:p>
        </w:tc>
        <w:tc>
          <w:tcPr>
            <w:tcW w:w="2778" w:type="dxa"/>
            <w:noWrap/>
            <w:hideMark/>
          </w:tcPr>
          <w:p w14:paraId="5BC9B7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64963E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72D968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055830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E5040CC" w14:textId="7627415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Sagadahoc County, ME</w:t>
            </w:r>
          </w:p>
        </w:tc>
        <w:tc>
          <w:tcPr>
            <w:tcW w:w="864" w:type="dxa"/>
            <w:noWrap/>
            <w:hideMark/>
          </w:tcPr>
          <w:p w14:paraId="67D2DD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23023</w:t>
            </w:r>
          </w:p>
        </w:tc>
        <w:tc>
          <w:tcPr>
            <w:tcW w:w="717" w:type="dxa"/>
            <w:noWrap/>
            <w:hideMark/>
          </w:tcPr>
          <w:p w14:paraId="1F81A5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81930</w:t>
            </w:r>
          </w:p>
        </w:tc>
        <w:tc>
          <w:tcPr>
            <w:tcW w:w="2778" w:type="dxa"/>
            <w:noWrap/>
            <w:hideMark/>
          </w:tcPr>
          <w:p w14:paraId="4BC54B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Androscoggin Transportation Resource Center</w:t>
            </w:r>
          </w:p>
        </w:tc>
        <w:tc>
          <w:tcPr>
            <w:tcW w:w="666" w:type="dxa"/>
            <w:noWrap/>
            <w:hideMark/>
          </w:tcPr>
          <w:p w14:paraId="6AE8B8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4241</w:t>
            </w:r>
          </w:p>
        </w:tc>
        <w:tc>
          <w:tcPr>
            <w:tcW w:w="1167" w:type="dxa"/>
            <w:noWrap/>
            <w:hideMark/>
          </w:tcPr>
          <w:p w14:paraId="7D047D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306287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B916EA6" w14:textId="7ED1A83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754EC9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6AA240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02795</w:t>
            </w:r>
          </w:p>
        </w:tc>
        <w:tc>
          <w:tcPr>
            <w:tcW w:w="2778" w:type="dxa"/>
            <w:noWrap/>
            <w:hideMark/>
          </w:tcPr>
          <w:p w14:paraId="6D9B0B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7014E9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6D57F9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5000E2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E4A7826" w14:textId="5A4E8D5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09F048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622322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06680</w:t>
            </w:r>
          </w:p>
        </w:tc>
        <w:tc>
          <w:tcPr>
            <w:tcW w:w="2778" w:type="dxa"/>
            <w:noWrap/>
            <w:hideMark/>
          </w:tcPr>
          <w:p w14:paraId="78F8DA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7DD1BD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7271DB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966D1E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E2AEF77" w14:textId="7C74994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10317C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5574A8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06925</w:t>
            </w:r>
          </w:p>
        </w:tc>
        <w:tc>
          <w:tcPr>
            <w:tcW w:w="2778" w:type="dxa"/>
            <w:noWrap/>
            <w:hideMark/>
          </w:tcPr>
          <w:p w14:paraId="776E49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5D0C15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33B247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011BA3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89079B1" w14:textId="6DC083A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39995A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4B24AF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22535</w:t>
            </w:r>
          </w:p>
        </w:tc>
        <w:tc>
          <w:tcPr>
            <w:tcW w:w="2778" w:type="dxa"/>
            <w:noWrap/>
            <w:hideMark/>
          </w:tcPr>
          <w:p w14:paraId="595DB0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7A5502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2A5CAA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42B9DA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321A2DB" w14:textId="247E7FD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3C715A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63BC74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27645</w:t>
            </w:r>
          </w:p>
        </w:tc>
        <w:tc>
          <w:tcPr>
            <w:tcW w:w="2778" w:type="dxa"/>
            <w:noWrap/>
            <w:hideMark/>
          </w:tcPr>
          <w:p w14:paraId="4FDE90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2867AC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2C4312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3A7968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84B5E11" w14:textId="659863F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3E6482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30F217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30795</w:t>
            </w:r>
          </w:p>
        </w:tc>
        <w:tc>
          <w:tcPr>
            <w:tcW w:w="2778" w:type="dxa"/>
            <w:noWrap/>
            <w:hideMark/>
          </w:tcPr>
          <w:p w14:paraId="527951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13439E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241639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DC28A2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F45612D" w14:textId="1D62070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33ADC9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2D1518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32510</w:t>
            </w:r>
          </w:p>
        </w:tc>
        <w:tc>
          <w:tcPr>
            <w:tcW w:w="2778" w:type="dxa"/>
            <w:noWrap/>
            <w:hideMark/>
          </w:tcPr>
          <w:p w14:paraId="1D566E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17E2B5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6F6195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BB77B5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B3A01C1" w14:textId="7D22AC7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7B624D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053BD3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33490</w:t>
            </w:r>
          </w:p>
        </w:tc>
        <w:tc>
          <w:tcPr>
            <w:tcW w:w="2778" w:type="dxa"/>
            <w:noWrap/>
            <w:hideMark/>
          </w:tcPr>
          <w:p w14:paraId="6323D6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70F26C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1F44C1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C1F80D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9028095" w14:textId="2F0E129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300BA9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4A7CDC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45670</w:t>
            </w:r>
          </w:p>
        </w:tc>
        <w:tc>
          <w:tcPr>
            <w:tcW w:w="2778" w:type="dxa"/>
            <w:noWrap/>
            <w:hideMark/>
          </w:tcPr>
          <w:p w14:paraId="331112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3107D6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14AD01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EC23D5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F9E7CD0" w14:textId="0E6BDAD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2E2727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2F1228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55225</w:t>
            </w:r>
          </w:p>
        </w:tc>
        <w:tc>
          <w:tcPr>
            <w:tcW w:w="2778" w:type="dxa"/>
            <w:noWrap/>
            <w:hideMark/>
          </w:tcPr>
          <w:p w14:paraId="66B0CC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279495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0A2D16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0DBBC1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CB757F0" w14:textId="2A2AF2C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20B59A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71FFC9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55565</w:t>
            </w:r>
          </w:p>
        </w:tc>
        <w:tc>
          <w:tcPr>
            <w:tcW w:w="2778" w:type="dxa"/>
            <w:noWrap/>
            <w:hideMark/>
          </w:tcPr>
          <w:p w14:paraId="7CE585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0C2CB8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2AA757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66311F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8CCF284" w14:textId="521FE20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298072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3FA8A8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55680</w:t>
            </w:r>
          </w:p>
        </w:tc>
        <w:tc>
          <w:tcPr>
            <w:tcW w:w="2778" w:type="dxa"/>
            <w:noWrap/>
            <w:hideMark/>
          </w:tcPr>
          <w:p w14:paraId="445AB7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674469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468564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5095E2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1B3EA3F" w14:textId="2AA2FFE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0E2E46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204DF8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57937</w:t>
            </w:r>
          </w:p>
        </w:tc>
        <w:tc>
          <w:tcPr>
            <w:tcW w:w="2778" w:type="dxa"/>
            <w:noWrap/>
            <w:hideMark/>
          </w:tcPr>
          <w:p w14:paraId="6A38F4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25FD6A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05D846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E79831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36DD947" w14:textId="07A2B63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Penobscot County, ME</w:t>
            </w:r>
          </w:p>
        </w:tc>
        <w:tc>
          <w:tcPr>
            <w:tcW w:w="864" w:type="dxa"/>
            <w:noWrap/>
            <w:hideMark/>
          </w:tcPr>
          <w:p w14:paraId="083574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23019</w:t>
            </w:r>
          </w:p>
        </w:tc>
        <w:tc>
          <w:tcPr>
            <w:tcW w:w="717" w:type="dxa"/>
            <w:noWrap/>
            <w:hideMark/>
          </w:tcPr>
          <w:p w14:paraId="05B7A8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78780</w:t>
            </w:r>
          </w:p>
        </w:tc>
        <w:tc>
          <w:tcPr>
            <w:tcW w:w="2778" w:type="dxa"/>
            <w:noWrap/>
            <w:hideMark/>
          </w:tcPr>
          <w:p w14:paraId="71CB57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Bangor Area Comprehensive Transportation Study</w:t>
            </w:r>
          </w:p>
        </w:tc>
        <w:tc>
          <w:tcPr>
            <w:tcW w:w="666" w:type="dxa"/>
            <w:noWrap/>
            <w:hideMark/>
          </w:tcPr>
          <w:p w14:paraId="20D8C3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0731</w:t>
            </w:r>
          </w:p>
        </w:tc>
        <w:tc>
          <w:tcPr>
            <w:tcW w:w="1167" w:type="dxa"/>
            <w:noWrap/>
            <w:hideMark/>
          </w:tcPr>
          <w:p w14:paraId="36D4D8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F1E824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6A5FF43" w14:textId="628E144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93E90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03091BD" w14:textId="3A951C7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00275</w:t>
            </w:r>
          </w:p>
        </w:tc>
        <w:tc>
          <w:tcPr>
            <w:tcW w:w="2778" w:type="dxa"/>
            <w:noWrap/>
            <w:hideMark/>
          </w:tcPr>
          <w:p w14:paraId="3253B2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FFDB8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389F8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CD66D2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0786E6E" w14:textId="2705168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73132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558F5A3" w14:textId="18F4A4E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00730</w:t>
            </w:r>
          </w:p>
        </w:tc>
        <w:tc>
          <w:tcPr>
            <w:tcW w:w="2778" w:type="dxa"/>
            <w:noWrap/>
            <w:hideMark/>
          </w:tcPr>
          <w:p w14:paraId="60D42A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68055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449C3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4CF1CD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926B854" w14:textId="4289066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York County, ME</w:t>
            </w:r>
          </w:p>
        </w:tc>
        <w:tc>
          <w:tcPr>
            <w:tcW w:w="864" w:type="dxa"/>
            <w:noWrap/>
            <w:hideMark/>
          </w:tcPr>
          <w:p w14:paraId="4D7A40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61169EB" w14:textId="19F86F1B"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01605</w:t>
            </w:r>
          </w:p>
        </w:tc>
        <w:tc>
          <w:tcPr>
            <w:tcW w:w="2778" w:type="dxa"/>
            <w:noWrap/>
            <w:hideMark/>
          </w:tcPr>
          <w:p w14:paraId="45195A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8B0C8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1102E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4A3BCE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8935940" w14:textId="6A6FC79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37D3B5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FEACE7A" w14:textId="0D7D75B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04720</w:t>
            </w:r>
          </w:p>
        </w:tc>
        <w:tc>
          <w:tcPr>
            <w:tcW w:w="2778" w:type="dxa"/>
            <w:noWrap/>
            <w:hideMark/>
          </w:tcPr>
          <w:p w14:paraId="7E000F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37225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D1333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2AB41C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891EE83" w14:textId="7915462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0177EB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7087455D" w14:textId="4E77224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04860</w:t>
            </w:r>
          </w:p>
        </w:tc>
        <w:tc>
          <w:tcPr>
            <w:tcW w:w="2778" w:type="dxa"/>
            <w:noWrap/>
            <w:hideMark/>
          </w:tcPr>
          <w:p w14:paraId="107CFD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60EED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5B883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2AC42D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F06EE64" w14:textId="3818B94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7F46B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76D2290C" w14:textId="08E8F85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09410</w:t>
            </w:r>
          </w:p>
        </w:tc>
        <w:tc>
          <w:tcPr>
            <w:tcW w:w="2778" w:type="dxa"/>
            <w:noWrap/>
            <w:hideMark/>
          </w:tcPr>
          <w:p w14:paraId="777DB3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C622F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DC2BB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6E2A85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58D7DAF" w14:textId="63FD5DA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001B90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3C7A7DE9" w14:textId="2164BD0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14485</w:t>
            </w:r>
          </w:p>
        </w:tc>
        <w:tc>
          <w:tcPr>
            <w:tcW w:w="2778" w:type="dxa"/>
            <w:noWrap/>
            <w:hideMark/>
          </w:tcPr>
          <w:p w14:paraId="423D1B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D468D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6BA5F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978FA6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0615E77" w14:textId="784F5A7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32719F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C03818D" w14:textId="066F54C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16725</w:t>
            </w:r>
          </w:p>
        </w:tc>
        <w:tc>
          <w:tcPr>
            <w:tcW w:w="2778" w:type="dxa"/>
            <w:noWrap/>
            <w:hideMark/>
          </w:tcPr>
          <w:p w14:paraId="3D8DDA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602AB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F743D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31F89D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12B0F91" w14:textId="4F6030C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C0118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12226C0" w14:textId="41FEB88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22955</w:t>
            </w:r>
          </w:p>
        </w:tc>
        <w:tc>
          <w:tcPr>
            <w:tcW w:w="2778" w:type="dxa"/>
            <w:noWrap/>
            <w:hideMark/>
          </w:tcPr>
          <w:p w14:paraId="263574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BBCBF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31A4D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5588A3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BF91F0E" w14:textId="13F3D24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F293D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C204A18" w14:textId="6EF6F52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33665</w:t>
            </w:r>
          </w:p>
        </w:tc>
        <w:tc>
          <w:tcPr>
            <w:tcW w:w="2778" w:type="dxa"/>
            <w:noWrap/>
            <w:hideMark/>
          </w:tcPr>
          <w:p w14:paraId="5DC766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5AA25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B5E22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9E9A3D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0BC6B87" w14:textId="1E6C361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775EF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26A9EAA" w14:textId="71B28C0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36535</w:t>
            </w:r>
          </w:p>
        </w:tc>
        <w:tc>
          <w:tcPr>
            <w:tcW w:w="2778" w:type="dxa"/>
            <w:noWrap/>
            <w:hideMark/>
          </w:tcPr>
          <w:p w14:paraId="6F55A7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41A72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5AD06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757273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33E19C9" w14:textId="55AFF41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07008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50FEB43" w14:textId="73E4581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36745</w:t>
            </w:r>
          </w:p>
        </w:tc>
        <w:tc>
          <w:tcPr>
            <w:tcW w:w="2778" w:type="dxa"/>
            <w:noWrap/>
            <w:hideMark/>
          </w:tcPr>
          <w:p w14:paraId="1EC124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28F43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D112F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4B04D3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5888FB3" w14:textId="240039A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62FD7F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32087194" w14:textId="2D851B4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37270</w:t>
            </w:r>
          </w:p>
        </w:tc>
        <w:tc>
          <w:tcPr>
            <w:tcW w:w="2778" w:type="dxa"/>
            <w:noWrap/>
            <w:hideMark/>
          </w:tcPr>
          <w:p w14:paraId="08FA09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B5482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4282F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CCC35A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A8F81D0" w14:textId="0C1C912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E73D6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D098EE1" w14:textId="76D1C36B"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38425</w:t>
            </w:r>
          </w:p>
        </w:tc>
        <w:tc>
          <w:tcPr>
            <w:tcW w:w="2778" w:type="dxa"/>
            <w:noWrap/>
            <w:hideMark/>
          </w:tcPr>
          <w:p w14:paraId="62BB11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D9A30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F46DE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A4860C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133FCAD" w14:textId="611FE21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2712F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0B3CB823" w14:textId="67227B8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39195</w:t>
            </w:r>
          </w:p>
        </w:tc>
        <w:tc>
          <w:tcPr>
            <w:tcW w:w="2778" w:type="dxa"/>
            <w:noWrap/>
            <w:hideMark/>
          </w:tcPr>
          <w:p w14:paraId="3370DF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C4286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F2930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79324B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5B48AAD" w14:textId="28014DB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5A3902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81D6D40" w14:textId="0226696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39405</w:t>
            </w:r>
          </w:p>
        </w:tc>
        <w:tc>
          <w:tcPr>
            <w:tcW w:w="2778" w:type="dxa"/>
            <w:noWrap/>
            <w:hideMark/>
          </w:tcPr>
          <w:p w14:paraId="7BF50F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362BC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DE9A6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91DC4E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2F4A074" w14:textId="2807ABF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6DBC54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CFF2AEA" w14:textId="13691DDB"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41750</w:t>
            </w:r>
          </w:p>
        </w:tc>
        <w:tc>
          <w:tcPr>
            <w:tcW w:w="2778" w:type="dxa"/>
            <w:noWrap/>
            <w:hideMark/>
          </w:tcPr>
          <w:p w14:paraId="141E4D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97F5A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5D1B5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D88F7F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6184BBB" w14:textId="37BB8D4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5D1E0F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533BEC2" w14:textId="397F675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48750</w:t>
            </w:r>
          </w:p>
        </w:tc>
        <w:tc>
          <w:tcPr>
            <w:tcW w:w="2778" w:type="dxa"/>
            <w:noWrap/>
            <w:hideMark/>
          </w:tcPr>
          <w:p w14:paraId="0D2A07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066BA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01C6C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3822DB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A9D4926" w14:textId="4C81C43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F0BF3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8978D47" w14:textId="50EC91E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50325</w:t>
            </w:r>
          </w:p>
        </w:tc>
        <w:tc>
          <w:tcPr>
            <w:tcW w:w="2778" w:type="dxa"/>
            <w:noWrap/>
            <w:hideMark/>
          </w:tcPr>
          <w:p w14:paraId="091399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FF128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1BD3A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834E13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41F7D33" w14:textId="24CF9C7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3712D3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83D959B" w14:textId="063C4ED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54980</w:t>
            </w:r>
          </w:p>
        </w:tc>
        <w:tc>
          <w:tcPr>
            <w:tcW w:w="2778" w:type="dxa"/>
            <w:noWrap/>
            <w:hideMark/>
          </w:tcPr>
          <w:p w14:paraId="1DA157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196E9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597B6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FA1C03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FB016E1" w14:textId="7CE201A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16A75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3C361EED" w14:textId="1EECD9E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55085</w:t>
            </w:r>
          </w:p>
        </w:tc>
        <w:tc>
          <w:tcPr>
            <w:tcW w:w="2778" w:type="dxa"/>
            <w:noWrap/>
            <w:hideMark/>
          </w:tcPr>
          <w:p w14:paraId="034D41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5DDE3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C76AB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C2DA9A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B5790F1" w14:textId="1F51FB1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09601F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79DBE30" w14:textId="2A1CAD3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56870</w:t>
            </w:r>
          </w:p>
        </w:tc>
        <w:tc>
          <w:tcPr>
            <w:tcW w:w="2778" w:type="dxa"/>
            <w:noWrap/>
            <w:hideMark/>
          </w:tcPr>
          <w:p w14:paraId="099622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FC524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905BC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CE17A6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ED1AE60" w14:textId="65DFD31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D1B82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373CC7B" w14:textId="4EFE5A7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64675</w:t>
            </w:r>
          </w:p>
        </w:tc>
        <w:tc>
          <w:tcPr>
            <w:tcW w:w="2778" w:type="dxa"/>
            <w:noWrap/>
            <w:hideMark/>
          </w:tcPr>
          <w:p w14:paraId="5C783E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BF57C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3B8A0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79A04D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1218D2C" w14:textId="78E4746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6F319C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D5F6A3F" w14:textId="7FCD1FB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65760</w:t>
            </w:r>
          </w:p>
        </w:tc>
        <w:tc>
          <w:tcPr>
            <w:tcW w:w="2778" w:type="dxa"/>
            <w:noWrap/>
            <w:hideMark/>
          </w:tcPr>
          <w:p w14:paraId="307BED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D6054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38670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5D67DD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AB921A5" w14:textId="5567D6D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0B4C99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4B6EAAF" w14:textId="450469E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67475</w:t>
            </w:r>
          </w:p>
        </w:tc>
        <w:tc>
          <w:tcPr>
            <w:tcW w:w="2778" w:type="dxa"/>
            <w:noWrap/>
            <w:hideMark/>
          </w:tcPr>
          <w:p w14:paraId="4855EE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3B238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71CC5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14F76F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0A67E77" w14:textId="0D5EBFC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E4E81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34D0EF7C" w14:textId="5F0263E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70030</w:t>
            </w:r>
          </w:p>
        </w:tc>
        <w:tc>
          <w:tcPr>
            <w:tcW w:w="2778" w:type="dxa"/>
            <w:noWrap/>
            <w:hideMark/>
          </w:tcPr>
          <w:p w14:paraId="4E803F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91637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44976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CAB3DF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09330F5" w14:textId="57AEA91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9C9D0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3E6262C8" w14:textId="287A297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80530</w:t>
            </w:r>
          </w:p>
        </w:tc>
        <w:tc>
          <w:tcPr>
            <w:tcW w:w="2778" w:type="dxa"/>
            <w:noWrap/>
            <w:hideMark/>
          </w:tcPr>
          <w:p w14:paraId="5F7469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00D0A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F5360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5C86DC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073F5AE" w14:textId="61ECF5A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BA4F7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72C009B5" w14:textId="1FEEABF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81475</w:t>
            </w:r>
          </w:p>
        </w:tc>
        <w:tc>
          <w:tcPr>
            <w:tcW w:w="2778" w:type="dxa"/>
            <w:noWrap/>
            <w:hideMark/>
          </w:tcPr>
          <w:p w14:paraId="4C4169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48B74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4F428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FFEE6D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5274BED" w14:textId="6133D90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F9869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5072E3A" w14:textId="5CBD64A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87985</w:t>
            </w:r>
          </w:p>
        </w:tc>
        <w:tc>
          <w:tcPr>
            <w:tcW w:w="2778" w:type="dxa"/>
            <w:noWrap/>
            <w:hideMark/>
          </w:tcPr>
          <w:p w14:paraId="1F8522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19750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4EBAA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16D98F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0EAB0F5" w14:textId="00C8DE2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Androscoggin County, ME</w:t>
            </w:r>
          </w:p>
        </w:tc>
        <w:tc>
          <w:tcPr>
            <w:tcW w:w="864" w:type="dxa"/>
            <w:noWrap/>
            <w:hideMark/>
          </w:tcPr>
          <w:p w14:paraId="46935B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23001</w:t>
            </w:r>
          </w:p>
        </w:tc>
        <w:tc>
          <w:tcPr>
            <w:tcW w:w="717" w:type="dxa"/>
            <w:noWrap/>
            <w:hideMark/>
          </w:tcPr>
          <w:p w14:paraId="1E1FB1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19105</w:t>
            </w:r>
          </w:p>
        </w:tc>
        <w:tc>
          <w:tcPr>
            <w:tcW w:w="2778" w:type="dxa"/>
            <w:noWrap/>
            <w:hideMark/>
          </w:tcPr>
          <w:p w14:paraId="40D894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4FD206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47465D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1B6E827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4920743" w14:textId="599450E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412D4C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01D945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08430</w:t>
            </w:r>
          </w:p>
        </w:tc>
        <w:tc>
          <w:tcPr>
            <w:tcW w:w="2778" w:type="dxa"/>
            <w:noWrap/>
            <w:hideMark/>
          </w:tcPr>
          <w:p w14:paraId="0747E0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6B84F9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676151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362E77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98ED70E" w14:textId="0C0C39D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77DD22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79742B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10180</w:t>
            </w:r>
          </w:p>
        </w:tc>
        <w:tc>
          <w:tcPr>
            <w:tcW w:w="2778" w:type="dxa"/>
            <w:noWrap/>
            <w:hideMark/>
          </w:tcPr>
          <w:p w14:paraId="78C603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5F7C89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47BFC7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AE8721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4577277" w14:textId="0ED7A7C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49CF00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255B63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15430</w:t>
            </w:r>
          </w:p>
        </w:tc>
        <w:tc>
          <w:tcPr>
            <w:tcW w:w="2778" w:type="dxa"/>
            <w:noWrap/>
            <w:hideMark/>
          </w:tcPr>
          <w:p w14:paraId="3DFB17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64C2F7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268C99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530B01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26D28CE" w14:textId="1C7C5FE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Cumberland County, ME</w:t>
            </w:r>
          </w:p>
        </w:tc>
        <w:tc>
          <w:tcPr>
            <w:tcW w:w="864" w:type="dxa"/>
            <w:noWrap/>
            <w:hideMark/>
          </w:tcPr>
          <w:p w14:paraId="70C341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0DC2FC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24495</w:t>
            </w:r>
          </w:p>
        </w:tc>
        <w:tc>
          <w:tcPr>
            <w:tcW w:w="2778" w:type="dxa"/>
            <w:noWrap/>
            <w:hideMark/>
          </w:tcPr>
          <w:p w14:paraId="0C5BAC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33E669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297C00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3F8B3C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7DF9A5A" w14:textId="20252DB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283133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028546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26525</w:t>
            </w:r>
          </w:p>
        </w:tc>
        <w:tc>
          <w:tcPr>
            <w:tcW w:w="2778" w:type="dxa"/>
            <w:noWrap/>
            <w:hideMark/>
          </w:tcPr>
          <w:p w14:paraId="4DE6C2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28C464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114FF8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03D62C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7167E0A" w14:textId="2CC2E37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74EE12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6C546C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28240</w:t>
            </w:r>
          </w:p>
        </w:tc>
        <w:tc>
          <w:tcPr>
            <w:tcW w:w="2778" w:type="dxa"/>
            <w:noWrap/>
            <w:hideMark/>
          </w:tcPr>
          <w:p w14:paraId="7DD2B0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16C74E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7720CB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D1C278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E04226D" w14:textId="6620B9D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4FA95B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2F33CE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28870</w:t>
            </w:r>
          </w:p>
        </w:tc>
        <w:tc>
          <w:tcPr>
            <w:tcW w:w="2778" w:type="dxa"/>
            <w:noWrap/>
            <w:hideMark/>
          </w:tcPr>
          <w:p w14:paraId="71773E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06A19F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01693B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4822417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C25C002" w14:textId="0C3C8DF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4F4401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7EEAAC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31390</w:t>
            </w:r>
          </w:p>
        </w:tc>
        <w:tc>
          <w:tcPr>
            <w:tcW w:w="2778" w:type="dxa"/>
            <w:noWrap/>
            <w:hideMark/>
          </w:tcPr>
          <w:p w14:paraId="0BEDEE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41F256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08DE02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57F4FA2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53755FD" w14:textId="0878003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16EAB5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45378E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41067</w:t>
            </w:r>
          </w:p>
        </w:tc>
        <w:tc>
          <w:tcPr>
            <w:tcW w:w="2778" w:type="dxa"/>
            <w:noWrap/>
            <w:hideMark/>
          </w:tcPr>
          <w:p w14:paraId="7F74A7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394D5F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686724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6EFD91F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C2E40F9" w14:textId="2AF7006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457F8C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4933DC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48820</w:t>
            </w:r>
          </w:p>
        </w:tc>
        <w:tc>
          <w:tcPr>
            <w:tcW w:w="2778" w:type="dxa"/>
            <w:noWrap/>
            <w:hideMark/>
          </w:tcPr>
          <w:p w14:paraId="65A67F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3F639A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6B3BC4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162AC7D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0D62FB7" w14:textId="57155B4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03F137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57F4AA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53860</w:t>
            </w:r>
          </w:p>
        </w:tc>
        <w:tc>
          <w:tcPr>
            <w:tcW w:w="2778" w:type="dxa"/>
            <w:noWrap/>
            <w:hideMark/>
          </w:tcPr>
          <w:p w14:paraId="6039E9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28B5AF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5D1553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9C5E45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2411C10" w14:textId="05635C7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16DE31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6520FB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60545</w:t>
            </w:r>
          </w:p>
        </w:tc>
        <w:tc>
          <w:tcPr>
            <w:tcW w:w="2778" w:type="dxa"/>
            <w:noWrap/>
            <w:hideMark/>
          </w:tcPr>
          <w:p w14:paraId="3D5FE3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22B079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671F60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6AD1C6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7D6CA21" w14:textId="12EBF93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061547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797722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60685</w:t>
            </w:r>
          </w:p>
        </w:tc>
        <w:tc>
          <w:tcPr>
            <w:tcW w:w="2778" w:type="dxa"/>
            <w:noWrap/>
            <w:hideMark/>
          </w:tcPr>
          <w:p w14:paraId="6A7568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352A17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2ADA60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2F51183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A275843" w14:textId="704378F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2271C8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022D44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61945</w:t>
            </w:r>
          </w:p>
        </w:tc>
        <w:tc>
          <w:tcPr>
            <w:tcW w:w="2778" w:type="dxa"/>
            <w:noWrap/>
            <w:hideMark/>
          </w:tcPr>
          <w:p w14:paraId="1D96D7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3ED303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4044ED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5BEC976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51ABD03" w14:textId="51DB294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7DD1FD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7BF3F0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66145</w:t>
            </w:r>
          </w:p>
        </w:tc>
        <w:tc>
          <w:tcPr>
            <w:tcW w:w="2778" w:type="dxa"/>
            <w:noWrap/>
            <w:hideMark/>
          </w:tcPr>
          <w:p w14:paraId="5852B7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78680D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4AD4AC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F87B08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E7A3A9E" w14:textId="09EC7B4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522789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51C766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71990</w:t>
            </w:r>
          </w:p>
        </w:tc>
        <w:tc>
          <w:tcPr>
            <w:tcW w:w="2778" w:type="dxa"/>
            <w:noWrap/>
            <w:hideMark/>
          </w:tcPr>
          <w:p w14:paraId="69B462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4826D6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14FBEB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7A5340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38AEE26" w14:textId="2DB5E02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73DF04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4DCA83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73670</w:t>
            </w:r>
          </w:p>
        </w:tc>
        <w:tc>
          <w:tcPr>
            <w:tcW w:w="2778" w:type="dxa"/>
            <w:noWrap/>
            <w:hideMark/>
          </w:tcPr>
          <w:p w14:paraId="6D1271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77A484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7D78A0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9704D4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7C93F51" w14:textId="03E62C1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3E8ED3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084D18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82105</w:t>
            </w:r>
          </w:p>
        </w:tc>
        <w:tc>
          <w:tcPr>
            <w:tcW w:w="2778" w:type="dxa"/>
            <w:noWrap/>
            <w:hideMark/>
          </w:tcPr>
          <w:p w14:paraId="10BB47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7BA689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3F0337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E45481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45213E8" w14:textId="1926C20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3BD287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169A44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86025</w:t>
            </w:r>
          </w:p>
        </w:tc>
        <w:tc>
          <w:tcPr>
            <w:tcW w:w="2778" w:type="dxa"/>
            <w:noWrap/>
            <w:hideMark/>
          </w:tcPr>
          <w:p w14:paraId="373B8A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022FD2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7FBA04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3528E4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2EB53AC" w14:textId="33FE555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78F5EB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0D6A2D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87845</w:t>
            </w:r>
          </w:p>
        </w:tc>
        <w:tc>
          <w:tcPr>
            <w:tcW w:w="2778" w:type="dxa"/>
            <w:noWrap/>
            <w:hideMark/>
          </w:tcPr>
          <w:p w14:paraId="3D6398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30E40B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37903B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AC5197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129D241" w14:textId="7535139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Sagadahoc County, ME</w:t>
            </w:r>
          </w:p>
        </w:tc>
        <w:tc>
          <w:tcPr>
            <w:tcW w:w="864" w:type="dxa"/>
            <w:noWrap/>
            <w:hideMark/>
          </w:tcPr>
          <w:p w14:paraId="3C73B6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23023</w:t>
            </w:r>
          </w:p>
        </w:tc>
        <w:tc>
          <w:tcPr>
            <w:tcW w:w="717" w:type="dxa"/>
            <w:noWrap/>
            <w:hideMark/>
          </w:tcPr>
          <w:p w14:paraId="3E2DDA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03355</w:t>
            </w:r>
          </w:p>
        </w:tc>
        <w:tc>
          <w:tcPr>
            <w:tcW w:w="2778" w:type="dxa"/>
            <w:noWrap/>
            <w:hideMark/>
          </w:tcPr>
          <w:p w14:paraId="00343D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6F178A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753845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1362B9C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66FB2A4" w14:textId="2D138C0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Sagadahoc County, ME</w:t>
            </w:r>
          </w:p>
        </w:tc>
        <w:tc>
          <w:tcPr>
            <w:tcW w:w="864" w:type="dxa"/>
            <w:noWrap/>
            <w:hideMark/>
          </w:tcPr>
          <w:p w14:paraId="46251C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23023</w:t>
            </w:r>
          </w:p>
        </w:tc>
        <w:tc>
          <w:tcPr>
            <w:tcW w:w="717" w:type="dxa"/>
            <w:noWrap/>
            <w:hideMark/>
          </w:tcPr>
          <w:p w14:paraId="18C0CC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76960</w:t>
            </w:r>
          </w:p>
        </w:tc>
        <w:tc>
          <w:tcPr>
            <w:tcW w:w="2778" w:type="dxa"/>
            <w:noWrap/>
            <w:hideMark/>
          </w:tcPr>
          <w:p w14:paraId="3780A5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5D5C46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3800D7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3E97C4F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D7E8C0B" w14:textId="5FE870E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Sagadahoc County, ME</w:t>
            </w:r>
          </w:p>
        </w:tc>
        <w:tc>
          <w:tcPr>
            <w:tcW w:w="864" w:type="dxa"/>
            <w:noWrap/>
            <w:hideMark/>
          </w:tcPr>
          <w:p w14:paraId="0ACF60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23023</w:t>
            </w:r>
          </w:p>
        </w:tc>
        <w:tc>
          <w:tcPr>
            <w:tcW w:w="717" w:type="dxa"/>
            <w:noWrap/>
            <w:hideMark/>
          </w:tcPr>
          <w:p w14:paraId="50A3EB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81930</w:t>
            </w:r>
          </w:p>
        </w:tc>
        <w:tc>
          <w:tcPr>
            <w:tcW w:w="2778" w:type="dxa"/>
            <w:noWrap/>
            <w:hideMark/>
          </w:tcPr>
          <w:p w14:paraId="3B81CF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7E0CC2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4A807F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76A8C90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F6BC8AA" w14:textId="17355B4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4FDFD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EF4AA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00730</w:t>
            </w:r>
          </w:p>
        </w:tc>
        <w:tc>
          <w:tcPr>
            <w:tcW w:w="2778" w:type="dxa"/>
            <w:noWrap/>
            <w:hideMark/>
          </w:tcPr>
          <w:p w14:paraId="6B4CCE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7C8DD2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67DF25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4EE1DAE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43521DB" w14:textId="0D3EB2C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560A2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7432D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01605</w:t>
            </w:r>
          </w:p>
        </w:tc>
        <w:tc>
          <w:tcPr>
            <w:tcW w:w="2778" w:type="dxa"/>
            <w:noWrap/>
            <w:hideMark/>
          </w:tcPr>
          <w:p w14:paraId="5724FB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40D925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657B86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4E301E6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9984DDA" w14:textId="342CC2F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2EF6D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658EC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04860</w:t>
            </w:r>
          </w:p>
        </w:tc>
        <w:tc>
          <w:tcPr>
            <w:tcW w:w="2778" w:type="dxa"/>
            <w:noWrap/>
            <w:hideMark/>
          </w:tcPr>
          <w:p w14:paraId="7C7F38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37A83E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4C615C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A53457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70AF112" w14:textId="4612FE9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York County, ME</w:t>
            </w:r>
          </w:p>
        </w:tc>
        <w:tc>
          <w:tcPr>
            <w:tcW w:w="864" w:type="dxa"/>
            <w:noWrap/>
            <w:hideMark/>
          </w:tcPr>
          <w:p w14:paraId="69CEF3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37310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09410</w:t>
            </w:r>
          </w:p>
        </w:tc>
        <w:tc>
          <w:tcPr>
            <w:tcW w:w="2778" w:type="dxa"/>
            <w:noWrap/>
            <w:hideMark/>
          </w:tcPr>
          <w:p w14:paraId="304AAF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3C3F2D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5EBA40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382C53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79DC5A5" w14:textId="671DD33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5AB420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B58A5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16725</w:t>
            </w:r>
          </w:p>
        </w:tc>
        <w:tc>
          <w:tcPr>
            <w:tcW w:w="2778" w:type="dxa"/>
            <w:noWrap/>
            <w:hideMark/>
          </w:tcPr>
          <w:p w14:paraId="22CABF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572D48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7F4560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769BFFE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AD4976F" w14:textId="5532C87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8C26F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64E2D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33665</w:t>
            </w:r>
          </w:p>
        </w:tc>
        <w:tc>
          <w:tcPr>
            <w:tcW w:w="2778" w:type="dxa"/>
            <w:noWrap/>
            <w:hideMark/>
          </w:tcPr>
          <w:p w14:paraId="102BA8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75EB26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5924DF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10B9A7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9B65B86" w14:textId="0033F31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3E20C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2068F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36535</w:t>
            </w:r>
          </w:p>
        </w:tc>
        <w:tc>
          <w:tcPr>
            <w:tcW w:w="2778" w:type="dxa"/>
            <w:noWrap/>
            <w:hideMark/>
          </w:tcPr>
          <w:p w14:paraId="60AD85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7BE4BF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119D0D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4955260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532D8FF" w14:textId="1BE8AA1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ABB86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73044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36745</w:t>
            </w:r>
          </w:p>
        </w:tc>
        <w:tc>
          <w:tcPr>
            <w:tcW w:w="2778" w:type="dxa"/>
            <w:noWrap/>
            <w:hideMark/>
          </w:tcPr>
          <w:p w14:paraId="31CDAD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3A7551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41C54E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4C06C30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29FF8C3" w14:textId="5667D9B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E1729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990C9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41750</w:t>
            </w:r>
          </w:p>
        </w:tc>
        <w:tc>
          <w:tcPr>
            <w:tcW w:w="2778" w:type="dxa"/>
            <w:noWrap/>
            <w:hideMark/>
          </w:tcPr>
          <w:p w14:paraId="5292D5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66206C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04F87E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B161CE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A75CFFF" w14:textId="587BDCE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54B930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F7E92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55085</w:t>
            </w:r>
          </w:p>
        </w:tc>
        <w:tc>
          <w:tcPr>
            <w:tcW w:w="2778" w:type="dxa"/>
            <w:noWrap/>
            <w:hideMark/>
          </w:tcPr>
          <w:p w14:paraId="15B7B5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43C0A9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51231C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CE00D2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A5F979F" w14:textId="0F51A52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304870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60157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64675</w:t>
            </w:r>
          </w:p>
        </w:tc>
        <w:tc>
          <w:tcPr>
            <w:tcW w:w="2778" w:type="dxa"/>
            <w:noWrap/>
            <w:hideMark/>
          </w:tcPr>
          <w:p w14:paraId="5C963D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0AC3C4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134EB0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AB6A8E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A660CC7" w14:textId="74AF8A6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80506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03CB15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65760</w:t>
            </w:r>
          </w:p>
        </w:tc>
        <w:tc>
          <w:tcPr>
            <w:tcW w:w="2778" w:type="dxa"/>
            <w:noWrap/>
            <w:hideMark/>
          </w:tcPr>
          <w:p w14:paraId="210048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Greater Portland COG</w:t>
            </w:r>
          </w:p>
        </w:tc>
        <w:tc>
          <w:tcPr>
            <w:tcW w:w="666" w:type="dxa"/>
            <w:noWrap/>
            <w:hideMark/>
          </w:tcPr>
          <w:p w14:paraId="22E6CE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6401</w:t>
            </w:r>
          </w:p>
        </w:tc>
        <w:tc>
          <w:tcPr>
            <w:tcW w:w="1167" w:type="dxa"/>
            <w:noWrap/>
            <w:hideMark/>
          </w:tcPr>
          <w:p w14:paraId="0B9FC0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Tract</w:t>
            </w:r>
          </w:p>
        </w:tc>
      </w:tr>
      <w:tr w:rsidR="00080917" w:rsidRPr="004C643A" w14:paraId="485108A4"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C7AEF8D" w14:textId="5A77493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3344C6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70743B10" w14:textId="3CF3990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00275</w:t>
            </w:r>
          </w:p>
        </w:tc>
        <w:tc>
          <w:tcPr>
            <w:tcW w:w="2778" w:type="dxa"/>
            <w:noWrap/>
            <w:hideMark/>
          </w:tcPr>
          <w:p w14:paraId="360AB8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5464DC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3C70A4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970142D"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7C55797" w14:textId="088F443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8BE17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FA39BB7" w14:textId="01AB61C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00730</w:t>
            </w:r>
          </w:p>
        </w:tc>
        <w:tc>
          <w:tcPr>
            <w:tcW w:w="2778" w:type="dxa"/>
            <w:noWrap/>
            <w:hideMark/>
          </w:tcPr>
          <w:p w14:paraId="529994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8E57D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471631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50CE568"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BC2CAF5" w14:textId="306231D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AF0CC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2EFBBB6" w14:textId="2BA4899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01605</w:t>
            </w:r>
          </w:p>
        </w:tc>
        <w:tc>
          <w:tcPr>
            <w:tcW w:w="2778" w:type="dxa"/>
            <w:noWrap/>
            <w:hideMark/>
          </w:tcPr>
          <w:p w14:paraId="6200F9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5A7FE3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7734F0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87509C2"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AC9B11B" w14:textId="308D72F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69C28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FDD0CA8" w14:textId="4C09387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04720</w:t>
            </w:r>
          </w:p>
        </w:tc>
        <w:tc>
          <w:tcPr>
            <w:tcW w:w="2778" w:type="dxa"/>
            <w:noWrap/>
            <w:hideMark/>
          </w:tcPr>
          <w:p w14:paraId="0E3B83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1C297E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7EEDEB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9C46B14"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D04069C" w14:textId="54D48F8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6E7E4B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7E2F4CCA" w14:textId="45F33DB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04860</w:t>
            </w:r>
          </w:p>
        </w:tc>
        <w:tc>
          <w:tcPr>
            <w:tcW w:w="2778" w:type="dxa"/>
            <w:noWrap/>
            <w:hideMark/>
          </w:tcPr>
          <w:p w14:paraId="77A1E6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191B80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4F1B6A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8168A0C"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2F4CC358" w14:textId="2F2E371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EEEE2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D6414AD" w14:textId="717F43D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09410</w:t>
            </w:r>
          </w:p>
        </w:tc>
        <w:tc>
          <w:tcPr>
            <w:tcW w:w="2778" w:type="dxa"/>
            <w:noWrap/>
            <w:hideMark/>
          </w:tcPr>
          <w:p w14:paraId="2379EA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1727AB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67DB6D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94A9564"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3BAEF16" w14:textId="0A15C9E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572FB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717112B" w14:textId="697F147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14485</w:t>
            </w:r>
          </w:p>
        </w:tc>
        <w:tc>
          <w:tcPr>
            <w:tcW w:w="2778" w:type="dxa"/>
            <w:noWrap/>
            <w:hideMark/>
          </w:tcPr>
          <w:p w14:paraId="2AFA95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A52E5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094864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E35822A"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D51E9AD" w14:textId="0A95A5C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A7E95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753CE877" w14:textId="0D5C4B9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16725</w:t>
            </w:r>
          </w:p>
        </w:tc>
        <w:tc>
          <w:tcPr>
            <w:tcW w:w="2778" w:type="dxa"/>
            <w:noWrap/>
            <w:hideMark/>
          </w:tcPr>
          <w:p w14:paraId="3CAF02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2106CB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1CB2B0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003D486"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5CF48FE" w14:textId="292F7FD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6C3019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0C5EA6C3" w14:textId="2318A3E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22955</w:t>
            </w:r>
          </w:p>
        </w:tc>
        <w:tc>
          <w:tcPr>
            <w:tcW w:w="2778" w:type="dxa"/>
            <w:noWrap/>
            <w:hideMark/>
          </w:tcPr>
          <w:p w14:paraId="263033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223192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62E115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6D05F7B"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DFD1BE1" w14:textId="633110B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522362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328D5BD1" w14:textId="51A17F5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33665</w:t>
            </w:r>
          </w:p>
        </w:tc>
        <w:tc>
          <w:tcPr>
            <w:tcW w:w="2778" w:type="dxa"/>
            <w:noWrap/>
            <w:hideMark/>
          </w:tcPr>
          <w:p w14:paraId="74083A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7AA684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612941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BBDD256"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2EB9AE6" w14:textId="7D0B2E3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3A219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CB0D40D" w14:textId="0BA8872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36535</w:t>
            </w:r>
          </w:p>
        </w:tc>
        <w:tc>
          <w:tcPr>
            <w:tcW w:w="2778" w:type="dxa"/>
            <w:noWrap/>
            <w:hideMark/>
          </w:tcPr>
          <w:p w14:paraId="46C3A8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5B28DA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496326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A50D270"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C3B1C96" w14:textId="59BC80D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2C47D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070913BA" w14:textId="2238A2B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36745</w:t>
            </w:r>
          </w:p>
        </w:tc>
        <w:tc>
          <w:tcPr>
            <w:tcW w:w="2778" w:type="dxa"/>
            <w:noWrap/>
            <w:hideMark/>
          </w:tcPr>
          <w:p w14:paraId="024684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6689D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5661A0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B99E020"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9A612AB" w14:textId="2ED2226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326E6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6747838" w14:textId="03518BD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37270</w:t>
            </w:r>
          </w:p>
        </w:tc>
        <w:tc>
          <w:tcPr>
            <w:tcW w:w="2778" w:type="dxa"/>
            <w:noWrap/>
            <w:hideMark/>
          </w:tcPr>
          <w:p w14:paraId="7D34C9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D20F0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3C019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0697AA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937EF35" w14:textId="74BB5FE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1E0BE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5F1D8DB" w14:textId="599FF79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38425</w:t>
            </w:r>
          </w:p>
        </w:tc>
        <w:tc>
          <w:tcPr>
            <w:tcW w:w="2778" w:type="dxa"/>
            <w:noWrap/>
            <w:hideMark/>
          </w:tcPr>
          <w:p w14:paraId="3A1922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715313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1B0D83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FF75A59"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992B528" w14:textId="4B4B769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C3C6F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58AEB9C" w14:textId="55385F3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39195</w:t>
            </w:r>
          </w:p>
        </w:tc>
        <w:tc>
          <w:tcPr>
            <w:tcW w:w="2778" w:type="dxa"/>
            <w:noWrap/>
            <w:hideMark/>
          </w:tcPr>
          <w:p w14:paraId="5D7D78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318C00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630B9F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6CC51E1"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F51DC06" w14:textId="75D8313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6272CE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95FB262" w14:textId="591869E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39405</w:t>
            </w:r>
          </w:p>
        </w:tc>
        <w:tc>
          <w:tcPr>
            <w:tcW w:w="2778" w:type="dxa"/>
            <w:noWrap/>
            <w:hideMark/>
          </w:tcPr>
          <w:p w14:paraId="174B55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028AC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736939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28CFD28"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76DEB66" w14:textId="3575B2E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EEC66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E26CF11" w14:textId="4F4A31A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41750</w:t>
            </w:r>
          </w:p>
        </w:tc>
        <w:tc>
          <w:tcPr>
            <w:tcW w:w="2778" w:type="dxa"/>
            <w:noWrap/>
            <w:hideMark/>
          </w:tcPr>
          <w:p w14:paraId="61E2A0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E3753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3B7A6B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E0D9794"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5D8CF3B" w14:textId="1D758F0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992F3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58B093D" w14:textId="38F8A28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48750</w:t>
            </w:r>
          </w:p>
        </w:tc>
        <w:tc>
          <w:tcPr>
            <w:tcW w:w="2778" w:type="dxa"/>
            <w:noWrap/>
            <w:hideMark/>
          </w:tcPr>
          <w:p w14:paraId="11EE30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79B8C9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410DEB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41D8C73"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A7CE094" w14:textId="26A35DB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3C089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C66BC9A" w14:textId="64A33CE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50325</w:t>
            </w:r>
          </w:p>
        </w:tc>
        <w:tc>
          <w:tcPr>
            <w:tcW w:w="2778" w:type="dxa"/>
            <w:noWrap/>
            <w:hideMark/>
          </w:tcPr>
          <w:p w14:paraId="7C5E2B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3A55F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3A40D4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C5430DE"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CA208FE" w14:textId="6F8C077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F3FE3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10FF5D0" w14:textId="422937B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54980</w:t>
            </w:r>
          </w:p>
        </w:tc>
        <w:tc>
          <w:tcPr>
            <w:tcW w:w="2778" w:type="dxa"/>
            <w:noWrap/>
            <w:hideMark/>
          </w:tcPr>
          <w:p w14:paraId="3C5622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F879D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0BE37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993276D"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4E38161" w14:textId="5AFCC19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6E719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0AD25328" w14:textId="4E5756C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55085</w:t>
            </w:r>
          </w:p>
        </w:tc>
        <w:tc>
          <w:tcPr>
            <w:tcW w:w="2778" w:type="dxa"/>
            <w:noWrap/>
            <w:hideMark/>
          </w:tcPr>
          <w:p w14:paraId="41CCD8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A9CB4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18B8EE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42DF068"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D5C3B1D" w14:textId="611B36A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0654C2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7CB35883" w14:textId="56641A0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56870</w:t>
            </w:r>
          </w:p>
        </w:tc>
        <w:tc>
          <w:tcPr>
            <w:tcW w:w="2778" w:type="dxa"/>
            <w:noWrap/>
            <w:hideMark/>
          </w:tcPr>
          <w:p w14:paraId="07578B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47D8C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1F726F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7EA0236"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16C6F24" w14:textId="4D31EBF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67F09C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4A1A488" w14:textId="0FCBC07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64675</w:t>
            </w:r>
          </w:p>
        </w:tc>
        <w:tc>
          <w:tcPr>
            <w:tcW w:w="2778" w:type="dxa"/>
            <w:noWrap/>
            <w:hideMark/>
          </w:tcPr>
          <w:p w14:paraId="1831BE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761B2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0A0FB6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3169E1D"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763901C" w14:textId="4373103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19C48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339192A5" w14:textId="6B520D4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65760</w:t>
            </w:r>
          </w:p>
        </w:tc>
        <w:tc>
          <w:tcPr>
            <w:tcW w:w="2778" w:type="dxa"/>
            <w:noWrap/>
            <w:hideMark/>
          </w:tcPr>
          <w:p w14:paraId="72B3A2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707C4A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6B4437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E55B71B"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5BC7FCD" w14:textId="0796305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York County, ME</w:t>
            </w:r>
          </w:p>
        </w:tc>
        <w:tc>
          <w:tcPr>
            <w:tcW w:w="864" w:type="dxa"/>
            <w:noWrap/>
            <w:hideMark/>
          </w:tcPr>
          <w:p w14:paraId="2B7F96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8CF641C" w14:textId="56C243E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67475</w:t>
            </w:r>
          </w:p>
        </w:tc>
        <w:tc>
          <w:tcPr>
            <w:tcW w:w="2778" w:type="dxa"/>
            <w:noWrap/>
            <w:hideMark/>
          </w:tcPr>
          <w:p w14:paraId="274072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E8764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5B15CC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CA05B48"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95E7E3E" w14:textId="04E32FA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691DFF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3ECE1FC3" w14:textId="780AD7C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70030</w:t>
            </w:r>
          </w:p>
        </w:tc>
        <w:tc>
          <w:tcPr>
            <w:tcW w:w="2778" w:type="dxa"/>
            <w:noWrap/>
            <w:hideMark/>
          </w:tcPr>
          <w:p w14:paraId="04A562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57C8EF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529441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B00F825"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EDAA5F5" w14:textId="2DFDC99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351D88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916611D" w14:textId="5A8E57B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80530</w:t>
            </w:r>
          </w:p>
        </w:tc>
        <w:tc>
          <w:tcPr>
            <w:tcW w:w="2778" w:type="dxa"/>
            <w:noWrap/>
            <w:hideMark/>
          </w:tcPr>
          <w:p w14:paraId="7A986F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4F2A7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C1775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90AB465"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F3C6E99" w14:textId="249374A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C6B9E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79FFFD5" w14:textId="04C10D2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81475</w:t>
            </w:r>
          </w:p>
        </w:tc>
        <w:tc>
          <w:tcPr>
            <w:tcW w:w="2778" w:type="dxa"/>
            <w:noWrap/>
            <w:hideMark/>
          </w:tcPr>
          <w:p w14:paraId="002686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0F9AA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650196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0EEF9A7"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AB72E8D" w14:textId="0A8BC73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6081C9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E15DAA8" w14:textId="45717D6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87985</w:t>
            </w:r>
          </w:p>
        </w:tc>
        <w:tc>
          <w:tcPr>
            <w:tcW w:w="2778" w:type="dxa"/>
            <w:noWrap/>
            <w:hideMark/>
          </w:tcPr>
          <w:p w14:paraId="577246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56161C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955F0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E19E87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AEC682A" w14:textId="25BC357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Cumberland County, ME</w:t>
            </w:r>
          </w:p>
        </w:tc>
        <w:tc>
          <w:tcPr>
            <w:tcW w:w="864" w:type="dxa"/>
            <w:noWrap/>
            <w:hideMark/>
          </w:tcPr>
          <w:p w14:paraId="6A64ED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23005</w:t>
            </w:r>
          </w:p>
        </w:tc>
        <w:tc>
          <w:tcPr>
            <w:tcW w:w="717" w:type="dxa"/>
            <w:noWrap/>
            <w:hideMark/>
          </w:tcPr>
          <w:p w14:paraId="3CFFA8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02655</w:t>
            </w:r>
          </w:p>
        </w:tc>
        <w:tc>
          <w:tcPr>
            <w:tcW w:w="2778" w:type="dxa"/>
            <w:noWrap/>
            <w:hideMark/>
          </w:tcPr>
          <w:p w14:paraId="36F879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755EE6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54C5AA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B06113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2F860CC" w14:textId="0E47185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Oxford County, ME</w:t>
            </w:r>
          </w:p>
        </w:tc>
        <w:tc>
          <w:tcPr>
            <w:tcW w:w="864" w:type="dxa"/>
            <w:noWrap/>
            <w:hideMark/>
          </w:tcPr>
          <w:p w14:paraId="0DA628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23017</w:t>
            </w:r>
          </w:p>
        </w:tc>
        <w:tc>
          <w:tcPr>
            <w:tcW w:w="717" w:type="dxa"/>
            <w:noWrap/>
            <w:hideMark/>
          </w:tcPr>
          <w:p w14:paraId="3A7577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08150</w:t>
            </w:r>
          </w:p>
        </w:tc>
        <w:tc>
          <w:tcPr>
            <w:tcW w:w="2778" w:type="dxa"/>
            <w:noWrap/>
            <w:hideMark/>
          </w:tcPr>
          <w:p w14:paraId="477F44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7862C8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00ACAA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2C80A0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2CE60AA" w14:textId="6884564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Oxford County, ME</w:t>
            </w:r>
          </w:p>
        </w:tc>
        <w:tc>
          <w:tcPr>
            <w:tcW w:w="864" w:type="dxa"/>
            <w:noWrap/>
            <w:hideMark/>
          </w:tcPr>
          <w:p w14:paraId="325F33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23017</w:t>
            </w:r>
          </w:p>
        </w:tc>
        <w:tc>
          <w:tcPr>
            <w:tcW w:w="717" w:type="dxa"/>
            <w:noWrap/>
            <w:hideMark/>
          </w:tcPr>
          <w:p w14:paraId="093FC6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17250</w:t>
            </w:r>
          </w:p>
        </w:tc>
        <w:tc>
          <w:tcPr>
            <w:tcW w:w="2778" w:type="dxa"/>
            <w:noWrap/>
            <w:hideMark/>
          </w:tcPr>
          <w:p w14:paraId="6EB95D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584284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0AECA0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1167A0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F356192" w14:textId="545D66B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Oxford County, ME</w:t>
            </w:r>
          </w:p>
        </w:tc>
        <w:tc>
          <w:tcPr>
            <w:tcW w:w="864" w:type="dxa"/>
            <w:noWrap/>
            <w:hideMark/>
          </w:tcPr>
          <w:p w14:paraId="7DECEC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23017</w:t>
            </w:r>
          </w:p>
        </w:tc>
        <w:tc>
          <w:tcPr>
            <w:tcW w:w="717" w:type="dxa"/>
            <w:noWrap/>
            <w:hideMark/>
          </w:tcPr>
          <w:p w14:paraId="0530B8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26910</w:t>
            </w:r>
          </w:p>
        </w:tc>
        <w:tc>
          <w:tcPr>
            <w:tcW w:w="2778" w:type="dxa"/>
            <w:noWrap/>
            <w:hideMark/>
          </w:tcPr>
          <w:p w14:paraId="39212C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48B72B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360A38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4FDC7C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6538CA6" w14:textId="338CE08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Oxford County, ME</w:t>
            </w:r>
          </w:p>
        </w:tc>
        <w:tc>
          <w:tcPr>
            <w:tcW w:w="864" w:type="dxa"/>
            <w:noWrap/>
            <w:hideMark/>
          </w:tcPr>
          <w:p w14:paraId="1E4781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23017</w:t>
            </w:r>
          </w:p>
        </w:tc>
        <w:tc>
          <w:tcPr>
            <w:tcW w:w="717" w:type="dxa"/>
            <w:noWrap/>
            <w:hideMark/>
          </w:tcPr>
          <w:p w14:paraId="38471E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33315</w:t>
            </w:r>
          </w:p>
        </w:tc>
        <w:tc>
          <w:tcPr>
            <w:tcW w:w="2778" w:type="dxa"/>
            <w:noWrap/>
            <w:hideMark/>
          </w:tcPr>
          <w:p w14:paraId="1B66D4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52FD8A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63C91A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7AB597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6E6D7B2" w14:textId="7B4646D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Oxford County, ME</w:t>
            </w:r>
          </w:p>
        </w:tc>
        <w:tc>
          <w:tcPr>
            <w:tcW w:w="864" w:type="dxa"/>
            <w:noWrap/>
            <w:hideMark/>
          </w:tcPr>
          <w:p w14:paraId="60ED81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23017</w:t>
            </w:r>
          </w:p>
        </w:tc>
        <w:tc>
          <w:tcPr>
            <w:tcW w:w="717" w:type="dxa"/>
            <w:noWrap/>
            <w:hideMark/>
          </w:tcPr>
          <w:p w14:paraId="128B5A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41365</w:t>
            </w:r>
          </w:p>
        </w:tc>
        <w:tc>
          <w:tcPr>
            <w:tcW w:w="2778" w:type="dxa"/>
            <w:noWrap/>
            <w:hideMark/>
          </w:tcPr>
          <w:p w14:paraId="072A8E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06BB14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5207FE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F55F65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3945BBD" w14:textId="125B685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Oxford County, ME</w:t>
            </w:r>
          </w:p>
        </w:tc>
        <w:tc>
          <w:tcPr>
            <w:tcW w:w="864" w:type="dxa"/>
            <w:noWrap/>
            <w:hideMark/>
          </w:tcPr>
          <w:p w14:paraId="0D9020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23017</w:t>
            </w:r>
          </w:p>
        </w:tc>
        <w:tc>
          <w:tcPr>
            <w:tcW w:w="717" w:type="dxa"/>
            <w:noWrap/>
            <w:hideMark/>
          </w:tcPr>
          <w:p w14:paraId="6D4AFD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60405</w:t>
            </w:r>
          </w:p>
        </w:tc>
        <w:tc>
          <w:tcPr>
            <w:tcW w:w="2778" w:type="dxa"/>
            <w:noWrap/>
            <w:hideMark/>
          </w:tcPr>
          <w:p w14:paraId="70DBED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40272D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3A007A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976F23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FD96B35" w14:textId="6EE8AEC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Oxford County, ME</w:t>
            </w:r>
          </w:p>
        </w:tc>
        <w:tc>
          <w:tcPr>
            <w:tcW w:w="864" w:type="dxa"/>
            <w:noWrap/>
            <w:hideMark/>
          </w:tcPr>
          <w:p w14:paraId="32F2C2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23017</w:t>
            </w:r>
          </w:p>
        </w:tc>
        <w:tc>
          <w:tcPr>
            <w:tcW w:w="717" w:type="dxa"/>
            <w:noWrap/>
            <w:hideMark/>
          </w:tcPr>
          <w:p w14:paraId="260EE2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74510</w:t>
            </w:r>
          </w:p>
        </w:tc>
        <w:tc>
          <w:tcPr>
            <w:tcW w:w="2778" w:type="dxa"/>
            <w:noWrap/>
            <w:hideMark/>
          </w:tcPr>
          <w:p w14:paraId="242298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5E45DF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398EE1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5DA2FF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336162C" w14:textId="6D71E5C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Oxford County, ME</w:t>
            </w:r>
          </w:p>
        </w:tc>
        <w:tc>
          <w:tcPr>
            <w:tcW w:w="864" w:type="dxa"/>
            <w:noWrap/>
            <w:hideMark/>
          </w:tcPr>
          <w:p w14:paraId="6CFD5D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23017</w:t>
            </w:r>
          </w:p>
        </w:tc>
        <w:tc>
          <w:tcPr>
            <w:tcW w:w="717" w:type="dxa"/>
            <w:noWrap/>
            <w:hideMark/>
          </w:tcPr>
          <w:p w14:paraId="4F0022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74685</w:t>
            </w:r>
          </w:p>
        </w:tc>
        <w:tc>
          <w:tcPr>
            <w:tcW w:w="2778" w:type="dxa"/>
            <w:noWrap/>
            <w:hideMark/>
          </w:tcPr>
          <w:p w14:paraId="533D07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674271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7B0EE7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EB7CEF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E6FBE7A" w14:textId="29C9EA7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Oxford County, ME</w:t>
            </w:r>
          </w:p>
        </w:tc>
        <w:tc>
          <w:tcPr>
            <w:tcW w:w="864" w:type="dxa"/>
            <w:noWrap/>
            <w:hideMark/>
          </w:tcPr>
          <w:p w14:paraId="3FEAFF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23017</w:t>
            </w:r>
          </w:p>
        </w:tc>
        <w:tc>
          <w:tcPr>
            <w:tcW w:w="717" w:type="dxa"/>
            <w:noWrap/>
            <w:hideMark/>
          </w:tcPr>
          <w:p w14:paraId="3551E5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75595</w:t>
            </w:r>
          </w:p>
        </w:tc>
        <w:tc>
          <w:tcPr>
            <w:tcW w:w="2778" w:type="dxa"/>
            <w:noWrap/>
            <w:hideMark/>
          </w:tcPr>
          <w:p w14:paraId="21CCEB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4D794D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41AE17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808B64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C8B3011" w14:textId="6452705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02BFFC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A4D66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00275</w:t>
            </w:r>
          </w:p>
        </w:tc>
        <w:tc>
          <w:tcPr>
            <w:tcW w:w="2778" w:type="dxa"/>
            <w:noWrap/>
            <w:hideMark/>
          </w:tcPr>
          <w:p w14:paraId="2660D9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6C83B3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137E86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E30C26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146CF5E" w14:textId="2A3AA0E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48DF4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4EAE5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00730</w:t>
            </w:r>
          </w:p>
        </w:tc>
        <w:tc>
          <w:tcPr>
            <w:tcW w:w="2778" w:type="dxa"/>
            <w:noWrap/>
            <w:hideMark/>
          </w:tcPr>
          <w:p w14:paraId="627D65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7FB790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40418F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E46625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F9F9163" w14:textId="4A47744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79948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5E8D7E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01605</w:t>
            </w:r>
          </w:p>
        </w:tc>
        <w:tc>
          <w:tcPr>
            <w:tcW w:w="2778" w:type="dxa"/>
            <w:noWrap/>
            <w:hideMark/>
          </w:tcPr>
          <w:p w14:paraId="754A79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452BA5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36802C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37BF8D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D37A310" w14:textId="7617889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A774F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E27BA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04720</w:t>
            </w:r>
          </w:p>
        </w:tc>
        <w:tc>
          <w:tcPr>
            <w:tcW w:w="2778" w:type="dxa"/>
            <w:noWrap/>
            <w:hideMark/>
          </w:tcPr>
          <w:p w14:paraId="65256E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680D3A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5E7ED9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C7A687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6057D50" w14:textId="594294A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BA524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97821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04860</w:t>
            </w:r>
          </w:p>
        </w:tc>
        <w:tc>
          <w:tcPr>
            <w:tcW w:w="2778" w:type="dxa"/>
            <w:noWrap/>
            <w:hideMark/>
          </w:tcPr>
          <w:p w14:paraId="00B54A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45EA99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540059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F2CC36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F06C9A3" w14:textId="1E9E5DA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27270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B5A27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09410</w:t>
            </w:r>
          </w:p>
        </w:tc>
        <w:tc>
          <w:tcPr>
            <w:tcW w:w="2778" w:type="dxa"/>
            <w:noWrap/>
            <w:hideMark/>
          </w:tcPr>
          <w:p w14:paraId="3CAADE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0225BA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7C7FD5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16F667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351CF98" w14:textId="53C2AD3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495A7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C3582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14485</w:t>
            </w:r>
          </w:p>
        </w:tc>
        <w:tc>
          <w:tcPr>
            <w:tcW w:w="2778" w:type="dxa"/>
            <w:noWrap/>
            <w:hideMark/>
          </w:tcPr>
          <w:p w14:paraId="1BE99E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6C6D46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372FD7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3CC46C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9B9F708" w14:textId="06674CC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E46E3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0800C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16725</w:t>
            </w:r>
          </w:p>
        </w:tc>
        <w:tc>
          <w:tcPr>
            <w:tcW w:w="2778" w:type="dxa"/>
            <w:noWrap/>
            <w:hideMark/>
          </w:tcPr>
          <w:p w14:paraId="6B7EF5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008B64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7E8D74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B11FAD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EC3FDA9" w14:textId="66D3EC3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5FE70D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3DF0FD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22955</w:t>
            </w:r>
          </w:p>
        </w:tc>
        <w:tc>
          <w:tcPr>
            <w:tcW w:w="2778" w:type="dxa"/>
            <w:noWrap/>
            <w:hideMark/>
          </w:tcPr>
          <w:p w14:paraId="612B41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5371A2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4969CE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E3910A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BD2216A" w14:textId="3BB400F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758C8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3415C2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33665</w:t>
            </w:r>
          </w:p>
        </w:tc>
        <w:tc>
          <w:tcPr>
            <w:tcW w:w="2778" w:type="dxa"/>
            <w:noWrap/>
            <w:hideMark/>
          </w:tcPr>
          <w:p w14:paraId="41DB0A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0B27B5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0D6E5E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3CF7E8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E41D45A" w14:textId="10CA7FE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E7C65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54239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36535</w:t>
            </w:r>
          </w:p>
        </w:tc>
        <w:tc>
          <w:tcPr>
            <w:tcW w:w="2778" w:type="dxa"/>
            <w:noWrap/>
            <w:hideMark/>
          </w:tcPr>
          <w:p w14:paraId="289483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649585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571ECD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CA6E88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A36C58E" w14:textId="08C4477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0245CC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ACBC3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36745</w:t>
            </w:r>
          </w:p>
        </w:tc>
        <w:tc>
          <w:tcPr>
            <w:tcW w:w="2778" w:type="dxa"/>
            <w:noWrap/>
            <w:hideMark/>
          </w:tcPr>
          <w:p w14:paraId="06264D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0667ED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5C1E97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982483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A32A95B" w14:textId="6557756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497D1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F5242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37270</w:t>
            </w:r>
          </w:p>
        </w:tc>
        <w:tc>
          <w:tcPr>
            <w:tcW w:w="2778" w:type="dxa"/>
            <w:noWrap/>
            <w:hideMark/>
          </w:tcPr>
          <w:p w14:paraId="31C5F6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128259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2DA0B6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F265DA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61A1630" w14:textId="206E16D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1D21A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4611B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38425</w:t>
            </w:r>
          </w:p>
        </w:tc>
        <w:tc>
          <w:tcPr>
            <w:tcW w:w="2778" w:type="dxa"/>
            <w:noWrap/>
            <w:hideMark/>
          </w:tcPr>
          <w:p w14:paraId="5C79DE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4A65D1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3F2FFD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4A9EDD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DE3C4A1" w14:textId="51BDC8D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55FB43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3495A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39195</w:t>
            </w:r>
          </w:p>
        </w:tc>
        <w:tc>
          <w:tcPr>
            <w:tcW w:w="2778" w:type="dxa"/>
            <w:noWrap/>
            <w:hideMark/>
          </w:tcPr>
          <w:p w14:paraId="501C84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71158B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6291F6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1893F3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616B93B" w14:textId="34AAFAE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0CD01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13D26D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39405</w:t>
            </w:r>
          </w:p>
        </w:tc>
        <w:tc>
          <w:tcPr>
            <w:tcW w:w="2778" w:type="dxa"/>
            <w:noWrap/>
            <w:hideMark/>
          </w:tcPr>
          <w:p w14:paraId="0AB613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061255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0879BE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86B3FE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94A1E3B" w14:textId="3D98A9F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3B7698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FCCC7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41750</w:t>
            </w:r>
          </w:p>
        </w:tc>
        <w:tc>
          <w:tcPr>
            <w:tcW w:w="2778" w:type="dxa"/>
            <w:noWrap/>
            <w:hideMark/>
          </w:tcPr>
          <w:p w14:paraId="7E13DC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5B08D3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7CB2F4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283C8B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57F5B0F" w14:textId="167170D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York County, ME</w:t>
            </w:r>
          </w:p>
        </w:tc>
        <w:tc>
          <w:tcPr>
            <w:tcW w:w="864" w:type="dxa"/>
            <w:noWrap/>
            <w:hideMark/>
          </w:tcPr>
          <w:p w14:paraId="41D515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6AE90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48750</w:t>
            </w:r>
          </w:p>
        </w:tc>
        <w:tc>
          <w:tcPr>
            <w:tcW w:w="2778" w:type="dxa"/>
            <w:noWrap/>
            <w:hideMark/>
          </w:tcPr>
          <w:p w14:paraId="11EF3C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21E122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54FF55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11A741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4B7F12A" w14:textId="77CBBAB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4FABCC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0CD2ED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50325</w:t>
            </w:r>
          </w:p>
        </w:tc>
        <w:tc>
          <w:tcPr>
            <w:tcW w:w="2778" w:type="dxa"/>
            <w:noWrap/>
            <w:hideMark/>
          </w:tcPr>
          <w:p w14:paraId="12DEDA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0A80D5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0B91BD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D60071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EE5B336" w14:textId="1D602E9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6D18F2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711A7C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54980</w:t>
            </w:r>
          </w:p>
        </w:tc>
        <w:tc>
          <w:tcPr>
            <w:tcW w:w="2778" w:type="dxa"/>
            <w:noWrap/>
            <w:hideMark/>
          </w:tcPr>
          <w:p w14:paraId="2027EA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36612D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491A9F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F23618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7FD4E42" w14:textId="42F1379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1BAFFD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4996B1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55085</w:t>
            </w:r>
          </w:p>
        </w:tc>
        <w:tc>
          <w:tcPr>
            <w:tcW w:w="2778" w:type="dxa"/>
            <w:noWrap/>
            <w:hideMark/>
          </w:tcPr>
          <w:p w14:paraId="352051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33EDE9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493130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DE40D3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B629952" w14:textId="00FC8CC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60A0A7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0E4E27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56870</w:t>
            </w:r>
          </w:p>
        </w:tc>
        <w:tc>
          <w:tcPr>
            <w:tcW w:w="2778" w:type="dxa"/>
            <w:noWrap/>
            <w:hideMark/>
          </w:tcPr>
          <w:p w14:paraId="6749E4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18E2D0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5075AF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436DC2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0DB3D10" w14:textId="7C5BB68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35C258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7BDCDB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64675</w:t>
            </w:r>
          </w:p>
        </w:tc>
        <w:tc>
          <w:tcPr>
            <w:tcW w:w="2778" w:type="dxa"/>
            <w:noWrap/>
            <w:hideMark/>
          </w:tcPr>
          <w:p w14:paraId="62D88F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291344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63371B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B992BE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7A91046" w14:textId="2554093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0BE21F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7CD2E1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65760</w:t>
            </w:r>
          </w:p>
        </w:tc>
        <w:tc>
          <w:tcPr>
            <w:tcW w:w="2778" w:type="dxa"/>
            <w:noWrap/>
            <w:hideMark/>
          </w:tcPr>
          <w:p w14:paraId="4129A6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75F312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090B25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D0E405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E352D82" w14:textId="094BC81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91F94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3B99FF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67475</w:t>
            </w:r>
          </w:p>
        </w:tc>
        <w:tc>
          <w:tcPr>
            <w:tcW w:w="2778" w:type="dxa"/>
            <w:noWrap/>
            <w:hideMark/>
          </w:tcPr>
          <w:p w14:paraId="1DEDF6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4D0A05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147DE6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D832EA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6C823B2" w14:textId="3CE98BC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70E63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6E172D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70030</w:t>
            </w:r>
          </w:p>
        </w:tc>
        <w:tc>
          <w:tcPr>
            <w:tcW w:w="2778" w:type="dxa"/>
            <w:noWrap/>
            <w:hideMark/>
          </w:tcPr>
          <w:p w14:paraId="0A3772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0C284E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016151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F460E2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CA068C5" w14:textId="201D7BE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30E03F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5E539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80530</w:t>
            </w:r>
          </w:p>
        </w:tc>
        <w:tc>
          <w:tcPr>
            <w:tcW w:w="2778" w:type="dxa"/>
            <w:noWrap/>
            <w:hideMark/>
          </w:tcPr>
          <w:p w14:paraId="65DBE9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409E57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159CE6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CE3949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D9916CC" w14:textId="1C86BBA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750C98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7F39D1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81475</w:t>
            </w:r>
          </w:p>
        </w:tc>
        <w:tc>
          <w:tcPr>
            <w:tcW w:w="2778" w:type="dxa"/>
            <w:noWrap/>
            <w:hideMark/>
          </w:tcPr>
          <w:p w14:paraId="6817A4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6DFD0C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1FD517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D05CDA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1C91AE8" w14:textId="71D0BDE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York County, ME</w:t>
            </w:r>
          </w:p>
        </w:tc>
        <w:tc>
          <w:tcPr>
            <w:tcW w:w="864" w:type="dxa"/>
            <w:noWrap/>
            <w:hideMark/>
          </w:tcPr>
          <w:p w14:paraId="2B1A28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23031</w:t>
            </w:r>
          </w:p>
        </w:tc>
        <w:tc>
          <w:tcPr>
            <w:tcW w:w="717" w:type="dxa"/>
            <w:noWrap/>
            <w:hideMark/>
          </w:tcPr>
          <w:p w14:paraId="2586DD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87985</w:t>
            </w:r>
          </w:p>
        </w:tc>
        <w:tc>
          <w:tcPr>
            <w:tcW w:w="2778" w:type="dxa"/>
            <w:noWrap/>
            <w:hideMark/>
          </w:tcPr>
          <w:p w14:paraId="41E449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Maine RPC</w:t>
            </w:r>
          </w:p>
        </w:tc>
        <w:tc>
          <w:tcPr>
            <w:tcW w:w="666" w:type="dxa"/>
            <w:noWrap/>
            <w:hideMark/>
          </w:tcPr>
          <w:p w14:paraId="6DD1A5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7471</w:t>
            </w:r>
          </w:p>
        </w:tc>
        <w:tc>
          <w:tcPr>
            <w:tcW w:w="1167" w:type="dxa"/>
            <w:noWrap/>
            <w:hideMark/>
          </w:tcPr>
          <w:p w14:paraId="1EC6D5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97D044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2AF5CE0" w14:textId="19FCF5A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4C8AFC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0AF56B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00555</w:t>
            </w:r>
          </w:p>
        </w:tc>
        <w:tc>
          <w:tcPr>
            <w:tcW w:w="2778" w:type="dxa"/>
            <w:noWrap/>
            <w:hideMark/>
          </w:tcPr>
          <w:p w14:paraId="041A84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084BF5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650F5D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FC6020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C194B83" w14:textId="29EE215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2172E4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4FAAD7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00975</w:t>
            </w:r>
          </w:p>
        </w:tc>
        <w:tc>
          <w:tcPr>
            <w:tcW w:w="2778" w:type="dxa"/>
            <w:noWrap/>
            <w:hideMark/>
          </w:tcPr>
          <w:p w14:paraId="681BD2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0E580A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62A284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645CF3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A47B615" w14:textId="21A6A87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6C2115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4C4963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04545</w:t>
            </w:r>
          </w:p>
        </w:tc>
        <w:tc>
          <w:tcPr>
            <w:tcW w:w="2778" w:type="dxa"/>
            <w:noWrap/>
            <w:hideMark/>
          </w:tcPr>
          <w:p w14:paraId="368343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64C5B9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106DFB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281CC3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F2C07A4" w14:textId="3E1CD98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772DE6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36DFB2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13345</w:t>
            </w:r>
          </w:p>
        </w:tc>
        <w:tc>
          <w:tcPr>
            <w:tcW w:w="2778" w:type="dxa"/>
            <w:noWrap/>
            <w:hideMark/>
          </w:tcPr>
          <w:p w14:paraId="3EC540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3051CB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4D0777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7CAF85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8832C39" w14:textId="41D908A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1B4457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27EE1B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14010</w:t>
            </w:r>
          </w:p>
        </w:tc>
        <w:tc>
          <w:tcPr>
            <w:tcW w:w="2778" w:type="dxa"/>
            <w:noWrap/>
            <w:hideMark/>
          </w:tcPr>
          <w:p w14:paraId="749E25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720C77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633EB5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7384EB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0A52DEB" w14:textId="290E7E9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1BDF58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625F89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16180</w:t>
            </w:r>
          </w:p>
        </w:tc>
        <w:tc>
          <w:tcPr>
            <w:tcW w:w="2778" w:type="dxa"/>
            <w:noWrap/>
            <w:hideMark/>
          </w:tcPr>
          <w:p w14:paraId="0622D8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01DDCF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357291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D90E31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6303AB1" w14:textId="36AE89A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53484F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1830DB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21360</w:t>
            </w:r>
          </w:p>
        </w:tc>
        <w:tc>
          <w:tcPr>
            <w:tcW w:w="2778" w:type="dxa"/>
            <w:noWrap/>
            <w:hideMark/>
          </w:tcPr>
          <w:p w14:paraId="256A21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7380B9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2C6659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5A9FA6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A640732" w14:textId="46D925F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1A750B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1745A9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24120</w:t>
            </w:r>
          </w:p>
        </w:tc>
        <w:tc>
          <w:tcPr>
            <w:tcW w:w="2778" w:type="dxa"/>
            <w:noWrap/>
            <w:hideMark/>
          </w:tcPr>
          <w:p w14:paraId="6678E2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469AA0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34FD54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63F8F3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4F856C1" w14:textId="79654F6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1624DE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1F66FA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26815</w:t>
            </w:r>
          </w:p>
        </w:tc>
        <w:tc>
          <w:tcPr>
            <w:tcW w:w="2778" w:type="dxa"/>
            <w:noWrap/>
            <w:hideMark/>
          </w:tcPr>
          <w:p w14:paraId="4CAE7E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5D4268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57BA04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BF767D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F66DCEC" w14:textId="355EB2B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483601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5ADDEB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28180</w:t>
            </w:r>
          </w:p>
        </w:tc>
        <w:tc>
          <w:tcPr>
            <w:tcW w:w="2778" w:type="dxa"/>
            <w:noWrap/>
            <w:hideMark/>
          </w:tcPr>
          <w:p w14:paraId="0E93FA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5DF498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0B9707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6AF95C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D57EB04" w14:textId="1BB57A4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50DFC3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335FF2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30315</w:t>
            </w:r>
          </w:p>
        </w:tc>
        <w:tc>
          <w:tcPr>
            <w:tcW w:w="2778" w:type="dxa"/>
            <w:noWrap/>
            <w:hideMark/>
          </w:tcPr>
          <w:p w14:paraId="02DDF6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183A87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186646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1232EC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911DB98" w14:textId="54401E9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7D222A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22B48B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34340</w:t>
            </w:r>
          </w:p>
        </w:tc>
        <w:tc>
          <w:tcPr>
            <w:tcW w:w="2778" w:type="dxa"/>
            <w:noWrap/>
            <w:hideMark/>
          </w:tcPr>
          <w:p w14:paraId="035744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45ED93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463D1A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4FC941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DC68C18" w14:textId="496B580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34F93B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587056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34655</w:t>
            </w:r>
          </w:p>
        </w:tc>
        <w:tc>
          <w:tcPr>
            <w:tcW w:w="2778" w:type="dxa"/>
            <w:noWrap/>
            <w:hideMark/>
          </w:tcPr>
          <w:p w14:paraId="68AD27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55DD39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22E422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021C61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8C8FD23" w14:textId="34433DD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21A3DA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2605B9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34970</w:t>
            </w:r>
          </w:p>
        </w:tc>
        <w:tc>
          <w:tcPr>
            <w:tcW w:w="2778" w:type="dxa"/>
            <w:noWrap/>
            <w:hideMark/>
          </w:tcPr>
          <w:p w14:paraId="44AA84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5C9F49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65E43D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FB882A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ABA3ECC" w14:textId="66A040B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4607E0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372AD6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42460</w:t>
            </w:r>
          </w:p>
        </w:tc>
        <w:tc>
          <w:tcPr>
            <w:tcW w:w="2778" w:type="dxa"/>
            <w:noWrap/>
            <w:hideMark/>
          </w:tcPr>
          <w:p w14:paraId="0169F6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593457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481CB0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DAE5FE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478AE50" w14:textId="7EE435C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14C3F9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3D4D0C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43300</w:t>
            </w:r>
          </w:p>
        </w:tc>
        <w:tc>
          <w:tcPr>
            <w:tcW w:w="2778" w:type="dxa"/>
            <w:noWrap/>
            <w:hideMark/>
          </w:tcPr>
          <w:p w14:paraId="4FF1EB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0EDE70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067B92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484176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5A2131C" w14:textId="2982D69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25C3EC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684617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44385</w:t>
            </w:r>
          </w:p>
        </w:tc>
        <w:tc>
          <w:tcPr>
            <w:tcW w:w="2778" w:type="dxa"/>
            <w:noWrap/>
            <w:hideMark/>
          </w:tcPr>
          <w:p w14:paraId="640683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68E780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142683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6573CF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A822553" w14:textId="34580BD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6DDEE4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1AF98B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45420</w:t>
            </w:r>
          </w:p>
        </w:tc>
        <w:tc>
          <w:tcPr>
            <w:tcW w:w="2778" w:type="dxa"/>
            <w:noWrap/>
            <w:hideMark/>
          </w:tcPr>
          <w:p w14:paraId="727949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3204B3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79622C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7FDC91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BCB6C63" w14:textId="72EC8F6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6609C7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2035EE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46225</w:t>
            </w:r>
          </w:p>
        </w:tc>
        <w:tc>
          <w:tcPr>
            <w:tcW w:w="2778" w:type="dxa"/>
            <w:noWrap/>
            <w:hideMark/>
          </w:tcPr>
          <w:p w14:paraId="50012A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57CDD4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0E55AD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B931E3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E186474" w14:textId="63A0BCB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78D27B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3DDC85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51580</w:t>
            </w:r>
          </w:p>
        </w:tc>
        <w:tc>
          <w:tcPr>
            <w:tcW w:w="2778" w:type="dxa"/>
            <w:noWrap/>
            <w:hideMark/>
          </w:tcPr>
          <w:p w14:paraId="4FE865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2197AC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52B1D7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FFF97D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5FB8C7C" w14:textId="00C0D51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3E493C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1AAB70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53050</w:t>
            </w:r>
          </w:p>
        </w:tc>
        <w:tc>
          <w:tcPr>
            <w:tcW w:w="2778" w:type="dxa"/>
            <w:noWrap/>
            <w:hideMark/>
          </w:tcPr>
          <w:p w14:paraId="3E0AC2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3DDED3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286CC6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21A92A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B70EB39" w14:textId="646A8B1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Berkshire County, MA</w:t>
            </w:r>
          </w:p>
        </w:tc>
        <w:tc>
          <w:tcPr>
            <w:tcW w:w="864" w:type="dxa"/>
            <w:noWrap/>
            <w:hideMark/>
          </w:tcPr>
          <w:p w14:paraId="75FCB4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7AA7BD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53960</w:t>
            </w:r>
          </w:p>
        </w:tc>
        <w:tc>
          <w:tcPr>
            <w:tcW w:w="2778" w:type="dxa"/>
            <w:noWrap/>
            <w:hideMark/>
          </w:tcPr>
          <w:p w14:paraId="1019B7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45AD84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2CC4B9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0D4E99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077C0F8" w14:textId="2A431FC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2D32B0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0CA81B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56795</w:t>
            </w:r>
          </w:p>
        </w:tc>
        <w:tc>
          <w:tcPr>
            <w:tcW w:w="2778" w:type="dxa"/>
            <w:noWrap/>
            <w:hideMark/>
          </w:tcPr>
          <w:p w14:paraId="28254A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39B952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15A0B1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5CFA36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312326E" w14:textId="2ED5C45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3C2561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010742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59665</w:t>
            </w:r>
          </w:p>
        </w:tc>
        <w:tc>
          <w:tcPr>
            <w:tcW w:w="2778" w:type="dxa"/>
            <w:noWrap/>
            <w:hideMark/>
          </w:tcPr>
          <w:p w14:paraId="0E873C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75331F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454366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D7C81D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9BD81EF" w14:textId="04BB2DD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062E98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44AC78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60225</w:t>
            </w:r>
          </w:p>
        </w:tc>
        <w:tc>
          <w:tcPr>
            <w:tcW w:w="2778" w:type="dxa"/>
            <w:noWrap/>
            <w:hideMark/>
          </w:tcPr>
          <w:p w14:paraId="279EB6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0EC0C0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13A7F5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342281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C8F0B60" w14:textId="47B88AD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36B420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3755FB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61065</w:t>
            </w:r>
          </w:p>
        </w:tc>
        <w:tc>
          <w:tcPr>
            <w:tcW w:w="2778" w:type="dxa"/>
            <w:noWrap/>
            <w:hideMark/>
          </w:tcPr>
          <w:p w14:paraId="78AB38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5B9144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6F0FFB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CDEAA7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C07FF66" w14:textId="0905906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49DDC3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5B9358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67595</w:t>
            </w:r>
          </w:p>
        </w:tc>
        <w:tc>
          <w:tcPr>
            <w:tcW w:w="2778" w:type="dxa"/>
            <w:noWrap/>
            <w:hideMark/>
          </w:tcPr>
          <w:p w14:paraId="3EBCB0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67D469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5AE2E1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549DFE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53EA5E6" w14:textId="5920840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1F6F16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03AD3A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71095</w:t>
            </w:r>
          </w:p>
        </w:tc>
        <w:tc>
          <w:tcPr>
            <w:tcW w:w="2778" w:type="dxa"/>
            <w:noWrap/>
            <w:hideMark/>
          </w:tcPr>
          <w:p w14:paraId="27BA5F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33FDF7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310E1B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1EF9CF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E1F38AB" w14:textId="54B8015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0ECDE8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0C5255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73335</w:t>
            </w:r>
          </w:p>
        </w:tc>
        <w:tc>
          <w:tcPr>
            <w:tcW w:w="2778" w:type="dxa"/>
            <w:noWrap/>
            <w:hideMark/>
          </w:tcPr>
          <w:p w14:paraId="4DABDE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558591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00308F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FC9877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0655725" w14:textId="6550BF6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0ACCFD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7517E1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77990</w:t>
            </w:r>
          </w:p>
        </w:tc>
        <w:tc>
          <w:tcPr>
            <w:tcW w:w="2778" w:type="dxa"/>
            <w:noWrap/>
            <w:hideMark/>
          </w:tcPr>
          <w:p w14:paraId="30298E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453954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436E0B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787DB9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15F58FF" w14:textId="4CEAA7B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61E5E3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4B6541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79985</w:t>
            </w:r>
          </w:p>
        </w:tc>
        <w:tc>
          <w:tcPr>
            <w:tcW w:w="2778" w:type="dxa"/>
            <w:noWrap/>
            <w:hideMark/>
          </w:tcPr>
          <w:p w14:paraId="067F6C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615FD3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342FC4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DF0731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200B0C9" w14:textId="2186342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Berkshire County, MA</w:t>
            </w:r>
          </w:p>
        </w:tc>
        <w:tc>
          <w:tcPr>
            <w:tcW w:w="864" w:type="dxa"/>
            <w:noWrap/>
            <w:hideMark/>
          </w:tcPr>
          <w:p w14:paraId="0F8AE2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25003</w:t>
            </w:r>
          </w:p>
        </w:tc>
        <w:tc>
          <w:tcPr>
            <w:tcW w:w="717" w:type="dxa"/>
            <w:noWrap/>
            <w:hideMark/>
          </w:tcPr>
          <w:p w14:paraId="5E30FB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80685</w:t>
            </w:r>
          </w:p>
        </w:tc>
        <w:tc>
          <w:tcPr>
            <w:tcW w:w="2778" w:type="dxa"/>
            <w:noWrap/>
            <w:hideMark/>
          </w:tcPr>
          <w:p w14:paraId="183920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Berkshire County RPC</w:t>
            </w:r>
          </w:p>
        </w:tc>
        <w:tc>
          <w:tcPr>
            <w:tcW w:w="666" w:type="dxa"/>
            <w:noWrap/>
            <w:hideMark/>
          </w:tcPr>
          <w:p w14:paraId="6296E7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6321</w:t>
            </w:r>
          </w:p>
        </w:tc>
        <w:tc>
          <w:tcPr>
            <w:tcW w:w="1167" w:type="dxa"/>
            <w:noWrap/>
            <w:hideMark/>
          </w:tcPr>
          <w:p w14:paraId="524A78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451715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C7B3987" w14:textId="4D4DA73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E5ACE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CB1EC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05595</w:t>
            </w:r>
          </w:p>
        </w:tc>
        <w:tc>
          <w:tcPr>
            <w:tcW w:w="2778" w:type="dxa"/>
            <w:noWrap/>
            <w:hideMark/>
          </w:tcPr>
          <w:p w14:paraId="50D48E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56D29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7E416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D95696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3753919" w14:textId="313552F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131C33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3BF255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16250</w:t>
            </w:r>
          </w:p>
        </w:tc>
        <w:tc>
          <w:tcPr>
            <w:tcW w:w="2778" w:type="dxa"/>
            <w:noWrap/>
            <w:hideMark/>
          </w:tcPr>
          <w:p w14:paraId="5AD75D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330D9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5421BE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2F34B9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7FA2DEC" w14:textId="0E4AC22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3C0A0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FE6ED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21850</w:t>
            </w:r>
          </w:p>
        </w:tc>
        <w:tc>
          <w:tcPr>
            <w:tcW w:w="2778" w:type="dxa"/>
            <w:noWrap/>
            <w:hideMark/>
          </w:tcPr>
          <w:p w14:paraId="591F59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22BBE2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CF1CA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61684A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AA71886" w14:textId="090C384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0764A9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3BC81F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26150</w:t>
            </w:r>
          </w:p>
        </w:tc>
        <w:tc>
          <w:tcPr>
            <w:tcW w:w="2778" w:type="dxa"/>
            <w:noWrap/>
            <w:hideMark/>
          </w:tcPr>
          <w:p w14:paraId="077980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5B38E8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14599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FB1C7A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8EC9DB1" w14:textId="4EA89B8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686A55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5264FD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27900</w:t>
            </w:r>
          </w:p>
        </w:tc>
        <w:tc>
          <w:tcPr>
            <w:tcW w:w="2778" w:type="dxa"/>
            <w:noWrap/>
            <w:hideMark/>
          </w:tcPr>
          <w:p w14:paraId="075922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18FF4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AA6E5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76036C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245701B" w14:textId="65DB7E1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5CEA85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2C11CE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32310</w:t>
            </w:r>
          </w:p>
        </w:tc>
        <w:tc>
          <w:tcPr>
            <w:tcW w:w="2778" w:type="dxa"/>
            <w:noWrap/>
            <w:hideMark/>
          </w:tcPr>
          <w:p w14:paraId="4236AB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46667C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4B964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9A2D63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1232441" w14:textId="416198E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C3273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687F3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37490</w:t>
            </w:r>
          </w:p>
        </w:tc>
        <w:tc>
          <w:tcPr>
            <w:tcW w:w="2778" w:type="dxa"/>
            <w:noWrap/>
            <w:hideMark/>
          </w:tcPr>
          <w:p w14:paraId="588D47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F0F49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88FA4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9D2330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700CACF" w14:textId="4D27ADF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44711D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4297AA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37560</w:t>
            </w:r>
          </w:p>
        </w:tc>
        <w:tc>
          <w:tcPr>
            <w:tcW w:w="2778" w:type="dxa"/>
            <w:noWrap/>
            <w:hideMark/>
          </w:tcPr>
          <w:p w14:paraId="4F816A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2EEB1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A2BB5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B8C7C7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FFD39F0" w14:textId="6F00646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50A479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50CB02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37995</w:t>
            </w:r>
          </w:p>
        </w:tc>
        <w:tc>
          <w:tcPr>
            <w:tcW w:w="2778" w:type="dxa"/>
            <w:noWrap/>
            <w:hideMark/>
          </w:tcPr>
          <w:p w14:paraId="172538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9E4BF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2782AF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AD2AB4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7907485" w14:textId="48C5535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BD2D3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21FA77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38400</w:t>
            </w:r>
          </w:p>
        </w:tc>
        <w:tc>
          <w:tcPr>
            <w:tcW w:w="2778" w:type="dxa"/>
            <w:noWrap/>
            <w:hideMark/>
          </w:tcPr>
          <w:p w14:paraId="20C358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13274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7B236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960C16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F01F010" w14:textId="18BD58B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686384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4CE127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41095</w:t>
            </w:r>
          </w:p>
        </w:tc>
        <w:tc>
          <w:tcPr>
            <w:tcW w:w="2778" w:type="dxa"/>
            <w:noWrap/>
            <w:hideMark/>
          </w:tcPr>
          <w:p w14:paraId="74ABE9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2294A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5195F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8D5F9F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FE78B88" w14:textId="266ED46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00E0C1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495E48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43580</w:t>
            </w:r>
          </w:p>
        </w:tc>
        <w:tc>
          <w:tcPr>
            <w:tcW w:w="2778" w:type="dxa"/>
            <w:noWrap/>
            <w:hideMark/>
          </w:tcPr>
          <w:p w14:paraId="411659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16BF4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75A0E7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12DA9C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3E465B6" w14:textId="4F68D4E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6C1EA1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6E330A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52490</w:t>
            </w:r>
          </w:p>
        </w:tc>
        <w:tc>
          <w:tcPr>
            <w:tcW w:w="2778" w:type="dxa"/>
            <w:noWrap/>
            <w:hideMark/>
          </w:tcPr>
          <w:p w14:paraId="371451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217788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1C798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E2E931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FD68698" w14:textId="17E691E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53F63D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2894C3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57880</w:t>
            </w:r>
          </w:p>
        </w:tc>
        <w:tc>
          <w:tcPr>
            <w:tcW w:w="2778" w:type="dxa"/>
            <w:noWrap/>
            <w:hideMark/>
          </w:tcPr>
          <w:p w14:paraId="6E0AD6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0DE9E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770D1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AC103D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BCEF5B0" w14:textId="040996C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1DB42A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23C752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59105</w:t>
            </w:r>
          </w:p>
        </w:tc>
        <w:tc>
          <w:tcPr>
            <w:tcW w:w="2778" w:type="dxa"/>
            <w:noWrap/>
            <w:hideMark/>
          </w:tcPr>
          <w:p w14:paraId="30B19E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290DEC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64546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600B33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9BC53B3" w14:textId="1950F09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28E3CD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465807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60015</w:t>
            </w:r>
          </w:p>
        </w:tc>
        <w:tc>
          <w:tcPr>
            <w:tcW w:w="2778" w:type="dxa"/>
            <w:noWrap/>
            <w:hideMark/>
          </w:tcPr>
          <w:p w14:paraId="3A34E1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9AE1E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7CD9C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A62CCD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3E78C42" w14:textId="604FD12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4FCAC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1C82B7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68645</w:t>
            </w:r>
          </w:p>
        </w:tc>
        <w:tc>
          <w:tcPr>
            <w:tcW w:w="2778" w:type="dxa"/>
            <w:noWrap/>
            <w:hideMark/>
          </w:tcPr>
          <w:p w14:paraId="5DCB19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539148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78DEA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29F80B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B591C69" w14:textId="5C34BDF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54A3CC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2AF67F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70150</w:t>
            </w:r>
          </w:p>
        </w:tc>
        <w:tc>
          <w:tcPr>
            <w:tcW w:w="2778" w:type="dxa"/>
            <w:noWrap/>
            <w:hideMark/>
          </w:tcPr>
          <w:p w14:paraId="4D84E1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7DDA52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BAC0D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38CA64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C1A9040" w14:textId="4ECDFC9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21CCC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15EE8C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74595</w:t>
            </w:r>
          </w:p>
        </w:tc>
        <w:tc>
          <w:tcPr>
            <w:tcW w:w="2778" w:type="dxa"/>
            <w:noWrap/>
            <w:hideMark/>
          </w:tcPr>
          <w:p w14:paraId="7B947D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AA579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9231F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37C66A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5D2FFAD" w14:textId="238E51E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AA777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5A21E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00380</w:t>
            </w:r>
          </w:p>
        </w:tc>
        <w:tc>
          <w:tcPr>
            <w:tcW w:w="2778" w:type="dxa"/>
            <w:noWrap/>
            <w:hideMark/>
          </w:tcPr>
          <w:p w14:paraId="277FFD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7439C1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6C30A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DEC229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67A3702" w14:textId="476D698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99D1F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6BD2CC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01605</w:t>
            </w:r>
          </w:p>
        </w:tc>
        <w:tc>
          <w:tcPr>
            <w:tcW w:w="2778" w:type="dxa"/>
            <w:noWrap/>
            <w:hideMark/>
          </w:tcPr>
          <w:p w14:paraId="110433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93B06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86B0D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6264D1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6F6EB98" w14:textId="1DDA578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9B8F4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178F24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02130</w:t>
            </w:r>
          </w:p>
        </w:tc>
        <w:tc>
          <w:tcPr>
            <w:tcW w:w="2778" w:type="dxa"/>
            <w:noWrap/>
            <w:hideMark/>
          </w:tcPr>
          <w:p w14:paraId="6982CC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59E355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14383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653644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669223C" w14:textId="0B810A7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Middlesex County, MA</w:t>
            </w:r>
          </w:p>
        </w:tc>
        <w:tc>
          <w:tcPr>
            <w:tcW w:w="864" w:type="dxa"/>
            <w:noWrap/>
            <w:hideMark/>
          </w:tcPr>
          <w:p w14:paraId="1A532E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43840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04615</w:t>
            </w:r>
          </w:p>
        </w:tc>
        <w:tc>
          <w:tcPr>
            <w:tcW w:w="2778" w:type="dxa"/>
            <w:noWrap/>
            <w:hideMark/>
          </w:tcPr>
          <w:p w14:paraId="7D16EA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731C97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2AE2B5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D21A29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83BE9CA" w14:textId="1A22E91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D84C1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91254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05070</w:t>
            </w:r>
          </w:p>
        </w:tc>
        <w:tc>
          <w:tcPr>
            <w:tcW w:w="2778" w:type="dxa"/>
            <w:noWrap/>
            <w:hideMark/>
          </w:tcPr>
          <w:p w14:paraId="0F3749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571B32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97233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288393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E66FD2D" w14:textId="58630AB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00B99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80856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07350</w:t>
            </w:r>
          </w:p>
        </w:tc>
        <w:tc>
          <w:tcPr>
            <w:tcW w:w="2778" w:type="dxa"/>
            <w:noWrap/>
            <w:hideMark/>
          </w:tcPr>
          <w:p w14:paraId="32E506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72D73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5A2D3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0F5CF9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F0817D3" w14:textId="6D999F9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4486C4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12D74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09840</w:t>
            </w:r>
          </w:p>
        </w:tc>
        <w:tc>
          <w:tcPr>
            <w:tcW w:w="2778" w:type="dxa"/>
            <w:noWrap/>
            <w:hideMark/>
          </w:tcPr>
          <w:p w14:paraId="47D3E6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274524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229674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B3329F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12939ED" w14:textId="474F3B5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5A03F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FA352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11000</w:t>
            </w:r>
          </w:p>
        </w:tc>
        <w:tc>
          <w:tcPr>
            <w:tcW w:w="2778" w:type="dxa"/>
            <w:noWrap/>
            <w:hideMark/>
          </w:tcPr>
          <w:p w14:paraId="379432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4B6C0F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B8CFF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7F3A49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4DDDFB8" w14:textId="6913820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EDC5A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68502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11525</w:t>
            </w:r>
          </w:p>
        </w:tc>
        <w:tc>
          <w:tcPr>
            <w:tcW w:w="2778" w:type="dxa"/>
            <w:noWrap/>
            <w:hideMark/>
          </w:tcPr>
          <w:p w14:paraId="57CFF7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05028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7E2BF8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B3E24C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8FDF49E" w14:textId="4021A53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219E41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4F406E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15060</w:t>
            </w:r>
          </w:p>
        </w:tc>
        <w:tc>
          <w:tcPr>
            <w:tcW w:w="2778" w:type="dxa"/>
            <w:noWrap/>
            <w:hideMark/>
          </w:tcPr>
          <w:p w14:paraId="75DDF8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5F8F77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DF42B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3A56D0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A15FEEC" w14:textId="41832B2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18E17D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1D9E21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21990</w:t>
            </w:r>
          </w:p>
        </w:tc>
        <w:tc>
          <w:tcPr>
            <w:tcW w:w="2778" w:type="dxa"/>
            <w:noWrap/>
            <w:hideMark/>
          </w:tcPr>
          <w:p w14:paraId="568916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424D7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7472D0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51B44C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C537BD5" w14:textId="74834A8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19C264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18FF5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24925</w:t>
            </w:r>
          </w:p>
        </w:tc>
        <w:tc>
          <w:tcPr>
            <w:tcW w:w="2778" w:type="dxa"/>
            <w:noWrap/>
            <w:hideMark/>
          </w:tcPr>
          <w:p w14:paraId="1AC774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70BAD5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AA55E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7CBC13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229A0D7" w14:textId="704ECA4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20C34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93B1E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30700</w:t>
            </w:r>
          </w:p>
        </w:tc>
        <w:tc>
          <w:tcPr>
            <w:tcW w:w="2778" w:type="dxa"/>
            <w:noWrap/>
            <w:hideMark/>
          </w:tcPr>
          <w:p w14:paraId="2C15D6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5CD6AB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27AB0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F078F7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EC10D83" w14:textId="7F878C9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F3037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7DF4B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31085</w:t>
            </w:r>
          </w:p>
        </w:tc>
        <w:tc>
          <w:tcPr>
            <w:tcW w:w="2778" w:type="dxa"/>
            <w:noWrap/>
            <w:hideMark/>
          </w:tcPr>
          <w:p w14:paraId="2C625E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54C0EB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80EE8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D4DD11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016CE40" w14:textId="6CC2EB5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25F32B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CE4BE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31540</w:t>
            </w:r>
          </w:p>
        </w:tc>
        <w:tc>
          <w:tcPr>
            <w:tcW w:w="2778" w:type="dxa"/>
            <w:noWrap/>
            <w:hideMark/>
          </w:tcPr>
          <w:p w14:paraId="6E5DC8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EEA8D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273C3F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D2B113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D5C2B5D" w14:textId="57CFF26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13F862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AF53D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35215</w:t>
            </w:r>
          </w:p>
        </w:tc>
        <w:tc>
          <w:tcPr>
            <w:tcW w:w="2778" w:type="dxa"/>
            <w:noWrap/>
            <w:hideMark/>
          </w:tcPr>
          <w:p w14:paraId="6D4EF8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9B027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5D951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1BF238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83FDDDE" w14:textId="539D217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52F6F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7DB49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35425</w:t>
            </w:r>
          </w:p>
        </w:tc>
        <w:tc>
          <w:tcPr>
            <w:tcW w:w="2778" w:type="dxa"/>
            <w:noWrap/>
            <w:hideMark/>
          </w:tcPr>
          <w:p w14:paraId="02B22D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8790F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2746C9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6A9A56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CC2A09C" w14:textId="321472C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19869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F112B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35950</w:t>
            </w:r>
          </w:p>
        </w:tc>
        <w:tc>
          <w:tcPr>
            <w:tcW w:w="2778" w:type="dxa"/>
            <w:noWrap/>
            <w:hideMark/>
          </w:tcPr>
          <w:p w14:paraId="30C564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FB584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1A0F3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00A4AA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53B3397" w14:textId="3C14897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1B36F3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61B34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37875</w:t>
            </w:r>
          </w:p>
        </w:tc>
        <w:tc>
          <w:tcPr>
            <w:tcW w:w="2778" w:type="dxa"/>
            <w:noWrap/>
            <w:hideMark/>
          </w:tcPr>
          <w:p w14:paraId="7CB70C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5748C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34819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52CC97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5E00872" w14:textId="23AC9F4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EB0D4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0D16F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38715</w:t>
            </w:r>
          </w:p>
        </w:tc>
        <w:tc>
          <w:tcPr>
            <w:tcW w:w="2778" w:type="dxa"/>
            <w:noWrap/>
            <w:hideMark/>
          </w:tcPr>
          <w:p w14:paraId="6DA3D4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410B50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A0F39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E6DB46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23A2B82" w14:textId="1E28AD0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CA3DA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4F18E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39625</w:t>
            </w:r>
          </w:p>
        </w:tc>
        <w:tc>
          <w:tcPr>
            <w:tcW w:w="2778" w:type="dxa"/>
            <w:noWrap/>
            <w:hideMark/>
          </w:tcPr>
          <w:p w14:paraId="41FD4A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2D12AD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0A5A9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1F5038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1AF30E8" w14:textId="269BA46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78F40B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456711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39835</w:t>
            </w:r>
          </w:p>
        </w:tc>
        <w:tc>
          <w:tcPr>
            <w:tcW w:w="2778" w:type="dxa"/>
            <w:noWrap/>
            <w:hideMark/>
          </w:tcPr>
          <w:p w14:paraId="1E1AA2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7ED132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A90D9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70EAD5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F962253" w14:textId="0DAB0E4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DAF85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19E4D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40115</w:t>
            </w:r>
          </w:p>
        </w:tc>
        <w:tc>
          <w:tcPr>
            <w:tcW w:w="2778" w:type="dxa"/>
            <w:noWrap/>
            <w:hideMark/>
          </w:tcPr>
          <w:p w14:paraId="511811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23740C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61D24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ED367C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91C2D09" w14:textId="042AE29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8F86A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D1EF9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43895</w:t>
            </w:r>
          </w:p>
        </w:tc>
        <w:tc>
          <w:tcPr>
            <w:tcW w:w="2778" w:type="dxa"/>
            <w:noWrap/>
            <w:hideMark/>
          </w:tcPr>
          <w:p w14:paraId="185C55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2951CD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245E7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876CE2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F3FF1F0" w14:textId="59DCF0D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3315F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81942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45560</w:t>
            </w:r>
          </w:p>
        </w:tc>
        <w:tc>
          <w:tcPr>
            <w:tcW w:w="2778" w:type="dxa"/>
            <w:noWrap/>
            <w:hideMark/>
          </w:tcPr>
          <w:p w14:paraId="4C1555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98AEC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1A2AA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4636F2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0D06917" w14:textId="55517B4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65C81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5F060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48955</w:t>
            </w:r>
          </w:p>
        </w:tc>
        <w:tc>
          <w:tcPr>
            <w:tcW w:w="2778" w:type="dxa"/>
            <w:noWrap/>
            <w:hideMark/>
          </w:tcPr>
          <w:p w14:paraId="11A554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EA732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F4C12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AAD615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5AC9E62" w14:textId="79D35AA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A4506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51DAB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56130</w:t>
            </w:r>
          </w:p>
        </w:tc>
        <w:tc>
          <w:tcPr>
            <w:tcW w:w="2778" w:type="dxa"/>
            <w:noWrap/>
            <w:hideMark/>
          </w:tcPr>
          <w:p w14:paraId="7E4E33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9224F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54570D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9EA980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87CBDF1" w14:textId="515D1B5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448FB7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875A6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61380</w:t>
            </w:r>
          </w:p>
        </w:tc>
        <w:tc>
          <w:tcPr>
            <w:tcW w:w="2778" w:type="dxa"/>
            <w:noWrap/>
            <w:hideMark/>
          </w:tcPr>
          <w:p w14:paraId="348378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2A10B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73F13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084573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7D7E11F" w14:textId="75DD557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FE437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12A8B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62535</w:t>
            </w:r>
          </w:p>
        </w:tc>
        <w:tc>
          <w:tcPr>
            <w:tcW w:w="2778" w:type="dxa"/>
            <w:noWrap/>
            <w:hideMark/>
          </w:tcPr>
          <w:p w14:paraId="783276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42F66A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26ED2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727BA5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0127F6C" w14:textId="08384D5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0AF23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9F8B5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67665</w:t>
            </w:r>
          </w:p>
        </w:tc>
        <w:tc>
          <w:tcPr>
            <w:tcW w:w="2778" w:type="dxa"/>
            <w:noWrap/>
            <w:hideMark/>
          </w:tcPr>
          <w:p w14:paraId="3546DB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7A4DE4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94C82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035BFF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A24A3D3" w14:textId="2244AF2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2AADB8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6579F7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68050</w:t>
            </w:r>
          </w:p>
        </w:tc>
        <w:tc>
          <w:tcPr>
            <w:tcW w:w="2778" w:type="dxa"/>
            <w:noWrap/>
            <w:hideMark/>
          </w:tcPr>
          <w:p w14:paraId="132084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181D0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C1C2E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C3A6A0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9131D28" w14:textId="062DB5C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4D5276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6F87A7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68260</w:t>
            </w:r>
          </w:p>
        </w:tc>
        <w:tc>
          <w:tcPr>
            <w:tcW w:w="2778" w:type="dxa"/>
            <w:noWrap/>
            <w:hideMark/>
          </w:tcPr>
          <w:p w14:paraId="42314D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786ED2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E8E17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FDC1A8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802355C" w14:textId="6330F4B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77C5C1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8972C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72215</w:t>
            </w:r>
          </w:p>
        </w:tc>
        <w:tc>
          <w:tcPr>
            <w:tcW w:w="2778" w:type="dxa"/>
            <w:noWrap/>
            <w:hideMark/>
          </w:tcPr>
          <w:p w14:paraId="5A8A7B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DAE0A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8D574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58B94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9F24B04" w14:textId="081076A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7F34A5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1AECF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72600</w:t>
            </w:r>
          </w:p>
        </w:tc>
        <w:tc>
          <w:tcPr>
            <w:tcW w:w="2778" w:type="dxa"/>
            <w:noWrap/>
            <w:hideMark/>
          </w:tcPr>
          <w:p w14:paraId="4A621C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0DEEB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72EECD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F98B2D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CC9F520" w14:textId="2D0DDC0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2ACD95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BFCB1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73440</w:t>
            </w:r>
          </w:p>
        </w:tc>
        <w:tc>
          <w:tcPr>
            <w:tcW w:w="2778" w:type="dxa"/>
            <w:noWrap/>
            <w:hideMark/>
          </w:tcPr>
          <w:p w14:paraId="1831B1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457237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9B92A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18984F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01217BC" w14:textId="44E382D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12546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1E017B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73790</w:t>
            </w:r>
          </w:p>
        </w:tc>
        <w:tc>
          <w:tcPr>
            <w:tcW w:w="2778" w:type="dxa"/>
            <w:noWrap/>
            <w:hideMark/>
          </w:tcPr>
          <w:p w14:paraId="39FCCD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25ED8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7BAE1C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C22EFC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3BFDA37" w14:textId="46F9591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Middlesex County, MA</w:t>
            </w:r>
          </w:p>
        </w:tc>
        <w:tc>
          <w:tcPr>
            <w:tcW w:w="864" w:type="dxa"/>
            <w:noWrap/>
            <w:hideMark/>
          </w:tcPr>
          <w:p w14:paraId="222356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40CAD8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77255</w:t>
            </w:r>
          </w:p>
        </w:tc>
        <w:tc>
          <w:tcPr>
            <w:tcW w:w="2778" w:type="dxa"/>
            <w:noWrap/>
            <w:hideMark/>
          </w:tcPr>
          <w:p w14:paraId="40DFAF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05763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3A2EB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908D37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355BE99" w14:textId="6BD30D5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B7DBF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22D91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80230</w:t>
            </w:r>
          </w:p>
        </w:tc>
        <w:tc>
          <w:tcPr>
            <w:tcW w:w="2778" w:type="dxa"/>
            <w:noWrap/>
            <w:hideMark/>
          </w:tcPr>
          <w:p w14:paraId="293B76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948F9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2F94C2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CECA93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2A6B7CE" w14:textId="74CDF27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0E63F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C2530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80510</w:t>
            </w:r>
          </w:p>
        </w:tc>
        <w:tc>
          <w:tcPr>
            <w:tcW w:w="2778" w:type="dxa"/>
            <w:noWrap/>
            <w:hideMark/>
          </w:tcPr>
          <w:p w14:paraId="09CF07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65486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53B5B4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6A30FF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E23BCDB" w14:textId="4800F2A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C10E1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EA2BB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81035</w:t>
            </w:r>
          </w:p>
        </w:tc>
        <w:tc>
          <w:tcPr>
            <w:tcW w:w="2778" w:type="dxa"/>
            <w:noWrap/>
            <w:hideMark/>
          </w:tcPr>
          <w:p w14:paraId="14097E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4B37A4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0C0FC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06E81B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8A763CB" w14:textId="59F91A8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78AC5B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073D62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04930</w:t>
            </w:r>
          </w:p>
        </w:tc>
        <w:tc>
          <w:tcPr>
            <w:tcW w:w="2778" w:type="dxa"/>
            <w:noWrap/>
            <w:hideMark/>
          </w:tcPr>
          <w:p w14:paraId="590747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7586D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6798E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E3C60D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A73C146" w14:textId="7936798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5CA41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0B4CC3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07665</w:t>
            </w:r>
          </w:p>
        </w:tc>
        <w:tc>
          <w:tcPr>
            <w:tcW w:w="2778" w:type="dxa"/>
            <w:noWrap/>
            <w:hideMark/>
          </w:tcPr>
          <w:p w14:paraId="1AFF67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533790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5AECE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71560E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D5C4B09" w14:textId="7FB1033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78B768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2F3CFD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09175</w:t>
            </w:r>
          </w:p>
        </w:tc>
        <w:tc>
          <w:tcPr>
            <w:tcW w:w="2778" w:type="dxa"/>
            <w:noWrap/>
            <w:hideMark/>
          </w:tcPr>
          <w:p w14:paraId="51E486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470B3C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5263D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011F18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A348892" w14:textId="63D693F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C67F1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5A9A39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11315</w:t>
            </w:r>
          </w:p>
        </w:tc>
        <w:tc>
          <w:tcPr>
            <w:tcW w:w="2778" w:type="dxa"/>
            <w:noWrap/>
            <w:hideMark/>
          </w:tcPr>
          <w:p w14:paraId="699465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7CF8AB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AD2B2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000988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B6AB99B" w14:textId="7CA1A68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085F3D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48CE3C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14640</w:t>
            </w:r>
          </w:p>
        </w:tc>
        <w:tc>
          <w:tcPr>
            <w:tcW w:w="2778" w:type="dxa"/>
            <w:noWrap/>
            <w:hideMark/>
          </w:tcPr>
          <w:p w14:paraId="2AEAC0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AE56A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E2C99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3F7AA0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1E73554" w14:textId="16A2BA9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3DF58E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10607E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16495</w:t>
            </w:r>
          </w:p>
        </w:tc>
        <w:tc>
          <w:tcPr>
            <w:tcW w:w="2778" w:type="dxa"/>
            <w:noWrap/>
            <w:hideMark/>
          </w:tcPr>
          <w:p w14:paraId="60D867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9072B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531BFE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2DE6C8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F4301D8" w14:textId="6297526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48AAAE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5705DD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17405</w:t>
            </w:r>
          </w:p>
        </w:tc>
        <w:tc>
          <w:tcPr>
            <w:tcW w:w="2778" w:type="dxa"/>
            <w:noWrap/>
            <w:hideMark/>
          </w:tcPr>
          <w:p w14:paraId="170471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207E6D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2D3705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75A2D5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9F5C4B2" w14:textId="7C2110D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048791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5FEEFE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24820</w:t>
            </w:r>
          </w:p>
        </w:tc>
        <w:tc>
          <w:tcPr>
            <w:tcW w:w="2778" w:type="dxa"/>
            <w:noWrap/>
            <w:hideMark/>
          </w:tcPr>
          <w:p w14:paraId="6EB534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8B139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203D0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CCA7C9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989BAD3" w14:textId="1C93C2C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03D0E9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00A70D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25100</w:t>
            </w:r>
          </w:p>
        </w:tc>
        <w:tc>
          <w:tcPr>
            <w:tcW w:w="2778" w:type="dxa"/>
            <w:noWrap/>
            <w:hideMark/>
          </w:tcPr>
          <w:p w14:paraId="23CA77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295647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E07D0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3D678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F1AA976" w14:textId="1EF6D22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7CE3F0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4F87A5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30455</w:t>
            </w:r>
          </w:p>
        </w:tc>
        <w:tc>
          <w:tcPr>
            <w:tcW w:w="2778" w:type="dxa"/>
            <w:noWrap/>
            <w:hideMark/>
          </w:tcPr>
          <w:p w14:paraId="21F44B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3F71F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2A710E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57E4BE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4B86BB3" w14:textId="09BDAC0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52086F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28A926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39765</w:t>
            </w:r>
          </w:p>
        </w:tc>
        <w:tc>
          <w:tcPr>
            <w:tcW w:w="2778" w:type="dxa"/>
            <w:noWrap/>
            <w:hideMark/>
          </w:tcPr>
          <w:p w14:paraId="7C307F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B9CAA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7435F8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8DA666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933E038" w14:textId="562D0AD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062DC0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244767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39975</w:t>
            </w:r>
          </w:p>
        </w:tc>
        <w:tc>
          <w:tcPr>
            <w:tcW w:w="2778" w:type="dxa"/>
            <w:noWrap/>
            <w:hideMark/>
          </w:tcPr>
          <w:p w14:paraId="624C22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DCF77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B3B31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20F191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D96B20B" w14:textId="19F22E8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39390D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5CD3B8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41515</w:t>
            </w:r>
          </w:p>
        </w:tc>
        <w:tc>
          <w:tcPr>
            <w:tcW w:w="2778" w:type="dxa"/>
            <w:noWrap/>
            <w:hideMark/>
          </w:tcPr>
          <w:p w14:paraId="4164B0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4EDF10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5E99EC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E07DA5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8434461" w14:textId="4792804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37A304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03F8EB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41690</w:t>
            </w:r>
          </w:p>
        </w:tc>
        <w:tc>
          <w:tcPr>
            <w:tcW w:w="2778" w:type="dxa"/>
            <w:noWrap/>
            <w:hideMark/>
          </w:tcPr>
          <w:p w14:paraId="7F7418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23D78D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F5514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F7D1FC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E4F0D40" w14:textId="21F6CBD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29BC10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2EC212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44105</w:t>
            </w:r>
          </w:p>
        </w:tc>
        <w:tc>
          <w:tcPr>
            <w:tcW w:w="2778" w:type="dxa"/>
            <w:noWrap/>
            <w:hideMark/>
          </w:tcPr>
          <w:p w14:paraId="665C0B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74404F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23DFF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ABC766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E385EE4" w14:textId="13F3712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539D56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55FDE8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46050</w:t>
            </w:r>
          </w:p>
        </w:tc>
        <w:tc>
          <w:tcPr>
            <w:tcW w:w="2778" w:type="dxa"/>
            <w:noWrap/>
            <w:hideMark/>
          </w:tcPr>
          <w:p w14:paraId="08DB14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57B1C8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5A6333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7E5F76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B17BF70" w14:textId="761A7F8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7917F9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27DE31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50250</w:t>
            </w:r>
          </w:p>
        </w:tc>
        <w:tc>
          <w:tcPr>
            <w:tcW w:w="2778" w:type="dxa"/>
            <w:noWrap/>
            <w:hideMark/>
          </w:tcPr>
          <w:p w14:paraId="1222DB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5E5390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6C894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B61A2A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C50AAA4" w14:textId="13C8D20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6DAF44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77DCE9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55745</w:t>
            </w:r>
          </w:p>
        </w:tc>
        <w:tc>
          <w:tcPr>
            <w:tcW w:w="2778" w:type="dxa"/>
            <w:noWrap/>
            <w:hideMark/>
          </w:tcPr>
          <w:p w14:paraId="70FAEE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590DC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17AB4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52124B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BAA1C10" w14:textId="0146921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580381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199E50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55955</w:t>
            </w:r>
          </w:p>
        </w:tc>
        <w:tc>
          <w:tcPr>
            <w:tcW w:w="2778" w:type="dxa"/>
            <w:noWrap/>
            <w:hideMark/>
          </w:tcPr>
          <w:p w14:paraId="698EA1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FD32A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30A17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7EFDDD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38AE995" w14:textId="630D52C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32FED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30AB58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60785</w:t>
            </w:r>
          </w:p>
        </w:tc>
        <w:tc>
          <w:tcPr>
            <w:tcW w:w="2778" w:type="dxa"/>
            <w:noWrap/>
            <w:hideMark/>
          </w:tcPr>
          <w:p w14:paraId="386F0F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7ABC1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327C6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4EF67B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81ED886" w14:textId="71FC4F0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02656E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0859DF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67945</w:t>
            </w:r>
          </w:p>
        </w:tc>
        <w:tc>
          <w:tcPr>
            <w:tcW w:w="2778" w:type="dxa"/>
            <w:noWrap/>
            <w:hideMark/>
          </w:tcPr>
          <w:p w14:paraId="7AE526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43F601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FAC02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EE81C7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F6B7CAD" w14:textId="621ED6F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99AC9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622FEB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72495</w:t>
            </w:r>
          </w:p>
        </w:tc>
        <w:tc>
          <w:tcPr>
            <w:tcW w:w="2778" w:type="dxa"/>
            <w:noWrap/>
            <w:hideMark/>
          </w:tcPr>
          <w:p w14:paraId="636B08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C3250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5137A6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0781EB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9984870" w14:textId="05F2D60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321FB0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04BB5B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74175</w:t>
            </w:r>
          </w:p>
        </w:tc>
        <w:tc>
          <w:tcPr>
            <w:tcW w:w="2778" w:type="dxa"/>
            <w:noWrap/>
            <w:hideMark/>
          </w:tcPr>
          <w:p w14:paraId="22C476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5F501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33E84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AC353A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B3FC95F" w14:textId="093C786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091D1F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3D4A56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78690</w:t>
            </w:r>
          </w:p>
        </w:tc>
        <w:tc>
          <w:tcPr>
            <w:tcW w:w="2778" w:type="dxa"/>
            <w:noWrap/>
            <w:hideMark/>
          </w:tcPr>
          <w:p w14:paraId="67E3AE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24AA69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89297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DF4ED8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26C9F48" w14:textId="6419DD7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7C276B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0F5F0E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78865</w:t>
            </w:r>
          </w:p>
        </w:tc>
        <w:tc>
          <w:tcPr>
            <w:tcW w:w="2778" w:type="dxa"/>
            <w:noWrap/>
            <w:hideMark/>
          </w:tcPr>
          <w:p w14:paraId="4CAA27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6B043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2312A9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7D7B48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847FFC5" w14:textId="0A2A2C0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5D2C12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7EC3A6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82315</w:t>
            </w:r>
          </w:p>
        </w:tc>
        <w:tc>
          <w:tcPr>
            <w:tcW w:w="2778" w:type="dxa"/>
            <w:noWrap/>
            <w:hideMark/>
          </w:tcPr>
          <w:p w14:paraId="32CA7F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D88A2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DCBA0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6DD992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93624FF" w14:textId="67EEC27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4D35FE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2B796F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17895</w:t>
            </w:r>
          </w:p>
        </w:tc>
        <w:tc>
          <w:tcPr>
            <w:tcW w:w="2778" w:type="dxa"/>
            <w:noWrap/>
            <w:hideMark/>
          </w:tcPr>
          <w:p w14:paraId="6CAAC9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F0B5B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21CD2A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016EDB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E4A4A30" w14:textId="307535B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530CCA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2CB08B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28285</w:t>
            </w:r>
          </w:p>
        </w:tc>
        <w:tc>
          <w:tcPr>
            <w:tcW w:w="2778" w:type="dxa"/>
            <w:noWrap/>
            <w:hideMark/>
          </w:tcPr>
          <w:p w14:paraId="0BDADC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63716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A6E2F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03C6BA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AAA1B96" w14:textId="061FF26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5AF113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6D8101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30210</w:t>
            </w:r>
          </w:p>
        </w:tc>
        <w:tc>
          <w:tcPr>
            <w:tcW w:w="2778" w:type="dxa"/>
            <w:noWrap/>
            <w:hideMark/>
          </w:tcPr>
          <w:p w14:paraId="0913F0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5D0D99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DB628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1A8283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8F9AAB9" w14:textId="09F4F4D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Plymouth County, MA</w:t>
            </w:r>
          </w:p>
        </w:tc>
        <w:tc>
          <w:tcPr>
            <w:tcW w:w="864" w:type="dxa"/>
            <w:noWrap/>
            <w:hideMark/>
          </w:tcPr>
          <w:p w14:paraId="0D174D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5209FA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31645</w:t>
            </w:r>
          </w:p>
        </w:tc>
        <w:tc>
          <w:tcPr>
            <w:tcW w:w="2778" w:type="dxa"/>
            <w:noWrap/>
            <w:hideMark/>
          </w:tcPr>
          <w:p w14:paraId="63D123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943AB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4216E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199B97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B1BF529" w14:textId="3250AB2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5A9919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3E7FF3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38855</w:t>
            </w:r>
          </w:p>
        </w:tc>
        <w:tc>
          <w:tcPr>
            <w:tcW w:w="2778" w:type="dxa"/>
            <w:noWrap/>
            <w:hideMark/>
          </w:tcPr>
          <w:p w14:paraId="4DBF15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6A620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1E467F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45CA1E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16DF75B" w14:textId="581EB65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02B73D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4AAE9B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50145</w:t>
            </w:r>
          </w:p>
        </w:tc>
        <w:tc>
          <w:tcPr>
            <w:tcW w:w="2778" w:type="dxa"/>
            <w:noWrap/>
            <w:hideMark/>
          </w:tcPr>
          <w:p w14:paraId="2788C8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4590B8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5BF300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DB1D8E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0BC569D" w14:textId="69F2DD5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14539F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671128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57775</w:t>
            </w:r>
          </w:p>
        </w:tc>
        <w:tc>
          <w:tcPr>
            <w:tcW w:w="2778" w:type="dxa"/>
            <w:noWrap/>
            <w:hideMark/>
          </w:tcPr>
          <w:p w14:paraId="1847BC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130BE6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4AA958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38D122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ADB4CE5" w14:textId="0EF226E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1A21B6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1A5F2C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60330</w:t>
            </w:r>
          </w:p>
        </w:tc>
        <w:tc>
          <w:tcPr>
            <w:tcW w:w="2778" w:type="dxa"/>
            <w:noWrap/>
            <w:hideMark/>
          </w:tcPr>
          <w:p w14:paraId="5032E6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4BBED1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728140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838D4B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5FF55BD" w14:textId="7A16AE1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Suffolk County, MA</w:t>
            </w:r>
          </w:p>
        </w:tc>
        <w:tc>
          <w:tcPr>
            <w:tcW w:w="864" w:type="dxa"/>
            <w:noWrap/>
            <w:hideMark/>
          </w:tcPr>
          <w:p w14:paraId="1F8904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25025</w:t>
            </w:r>
          </w:p>
        </w:tc>
        <w:tc>
          <w:tcPr>
            <w:tcW w:w="717" w:type="dxa"/>
            <w:noWrap/>
            <w:hideMark/>
          </w:tcPr>
          <w:p w14:paraId="667069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07000</w:t>
            </w:r>
          </w:p>
        </w:tc>
        <w:tc>
          <w:tcPr>
            <w:tcW w:w="2778" w:type="dxa"/>
            <w:noWrap/>
            <w:hideMark/>
          </w:tcPr>
          <w:p w14:paraId="0185F2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0AA355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371DAB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56132E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744C2A1" w14:textId="55E064E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Suffolk County, MA</w:t>
            </w:r>
          </w:p>
        </w:tc>
        <w:tc>
          <w:tcPr>
            <w:tcW w:w="864" w:type="dxa"/>
            <w:noWrap/>
            <w:hideMark/>
          </w:tcPr>
          <w:p w14:paraId="73EB47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25025</w:t>
            </w:r>
          </w:p>
        </w:tc>
        <w:tc>
          <w:tcPr>
            <w:tcW w:w="717" w:type="dxa"/>
            <w:noWrap/>
            <w:hideMark/>
          </w:tcPr>
          <w:p w14:paraId="242959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13205</w:t>
            </w:r>
          </w:p>
        </w:tc>
        <w:tc>
          <w:tcPr>
            <w:tcW w:w="2778" w:type="dxa"/>
            <w:noWrap/>
            <w:hideMark/>
          </w:tcPr>
          <w:p w14:paraId="615260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03F28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1F37F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BE2702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CEBF722" w14:textId="2968033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Suffolk County, MA</w:t>
            </w:r>
          </w:p>
        </w:tc>
        <w:tc>
          <w:tcPr>
            <w:tcW w:w="864" w:type="dxa"/>
            <w:noWrap/>
            <w:hideMark/>
          </w:tcPr>
          <w:p w14:paraId="7374AA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25025</w:t>
            </w:r>
          </w:p>
        </w:tc>
        <w:tc>
          <w:tcPr>
            <w:tcW w:w="717" w:type="dxa"/>
            <w:noWrap/>
            <w:hideMark/>
          </w:tcPr>
          <w:p w14:paraId="5DCEC6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56585</w:t>
            </w:r>
          </w:p>
        </w:tc>
        <w:tc>
          <w:tcPr>
            <w:tcW w:w="2778" w:type="dxa"/>
            <w:noWrap/>
            <w:hideMark/>
          </w:tcPr>
          <w:p w14:paraId="609C4C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7347F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40B2D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F174EE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8F63D65" w14:textId="0350894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Suffolk County, MA</w:t>
            </w:r>
          </w:p>
        </w:tc>
        <w:tc>
          <w:tcPr>
            <w:tcW w:w="864" w:type="dxa"/>
            <w:noWrap/>
            <w:hideMark/>
          </w:tcPr>
          <w:p w14:paraId="799E3D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25025</w:t>
            </w:r>
          </w:p>
        </w:tc>
        <w:tc>
          <w:tcPr>
            <w:tcW w:w="717" w:type="dxa"/>
            <w:noWrap/>
            <w:hideMark/>
          </w:tcPr>
          <w:p w14:paraId="46B31A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80930</w:t>
            </w:r>
          </w:p>
        </w:tc>
        <w:tc>
          <w:tcPr>
            <w:tcW w:w="2778" w:type="dxa"/>
            <w:noWrap/>
            <w:hideMark/>
          </w:tcPr>
          <w:p w14:paraId="600507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BFA48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BC0D0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04799F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C3A7BC9" w14:textId="3B13F38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AABAA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6C0AF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06365</w:t>
            </w:r>
          </w:p>
        </w:tc>
        <w:tc>
          <w:tcPr>
            <w:tcW w:w="2778" w:type="dxa"/>
            <w:noWrap/>
            <w:hideMark/>
          </w:tcPr>
          <w:p w14:paraId="79207C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6E534A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0C61D5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008A6A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5E96640" w14:textId="61CD23C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6048B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77511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41165</w:t>
            </w:r>
          </w:p>
        </w:tc>
        <w:tc>
          <w:tcPr>
            <w:tcW w:w="2778" w:type="dxa"/>
            <w:noWrap/>
            <w:hideMark/>
          </w:tcPr>
          <w:p w14:paraId="711E82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A765B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99DA6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4421AD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6ED688C" w14:textId="56B512A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CD098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97A37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63165</w:t>
            </w:r>
          </w:p>
        </w:tc>
        <w:tc>
          <w:tcPr>
            <w:tcW w:w="2778" w:type="dxa"/>
            <w:noWrap/>
            <w:hideMark/>
          </w:tcPr>
          <w:p w14:paraId="30BBFC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Boston MPO</w:t>
            </w:r>
          </w:p>
        </w:tc>
        <w:tc>
          <w:tcPr>
            <w:tcW w:w="666" w:type="dxa"/>
            <w:noWrap/>
            <w:hideMark/>
          </w:tcPr>
          <w:p w14:paraId="36CFE7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1121</w:t>
            </w:r>
          </w:p>
        </w:tc>
        <w:tc>
          <w:tcPr>
            <w:tcW w:w="1167" w:type="dxa"/>
            <w:noWrap/>
            <w:hideMark/>
          </w:tcPr>
          <w:p w14:paraId="6101FC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CEE36A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70D7D3C" w14:textId="5D54D48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7B8A1E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7CB9FA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03600</w:t>
            </w:r>
          </w:p>
        </w:tc>
        <w:tc>
          <w:tcPr>
            <w:tcW w:w="2778" w:type="dxa"/>
            <w:noWrap/>
            <w:hideMark/>
          </w:tcPr>
          <w:p w14:paraId="05BD31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463159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6E5639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C9B697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9B351B3" w14:textId="6DAC286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4F5220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1CAE60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07175</w:t>
            </w:r>
          </w:p>
        </w:tc>
        <w:tc>
          <w:tcPr>
            <w:tcW w:w="2778" w:type="dxa"/>
            <w:noWrap/>
            <w:hideMark/>
          </w:tcPr>
          <w:p w14:paraId="68AD54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5C9A1E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1F8C18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C75B89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12A7C35" w14:textId="66E9A2B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65EBE6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25E38B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07980</w:t>
            </w:r>
          </w:p>
        </w:tc>
        <w:tc>
          <w:tcPr>
            <w:tcW w:w="2778" w:type="dxa"/>
            <w:noWrap/>
            <w:hideMark/>
          </w:tcPr>
          <w:p w14:paraId="257176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0CED87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0F70FB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6C3B01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B37E853" w14:textId="0E02BE5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3AD8A6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2467EC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12995</w:t>
            </w:r>
          </w:p>
        </w:tc>
        <w:tc>
          <w:tcPr>
            <w:tcW w:w="2778" w:type="dxa"/>
            <w:noWrap/>
            <w:hideMark/>
          </w:tcPr>
          <w:p w14:paraId="41E08E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5EB47B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4D0227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A59313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C46D371" w14:textId="396A590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442A90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2FFB76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16775</w:t>
            </w:r>
          </w:p>
        </w:tc>
        <w:tc>
          <w:tcPr>
            <w:tcW w:w="2778" w:type="dxa"/>
            <w:noWrap/>
            <w:hideMark/>
          </w:tcPr>
          <w:p w14:paraId="5D107D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5C9C73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790E08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5FE9EE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AC13916" w14:textId="07D2C4F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21B7C6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224232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19295</w:t>
            </w:r>
          </w:p>
        </w:tc>
        <w:tc>
          <w:tcPr>
            <w:tcW w:w="2778" w:type="dxa"/>
            <w:noWrap/>
            <w:hideMark/>
          </w:tcPr>
          <w:p w14:paraId="6092B2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76E862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4C13FD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D30650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4224CA0" w14:textId="2F42FCD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32E247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2DE3AD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23105</w:t>
            </w:r>
          </w:p>
        </w:tc>
        <w:tc>
          <w:tcPr>
            <w:tcW w:w="2778" w:type="dxa"/>
            <w:noWrap/>
            <w:hideMark/>
          </w:tcPr>
          <w:p w14:paraId="129647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2A46D6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7A997B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05FF8E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49FD444" w14:textId="1345D31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329F2D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1F9287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29020</w:t>
            </w:r>
          </w:p>
        </w:tc>
        <w:tc>
          <w:tcPr>
            <w:tcW w:w="2778" w:type="dxa"/>
            <w:noWrap/>
            <w:hideMark/>
          </w:tcPr>
          <w:p w14:paraId="53643A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471C58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258CA9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14FFD9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CDBE5BF" w14:textId="63F8F09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3B099C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7AC91C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39100</w:t>
            </w:r>
          </w:p>
        </w:tc>
        <w:tc>
          <w:tcPr>
            <w:tcW w:w="2778" w:type="dxa"/>
            <w:noWrap/>
            <w:hideMark/>
          </w:tcPr>
          <w:p w14:paraId="104EBE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37E7D9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549F60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8B5CCC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4C17C00" w14:textId="402835D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3DBEF1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6144B2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51440</w:t>
            </w:r>
          </w:p>
        </w:tc>
        <w:tc>
          <w:tcPr>
            <w:tcW w:w="2778" w:type="dxa"/>
            <w:noWrap/>
            <w:hideMark/>
          </w:tcPr>
          <w:p w14:paraId="2375D0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79CFAD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2F3F41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242B7C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17E8493" w14:textId="618D544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4DB0EC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177814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55500</w:t>
            </w:r>
          </w:p>
        </w:tc>
        <w:tc>
          <w:tcPr>
            <w:tcW w:w="2778" w:type="dxa"/>
            <w:noWrap/>
            <w:hideMark/>
          </w:tcPr>
          <w:p w14:paraId="74BAA2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36EE35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6B8682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D6E0E6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490BFBA" w14:textId="666A91D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701847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6E7B8F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59735</w:t>
            </w:r>
          </w:p>
        </w:tc>
        <w:tc>
          <w:tcPr>
            <w:tcW w:w="2778" w:type="dxa"/>
            <w:noWrap/>
            <w:hideMark/>
          </w:tcPr>
          <w:p w14:paraId="1540F7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785AA9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493766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930AC2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22B2471" w14:textId="4B260D5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3C21BE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758F1D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70605</w:t>
            </w:r>
          </w:p>
        </w:tc>
        <w:tc>
          <w:tcPr>
            <w:tcW w:w="2778" w:type="dxa"/>
            <w:noWrap/>
            <w:hideMark/>
          </w:tcPr>
          <w:p w14:paraId="0E628C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75B4D9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360502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C74639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B48EBB2" w14:textId="1E0E3E4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1786E7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2D58D4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74385</w:t>
            </w:r>
          </w:p>
        </w:tc>
        <w:tc>
          <w:tcPr>
            <w:tcW w:w="2778" w:type="dxa"/>
            <w:noWrap/>
            <w:hideMark/>
          </w:tcPr>
          <w:p w14:paraId="43EE41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2665C3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28FD67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D30D6A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81C44EF" w14:textId="232EDED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2F8D52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5BA0E6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82525</w:t>
            </w:r>
          </w:p>
        </w:tc>
        <w:tc>
          <w:tcPr>
            <w:tcW w:w="2778" w:type="dxa"/>
            <w:noWrap/>
            <w:hideMark/>
          </w:tcPr>
          <w:p w14:paraId="46B7F6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Cape Cod Commission</w:t>
            </w:r>
          </w:p>
        </w:tc>
        <w:tc>
          <w:tcPr>
            <w:tcW w:w="666" w:type="dxa"/>
            <w:noWrap/>
            <w:hideMark/>
          </w:tcPr>
          <w:p w14:paraId="1A6BD3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0741</w:t>
            </w:r>
          </w:p>
        </w:tc>
        <w:tc>
          <w:tcPr>
            <w:tcW w:w="1167" w:type="dxa"/>
            <w:noWrap/>
            <w:hideMark/>
          </w:tcPr>
          <w:p w14:paraId="35ABDC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679EF9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5A70DAB" w14:textId="0929F52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4C44C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9C66C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02760</w:t>
            </w:r>
          </w:p>
        </w:tc>
        <w:tc>
          <w:tcPr>
            <w:tcW w:w="2778" w:type="dxa"/>
            <w:noWrap/>
            <w:hideMark/>
          </w:tcPr>
          <w:p w14:paraId="6C382C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41FF3A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777249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8C67EB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EEA44A9" w14:textId="46514E5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3C58CD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5C32F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03740</w:t>
            </w:r>
          </w:p>
        </w:tc>
        <w:tc>
          <w:tcPr>
            <w:tcW w:w="2778" w:type="dxa"/>
            <w:noWrap/>
            <w:hideMark/>
          </w:tcPr>
          <w:p w14:paraId="1BF3D6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74708B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1CA1DD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E855FE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1F77D95" w14:textId="1262603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E998D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3E2C9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05490</w:t>
            </w:r>
          </w:p>
        </w:tc>
        <w:tc>
          <w:tcPr>
            <w:tcW w:w="2778" w:type="dxa"/>
            <w:noWrap/>
            <w:hideMark/>
          </w:tcPr>
          <w:p w14:paraId="5E5AB6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5928B5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09D294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A9DF7F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DBD03D4" w14:textId="3AF125F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74886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245CB5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06015</w:t>
            </w:r>
          </w:p>
        </w:tc>
        <w:tc>
          <w:tcPr>
            <w:tcW w:w="2778" w:type="dxa"/>
            <w:noWrap/>
            <w:hideMark/>
          </w:tcPr>
          <w:p w14:paraId="13BD99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6BC6E0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47A832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43E17A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93E38E3" w14:textId="3FA62AA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3192F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84DEB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07525</w:t>
            </w:r>
          </w:p>
        </w:tc>
        <w:tc>
          <w:tcPr>
            <w:tcW w:w="2778" w:type="dxa"/>
            <w:noWrap/>
            <w:hideMark/>
          </w:tcPr>
          <w:p w14:paraId="004233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06BF49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737AAC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DF3E05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D1DB3E4" w14:textId="6E20969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78AE5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6A591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09105</w:t>
            </w:r>
          </w:p>
        </w:tc>
        <w:tc>
          <w:tcPr>
            <w:tcW w:w="2778" w:type="dxa"/>
            <w:noWrap/>
            <w:hideMark/>
          </w:tcPr>
          <w:p w14:paraId="58D8E6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140177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176377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693B9C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FF38E40" w14:textId="28F6B36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Worcester County, MA</w:t>
            </w:r>
          </w:p>
        </w:tc>
        <w:tc>
          <w:tcPr>
            <w:tcW w:w="864" w:type="dxa"/>
            <w:noWrap/>
            <w:hideMark/>
          </w:tcPr>
          <w:p w14:paraId="6DA523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340DE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12715</w:t>
            </w:r>
          </w:p>
        </w:tc>
        <w:tc>
          <w:tcPr>
            <w:tcW w:w="2778" w:type="dxa"/>
            <w:noWrap/>
            <w:hideMark/>
          </w:tcPr>
          <w:p w14:paraId="1AADAB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13ABCC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40D997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E65EF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C4A8DBD" w14:textId="5EE7436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32C57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716CA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17300</w:t>
            </w:r>
          </w:p>
        </w:tc>
        <w:tc>
          <w:tcPr>
            <w:tcW w:w="2778" w:type="dxa"/>
            <w:noWrap/>
            <w:hideMark/>
          </w:tcPr>
          <w:p w14:paraId="105053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74A0CF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5854F9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7655D3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6D562B2" w14:textId="7BCC865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3383F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FE411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17685</w:t>
            </w:r>
          </w:p>
        </w:tc>
        <w:tc>
          <w:tcPr>
            <w:tcW w:w="2778" w:type="dxa"/>
            <w:noWrap/>
            <w:hideMark/>
          </w:tcPr>
          <w:p w14:paraId="7B799A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031803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4B4815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DE0D00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6B54989" w14:textId="5E88365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3D30F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2F5FA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18560</w:t>
            </w:r>
          </w:p>
        </w:tc>
        <w:tc>
          <w:tcPr>
            <w:tcW w:w="2778" w:type="dxa"/>
            <w:noWrap/>
            <w:hideMark/>
          </w:tcPr>
          <w:p w14:paraId="619B06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134934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7A63B3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1E0E42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49A8447" w14:textId="0793659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6D14D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2694C3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26430</w:t>
            </w:r>
          </w:p>
        </w:tc>
        <w:tc>
          <w:tcPr>
            <w:tcW w:w="2778" w:type="dxa"/>
            <w:noWrap/>
            <w:hideMark/>
          </w:tcPr>
          <w:p w14:paraId="342F95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2095B1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29D3EA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8A5418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B9E3676" w14:textId="4C3B011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F9C3B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7B05B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28740</w:t>
            </w:r>
          </w:p>
        </w:tc>
        <w:tc>
          <w:tcPr>
            <w:tcW w:w="2778" w:type="dxa"/>
            <w:noWrap/>
            <w:hideMark/>
          </w:tcPr>
          <w:p w14:paraId="63A117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35FD28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4BFC49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A6BB23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6D0CE62" w14:textId="5C03855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38A71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2139A4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30560</w:t>
            </w:r>
          </w:p>
        </w:tc>
        <w:tc>
          <w:tcPr>
            <w:tcW w:w="2778" w:type="dxa"/>
            <w:noWrap/>
            <w:hideMark/>
          </w:tcPr>
          <w:p w14:paraId="3B5BD7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4D5692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0D2CCA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F5453C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09FFEB4" w14:textId="1109413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4FB37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495A9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30945</w:t>
            </w:r>
          </w:p>
        </w:tc>
        <w:tc>
          <w:tcPr>
            <w:tcW w:w="2778" w:type="dxa"/>
            <w:noWrap/>
            <w:hideMark/>
          </w:tcPr>
          <w:p w14:paraId="5C9344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18C234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6D5775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57EC94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11DC563" w14:textId="6C1B885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E2A62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B1556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34795</w:t>
            </w:r>
          </w:p>
        </w:tc>
        <w:tc>
          <w:tcPr>
            <w:tcW w:w="2778" w:type="dxa"/>
            <w:noWrap/>
            <w:hideMark/>
          </w:tcPr>
          <w:p w14:paraId="5C9DD1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2D698E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459A24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EB6291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BFBC7D6" w14:textId="13CB28C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52E34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8B186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40255</w:t>
            </w:r>
          </w:p>
        </w:tc>
        <w:tc>
          <w:tcPr>
            <w:tcW w:w="2778" w:type="dxa"/>
            <w:noWrap/>
            <w:hideMark/>
          </w:tcPr>
          <w:p w14:paraId="1D874F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6AF8D0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66524F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E785FE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D52C945" w14:textId="4859E02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C0030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E4660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41340</w:t>
            </w:r>
          </w:p>
        </w:tc>
        <w:tc>
          <w:tcPr>
            <w:tcW w:w="2778" w:type="dxa"/>
            <w:noWrap/>
            <w:hideMark/>
          </w:tcPr>
          <w:p w14:paraId="3CFBB8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1FDBB9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4B70B9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05E0C4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B03C02A" w14:textId="243A098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9EFDB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1BC32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41585</w:t>
            </w:r>
          </w:p>
        </w:tc>
        <w:tc>
          <w:tcPr>
            <w:tcW w:w="2778" w:type="dxa"/>
            <w:noWrap/>
            <w:hideMark/>
          </w:tcPr>
          <w:p w14:paraId="7BF1B2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026632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25AD31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AFFC60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309E459" w14:textId="570F301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D89FB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1703B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45105</w:t>
            </w:r>
          </w:p>
        </w:tc>
        <w:tc>
          <w:tcPr>
            <w:tcW w:w="2778" w:type="dxa"/>
            <w:noWrap/>
            <w:hideMark/>
          </w:tcPr>
          <w:p w14:paraId="59B3BF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5FD6E2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51C4EE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712444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15BCBBD" w14:textId="5FFD84B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9A3CE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C24B1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46820</w:t>
            </w:r>
          </w:p>
        </w:tc>
        <w:tc>
          <w:tcPr>
            <w:tcW w:w="2778" w:type="dxa"/>
            <w:noWrap/>
            <w:hideMark/>
          </w:tcPr>
          <w:p w14:paraId="56CD65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20B5B5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75FD72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C30918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2D20B1F" w14:textId="7C61F6A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3F0167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3FF83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46925</w:t>
            </w:r>
          </w:p>
        </w:tc>
        <w:tc>
          <w:tcPr>
            <w:tcW w:w="2778" w:type="dxa"/>
            <w:noWrap/>
            <w:hideMark/>
          </w:tcPr>
          <w:p w14:paraId="6C5BBB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163696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47308A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B0E08C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E4C751C" w14:textId="76F6453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363597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0FF0B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47135</w:t>
            </w:r>
          </w:p>
        </w:tc>
        <w:tc>
          <w:tcPr>
            <w:tcW w:w="2778" w:type="dxa"/>
            <w:noWrap/>
            <w:hideMark/>
          </w:tcPr>
          <w:p w14:paraId="1373FA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634BE0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70FD93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5FF9D6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4739315" w14:textId="79AC652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0DE6F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0752B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50670</w:t>
            </w:r>
          </w:p>
        </w:tc>
        <w:tc>
          <w:tcPr>
            <w:tcW w:w="2778" w:type="dxa"/>
            <w:noWrap/>
            <w:hideMark/>
          </w:tcPr>
          <w:p w14:paraId="6A034D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1BBE25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68A967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AA82EF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A465D45" w14:textId="4F58830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8750C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D72AA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51825</w:t>
            </w:r>
          </w:p>
        </w:tc>
        <w:tc>
          <w:tcPr>
            <w:tcW w:w="2778" w:type="dxa"/>
            <w:noWrap/>
            <w:hideMark/>
          </w:tcPr>
          <w:p w14:paraId="730B54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14BAF9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6405B9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A8880E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11EB0CB" w14:textId="7E82BC3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17127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CFC85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52420</w:t>
            </w:r>
          </w:p>
        </w:tc>
        <w:tc>
          <w:tcPr>
            <w:tcW w:w="2778" w:type="dxa"/>
            <w:noWrap/>
            <w:hideMark/>
          </w:tcPr>
          <w:p w14:paraId="2EA85C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0BF2AC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77CA64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AE04AB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1C605B1" w14:textId="3F2A7A4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34D547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5153D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55395</w:t>
            </w:r>
          </w:p>
        </w:tc>
        <w:tc>
          <w:tcPr>
            <w:tcW w:w="2778" w:type="dxa"/>
            <w:noWrap/>
            <w:hideMark/>
          </w:tcPr>
          <w:p w14:paraId="4AF2E8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63BF1C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35C327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C27AE2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99EA26D" w14:textId="4FEAF3F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5C9EA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E3894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58825</w:t>
            </w:r>
          </w:p>
        </w:tc>
        <w:tc>
          <w:tcPr>
            <w:tcW w:w="2778" w:type="dxa"/>
            <w:noWrap/>
            <w:hideMark/>
          </w:tcPr>
          <w:p w14:paraId="0BAB3A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42FDD7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1F3A56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96CBBF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95004C0" w14:textId="3DD4C90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DD30E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4E5A2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61800</w:t>
            </w:r>
          </w:p>
        </w:tc>
        <w:tc>
          <w:tcPr>
            <w:tcW w:w="2778" w:type="dxa"/>
            <w:noWrap/>
            <w:hideMark/>
          </w:tcPr>
          <w:p w14:paraId="68871C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2262E8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477187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8E08DC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B7417CD" w14:textId="1531206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FC1CC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8DD3F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63270</w:t>
            </w:r>
          </w:p>
        </w:tc>
        <w:tc>
          <w:tcPr>
            <w:tcW w:w="2778" w:type="dxa"/>
            <w:noWrap/>
            <w:hideMark/>
          </w:tcPr>
          <w:p w14:paraId="6AE2D6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1B3C96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7E5C60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D4CA42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9AC09B3" w14:textId="07F0FFF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7FCDB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A8D69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66105</w:t>
            </w:r>
          </w:p>
        </w:tc>
        <w:tc>
          <w:tcPr>
            <w:tcW w:w="2778" w:type="dxa"/>
            <w:noWrap/>
            <w:hideMark/>
          </w:tcPr>
          <w:p w14:paraId="5E0A28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46B879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2E1601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C4F2F2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041F10A" w14:textId="2AFC352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CC8DF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121EE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68155</w:t>
            </w:r>
          </w:p>
        </w:tc>
        <w:tc>
          <w:tcPr>
            <w:tcW w:w="2778" w:type="dxa"/>
            <w:noWrap/>
            <w:hideMark/>
          </w:tcPr>
          <w:p w14:paraId="6DC4E3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35603F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487FDD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48BF47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4D0F4AA" w14:textId="1E37B09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F46DD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CA1A7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68610</w:t>
            </w:r>
          </w:p>
        </w:tc>
        <w:tc>
          <w:tcPr>
            <w:tcW w:w="2778" w:type="dxa"/>
            <w:noWrap/>
            <w:hideMark/>
          </w:tcPr>
          <w:p w14:paraId="10AE4F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0A2C52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615DBF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070A3A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82EA005" w14:textId="5B9D47B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FBDC6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E70DD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71480</w:t>
            </w:r>
          </w:p>
        </w:tc>
        <w:tc>
          <w:tcPr>
            <w:tcW w:w="2778" w:type="dxa"/>
            <w:noWrap/>
            <w:hideMark/>
          </w:tcPr>
          <w:p w14:paraId="1AF6AB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04125E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4FBA7D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31C3FC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C4243E9" w14:textId="0529712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53415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A1AE0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71620</w:t>
            </w:r>
          </w:p>
        </w:tc>
        <w:tc>
          <w:tcPr>
            <w:tcW w:w="2778" w:type="dxa"/>
            <w:noWrap/>
            <w:hideMark/>
          </w:tcPr>
          <w:p w14:paraId="042B84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148803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410620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EEAF49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DC6AA3B" w14:textId="283B2F7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97D48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64460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73090</w:t>
            </w:r>
          </w:p>
        </w:tc>
        <w:tc>
          <w:tcPr>
            <w:tcW w:w="2778" w:type="dxa"/>
            <w:noWrap/>
            <w:hideMark/>
          </w:tcPr>
          <w:p w14:paraId="383A7B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36ACB7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1AFEE0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ADCED1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6B62151" w14:textId="356EFE7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428FF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3EA8A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73895</w:t>
            </w:r>
          </w:p>
        </w:tc>
        <w:tc>
          <w:tcPr>
            <w:tcW w:w="2778" w:type="dxa"/>
            <w:noWrap/>
            <w:hideMark/>
          </w:tcPr>
          <w:p w14:paraId="67DBDC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789A6D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57783D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32CD3D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8812430" w14:textId="5B6742A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D5617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AC446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75015</w:t>
            </w:r>
          </w:p>
        </w:tc>
        <w:tc>
          <w:tcPr>
            <w:tcW w:w="2778" w:type="dxa"/>
            <w:noWrap/>
            <w:hideMark/>
          </w:tcPr>
          <w:p w14:paraId="26CEDA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689E7A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22BE8C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97A770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9C7B57F" w14:textId="301B271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D8AB3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D167C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75155</w:t>
            </w:r>
          </w:p>
        </w:tc>
        <w:tc>
          <w:tcPr>
            <w:tcW w:w="2778" w:type="dxa"/>
            <w:noWrap/>
            <w:hideMark/>
          </w:tcPr>
          <w:p w14:paraId="22C2F7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2C95F3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0FB40D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9F69AE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A363113" w14:textId="418D771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C0569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6A6F4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75400</w:t>
            </w:r>
          </w:p>
        </w:tc>
        <w:tc>
          <w:tcPr>
            <w:tcW w:w="2778" w:type="dxa"/>
            <w:noWrap/>
            <w:hideMark/>
          </w:tcPr>
          <w:p w14:paraId="4DF971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758D7D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501B7F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E0840C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4A0739F" w14:textId="69247A3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Worcester County, MA</w:t>
            </w:r>
          </w:p>
        </w:tc>
        <w:tc>
          <w:tcPr>
            <w:tcW w:w="864" w:type="dxa"/>
            <w:noWrap/>
            <w:hideMark/>
          </w:tcPr>
          <w:p w14:paraId="6A8051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7D605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82000</w:t>
            </w:r>
          </w:p>
        </w:tc>
        <w:tc>
          <w:tcPr>
            <w:tcW w:w="2778" w:type="dxa"/>
            <w:noWrap/>
            <w:hideMark/>
          </w:tcPr>
          <w:p w14:paraId="4898B2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Massachusetts RPC</w:t>
            </w:r>
          </w:p>
        </w:tc>
        <w:tc>
          <w:tcPr>
            <w:tcW w:w="666" w:type="dxa"/>
            <w:noWrap/>
            <w:hideMark/>
          </w:tcPr>
          <w:p w14:paraId="24FD14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9241</w:t>
            </w:r>
          </w:p>
        </w:tc>
        <w:tc>
          <w:tcPr>
            <w:tcW w:w="1167" w:type="dxa"/>
            <w:noWrap/>
            <w:hideMark/>
          </w:tcPr>
          <w:p w14:paraId="1C18C9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C3E0F7A"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DAAC3EE" w14:textId="2C22640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3B2B31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031C328E" w14:textId="26F9761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03600</w:t>
            </w:r>
          </w:p>
        </w:tc>
        <w:tc>
          <w:tcPr>
            <w:tcW w:w="2778" w:type="dxa"/>
            <w:noWrap/>
            <w:hideMark/>
          </w:tcPr>
          <w:p w14:paraId="6BCC1A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012FB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34229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EF961BD"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3E49336" w14:textId="2D6CFF3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02F05A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59DD2DE8" w14:textId="0F0ED6B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07175</w:t>
            </w:r>
          </w:p>
        </w:tc>
        <w:tc>
          <w:tcPr>
            <w:tcW w:w="2778" w:type="dxa"/>
            <w:noWrap/>
            <w:hideMark/>
          </w:tcPr>
          <w:p w14:paraId="153708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B3FCB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971D4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D69D286"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0278EE4" w14:textId="7248934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48A184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7770098E" w14:textId="518C213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07980</w:t>
            </w:r>
          </w:p>
        </w:tc>
        <w:tc>
          <w:tcPr>
            <w:tcW w:w="2778" w:type="dxa"/>
            <w:noWrap/>
            <w:hideMark/>
          </w:tcPr>
          <w:p w14:paraId="202B74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E105D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4EB99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D054206"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FBE360C" w14:textId="1F47DAF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4F2C3C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6F1077E8" w14:textId="402F385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12995</w:t>
            </w:r>
          </w:p>
        </w:tc>
        <w:tc>
          <w:tcPr>
            <w:tcW w:w="2778" w:type="dxa"/>
            <w:noWrap/>
            <w:hideMark/>
          </w:tcPr>
          <w:p w14:paraId="65D4E7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3C233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C3234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F702A9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DC2E10E" w14:textId="4D40AF5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3840C0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2716CCE9" w14:textId="2F6C42A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16775</w:t>
            </w:r>
          </w:p>
        </w:tc>
        <w:tc>
          <w:tcPr>
            <w:tcW w:w="2778" w:type="dxa"/>
            <w:noWrap/>
            <w:hideMark/>
          </w:tcPr>
          <w:p w14:paraId="30BFDF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BE2E8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B0E52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0A328AA"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D1E2AA9" w14:textId="58250AE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295766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18FFF1BB" w14:textId="1A8434D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19295</w:t>
            </w:r>
          </w:p>
        </w:tc>
        <w:tc>
          <w:tcPr>
            <w:tcW w:w="2778" w:type="dxa"/>
            <w:noWrap/>
            <w:hideMark/>
          </w:tcPr>
          <w:p w14:paraId="2DE95F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D104F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5D3FD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60723CE"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E5BF2C1" w14:textId="1A7221E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487C86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6C38BD37" w14:textId="7F25959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23105</w:t>
            </w:r>
          </w:p>
        </w:tc>
        <w:tc>
          <w:tcPr>
            <w:tcW w:w="2778" w:type="dxa"/>
            <w:noWrap/>
            <w:hideMark/>
          </w:tcPr>
          <w:p w14:paraId="57BFDC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6711A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C1A3F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35A83D9"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AF5717A" w14:textId="1F3B3BB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550F0E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3DA8E215" w14:textId="0745B0A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29020</w:t>
            </w:r>
          </w:p>
        </w:tc>
        <w:tc>
          <w:tcPr>
            <w:tcW w:w="2778" w:type="dxa"/>
            <w:noWrap/>
            <w:hideMark/>
          </w:tcPr>
          <w:p w14:paraId="12F616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5D746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EC3A9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C6D962A"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280EFC0" w14:textId="2FE29C0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077A83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020EBF90" w14:textId="26A375B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39100</w:t>
            </w:r>
          </w:p>
        </w:tc>
        <w:tc>
          <w:tcPr>
            <w:tcW w:w="2778" w:type="dxa"/>
            <w:noWrap/>
            <w:hideMark/>
          </w:tcPr>
          <w:p w14:paraId="0AD7A7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E529D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28326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477EDBC"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32696C6" w14:textId="5149505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1A72ED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45FD756D" w14:textId="49CC6AC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51440</w:t>
            </w:r>
          </w:p>
        </w:tc>
        <w:tc>
          <w:tcPr>
            <w:tcW w:w="2778" w:type="dxa"/>
            <w:noWrap/>
            <w:hideMark/>
          </w:tcPr>
          <w:p w14:paraId="278E9E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56A49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97FBC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7F10137"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7E807C1" w14:textId="078AE61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1B7E7B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5E5DC89E" w14:textId="345C4FF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55500</w:t>
            </w:r>
          </w:p>
        </w:tc>
        <w:tc>
          <w:tcPr>
            <w:tcW w:w="2778" w:type="dxa"/>
            <w:noWrap/>
            <w:hideMark/>
          </w:tcPr>
          <w:p w14:paraId="4EE62F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FC327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CDF92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FC96ACA"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3C84E16" w14:textId="3FB92CF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066850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6AF17648" w14:textId="1443009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59735</w:t>
            </w:r>
          </w:p>
        </w:tc>
        <w:tc>
          <w:tcPr>
            <w:tcW w:w="2778" w:type="dxa"/>
            <w:noWrap/>
            <w:hideMark/>
          </w:tcPr>
          <w:p w14:paraId="4C539A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E693A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5F414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223E3F0"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D12A797" w14:textId="6C5F2A4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5FB42E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1E646056" w14:textId="13DFBF9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70605</w:t>
            </w:r>
          </w:p>
        </w:tc>
        <w:tc>
          <w:tcPr>
            <w:tcW w:w="2778" w:type="dxa"/>
            <w:noWrap/>
            <w:hideMark/>
          </w:tcPr>
          <w:p w14:paraId="0BD08A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A6F5F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DB349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9660445"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5EC68B3" w14:textId="0050D10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29794D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2DAB9DB3" w14:textId="2866A4C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74385</w:t>
            </w:r>
          </w:p>
        </w:tc>
        <w:tc>
          <w:tcPr>
            <w:tcW w:w="2778" w:type="dxa"/>
            <w:noWrap/>
            <w:hideMark/>
          </w:tcPr>
          <w:p w14:paraId="2BCDB4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D84BA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7EBBA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4B6A832"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9BEC175" w14:textId="4B31DC5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Barnstable County, MA</w:t>
            </w:r>
          </w:p>
        </w:tc>
        <w:tc>
          <w:tcPr>
            <w:tcW w:w="864" w:type="dxa"/>
            <w:noWrap/>
            <w:hideMark/>
          </w:tcPr>
          <w:p w14:paraId="761058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25001</w:t>
            </w:r>
          </w:p>
        </w:tc>
        <w:tc>
          <w:tcPr>
            <w:tcW w:w="717" w:type="dxa"/>
            <w:noWrap/>
            <w:hideMark/>
          </w:tcPr>
          <w:p w14:paraId="6C26E75F" w14:textId="2FF80E2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82525</w:t>
            </w:r>
          </w:p>
        </w:tc>
        <w:tc>
          <w:tcPr>
            <w:tcW w:w="2778" w:type="dxa"/>
            <w:noWrap/>
            <w:hideMark/>
          </w:tcPr>
          <w:p w14:paraId="2B8711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7B88F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E6646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91E468E"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E5F66E5" w14:textId="5C1C1B8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0CFB4C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1FA4B8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00520</w:t>
            </w:r>
          </w:p>
        </w:tc>
        <w:tc>
          <w:tcPr>
            <w:tcW w:w="2778" w:type="dxa"/>
            <w:noWrap/>
            <w:hideMark/>
          </w:tcPr>
          <w:p w14:paraId="0D4AB6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63F7C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C969D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450397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985816A" w14:textId="059585C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01C292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207948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02690</w:t>
            </w:r>
          </w:p>
        </w:tc>
        <w:tc>
          <w:tcPr>
            <w:tcW w:w="2778" w:type="dxa"/>
            <w:noWrap/>
            <w:hideMark/>
          </w:tcPr>
          <w:p w14:paraId="67EE9A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7B606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D2B61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449DB5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4B871FA" w14:textId="5EED838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72F95A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6300F446" w14:textId="5A4384F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05280</w:t>
            </w:r>
          </w:p>
        </w:tc>
        <w:tc>
          <w:tcPr>
            <w:tcW w:w="2778" w:type="dxa"/>
            <w:noWrap/>
            <w:hideMark/>
          </w:tcPr>
          <w:p w14:paraId="36A800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639CD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29D36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AA8889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0712513" w14:textId="7F9CE06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1FA81C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0F678D99" w14:textId="6B501A2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16425</w:t>
            </w:r>
          </w:p>
        </w:tc>
        <w:tc>
          <w:tcPr>
            <w:tcW w:w="2778" w:type="dxa"/>
            <w:noWrap/>
            <w:hideMark/>
          </w:tcPr>
          <w:p w14:paraId="12AFD5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E8F8B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3ED88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47AB28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E8CB777" w14:textId="621CED8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176702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65E949B8" w14:textId="7B07DC4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16950</w:t>
            </w:r>
          </w:p>
        </w:tc>
        <w:tc>
          <w:tcPr>
            <w:tcW w:w="2778" w:type="dxa"/>
            <w:noWrap/>
            <w:hideMark/>
          </w:tcPr>
          <w:p w14:paraId="41BDF4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F4994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4C3BE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3CBD71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21EF362" w14:textId="0CE70FD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786B95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5240D7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20100</w:t>
            </w:r>
          </w:p>
        </w:tc>
        <w:tc>
          <w:tcPr>
            <w:tcW w:w="2778" w:type="dxa"/>
            <w:noWrap/>
            <w:hideMark/>
          </w:tcPr>
          <w:p w14:paraId="1C8FB6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0519D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60CCA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30859D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E063F15" w14:textId="1CCBFF6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20AEB9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6A1FCD3B" w14:textId="779B4E4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22130</w:t>
            </w:r>
          </w:p>
        </w:tc>
        <w:tc>
          <w:tcPr>
            <w:tcW w:w="2778" w:type="dxa"/>
            <w:noWrap/>
            <w:hideMark/>
          </w:tcPr>
          <w:p w14:paraId="61112E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B27EA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55258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299DDC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26C5239" w14:textId="29F31AC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309B0D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4764BB6F" w14:textId="1C1832E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23000</w:t>
            </w:r>
          </w:p>
        </w:tc>
        <w:tc>
          <w:tcPr>
            <w:tcW w:w="2778" w:type="dxa"/>
            <w:noWrap/>
            <w:hideMark/>
          </w:tcPr>
          <w:p w14:paraId="7E7774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7CCAB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1CD78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55A5B6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3DE0FF5" w14:textId="3D74533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6916FC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31EA336D" w14:textId="6765615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25240</w:t>
            </w:r>
          </w:p>
        </w:tc>
        <w:tc>
          <w:tcPr>
            <w:tcW w:w="2778" w:type="dxa"/>
            <w:noWrap/>
            <w:hideMark/>
          </w:tcPr>
          <w:p w14:paraId="00C3BD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0574B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FFA6D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5DEE08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67145C1" w14:textId="3A6D34F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128DAD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604967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38225</w:t>
            </w:r>
          </w:p>
        </w:tc>
        <w:tc>
          <w:tcPr>
            <w:tcW w:w="2778" w:type="dxa"/>
            <w:noWrap/>
            <w:hideMark/>
          </w:tcPr>
          <w:p w14:paraId="7B1C22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1701E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54C94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4F140C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258FC46" w14:textId="5BE3015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5AD30A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6D369C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45000</w:t>
            </w:r>
          </w:p>
        </w:tc>
        <w:tc>
          <w:tcPr>
            <w:tcW w:w="2778" w:type="dxa"/>
            <w:noWrap/>
            <w:hideMark/>
          </w:tcPr>
          <w:p w14:paraId="632B12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66946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FD0B6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8ED4A3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64F5CE6" w14:textId="5CED2CB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6DABC3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717393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46575</w:t>
            </w:r>
          </w:p>
        </w:tc>
        <w:tc>
          <w:tcPr>
            <w:tcW w:w="2778" w:type="dxa"/>
            <w:noWrap/>
            <w:hideMark/>
          </w:tcPr>
          <w:p w14:paraId="79DBE9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49CA6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8B092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316E70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2440C4C" w14:textId="512F166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479899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443263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49970</w:t>
            </w:r>
          </w:p>
        </w:tc>
        <w:tc>
          <w:tcPr>
            <w:tcW w:w="2778" w:type="dxa"/>
            <w:noWrap/>
            <w:hideMark/>
          </w:tcPr>
          <w:p w14:paraId="5C1573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E0931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1C1CE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8C7AD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0A9F38E" w14:textId="752C516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32F14A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6DBC35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56060</w:t>
            </w:r>
          </w:p>
        </w:tc>
        <w:tc>
          <w:tcPr>
            <w:tcW w:w="2778" w:type="dxa"/>
            <w:noWrap/>
            <w:hideMark/>
          </w:tcPr>
          <w:p w14:paraId="6853CA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19883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2F6BB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65CCFE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E51E472" w14:textId="5D675FF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26B5E5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2B3D8A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56375</w:t>
            </w:r>
          </w:p>
        </w:tc>
        <w:tc>
          <w:tcPr>
            <w:tcW w:w="2778" w:type="dxa"/>
            <w:noWrap/>
            <w:hideMark/>
          </w:tcPr>
          <w:p w14:paraId="72FD87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34441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C8BB2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F2371F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1A171C4" w14:textId="64C33EA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59964E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765476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60645</w:t>
            </w:r>
          </w:p>
        </w:tc>
        <w:tc>
          <w:tcPr>
            <w:tcW w:w="2778" w:type="dxa"/>
            <w:noWrap/>
            <w:hideMark/>
          </w:tcPr>
          <w:p w14:paraId="2163FB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3BB0D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9F10A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8B9FFF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DD7474E" w14:textId="7338476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16D72E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582033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62430</w:t>
            </w:r>
          </w:p>
        </w:tc>
        <w:tc>
          <w:tcPr>
            <w:tcW w:w="2778" w:type="dxa"/>
            <w:noWrap/>
            <w:hideMark/>
          </w:tcPr>
          <w:p w14:paraId="666E36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D3264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153D9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24DF76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29C99F1" w14:textId="49462A1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Bristol County, MA</w:t>
            </w:r>
          </w:p>
        </w:tc>
        <w:tc>
          <w:tcPr>
            <w:tcW w:w="864" w:type="dxa"/>
            <w:noWrap/>
            <w:hideMark/>
          </w:tcPr>
          <w:p w14:paraId="2CCA8C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71745A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68750</w:t>
            </w:r>
          </w:p>
        </w:tc>
        <w:tc>
          <w:tcPr>
            <w:tcW w:w="2778" w:type="dxa"/>
            <w:noWrap/>
            <w:hideMark/>
          </w:tcPr>
          <w:p w14:paraId="17B38C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E266C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3189D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189AFB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41A0C88" w14:textId="03A0A58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565F98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2C6AFB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69170</w:t>
            </w:r>
          </w:p>
        </w:tc>
        <w:tc>
          <w:tcPr>
            <w:tcW w:w="2778" w:type="dxa"/>
            <w:noWrap/>
            <w:hideMark/>
          </w:tcPr>
          <w:p w14:paraId="1F39D8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932BB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A476F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B759CE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A27C019" w14:textId="636150E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220162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2A1EB7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77570</w:t>
            </w:r>
          </w:p>
        </w:tc>
        <w:tc>
          <w:tcPr>
            <w:tcW w:w="2778" w:type="dxa"/>
            <w:noWrap/>
            <w:hideMark/>
          </w:tcPr>
          <w:p w14:paraId="77727A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DDAE1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0FC55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216DB5A"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6A12140D" w14:textId="117F493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52981C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308C214B" w14:textId="3753505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01585</w:t>
            </w:r>
          </w:p>
        </w:tc>
        <w:tc>
          <w:tcPr>
            <w:tcW w:w="2778" w:type="dxa"/>
            <w:noWrap/>
            <w:hideMark/>
          </w:tcPr>
          <w:p w14:paraId="0AE60C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6782E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BAA5F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2ACF33C" w14:textId="77777777" w:rsidTr="00B50FD4">
        <w:trPr>
          <w:cnfStyle w:val="000000010000" w:firstRow="0" w:lastRow="0" w:firstColumn="0" w:lastColumn="0" w:oddVBand="0" w:evenVBand="0" w:oddHBand="0" w:evenHBand="1" w:firstRowFirstColumn="0" w:firstRowLastColumn="0" w:lastRowFirstColumn="0" w:lastRowLastColumn="0"/>
          <w:cantSplit/>
          <w:trHeight w:val="264"/>
        </w:trPr>
        <w:tc>
          <w:tcPr>
            <w:tcW w:w="2160" w:type="dxa"/>
            <w:noWrap/>
            <w:hideMark/>
          </w:tcPr>
          <w:p w14:paraId="11E9BF06" w14:textId="4159C75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4F520C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19C64EA4" w14:textId="123F0E3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13800</w:t>
            </w:r>
          </w:p>
        </w:tc>
        <w:tc>
          <w:tcPr>
            <w:tcW w:w="2778" w:type="dxa"/>
            <w:noWrap/>
            <w:hideMark/>
          </w:tcPr>
          <w:p w14:paraId="67C3B7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A5266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641BA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57D7C3C"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FFC162A" w14:textId="6641C29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04EB53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52EF3449" w14:textId="734EEAB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21150</w:t>
            </w:r>
          </w:p>
        </w:tc>
        <w:tc>
          <w:tcPr>
            <w:tcW w:w="2778" w:type="dxa"/>
            <w:noWrap/>
            <w:hideMark/>
          </w:tcPr>
          <w:p w14:paraId="3DB5A5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CA43F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436CD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39DEA9A"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A13AC1D" w14:textId="72FEE3D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1FBEB5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724E1DDF" w14:textId="0041EF8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26325</w:t>
            </w:r>
          </w:p>
        </w:tc>
        <w:tc>
          <w:tcPr>
            <w:tcW w:w="2778" w:type="dxa"/>
            <w:noWrap/>
            <w:hideMark/>
          </w:tcPr>
          <w:p w14:paraId="39DCDF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97857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8BE9D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CDC588C"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6C3DEEF5" w14:textId="09952D1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1F0525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236DA9F8" w14:textId="745C091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50390</w:t>
            </w:r>
          </w:p>
        </w:tc>
        <w:tc>
          <w:tcPr>
            <w:tcW w:w="2778" w:type="dxa"/>
            <w:noWrap/>
            <w:hideMark/>
          </w:tcPr>
          <w:p w14:paraId="411E60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55C19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94FFE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47DF30A"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C3DB4B8" w14:textId="1B27ACB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664AEA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63030F8D" w14:textId="55FB3DF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69940</w:t>
            </w:r>
          </w:p>
        </w:tc>
        <w:tc>
          <w:tcPr>
            <w:tcW w:w="2778" w:type="dxa"/>
            <w:noWrap/>
            <w:hideMark/>
          </w:tcPr>
          <w:p w14:paraId="077891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7840F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054E9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5B933B"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EE19382" w14:textId="6742C74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0EE4CA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7A2651CA" w14:textId="77C3E11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78235</w:t>
            </w:r>
          </w:p>
        </w:tc>
        <w:tc>
          <w:tcPr>
            <w:tcW w:w="2778" w:type="dxa"/>
            <w:noWrap/>
            <w:hideMark/>
          </w:tcPr>
          <w:p w14:paraId="2B1CB2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70775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43C0A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33EBD4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A2C22D7" w14:textId="5D7FEF9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A4154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37619C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01185</w:t>
            </w:r>
          </w:p>
        </w:tc>
        <w:tc>
          <w:tcPr>
            <w:tcW w:w="2778" w:type="dxa"/>
            <w:noWrap/>
            <w:hideMark/>
          </w:tcPr>
          <w:p w14:paraId="36BA91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E74A8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C7583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AB47DB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8EFB20C" w14:textId="6840608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0E8E2F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FCADE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01465</w:t>
            </w:r>
          </w:p>
        </w:tc>
        <w:tc>
          <w:tcPr>
            <w:tcW w:w="2778" w:type="dxa"/>
            <w:noWrap/>
            <w:hideMark/>
          </w:tcPr>
          <w:p w14:paraId="24BB11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791FC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69C06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6365AC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9484A6B" w14:textId="52E091A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455BE2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116F7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05595</w:t>
            </w:r>
          </w:p>
        </w:tc>
        <w:tc>
          <w:tcPr>
            <w:tcW w:w="2778" w:type="dxa"/>
            <w:noWrap/>
            <w:hideMark/>
          </w:tcPr>
          <w:p w14:paraId="19323B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731E4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01C3B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F56EC7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E44BC5D" w14:textId="4C9D0C7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DFB07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225185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07420</w:t>
            </w:r>
          </w:p>
        </w:tc>
        <w:tc>
          <w:tcPr>
            <w:tcW w:w="2778" w:type="dxa"/>
            <w:noWrap/>
            <w:hideMark/>
          </w:tcPr>
          <w:p w14:paraId="2C803C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EA340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7EFA3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659E15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4BBB5F3" w14:textId="667A857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604028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185265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16250</w:t>
            </w:r>
          </w:p>
        </w:tc>
        <w:tc>
          <w:tcPr>
            <w:tcW w:w="2778" w:type="dxa"/>
            <w:noWrap/>
            <w:hideMark/>
          </w:tcPr>
          <w:p w14:paraId="2BFE2C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0EFCD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ABD97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CC833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127735D" w14:textId="2BD13ED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1181BB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38F6D2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21850</w:t>
            </w:r>
          </w:p>
        </w:tc>
        <w:tc>
          <w:tcPr>
            <w:tcW w:w="2778" w:type="dxa"/>
            <w:noWrap/>
            <w:hideMark/>
          </w:tcPr>
          <w:p w14:paraId="6FF30C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A2A6B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875EB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B64BDA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6D32C67" w14:textId="4912D68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E5B27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49FC1A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25625</w:t>
            </w:r>
          </w:p>
        </w:tc>
        <w:tc>
          <w:tcPr>
            <w:tcW w:w="2778" w:type="dxa"/>
            <w:noWrap/>
            <w:hideMark/>
          </w:tcPr>
          <w:p w14:paraId="6791C9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EED84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9040C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E198D1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2CB6DC1" w14:textId="7409C5A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413E5B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104F0E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26150</w:t>
            </w:r>
          </w:p>
        </w:tc>
        <w:tc>
          <w:tcPr>
            <w:tcW w:w="2778" w:type="dxa"/>
            <w:noWrap/>
            <w:hideMark/>
          </w:tcPr>
          <w:p w14:paraId="43D90B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891ED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14EFB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9AE161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5466726" w14:textId="4375D39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08EFF4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88B2C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27620</w:t>
            </w:r>
          </w:p>
        </w:tc>
        <w:tc>
          <w:tcPr>
            <w:tcW w:w="2778" w:type="dxa"/>
            <w:noWrap/>
            <w:hideMark/>
          </w:tcPr>
          <w:p w14:paraId="0E4944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BCCCF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B460E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F66FE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691FA9F" w14:textId="32869CF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49487B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CAD50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27900</w:t>
            </w:r>
          </w:p>
        </w:tc>
        <w:tc>
          <w:tcPr>
            <w:tcW w:w="2778" w:type="dxa"/>
            <w:noWrap/>
            <w:hideMark/>
          </w:tcPr>
          <w:p w14:paraId="1FE771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CEBDD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FAD85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EC9CE6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F2F6587" w14:textId="40E232E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856D4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63126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29405</w:t>
            </w:r>
          </w:p>
        </w:tc>
        <w:tc>
          <w:tcPr>
            <w:tcW w:w="2778" w:type="dxa"/>
            <w:noWrap/>
            <w:hideMark/>
          </w:tcPr>
          <w:p w14:paraId="56AE7F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F5C51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3B4EB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BD8505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F006A69" w14:textId="5CFBD3A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0DFF16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0E1FB2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32310</w:t>
            </w:r>
          </w:p>
        </w:tc>
        <w:tc>
          <w:tcPr>
            <w:tcW w:w="2778" w:type="dxa"/>
            <w:noWrap/>
            <w:hideMark/>
          </w:tcPr>
          <w:p w14:paraId="70FDA3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D6D30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0F180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94E55C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48F71A0" w14:textId="5495DAF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E06D4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670E4B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34550</w:t>
            </w:r>
          </w:p>
        </w:tc>
        <w:tc>
          <w:tcPr>
            <w:tcW w:w="2778" w:type="dxa"/>
            <w:noWrap/>
            <w:hideMark/>
          </w:tcPr>
          <w:p w14:paraId="2A650C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196B6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DD4D7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463453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D3E50A9" w14:textId="054BD6A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2AA921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357A48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37490</w:t>
            </w:r>
          </w:p>
        </w:tc>
        <w:tc>
          <w:tcPr>
            <w:tcW w:w="2778" w:type="dxa"/>
            <w:noWrap/>
            <w:hideMark/>
          </w:tcPr>
          <w:p w14:paraId="2F304B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AC6B2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3CC01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8BEACC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F6389DB" w14:textId="43D7041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8AC4A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04B24C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37560</w:t>
            </w:r>
          </w:p>
        </w:tc>
        <w:tc>
          <w:tcPr>
            <w:tcW w:w="2778" w:type="dxa"/>
            <w:noWrap/>
            <w:hideMark/>
          </w:tcPr>
          <w:p w14:paraId="4720CE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09696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C2B6B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6C6F8C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5F7140C" w14:textId="37C60F2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22C914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172B4F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37995</w:t>
            </w:r>
          </w:p>
        </w:tc>
        <w:tc>
          <w:tcPr>
            <w:tcW w:w="2778" w:type="dxa"/>
            <w:noWrap/>
            <w:hideMark/>
          </w:tcPr>
          <w:p w14:paraId="73835D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1AD1D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94BAA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5E8E5E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A42DE82" w14:textId="73D1739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25EF0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F3D3F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38400</w:t>
            </w:r>
          </w:p>
        </w:tc>
        <w:tc>
          <w:tcPr>
            <w:tcW w:w="2778" w:type="dxa"/>
            <w:noWrap/>
            <w:hideMark/>
          </w:tcPr>
          <w:p w14:paraId="6BA9E7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0283E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2EC7F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ACCA63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2C7D0E3" w14:textId="06A3F4A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26A580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364898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40430</w:t>
            </w:r>
          </w:p>
        </w:tc>
        <w:tc>
          <w:tcPr>
            <w:tcW w:w="2778" w:type="dxa"/>
            <w:noWrap/>
            <w:hideMark/>
          </w:tcPr>
          <w:p w14:paraId="1A037F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33465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C13B3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CDAAFC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810D3DD" w14:textId="0B2BA95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589C76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058CA5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40710</w:t>
            </w:r>
          </w:p>
        </w:tc>
        <w:tc>
          <w:tcPr>
            <w:tcW w:w="2778" w:type="dxa"/>
            <w:noWrap/>
            <w:hideMark/>
          </w:tcPr>
          <w:p w14:paraId="7FBA67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D256A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F752A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2840D9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C963F96" w14:textId="45B9435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B120C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E6CB3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41095</w:t>
            </w:r>
          </w:p>
        </w:tc>
        <w:tc>
          <w:tcPr>
            <w:tcW w:w="2778" w:type="dxa"/>
            <w:noWrap/>
            <w:hideMark/>
          </w:tcPr>
          <w:p w14:paraId="2B3EE8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76C73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69C3A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7DA278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F0A0E4F" w14:textId="50AD705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0FD3A5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458F26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43580</w:t>
            </w:r>
          </w:p>
        </w:tc>
        <w:tc>
          <w:tcPr>
            <w:tcW w:w="2778" w:type="dxa"/>
            <w:noWrap/>
            <w:hideMark/>
          </w:tcPr>
          <w:p w14:paraId="1FB8F8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63153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D6C1E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DA906D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72C4887" w14:textId="4B73FF9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08E74A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2C0E85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45175</w:t>
            </w:r>
          </w:p>
        </w:tc>
        <w:tc>
          <w:tcPr>
            <w:tcW w:w="2778" w:type="dxa"/>
            <w:noWrap/>
            <w:hideMark/>
          </w:tcPr>
          <w:p w14:paraId="441697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1B2CF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3CF2A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F7D1CD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878F558" w14:textId="3E7F6C4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63691F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52E9D5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45245</w:t>
            </w:r>
          </w:p>
        </w:tc>
        <w:tc>
          <w:tcPr>
            <w:tcW w:w="2778" w:type="dxa"/>
            <w:noWrap/>
            <w:hideMark/>
          </w:tcPr>
          <w:p w14:paraId="6FA406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28FA1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B379C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656D56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DC78817" w14:textId="24FB307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Essex County, MA</w:t>
            </w:r>
          </w:p>
        </w:tc>
        <w:tc>
          <w:tcPr>
            <w:tcW w:w="864" w:type="dxa"/>
            <w:noWrap/>
            <w:hideMark/>
          </w:tcPr>
          <w:p w14:paraId="6ABCD8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69C8F5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46365</w:t>
            </w:r>
          </w:p>
        </w:tc>
        <w:tc>
          <w:tcPr>
            <w:tcW w:w="2778" w:type="dxa"/>
            <w:noWrap/>
            <w:hideMark/>
          </w:tcPr>
          <w:p w14:paraId="5D7805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067DC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B8708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CD5C44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C44CECA" w14:textId="2C4DD50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56BE12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54D66A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52490</w:t>
            </w:r>
          </w:p>
        </w:tc>
        <w:tc>
          <w:tcPr>
            <w:tcW w:w="2778" w:type="dxa"/>
            <w:noWrap/>
            <w:hideMark/>
          </w:tcPr>
          <w:p w14:paraId="40D17C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FB4BC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3BB8B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1C8B12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FD8070D" w14:textId="1AD1373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2D9352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07C12A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57880</w:t>
            </w:r>
          </w:p>
        </w:tc>
        <w:tc>
          <w:tcPr>
            <w:tcW w:w="2778" w:type="dxa"/>
            <w:noWrap/>
            <w:hideMark/>
          </w:tcPr>
          <w:p w14:paraId="18856A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16392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3FC51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C79F29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B40CA1B" w14:textId="485D047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F965C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466F38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58405</w:t>
            </w:r>
          </w:p>
        </w:tc>
        <w:tc>
          <w:tcPr>
            <w:tcW w:w="2778" w:type="dxa"/>
            <w:noWrap/>
            <w:hideMark/>
          </w:tcPr>
          <w:p w14:paraId="33DC97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0AF3A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D6B67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F5C0CF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D5CAA3A" w14:textId="709A806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46FB5A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33C4E1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59105</w:t>
            </w:r>
          </w:p>
        </w:tc>
        <w:tc>
          <w:tcPr>
            <w:tcW w:w="2778" w:type="dxa"/>
            <w:noWrap/>
            <w:hideMark/>
          </w:tcPr>
          <w:p w14:paraId="22FEFF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B92D8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B866E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09CE8C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96A36A5" w14:textId="35E44A2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ABF4C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17F068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59245</w:t>
            </w:r>
          </w:p>
        </w:tc>
        <w:tc>
          <w:tcPr>
            <w:tcW w:w="2778" w:type="dxa"/>
            <w:noWrap/>
            <w:hideMark/>
          </w:tcPr>
          <w:p w14:paraId="7CF313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43F87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43502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194356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E9B8A6F" w14:textId="6CBEBCC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01ACA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0EDB16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60015</w:t>
            </w:r>
          </w:p>
        </w:tc>
        <w:tc>
          <w:tcPr>
            <w:tcW w:w="2778" w:type="dxa"/>
            <w:noWrap/>
            <w:hideMark/>
          </w:tcPr>
          <w:p w14:paraId="05F107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AA6EA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08536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E2AC2B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DD1B5F1" w14:textId="613604B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13DAC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2605FA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68645</w:t>
            </w:r>
          </w:p>
        </w:tc>
        <w:tc>
          <w:tcPr>
            <w:tcW w:w="2778" w:type="dxa"/>
            <w:noWrap/>
            <w:hideMark/>
          </w:tcPr>
          <w:p w14:paraId="4E7925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89134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59FCA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039605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97DB0FD" w14:textId="3DB0BF9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25FBBC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456AB0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70150</w:t>
            </w:r>
          </w:p>
        </w:tc>
        <w:tc>
          <w:tcPr>
            <w:tcW w:w="2778" w:type="dxa"/>
            <w:noWrap/>
            <w:hideMark/>
          </w:tcPr>
          <w:p w14:paraId="28F158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DDC84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FE1B0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68A589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432E724" w14:textId="4CF5287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4FDA26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F0873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74595</w:t>
            </w:r>
          </w:p>
        </w:tc>
        <w:tc>
          <w:tcPr>
            <w:tcW w:w="2778" w:type="dxa"/>
            <w:noWrap/>
            <w:hideMark/>
          </w:tcPr>
          <w:p w14:paraId="024CC2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5C2DC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F8BF0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303102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474D1E7" w14:textId="3CE1AA8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0A53D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4E435B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77150</w:t>
            </w:r>
          </w:p>
        </w:tc>
        <w:tc>
          <w:tcPr>
            <w:tcW w:w="2778" w:type="dxa"/>
            <w:noWrap/>
            <w:hideMark/>
          </w:tcPr>
          <w:p w14:paraId="091135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44F2A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C10FE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0727B2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78FEF07" w14:textId="403456A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27D1BC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42EF1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00380</w:t>
            </w:r>
          </w:p>
        </w:tc>
        <w:tc>
          <w:tcPr>
            <w:tcW w:w="2778" w:type="dxa"/>
            <w:noWrap/>
            <w:hideMark/>
          </w:tcPr>
          <w:p w14:paraId="07EE2C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73452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D430D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84BFF0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2EC48B0" w14:textId="52753C5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DAD4B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C3727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01605</w:t>
            </w:r>
          </w:p>
        </w:tc>
        <w:tc>
          <w:tcPr>
            <w:tcW w:w="2778" w:type="dxa"/>
            <w:noWrap/>
            <w:hideMark/>
          </w:tcPr>
          <w:p w14:paraId="4AEE63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66F90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0FE56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9932AB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68356E1" w14:textId="419699B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7A8DD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6443FA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01955</w:t>
            </w:r>
          </w:p>
        </w:tc>
        <w:tc>
          <w:tcPr>
            <w:tcW w:w="2778" w:type="dxa"/>
            <w:noWrap/>
            <w:hideMark/>
          </w:tcPr>
          <w:p w14:paraId="1EEE51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7C6DF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365F5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AA6D1A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DDA6A45" w14:textId="3C3CB59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F2BD7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FF041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02130</w:t>
            </w:r>
          </w:p>
        </w:tc>
        <w:tc>
          <w:tcPr>
            <w:tcW w:w="2778" w:type="dxa"/>
            <w:noWrap/>
            <w:hideMark/>
          </w:tcPr>
          <w:p w14:paraId="0F0133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C2BA6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1A1E3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063D09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CC70EF4" w14:textId="093D7A0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1B955B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4BD460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03005</w:t>
            </w:r>
          </w:p>
        </w:tc>
        <w:tc>
          <w:tcPr>
            <w:tcW w:w="2778" w:type="dxa"/>
            <w:noWrap/>
            <w:hideMark/>
          </w:tcPr>
          <w:p w14:paraId="2D95D5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81980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56FE2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70F259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044F72F" w14:textId="26390E3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0CB9B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E276C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04615</w:t>
            </w:r>
          </w:p>
        </w:tc>
        <w:tc>
          <w:tcPr>
            <w:tcW w:w="2778" w:type="dxa"/>
            <w:noWrap/>
            <w:hideMark/>
          </w:tcPr>
          <w:p w14:paraId="498087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2DB40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03E74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6B6AB6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B218DF6" w14:textId="527D8A6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414FDF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02F90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05070</w:t>
            </w:r>
          </w:p>
        </w:tc>
        <w:tc>
          <w:tcPr>
            <w:tcW w:w="2778" w:type="dxa"/>
            <w:noWrap/>
            <w:hideMark/>
          </w:tcPr>
          <w:p w14:paraId="2BC3F8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81DE6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E1CEC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0425AB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8DA6A34" w14:textId="362764B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1E293A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EADE3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05805</w:t>
            </w:r>
          </w:p>
        </w:tc>
        <w:tc>
          <w:tcPr>
            <w:tcW w:w="2778" w:type="dxa"/>
            <w:noWrap/>
            <w:hideMark/>
          </w:tcPr>
          <w:p w14:paraId="600AFA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02BDA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D5DBD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EB5847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C9EA8D2" w14:textId="1306492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DBF5C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115331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07350</w:t>
            </w:r>
          </w:p>
        </w:tc>
        <w:tc>
          <w:tcPr>
            <w:tcW w:w="2778" w:type="dxa"/>
            <w:noWrap/>
            <w:hideMark/>
          </w:tcPr>
          <w:p w14:paraId="3F95BE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EA96D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4CCC5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2921DC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4A70AAA" w14:textId="1FC7A49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75102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9D36A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09840</w:t>
            </w:r>
          </w:p>
        </w:tc>
        <w:tc>
          <w:tcPr>
            <w:tcW w:w="2778" w:type="dxa"/>
            <w:noWrap/>
            <w:hideMark/>
          </w:tcPr>
          <w:p w14:paraId="1EA0A8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469D2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AAC64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AEC7D7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A8BEE72" w14:textId="18CB32B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25475E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E1002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11000</w:t>
            </w:r>
          </w:p>
        </w:tc>
        <w:tc>
          <w:tcPr>
            <w:tcW w:w="2778" w:type="dxa"/>
            <w:noWrap/>
            <w:hideMark/>
          </w:tcPr>
          <w:p w14:paraId="073459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E5A59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B17CB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4DA762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D970AB0" w14:textId="4D87482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1681D9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E8016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11525</w:t>
            </w:r>
          </w:p>
        </w:tc>
        <w:tc>
          <w:tcPr>
            <w:tcW w:w="2778" w:type="dxa"/>
            <w:noWrap/>
            <w:hideMark/>
          </w:tcPr>
          <w:p w14:paraId="62FE34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D3148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6ABB8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C54B25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BF2E9F7" w14:textId="559F8F6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71068C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35B7A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13135</w:t>
            </w:r>
          </w:p>
        </w:tc>
        <w:tc>
          <w:tcPr>
            <w:tcW w:w="2778" w:type="dxa"/>
            <w:noWrap/>
            <w:hideMark/>
          </w:tcPr>
          <w:p w14:paraId="07805A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21844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80900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E291B0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84B9558" w14:textId="3CABCDA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6AD18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499878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15060</w:t>
            </w:r>
          </w:p>
        </w:tc>
        <w:tc>
          <w:tcPr>
            <w:tcW w:w="2778" w:type="dxa"/>
            <w:noWrap/>
            <w:hideMark/>
          </w:tcPr>
          <w:p w14:paraId="7946E2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F79F8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541F3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25E5F0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9FE9504" w14:textId="7761AC0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6A77A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62087F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17475</w:t>
            </w:r>
          </w:p>
        </w:tc>
        <w:tc>
          <w:tcPr>
            <w:tcW w:w="2778" w:type="dxa"/>
            <w:noWrap/>
            <w:hideMark/>
          </w:tcPr>
          <w:p w14:paraId="7B2068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561B2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009C8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0CC06D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96F3DD1" w14:textId="1DD4F2A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BA36B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75905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17825</w:t>
            </w:r>
          </w:p>
        </w:tc>
        <w:tc>
          <w:tcPr>
            <w:tcW w:w="2778" w:type="dxa"/>
            <w:noWrap/>
            <w:hideMark/>
          </w:tcPr>
          <w:p w14:paraId="7D22A8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594B6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53517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37872D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E2E66F4" w14:textId="52A9740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45306F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6E2394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21990</w:t>
            </w:r>
          </w:p>
        </w:tc>
        <w:tc>
          <w:tcPr>
            <w:tcW w:w="2778" w:type="dxa"/>
            <w:noWrap/>
            <w:hideMark/>
          </w:tcPr>
          <w:p w14:paraId="65F27C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29772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71C4B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0BB604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ED972C6" w14:textId="1DDF60C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714EE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905AC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24925</w:t>
            </w:r>
          </w:p>
        </w:tc>
        <w:tc>
          <w:tcPr>
            <w:tcW w:w="2778" w:type="dxa"/>
            <w:noWrap/>
            <w:hideMark/>
          </w:tcPr>
          <w:p w14:paraId="29C3F9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E508E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3737E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3F082F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F687F64" w14:textId="3E90307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6EC21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BBED3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27480</w:t>
            </w:r>
          </w:p>
        </w:tc>
        <w:tc>
          <w:tcPr>
            <w:tcW w:w="2778" w:type="dxa"/>
            <w:noWrap/>
            <w:hideMark/>
          </w:tcPr>
          <w:p w14:paraId="32BF66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3C6AD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7FB6F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10317C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CDC5FC5" w14:textId="749B9D0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D52EB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111F2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30360</w:t>
            </w:r>
          </w:p>
        </w:tc>
        <w:tc>
          <w:tcPr>
            <w:tcW w:w="2778" w:type="dxa"/>
            <w:noWrap/>
            <w:hideMark/>
          </w:tcPr>
          <w:p w14:paraId="3891F3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23FA9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F44E4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723B4F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EB4F94D" w14:textId="05B631D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FCCD3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1FC91F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30700</w:t>
            </w:r>
          </w:p>
        </w:tc>
        <w:tc>
          <w:tcPr>
            <w:tcW w:w="2778" w:type="dxa"/>
            <w:noWrap/>
            <w:hideMark/>
          </w:tcPr>
          <w:p w14:paraId="01BE7E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40EB7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3B2A2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19CDE0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FE25C51" w14:textId="609C4B6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9FC81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47027D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31085</w:t>
            </w:r>
          </w:p>
        </w:tc>
        <w:tc>
          <w:tcPr>
            <w:tcW w:w="2778" w:type="dxa"/>
            <w:noWrap/>
            <w:hideMark/>
          </w:tcPr>
          <w:p w14:paraId="45974B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84055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71D7E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0F5C08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9FE04D5" w14:textId="0ADF0E0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Middlesex County, MA</w:t>
            </w:r>
          </w:p>
        </w:tc>
        <w:tc>
          <w:tcPr>
            <w:tcW w:w="864" w:type="dxa"/>
            <w:noWrap/>
            <w:hideMark/>
          </w:tcPr>
          <w:p w14:paraId="210C67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3E0E7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31540</w:t>
            </w:r>
          </w:p>
        </w:tc>
        <w:tc>
          <w:tcPr>
            <w:tcW w:w="2778" w:type="dxa"/>
            <w:noWrap/>
            <w:hideMark/>
          </w:tcPr>
          <w:p w14:paraId="161356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EF093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E5369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32A89F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EE7E045" w14:textId="5102124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093A0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1A726B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35215</w:t>
            </w:r>
          </w:p>
        </w:tc>
        <w:tc>
          <w:tcPr>
            <w:tcW w:w="2778" w:type="dxa"/>
            <w:noWrap/>
            <w:hideMark/>
          </w:tcPr>
          <w:p w14:paraId="329A92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EFFE9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AA5BC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174020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1FACE00" w14:textId="64DC724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4DBD9B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E0D3F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35425</w:t>
            </w:r>
          </w:p>
        </w:tc>
        <w:tc>
          <w:tcPr>
            <w:tcW w:w="2778" w:type="dxa"/>
            <w:noWrap/>
            <w:hideMark/>
          </w:tcPr>
          <w:p w14:paraId="5D477C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A92AC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7F1C7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ADE5DF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A7E0B0D" w14:textId="6B64871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107AC3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09873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35950</w:t>
            </w:r>
          </w:p>
        </w:tc>
        <w:tc>
          <w:tcPr>
            <w:tcW w:w="2778" w:type="dxa"/>
            <w:noWrap/>
            <w:hideMark/>
          </w:tcPr>
          <w:p w14:paraId="039C89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74FFE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2DB87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B879C8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FC857B3" w14:textId="1B2F09F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3D94F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42BAD4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37000</w:t>
            </w:r>
          </w:p>
        </w:tc>
        <w:tc>
          <w:tcPr>
            <w:tcW w:w="2778" w:type="dxa"/>
            <w:noWrap/>
            <w:hideMark/>
          </w:tcPr>
          <w:p w14:paraId="148695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A2926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7B310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3DE5F6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C8D7BC0" w14:textId="145A38C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AD16D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F5873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37875</w:t>
            </w:r>
          </w:p>
        </w:tc>
        <w:tc>
          <w:tcPr>
            <w:tcW w:w="2778" w:type="dxa"/>
            <w:noWrap/>
            <w:hideMark/>
          </w:tcPr>
          <w:p w14:paraId="6F58E9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10ADF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92C4E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EE69E6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4FECE0E" w14:textId="53A963F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4E33CE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48794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38715</w:t>
            </w:r>
          </w:p>
        </w:tc>
        <w:tc>
          <w:tcPr>
            <w:tcW w:w="2778" w:type="dxa"/>
            <w:noWrap/>
            <w:hideMark/>
          </w:tcPr>
          <w:p w14:paraId="50484D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0DBCF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BB1CB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BE940A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0578E7A" w14:textId="1F99B55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2A01B1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1DF77A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39625</w:t>
            </w:r>
          </w:p>
        </w:tc>
        <w:tc>
          <w:tcPr>
            <w:tcW w:w="2778" w:type="dxa"/>
            <w:noWrap/>
            <w:hideMark/>
          </w:tcPr>
          <w:p w14:paraId="3A26F2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327B9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605E9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3E9D55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E629CE3" w14:textId="030B0EB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82996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E74AF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39835</w:t>
            </w:r>
          </w:p>
        </w:tc>
        <w:tc>
          <w:tcPr>
            <w:tcW w:w="2778" w:type="dxa"/>
            <w:noWrap/>
            <w:hideMark/>
          </w:tcPr>
          <w:p w14:paraId="4D7B7E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5B9AF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F895E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A607D1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CAA426C" w14:textId="55D6CD5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AC2FE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5AD49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40115</w:t>
            </w:r>
          </w:p>
        </w:tc>
        <w:tc>
          <w:tcPr>
            <w:tcW w:w="2778" w:type="dxa"/>
            <w:noWrap/>
            <w:hideMark/>
          </w:tcPr>
          <w:p w14:paraId="13E32C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D2956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5F6DB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7C20CE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2AC0C0A" w14:textId="5D62128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D569A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E8322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43895</w:t>
            </w:r>
          </w:p>
        </w:tc>
        <w:tc>
          <w:tcPr>
            <w:tcW w:w="2778" w:type="dxa"/>
            <w:noWrap/>
            <w:hideMark/>
          </w:tcPr>
          <w:p w14:paraId="77CBF0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5D967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05855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19C3AF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A752E2B" w14:textId="065B36F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C78E8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58DE7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45560</w:t>
            </w:r>
          </w:p>
        </w:tc>
        <w:tc>
          <w:tcPr>
            <w:tcW w:w="2778" w:type="dxa"/>
            <w:noWrap/>
            <w:hideMark/>
          </w:tcPr>
          <w:p w14:paraId="60038E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378E0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F4B2A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4DE5F8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18DC1D6" w14:textId="5909143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2651EE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037BA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48955</w:t>
            </w:r>
          </w:p>
        </w:tc>
        <w:tc>
          <w:tcPr>
            <w:tcW w:w="2778" w:type="dxa"/>
            <w:noWrap/>
            <w:hideMark/>
          </w:tcPr>
          <w:p w14:paraId="650658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F8DC7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D3C7E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23A822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202B90B" w14:textId="758C89F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D81CB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76480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52805</w:t>
            </w:r>
          </w:p>
        </w:tc>
        <w:tc>
          <w:tcPr>
            <w:tcW w:w="2778" w:type="dxa"/>
            <w:noWrap/>
            <w:hideMark/>
          </w:tcPr>
          <w:p w14:paraId="55A208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41C20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61EAF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3E3FB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9A05700" w14:textId="07B52FE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1736A1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5E700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56130</w:t>
            </w:r>
          </w:p>
        </w:tc>
        <w:tc>
          <w:tcPr>
            <w:tcW w:w="2778" w:type="dxa"/>
            <w:noWrap/>
            <w:hideMark/>
          </w:tcPr>
          <w:p w14:paraId="2A0988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AD6F9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41CC1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9D6136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5204393" w14:textId="7B23958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1CD39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91BB2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61380</w:t>
            </w:r>
          </w:p>
        </w:tc>
        <w:tc>
          <w:tcPr>
            <w:tcW w:w="2778" w:type="dxa"/>
            <w:noWrap/>
            <w:hideMark/>
          </w:tcPr>
          <w:p w14:paraId="769746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4663E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17E6A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542037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4B3009A" w14:textId="1939D89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722B03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72CE4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61590</w:t>
            </w:r>
          </w:p>
        </w:tc>
        <w:tc>
          <w:tcPr>
            <w:tcW w:w="2778" w:type="dxa"/>
            <w:noWrap/>
            <w:hideMark/>
          </w:tcPr>
          <w:p w14:paraId="1044C5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953E2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22E4C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7E0738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08ABC4C" w14:textId="76DE467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15669C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1C9F30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62535</w:t>
            </w:r>
          </w:p>
        </w:tc>
        <w:tc>
          <w:tcPr>
            <w:tcW w:w="2778" w:type="dxa"/>
            <w:noWrap/>
            <w:hideMark/>
          </w:tcPr>
          <w:p w14:paraId="2223CA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220A1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8DED6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A84400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8BC4F8A" w14:textId="3C6AA90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1B4451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6E44E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67665</w:t>
            </w:r>
          </w:p>
        </w:tc>
        <w:tc>
          <w:tcPr>
            <w:tcW w:w="2778" w:type="dxa"/>
            <w:noWrap/>
            <w:hideMark/>
          </w:tcPr>
          <w:p w14:paraId="1F954B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D7406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719F9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6BFA53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E98C7F9" w14:textId="3F3B208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63C72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47F6DB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68050</w:t>
            </w:r>
          </w:p>
        </w:tc>
        <w:tc>
          <w:tcPr>
            <w:tcW w:w="2778" w:type="dxa"/>
            <w:noWrap/>
            <w:hideMark/>
          </w:tcPr>
          <w:p w14:paraId="6452CC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76A0D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A9F27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8316C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1317655" w14:textId="2A208FB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41958E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193DB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68260</w:t>
            </w:r>
          </w:p>
        </w:tc>
        <w:tc>
          <w:tcPr>
            <w:tcW w:w="2778" w:type="dxa"/>
            <w:noWrap/>
            <w:hideMark/>
          </w:tcPr>
          <w:p w14:paraId="4058FB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0AD49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2F365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D7CFCF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60E23F8" w14:textId="6538D23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786B0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453746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69415</w:t>
            </w:r>
          </w:p>
        </w:tc>
        <w:tc>
          <w:tcPr>
            <w:tcW w:w="2778" w:type="dxa"/>
            <w:noWrap/>
            <w:hideMark/>
          </w:tcPr>
          <w:p w14:paraId="748884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44BFE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276AA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387BFD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F026494" w14:textId="4469E3A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9D966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43FC8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71025</w:t>
            </w:r>
          </w:p>
        </w:tc>
        <w:tc>
          <w:tcPr>
            <w:tcW w:w="2778" w:type="dxa"/>
            <w:noWrap/>
            <w:hideMark/>
          </w:tcPr>
          <w:p w14:paraId="1DEC4C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D43DB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F3E49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7942C9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9D780EF" w14:textId="66DA5B3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B7A24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7E637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72215</w:t>
            </w:r>
          </w:p>
        </w:tc>
        <w:tc>
          <w:tcPr>
            <w:tcW w:w="2778" w:type="dxa"/>
            <w:noWrap/>
            <w:hideMark/>
          </w:tcPr>
          <w:p w14:paraId="35E7B4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50EC1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21AC2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168B51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A7F8707" w14:textId="2033BFD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96C00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6F4E54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72600</w:t>
            </w:r>
          </w:p>
        </w:tc>
        <w:tc>
          <w:tcPr>
            <w:tcW w:w="2778" w:type="dxa"/>
            <w:noWrap/>
            <w:hideMark/>
          </w:tcPr>
          <w:p w14:paraId="2B17E9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F5D3A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69E49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4CF025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8F7B9A6" w14:textId="1DB6587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299F9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67F39F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73440</w:t>
            </w:r>
          </w:p>
        </w:tc>
        <w:tc>
          <w:tcPr>
            <w:tcW w:w="2778" w:type="dxa"/>
            <w:noWrap/>
            <w:hideMark/>
          </w:tcPr>
          <w:p w14:paraId="08293B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0DC41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CB9F3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64563D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499B580" w14:textId="0F351D4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7D4A6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4071C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73790</w:t>
            </w:r>
          </w:p>
        </w:tc>
        <w:tc>
          <w:tcPr>
            <w:tcW w:w="2778" w:type="dxa"/>
            <w:noWrap/>
            <w:hideMark/>
          </w:tcPr>
          <w:p w14:paraId="4FD4EF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704C4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CEB34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4DE165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F146A46" w14:textId="426ADE0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2D3DF5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D094C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76135</w:t>
            </w:r>
          </w:p>
        </w:tc>
        <w:tc>
          <w:tcPr>
            <w:tcW w:w="2778" w:type="dxa"/>
            <w:noWrap/>
            <w:hideMark/>
          </w:tcPr>
          <w:p w14:paraId="28CC43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F466F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C1D23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B85798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70B8AAD" w14:textId="2E34109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40D3F9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1F24BB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77255</w:t>
            </w:r>
          </w:p>
        </w:tc>
        <w:tc>
          <w:tcPr>
            <w:tcW w:w="2778" w:type="dxa"/>
            <w:noWrap/>
            <w:hideMark/>
          </w:tcPr>
          <w:p w14:paraId="5F4CE8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46E05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BD4BD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0AA58B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A93A4CD" w14:textId="6FFD3D6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D2643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FEE2A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80230</w:t>
            </w:r>
          </w:p>
        </w:tc>
        <w:tc>
          <w:tcPr>
            <w:tcW w:w="2778" w:type="dxa"/>
            <w:noWrap/>
            <w:hideMark/>
          </w:tcPr>
          <w:p w14:paraId="6EED5B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2DB69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66B62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B447BF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21A3BC5" w14:textId="74FB80A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373E5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048D4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80510</w:t>
            </w:r>
          </w:p>
        </w:tc>
        <w:tc>
          <w:tcPr>
            <w:tcW w:w="2778" w:type="dxa"/>
            <w:noWrap/>
            <w:hideMark/>
          </w:tcPr>
          <w:p w14:paraId="251A46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C03E3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C33D3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BB76D5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D5540C5" w14:textId="07F88BC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4AA2B7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F6D80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81035</w:t>
            </w:r>
          </w:p>
        </w:tc>
        <w:tc>
          <w:tcPr>
            <w:tcW w:w="2778" w:type="dxa"/>
            <w:noWrap/>
            <w:hideMark/>
          </w:tcPr>
          <w:p w14:paraId="06EC61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57784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5182E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56F344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6EA8E5A" w14:textId="65BF0E5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Nantucket County, MA</w:t>
            </w:r>
          </w:p>
        </w:tc>
        <w:tc>
          <w:tcPr>
            <w:tcW w:w="864" w:type="dxa"/>
            <w:noWrap/>
            <w:hideMark/>
          </w:tcPr>
          <w:p w14:paraId="7F63F4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25019</w:t>
            </w:r>
          </w:p>
        </w:tc>
        <w:tc>
          <w:tcPr>
            <w:tcW w:w="717" w:type="dxa"/>
            <w:noWrap/>
            <w:hideMark/>
          </w:tcPr>
          <w:p w14:paraId="389B48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43790</w:t>
            </w:r>
          </w:p>
        </w:tc>
        <w:tc>
          <w:tcPr>
            <w:tcW w:w="2778" w:type="dxa"/>
            <w:noWrap/>
            <w:hideMark/>
          </w:tcPr>
          <w:p w14:paraId="382F9A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53ED6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6C959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0577A8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6360161" w14:textId="472EF4F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Norfolk County, MA</w:t>
            </w:r>
          </w:p>
        </w:tc>
        <w:tc>
          <w:tcPr>
            <w:tcW w:w="864" w:type="dxa"/>
            <w:noWrap/>
            <w:hideMark/>
          </w:tcPr>
          <w:p w14:paraId="40DFC1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631AAD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02935</w:t>
            </w:r>
          </w:p>
        </w:tc>
        <w:tc>
          <w:tcPr>
            <w:tcW w:w="2778" w:type="dxa"/>
            <w:noWrap/>
            <w:hideMark/>
          </w:tcPr>
          <w:p w14:paraId="1190A4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4F2D0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23B84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4D5A5F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7040D7F" w14:textId="7C35198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18678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6EB8B6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04930</w:t>
            </w:r>
          </w:p>
        </w:tc>
        <w:tc>
          <w:tcPr>
            <w:tcW w:w="2778" w:type="dxa"/>
            <w:noWrap/>
            <w:hideMark/>
          </w:tcPr>
          <w:p w14:paraId="3F480C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A0594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30E40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16244E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34BD2E2" w14:textId="5175C3D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3EE61B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1CAB20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07665</w:t>
            </w:r>
          </w:p>
        </w:tc>
        <w:tc>
          <w:tcPr>
            <w:tcW w:w="2778" w:type="dxa"/>
            <w:noWrap/>
            <w:hideMark/>
          </w:tcPr>
          <w:p w14:paraId="6C17DB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A423B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9EAD7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259A38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1FAE97B" w14:textId="28D24E9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1DBBB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35BC75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09175</w:t>
            </w:r>
          </w:p>
        </w:tc>
        <w:tc>
          <w:tcPr>
            <w:tcW w:w="2778" w:type="dxa"/>
            <w:noWrap/>
            <w:hideMark/>
          </w:tcPr>
          <w:p w14:paraId="19EEFE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0B1B0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BD3AB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B09CF6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3E3455E" w14:textId="2894E36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40E8DA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4000FE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11315</w:t>
            </w:r>
          </w:p>
        </w:tc>
        <w:tc>
          <w:tcPr>
            <w:tcW w:w="2778" w:type="dxa"/>
            <w:noWrap/>
            <w:hideMark/>
          </w:tcPr>
          <w:p w14:paraId="013D05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D03FF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D5E70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AEA955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2659CBE" w14:textId="559DAED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3F3B23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5ACAF6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14640</w:t>
            </w:r>
          </w:p>
        </w:tc>
        <w:tc>
          <w:tcPr>
            <w:tcW w:w="2778" w:type="dxa"/>
            <w:noWrap/>
            <w:hideMark/>
          </w:tcPr>
          <w:p w14:paraId="376F8B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D572A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41028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7CA536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46F0A1C" w14:textId="173E7DF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22E3AB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132A3F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16495</w:t>
            </w:r>
          </w:p>
        </w:tc>
        <w:tc>
          <w:tcPr>
            <w:tcW w:w="2778" w:type="dxa"/>
            <w:noWrap/>
            <w:hideMark/>
          </w:tcPr>
          <w:p w14:paraId="56D9AC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7B711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5389C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6C4252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7EED08B" w14:textId="000C80E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3FC31F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3B9AF0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17405</w:t>
            </w:r>
          </w:p>
        </w:tc>
        <w:tc>
          <w:tcPr>
            <w:tcW w:w="2778" w:type="dxa"/>
            <w:noWrap/>
            <w:hideMark/>
          </w:tcPr>
          <w:p w14:paraId="41FD91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7C18F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7B430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0FD17E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DD2BF02" w14:textId="731C959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78F688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24D493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24820</w:t>
            </w:r>
          </w:p>
        </w:tc>
        <w:tc>
          <w:tcPr>
            <w:tcW w:w="2778" w:type="dxa"/>
            <w:noWrap/>
            <w:hideMark/>
          </w:tcPr>
          <w:p w14:paraId="0A322A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19C8F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E44D0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D130FA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88BC4A1" w14:textId="6901F80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5030C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310A78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25100</w:t>
            </w:r>
          </w:p>
        </w:tc>
        <w:tc>
          <w:tcPr>
            <w:tcW w:w="2778" w:type="dxa"/>
            <w:noWrap/>
            <w:hideMark/>
          </w:tcPr>
          <w:p w14:paraId="79B437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1D218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3F730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7E34FD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F4C32FD" w14:textId="17BD85C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094CEC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670A73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30455</w:t>
            </w:r>
          </w:p>
        </w:tc>
        <w:tc>
          <w:tcPr>
            <w:tcW w:w="2778" w:type="dxa"/>
            <w:noWrap/>
            <w:hideMark/>
          </w:tcPr>
          <w:p w14:paraId="16F4DF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B1CFB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1F826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196C2F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679BC9A" w14:textId="306B266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074511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7FCA8A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39765</w:t>
            </w:r>
          </w:p>
        </w:tc>
        <w:tc>
          <w:tcPr>
            <w:tcW w:w="2778" w:type="dxa"/>
            <w:noWrap/>
            <w:hideMark/>
          </w:tcPr>
          <w:p w14:paraId="1834D8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E7468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2D7F3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24DC7F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FC1EA8D" w14:textId="30E6726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D4FE9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1DCC4D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39975</w:t>
            </w:r>
          </w:p>
        </w:tc>
        <w:tc>
          <w:tcPr>
            <w:tcW w:w="2778" w:type="dxa"/>
            <w:noWrap/>
            <w:hideMark/>
          </w:tcPr>
          <w:p w14:paraId="41B666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D89F7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0DE11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88F105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CFD8076" w14:textId="47A11A2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04360E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28D62F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41515</w:t>
            </w:r>
          </w:p>
        </w:tc>
        <w:tc>
          <w:tcPr>
            <w:tcW w:w="2778" w:type="dxa"/>
            <w:noWrap/>
            <w:hideMark/>
          </w:tcPr>
          <w:p w14:paraId="3BE7DD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92BEE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57304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57BFD5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373BDD1" w14:textId="5425687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4A45C2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713D14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41690</w:t>
            </w:r>
          </w:p>
        </w:tc>
        <w:tc>
          <w:tcPr>
            <w:tcW w:w="2778" w:type="dxa"/>
            <w:noWrap/>
            <w:hideMark/>
          </w:tcPr>
          <w:p w14:paraId="4F4F8D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9FA71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7E5C9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22B483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0B3B998" w14:textId="616315B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29E3C9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22C064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44105</w:t>
            </w:r>
          </w:p>
        </w:tc>
        <w:tc>
          <w:tcPr>
            <w:tcW w:w="2778" w:type="dxa"/>
            <w:noWrap/>
            <w:hideMark/>
          </w:tcPr>
          <w:p w14:paraId="49D5DB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C55C0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0CC21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58658C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17F0688" w14:textId="2CC3CF3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712A55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0031A8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46050</w:t>
            </w:r>
          </w:p>
        </w:tc>
        <w:tc>
          <w:tcPr>
            <w:tcW w:w="2778" w:type="dxa"/>
            <w:noWrap/>
            <w:hideMark/>
          </w:tcPr>
          <w:p w14:paraId="0C2564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18DDD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A7AD6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307256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E0868D4" w14:textId="51CEF79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3AA54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087421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50250</w:t>
            </w:r>
          </w:p>
        </w:tc>
        <w:tc>
          <w:tcPr>
            <w:tcW w:w="2778" w:type="dxa"/>
            <w:noWrap/>
            <w:hideMark/>
          </w:tcPr>
          <w:p w14:paraId="6A2707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6621B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CD503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2E06CD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431C89D" w14:textId="0E7A22E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44EA08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615DA2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54100</w:t>
            </w:r>
          </w:p>
        </w:tc>
        <w:tc>
          <w:tcPr>
            <w:tcW w:w="2778" w:type="dxa"/>
            <w:noWrap/>
            <w:hideMark/>
          </w:tcPr>
          <w:p w14:paraId="602889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E26C4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03A2D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2FE605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6BCA218" w14:textId="535D44A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0DA32B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47D1D4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55745</w:t>
            </w:r>
          </w:p>
        </w:tc>
        <w:tc>
          <w:tcPr>
            <w:tcW w:w="2778" w:type="dxa"/>
            <w:noWrap/>
            <w:hideMark/>
          </w:tcPr>
          <w:p w14:paraId="57C910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77939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0A2DC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67606D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3C3EE8F" w14:textId="5312E23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EA3B9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0A1C66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55955</w:t>
            </w:r>
          </w:p>
        </w:tc>
        <w:tc>
          <w:tcPr>
            <w:tcW w:w="2778" w:type="dxa"/>
            <w:noWrap/>
            <w:hideMark/>
          </w:tcPr>
          <w:p w14:paraId="7EA4C6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25725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451F0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2548D7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8F152AD" w14:textId="55C01E1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CFD98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47C6D4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60785</w:t>
            </w:r>
          </w:p>
        </w:tc>
        <w:tc>
          <w:tcPr>
            <w:tcW w:w="2778" w:type="dxa"/>
            <w:noWrap/>
            <w:hideMark/>
          </w:tcPr>
          <w:p w14:paraId="31D4DE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E5633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C0336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BE2CC4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0C4F90A" w14:textId="67ACF52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F9295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556E03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67945</w:t>
            </w:r>
          </w:p>
        </w:tc>
        <w:tc>
          <w:tcPr>
            <w:tcW w:w="2778" w:type="dxa"/>
            <w:noWrap/>
            <w:hideMark/>
          </w:tcPr>
          <w:p w14:paraId="789065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68FA0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F0848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55980E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6C4406D" w14:textId="42E18DE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51E84D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57F787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72495</w:t>
            </w:r>
          </w:p>
        </w:tc>
        <w:tc>
          <w:tcPr>
            <w:tcW w:w="2778" w:type="dxa"/>
            <w:noWrap/>
            <w:hideMark/>
          </w:tcPr>
          <w:p w14:paraId="4E1D2F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0A59D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C91ED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032AAD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5B26499" w14:textId="1BE78DE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37CA1D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5FCCEC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74175</w:t>
            </w:r>
          </w:p>
        </w:tc>
        <w:tc>
          <w:tcPr>
            <w:tcW w:w="2778" w:type="dxa"/>
            <w:noWrap/>
            <w:hideMark/>
          </w:tcPr>
          <w:p w14:paraId="53AA54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86B59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9507F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E016AE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2D0B959" w14:textId="38210AB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0C634A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582DD7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78690</w:t>
            </w:r>
          </w:p>
        </w:tc>
        <w:tc>
          <w:tcPr>
            <w:tcW w:w="2778" w:type="dxa"/>
            <w:noWrap/>
            <w:hideMark/>
          </w:tcPr>
          <w:p w14:paraId="71A11E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D1C78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83F43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9A5108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76EA097" w14:textId="0326483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1A13B3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00C8A6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78865</w:t>
            </w:r>
          </w:p>
        </w:tc>
        <w:tc>
          <w:tcPr>
            <w:tcW w:w="2778" w:type="dxa"/>
            <w:noWrap/>
            <w:hideMark/>
          </w:tcPr>
          <w:p w14:paraId="2CA0DB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20222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704AE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55D712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C78340B" w14:textId="78701A0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6A716B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1C281D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82315</w:t>
            </w:r>
          </w:p>
        </w:tc>
        <w:tc>
          <w:tcPr>
            <w:tcW w:w="2778" w:type="dxa"/>
            <w:noWrap/>
            <w:hideMark/>
          </w:tcPr>
          <w:p w14:paraId="4A0DB2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A791F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3BA18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48F98E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CCBF8A9" w14:textId="121BB3A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580F24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57E959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00170</w:t>
            </w:r>
          </w:p>
        </w:tc>
        <w:tc>
          <w:tcPr>
            <w:tcW w:w="2778" w:type="dxa"/>
            <w:noWrap/>
            <w:hideMark/>
          </w:tcPr>
          <w:p w14:paraId="2E2061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B41FC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D731F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302844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3E9C6D5" w14:textId="40FA59D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6A7DCF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77872C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08085</w:t>
            </w:r>
          </w:p>
        </w:tc>
        <w:tc>
          <w:tcPr>
            <w:tcW w:w="2778" w:type="dxa"/>
            <w:noWrap/>
            <w:hideMark/>
          </w:tcPr>
          <w:p w14:paraId="17C978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723CB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34902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7A2934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299A8DA" w14:textId="44E0134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6BEFA6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63C838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09000</w:t>
            </w:r>
          </w:p>
        </w:tc>
        <w:tc>
          <w:tcPr>
            <w:tcW w:w="2778" w:type="dxa"/>
            <w:noWrap/>
            <w:hideMark/>
          </w:tcPr>
          <w:p w14:paraId="132BE9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6A408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DEC91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36D45C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2FA00C2" w14:textId="1BAD897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2BFC02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7DEA2B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11665</w:t>
            </w:r>
          </w:p>
        </w:tc>
        <w:tc>
          <w:tcPr>
            <w:tcW w:w="2778" w:type="dxa"/>
            <w:noWrap/>
            <w:hideMark/>
          </w:tcPr>
          <w:p w14:paraId="1B9243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53A4C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889A4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B8F125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21A591A" w14:textId="3C1D955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27D91F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4FA0F2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17895</w:t>
            </w:r>
          </w:p>
        </w:tc>
        <w:tc>
          <w:tcPr>
            <w:tcW w:w="2778" w:type="dxa"/>
            <w:noWrap/>
            <w:hideMark/>
          </w:tcPr>
          <w:p w14:paraId="6C853E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EBE47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4D71D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6CEA26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AC06B01" w14:textId="07518BF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Plymouth County, MA</w:t>
            </w:r>
          </w:p>
        </w:tc>
        <w:tc>
          <w:tcPr>
            <w:tcW w:w="864" w:type="dxa"/>
            <w:noWrap/>
            <w:hideMark/>
          </w:tcPr>
          <w:p w14:paraId="02D5CA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5EC743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18455</w:t>
            </w:r>
          </w:p>
        </w:tc>
        <w:tc>
          <w:tcPr>
            <w:tcW w:w="2778" w:type="dxa"/>
            <w:noWrap/>
            <w:hideMark/>
          </w:tcPr>
          <w:p w14:paraId="1D6C06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450D6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C47BA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19C27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03917F1" w14:textId="63DF1DE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095860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1E6E80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27795</w:t>
            </w:r>
          </w:p>
        </w:tc>
        <w:tc>
          <w:tcPr>
            <w:tcW w:w="2778" w:type="dxa"/>
            <w:noWrap/>
            <w:hideMark/>
          </w:tcPr>
          <w:p w14:paraId="10392D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C8A9C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CB09A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C473C9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D455060" w14:textId="6642BD4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77295F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0936DA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28285</w:t>
            </w:r>
          </w:p>
        </w:tc>
        <w:tc>
          <w:tcPr>
            <w:tcW w:w="2778" w:type="dxa"/>
            <w:noWrap/>
            <w:hideMark/>
          </w:tcPr>
          <w:p w14:paraId="185E0E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B63F5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4BFC7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26E56F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3EC5395" w14:textId="0E0C292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2C4F56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7AA97D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28495</w:t>
            </w:r>
          </w:p>
        </w:tc>
        <w:tc>
          <w:tcPr>
            <w:tcW w:w="2778" w:type="dxa"/>
            <w:noWrap/>
            <w:hideMark/>
          </w:tcPr>
          <w:p w14:paraId="5347F9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B48A7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D58CA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6F42FF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E0C2736" w14:textId="5C4F4C9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634933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0A537E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30210</w:t>
            </w:r>
          </w:p>
        </w:tc>
        <w:tc>
          <w:tcPr>
            <w:tcW w:w="2778" w:type="dxa"/>
            <w:noWrap/>
            <w:hideMark/>
          </w:tcPr>
          <w:p w14:paraId="4019A9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38774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E95E1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3EFCED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0E0D598" w14:textId="4C4FEB7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2C6F11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3BF650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31645</w:t>
            </w:r>
          </w:p>
        </w:tc>
        <w:tc>
          <w:tcPr>
            <w:tcW w:w="2778" w:type="dxa"/>
            <w:noWrap/>
            <w:hideMark/>
          </w:tcPr>
          <w:p w14:paraId="738935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1D497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3B3CD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B9A60C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1DF14D4" w14:textId="3042D6F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262ED3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6D6618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33220</w:t>
            </w:r>
          </w:p>
        </w:tc>
        <w:tc>
          <w:tcPr>
            <w:tcW w:w="2778" w:type="dxa"/>
            <w:noWrap/>
            <w:hideMark/>
          </w:tcPr>
          <w:p w14:paraId="00C27C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039F7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AD3D4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8A3020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C7E9B9C" w14:textId="5153C7D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5024A5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28E3C8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33920</w:t>
            </w:r>
          </w:p>
        </w:tc>
        <w:tc>
          <w:tcPr>
            <w:tcW w:w="2778" w:type="dxa"/>
            <w:noWrap/>
            <w:hideMark/>
          </w:tcPr>
          <w:p w14:paraId="458F27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FDD98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31FDE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D5B994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091E218" w14:textId="496F126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679B8F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55EA95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38540</w:t>
            </w:r>
          </w:p>
        </w:tc>
        <w:tc>
          <w:tcPr>
            <w:tcW w:w="2778" w:type="dxa"/>
            <w:noWrap/>
            <w:hideMark/>
          </w:tcPr>
          <w:p w14:paraId="2386AF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1017B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0E49C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7CE6E9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E140482" w14:textId="147FD72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70FDCA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535F3F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38855</w:t>
            </w:r>
          </w:p>
        </w:tc>
        <w:tc>
          <w:tcPr>
            <w:tcW w:w="2778" w:type="dxa"/>
            <w:noWrap/>
            <w:hideMark/>
          </w:tcPr>
          <w:p w14:paraId="08184F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7B125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206BE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11D815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5761622" w14:textId="0F8E73F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4E3C10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715CC1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39450</w:t>
            </w:r>
          </w:p>
        </w:tc>
        <w:tc>
          <w:tcPr>
            <w:tcW w:w="2778" w:type="dxa"/>
            <w:noWrap/>
            <w:hideMark/>
          </w:tcPr>
          <w:p w14:paraId="0E72FE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C9B50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D7373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14D240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3F7B62F" w14:textId="6C10195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2114D8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37D3E5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40850</w:t>
            </w:r>
          </w:p>
        </w:tc>
        <w:tc>
          <w:tcPr>
            <w:tcW w:w="2778" w:type="dxa"/>
            <w:noWrap/>
            <w:hideMark/>
          </w:tcPr>
          <w:p w14:paraId="5708F5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DCBA8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910B7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2F9212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76C1A9A" w14:textId="613E88F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49455B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04DD3A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50145</w:t>
            </w:r>
          </w:p>
        </w:tc>
        <w:tc>
          <w:tcPr>
            <w:tcW w:w="2778" w:type="dxa"/>
            <w:noWrap/>
            <w:hideMark/>
          </w:tcPr>
          <w:p w14:paraId="3620D0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3EF37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B33F2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F83F4A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A792A89" w14:textId="4F3E1F9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056196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0BC637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52630</w:t>
            </w:r>
          </w:p>
        </w:tc>
        <w:tc>
          <w:tcPr>
            <w:tcW w:w="2778" w:type="dxa"/>
            <w:noWrap/>
            <w:hideMark/>
          </w:tcPr>
          <w:p w14:paraId="4E55C8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BF795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42A8D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0E5CF8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44D22CD" w14:textId="1F3870D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3E3CE9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41D82F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54310</w:t>
            </w:r>
          </w:p>
        </w:tc>
        <w:tc>
          <w:tcPr>
            <w:tcW w:w="2778" w:type="dxa"/>
            <w:noWrap/>
            <w:hideMark/>
          </w:tcPr>
          <w:p w14:paraId="1DA3D9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1E4C1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FE64B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370627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B575657" w14:textId="5DAAD61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609841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4C21AC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54415</w:t>
            </w:r>
          </w:p>
        </w:tc>
        <w:tc>
          <w:tcPr>
            <w:tcW w:w="2778" w:type="dxa"/>
            <w:noWrap/>
            <w:hideMark/>
          </w:tcPr>
          <w:p w14:paraId="42DB8A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B4AB4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BF43A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8302F4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97F7215" w14:textId="4E82771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594888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4EABDC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57600</w:t>
            </w:r>
          </w:p>
        </w:tc>
        <w:tc>
          <w:tcPr>
            <w:tcW w:w="2778" w:type="dxa"/>
            <w:noWrap/>
            <w:hideMark/>
          </w:tcPr>
          <w:p w14:paraId="323A9C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D9B0F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09ED3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5600D4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B925511" w14:textId="3D054E1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27D62F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5EE2DE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57775</w:t>
            </w:r>
          </w:p>
        </w:tc>
        <w:tc>
          <w:tcPr>
            <w:tcW w:w="2778" w:type="dxa"/>
            <w:noWrap/>
            <w:hideMark/>
          </w:tcPr>
          <w:p w14:paraId="40918D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AF0BE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0CD0C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1B29BD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0EA06FA" w14:textId="3B36DD6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3D1A88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3DFDF9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60330</w:t>
            </w:r>
          </w:p>
        </w:tc>
        <w:tc>
          <w:tcPr>
            <w:tcW w:w="2778" w:type="dxa"/>
            <w:noWrap/>
            <w:hideMark/>
          </w:tcPr>
          <w:p w14:paraId="535D9B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92F08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C5D48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0B12FF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C110B9B" w14:textId="0DF34BA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04F6E8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0F5133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27985</w:t>
            </w:r>
          </w:p>
        </w:tc>
        <w:tc>
          <w:tcPr>
            <w:tcW w:w="2778" w:type="dxa"/>
            <w:noWrap/>
            <w:hideMark/>
          </w:tcPr>
          <w:p w14:paraId="392E59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22798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424BE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B5D7D0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8896FD7" w14:textId="28E7986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4B9480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1B2199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75260</w:t>
            </w:r>
          </w:p>
        </w:tc>
        <w:tc>
          <w:tcPr>
            <w:tcW w:w="2778" w:type="dxa"/>
            <w:noWrap/>
            <w:hideMark/>
          </w:tcPr>
          <w:p w14:paraId="7304C2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8971F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8B1E2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B50E2A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C91E762" w14:textId="26B4E47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746667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17A81A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79530</w:t>
            </w:r>
          </w:p>
        </w:tc>
        <w:tc>
          <w:tcPr>
            <w:tcW w:w="2778" w:type="dxa"/>
            <w:noWrap/>
            <w:hideMark/>
          </w:tcPr>
          <w:p w14:paraId="27107F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EEAB7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D8B12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41949C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913348D" w14:textId="3C7415E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Suffolk County, MA</w:t>
            </w:r>
          </w:p>
        </w:tc>
        <w:tc>
          <w:tcPr>
            <w:tcW w:w="864" w:type="dxa"/>
            <w:noWrap/>
            <w:hideMark/>
          </w:tcPr>
          <w:p w14:paraId="10D3B4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25025</w:t>
            </w:r>
          </w:p>
        </w:tc>
        <w:tc>
          <w:tcPr>
            <w:tcW w:w="717" w:type="dxa"/>
            <w:noWrap/>
            <w:hideMark/>
          </w:tcPr>
          <w:p w14:paraId="24C643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07000</w:t>
            </w:r>
          </w:p>
        </w:tc>
        <w:tc>
          <w:tcPr>
            <w:tcW w:w="2778" w:type="dxa"/>
            <w:noWrap/>
            <w:hideMark/>
          </w:tcPr>
          <w:p w14:paraId="651F62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00BC4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E70AF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48F9DC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9300705" w14:textId="6432060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Suffolk County, MA</w:t>
            </w:r>
          </w:p>
        </w:tc>
        <w:tc>
          <w:tcPr>
            <w:tcW w:w="864" w:type="dxa"/>
            <w:noWrap/>
            <w:hideMark/>
          </w:tcPr>
          <w:p w14:paraId="428A3F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25025</w:t>
            </w:r>
          </w:p>
        </w:tc>
        <w:tc>
          <w:tcPr>
            <w:tcW w:w="717" w:type="dxa"/>
            <w:noWrap/>
            <w:hideMark/>
          </w:tcPr>
          <w:p w14:paraId="4CBAC4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13205</w:t>
            </w:r>
          </w:p>
        </w:tc>
        <w:tc>
          <w:tcPr>
            <w:tcW w:w="2778" w:type="dxa"/>
            <w:noWrap/>
            <w:hideMark/>
          </w:tcPr>
          <w:p w14:paraId="33FEAF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C984C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9AB88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CE04D5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4A41469" w14:textId="0450EE7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Suffolk County, MA</w:t>
            </w:r>
          </w:p>
        </w:tc>
        <w:tc>
          <w:tcPr>
            <w:tcW w:w="864" w:type="dxa"/>
            <w:noWrap/>
            <w:hideMark/>
          </w:tcPr>
          <w:p w14:paraId="05AFE0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25025</w:t>
            </w:r>
          </w:p>
        </w:tc>
        <w:tc>
          <w:tcPr>
            <w:tcW w:w="717" w:type="dxa"/>
            <w:noWrap/>
            <w:hideMark/>
          </w:tcPr>
          <w:p w14:paraId="47419F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56585</w:t>
            </w:r>
          </w:p>
        </w:tc>
        <w:tc>
          <w:tcPr>
            <w:tcW w:w="2778" w:type="dxa"/>
            <w:noWrap/>
            <w:hideMark/>
          </w:tcPr>
          <w:p w14:paraId="3B8152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B404E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D2203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8762EC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4037F03" w14:textId="0792280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Suffolk County, MA</w:t>
            </w:r>
          </w:p>
        </w:tc>
        <w:tc>
          <w:tcPr>
            <w:tcW w:w="864" w:type="dxa"/>
            <w:noWrap/>
            <w:hideMark/>
          </w:tcPr>
          <w:p w14:paraId="152C54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25025</w:t>
            </w:r>
          </w:p>
        </w:tc>
        <w:tc>
          <w:tcPr>
            <w:tcW w:w="717" w:type="dxa"/>
            <w:noWrap/>
            <w:hideMark/>
          </w:tcPr>
          <w:p w14:paraId="60ACFE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80930</w:t>
            </w:r>
          </w:p>
        </w:tc>
        <w:tc>
          <w:tcPr>
            <w:tcW w:w="2778" w:type="dxa"/>
            <w:noWrap/>
            <w:hideMark/>
          </w:tcPr>
          <w:p w14:paraId="67B4EC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2F410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82EDA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FE3EAA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8ED1DA6" w14:textId="3EE3928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B973A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3A1A380" w14:textId="309FAC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01885</w:t>
            </w:r>
          </w:p>
        </w:tc>
        <w:tc>
          <w:tcPr>
            <w:tcW w:w="2778" w:type="dxa"/>
            <w:hideMark/>
          </w:tcPr>
          <w:p w14:paraId="1B0A5D03"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779F0B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B7B2F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80D6F04"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5AD3BCA" w14:textId="1A6715D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1DBA6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2950839" w14:textId="78A81B2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02480</w:t>
            </w:r>
          </w:p>
        </w:tc>
        <w:tc>
          <w:tcPr>
            <w:tcW w:w="2778" w:type="dxa"/>
            <w:hideMark/>
          </w:tcPr>
          <w:p w14:paraId="7A6924FB"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2EBCAC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73E9C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36ECC9C"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668C1F3" w14:textId="29B5148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BE544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57E9F1A" w14:textId="6427BEA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02760</w:t>
            </w:r>
          </w:p>
        </w:tc>
        <w:tc>
          <w:tcPr>
            <w:tcW w:w="2778" w:type="dxa"/>
            <w:hideMark/>
          </w:tcPr>
          <w:p w14:paraId="55AA874E"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0A1593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8C973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467618C"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CAC6918" w14:textId="47DA097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6D4891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3F6C59E" w14:textId="63C8F75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03740</w:t>
            </w:r>
          </w:p>
        </w:tc>
        <w:tc>
          <w:tcPr>
            <w:tcW w:w="2778" w:type="dxa"/>
            <w:hideMark/>
          </w:tcPr>
          <w:p w14:paraId="7D07F684"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358928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9D17A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AECAE17"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2D160F74" w14:textId="312A003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25B95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E8630B2" w14:textId="458E2FF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05490</w:t>
            </w:r>
          </w:p>
        </w:tc>
        <w:tc>
          <w:tcPr>
            <w:tcW w:w="2778" w:type="dxa"/>
            <w:hideMark/>
          </w:tcPr>
          <w:p w14:paraId="0D070604"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617E89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E77F4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5AAC0B9"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4DF9A66" w14:textId="19CD1BB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613300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C9C0A8E" w14:textId="6FAA6AF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06015</w:t>
            </w:r>
          </w:p>
        </w:tc>
        <w:tc>
          <w:tcPr>
            <w:tcW w:w="2778" w:type="dxa"/>
            <w:hideMark/>
          </w:tcPr>
          <w:p w14:paraId="094DDBDB"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0AF814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A2B2E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1000E06"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2B0482E" w14:textId="46CCFFD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FCDF7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2BA7A327" w14:textId="24A51DD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06365</w:t>
            </w:r>
          </w:p>
        </w:tc>
        <w:tc>
          <w:tcPr>
            <w:tcW w:w="2778" w:type="dxa"/>
            <w:hideMark/>
          </w:tcPr>
          <w:p w14:paraId="592ACD6F"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A17F2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3D1C1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1183300"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A26BF89" w14:textId="430C90E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Worcester County, MA</w:t>
            </w:r>
          </w:p>
        </w:tc>
        <w:tc>
          <w:tcPr>
            <w:tcW w:w="864" w:type="dxa"/>
            <w:noWrap/>
            <w:hideMark/>
          </w:tcPr>
          <w:p w14:paraId="3B8EF6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68B3C23" w14:textId="6D775B5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07525</w:t>
            </w:r>
          </w:p>
        </w:tc>
        <w:tc>
          <w:tcPr>
            <w:tcW w:w="2778" w:type="dxa"/>
            <w:hideMark/>
          </w:tcPr>
          <w:p w14:paraId="568F00F3"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47245C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8F95A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73E315C"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86981E2" w14:textId="0A9A1E5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2A890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7C5BA76" w14:textId="16F8BB7B"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09105</w:t>
            </w:r>
          </w:p>
        </w:tc>
        <w:tc>
          <w:tcPr>
            <w:tcW w:w="2778" w:type="dxa"/>
            <w:hideMark/>
          </w:tcPr>
          <w:p w14:paraId="278F4139"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3DC5E0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B53C1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3AAF247"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7F85B47" w14:textId="591FAB2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DD2B0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6BF573E" w14:textId="5F3D164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12715</w:t>
            </w:r>
          </w:p>
        </w:tc>
        <w:tc>
          <w:tcPr>
            <w:tcW w:w="2778" w:type="dxa"/>
            <w:hideMark/>
          </w:tcPr>
          <w:p w14:paraId="5582CBE0"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15D42E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81689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7A01F02"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01D733F" w14:textId="08FDA95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4DB0F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2EDA220" w14:textId="17BD6BA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14395</w:t>
            </w:r>
          </w:p>
        </w:tc>
        <w:tc>
          <w:tcPr>
            <w:tcW w:w="2778" w:type="dxa"/>
            <w:hideMark/>
          </w:tcPr>
          <w:p w14:paraId="41716131"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35AA7E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8B660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2CE112A"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4D25EC7" w14:textId="4C421BF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658AC3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78CEC78" w14:textId="58D6E73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17300</w:t>
            </w:r>
          </w:p>
        </w:tc>
        <w:tc>
          <w:tcPr>
            <w:tcW w:w="2778" w:type="dxa"/>
            <w:hideMark/>
          </w:tcPr>
          <w:p w14:paraId="1458763D"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20BCAF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1B689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6BE556A"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6755060" w14:textId="24D8B30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D9954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E546C51" w14:textId="4770054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17685</w:t>
            </w:r>
          </w:p>
        </w:tc>
        <w:tc>
          <w:tcPr>
            <w:tcW w:w="2778" w:type="dxa"/>
            <w:hideMark/>
          </w:tcPr>
          <w:p w14:paraId="27CC25DC"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DD538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7F395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D2F4722"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EDF86A5" w14:textId="76E816A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03D38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7A177E1" w14:textId="40DB317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18560</w:t>
            </w:r>
          </w:p>
        </w:tc>
        <w:tc>
          <w:tcPr>
            <w:tcW w:w="2778" w:type="dxa"/>
            <w:hideMark/>
          </w:tcPr>
          <w:p w14:paraId="3880E8E7"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4473AA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462CB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9C51E82"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9C8E102" w14:textId="357D344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A6CD4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C29DCF4" w14:textId="34055E0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23875</w:t>
            </w:r>
          </w:p>
        </w:tc>
        <w:tc>
          <w:tcPr>
            <w:tcW w:w="2778" w:type="dxa"/>
            <w:hideMark/>
          </w:tcPr>
          <w:p w14:paraId="7D0E605E"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2B93ED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502DC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D640879"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A30469A" w14:textId="1A156C0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91178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E592D61" w14:textId="4CF4E41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25485</w:t>
            </w:r>
          </w:p>
        </w:tc>
        <w:tc>
          <w:tcPr>
            <w:tcW w:w="2778" w:type="dxa"/>
            <w:hideMark/>
          </w:tcPr>
          <w:p w14:paraId="3E2EEA29"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28D9ED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B7B1F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647D6C5"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1A5EB5E" w14:textId="39D4A5A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5432D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D3DCB01" w14:textId="69DE62D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26430</w:t>
            </w:r>
          </w:p>
        </w:tc>
        <w:tc>
          <w:tcPr>
            <w:tcW w:w="2778" w:type="dxa"/>
            <w:hideMark/>
          </w:tcPr>
          <w:p w14:paraId="66A1B310"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645F54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83A0E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E92267F"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D070A60" w14:textId="24518AF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225D1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FDB5B4C" w14:textId="138316A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28740</w:t>
            </w:r>
          </w:p>
        </w:tc>
        <w:tc>
          <w:tcPr>
            <w:tcW w:w="2778" w:type="dxa"/>
            <w:hideMark/>
          </w:tcPr>
          <w:p w14:paraId="1D4A7B22"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4D628F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93984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A5D6C4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7DB9AEC" w14:textId="39DA133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ED31F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4790EE2" w14:textId="0B9A3C3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28950</w:t>
            </w:r>
          </w:p>
        </w:tc>
        <w:tc>
          <w:tcPr>
            <w:tcW w:w="2778" w:type="dxa"/>
            <w:hideMark/>
          </w:tcPr>
          <w:p w14:paraId="133CF282"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243029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6A606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F431ED5"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D0EF386" w14:textId="10E32DF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1A123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DDA4028" w14:textId="3703C81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30560</w:t>
            </w:r>
          </w:p>
        </w:tc>
        <w:tc>
          <w:tcPr>
            <w:tcW w:w="2778" w:type="dxa"/>
            <w:hideMark/>
          </w:tcPr>
          <w:p w14:paraId="58DC13A6"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0DEAB9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0E7FF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76819FA"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2D02B915" w14:textId="7CF3C2F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C8328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2EB7A5D4" w14:textId="6CEB06D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30945</w:t>
            </w:r>
          </w:p>
        </w:tc>
        <w:tc>
          <w:tcPr>
            <w:tcW w:w="2778" w:type="dxa"/>
            <w:hideMark/>
          </w:tcPr>
          <w:p w14:paraId="5661927A"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783D31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EA8A8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787C1EB"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FB94F68" w14:textId="39E67A8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3281C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4D94A09" w14:textId="0F714ED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31435</w:t>
            </w:r>
          </w:p>
        </w:tc>
        <w:tc>
          <w:tcPr>
            <w:tcW w:w="2778" w:type="dxa"/>
            <w:hideMark/>
          </w:tcPr>
          <w:p w14:paraId="4EFA33AE"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6F9D70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5E46F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3B08825"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E271D0E" w14:textId="5AE62DE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D925C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302FA4F" w14:textId="0E30379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34165</w:t>
            </w:r>
          </w:p>
        </w:tc>
        <w:tc>
          <w:tcPr>
            <w:tcW w:w="2778" w:type="dxa"/>
            <w:hideMark/>
          </w:tcPr>
          <w:p w14:paraId="34499439"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05C81B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8CB8B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0F8E0E3"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663F273" w14:textId="07C8664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358D4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1E40C2D" w14:textId="6AD1C8B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34795</w:t>
            </w:r>
          </w:p>
        </w:tc>
        <w:tc>
          <w:tcPr>
            <w:tcW w:w="2778" w:type="dxa"/>
            <w:hideMark/>
          </w:tcPr>
          <w:p w14:paraId="64B3E294"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640825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79382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231EE8F"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6D8462C" w14:textId="24E82D0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208DA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8B07CA2" w14:textId="0D0DF00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35075</w:t>
            </w:r>
          </w:p>
        </w:tc>
        <w:tc>
          <w:tcPr>
            <w:tcW w:w="2778" w:type="dxa"/>
            <w:hideMark/>
          </w:tcPr>
          <w:p w14:paraId="05AA4891"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70AEA3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6D130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4B565CD"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6099D769" w14:textId="64380EE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8E9D3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D702916" w14:textId="6ABEAEA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37420</w:t>
            </w:r>
          </w:p>
        </w:tc>
        <w:tc>
          <w:tcPr>
            <w:tcW w:w="2778" w:type="dxa"/>
            <w:hideMark/>
          </w:tcPr>
          <w:p w14:paraId="22E4E5E5"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42543E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4FA63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CE4FB78"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E0F18AE" w14:textId="2FC0FAA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64328F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2B11AE7" w14:textId="67A0FBA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40255</w:t>
            </w:r>
          </w:p>
        </w:tc>
        <w:tc>
          <w:tcPr>
            <w:tcW w:w="2778" w:type="dxa"/>
            <w:hideMark/>
          </w:tcPr>
          <w:p w14:paraId="5F61C8C9"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4560C2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C0167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B4C5488"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7900629" w14:textId="109B608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3B4905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B527E82" w14:textId="73DCD53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41165</w:t>
            </w:r>
          </w:p>
        </w:tc>
        <w:tc>
          <w:tcPr>
            <w:tcW w:w="2778" w:type="dxa"/>
            <w:hideMark/>
          </w:tcPr>
          <w:p w14:paraId="26CC3E6F"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0483EF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49676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7AB6F2F"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2A53A4F2" w14:textId="539B66D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65EBB2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E3D08B8" w14:textId="79EB8D3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41340</w:t>
            </w:r>
          </w:p>
        </w:tc>
        <w:tc>
          <w:tcPr>
            <w:tcW w:w="2778" w:type="dxa"/>
            <w:hideMark/>
          </w:tcPr>
          <w:p w14:paraId="268438A9"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397E7F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4F28A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47C6B85"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6D53690" w14:textId="3100877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6C9B20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627C392" w14:textId="139EDB7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41585</w:t>
            </w:r>
          </w:p>
        </w:tc>
        <w:tc>
          <w:tcPr>
            <w:tcW w:w="2778" w:type="dxa"/>
            <w:hideMark/>
          </w:tcPr>
          <w:p w14:paraId="0E867F99"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8D9D5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7F246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5F4E917"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435A85B" w14:textId="32E96ED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698879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39BF188" w14:textId="5055F3F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45105</w:t>
            </w:r>
          </w:p>
        </w:tc>
        <w:tc>
          <w:tcPr>
            <w:tcW w:w="2778" w:type="dxa"/>
            <w:hideMark/>
          </w:tcPr>
          <w:p w14:paraId="008DC2A1"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97054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55D43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A997F73"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F9ED6AC" w14:textId="7F033CC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B9E4A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2A169D7" w14:textId="38C57D2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46820</w:t>
            </w:r>
          </w:p>
        </w:tc>
        <w:tc>
          <w:tcPr>
            <w:tcW w:w="2778" w:type="dxa"/>
            <w:hideMark/>
          </w:tcPr>
          <w:p w14:paraId="556619CC"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48F885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13573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7133572"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DBB45BA" w14:textId="6243FE7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46EEB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E5FB5F3" w14:textId="4996317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46925</w:t>
            </w:r>
          </w:p>
        </w:tc>
        <w:tc>
          <w:tcPr>
            <w:tcW w:w="2778" w:type="dxa"/>
            <w:hideMark/>
          </w:tcPr>
          <w:p w14:paraId="68D42D33"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2ED6FC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8A2C2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C4B7961"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66F64502" w14:textId="57A5BAF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0C23B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67000A0" w14:textId="21F4293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47135</w:t>
            </w:r>
          </w:p>
        </w:tc>
        <w:tc>
          <w:tcPr>
            <w:tcW w:w="2778" w:type="dxa"/>
            <w:hideMark/>
          </w:tcPr>
          <w:p w14:paraId="11D4BD0A"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2964E3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E8AC2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2694C44"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67C4D71" w14:textId="44735E8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69B39B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2A59BC1B" w14:textId="2EDD5F3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50670</w:t>
            </w:r>
          </w:p>
        </w:tc>
        <w:tc>
          <w:tcPr>
            <w:tcW w:w="2778" w:type="dxa"/>
            <w:hideMark/>
          </w:tcPr>
          <w:p w14:paraId="4F921733"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3290CC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80712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9DD8F1C"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C9FA80A" w14:textId="5DBDC7B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3FE71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35834D4" w14:textId="7D9BC5E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51825</w:t>
            </w:r>
          </w:p>
        </w:tc>
        <w:tc>
          <w:tcPr>
            <w:tcW w:w="2778" w:type="dxa"/>
            <w:hideMark/>
          </w:tcPr>
          <w:p w14:paraId="69EF5871"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1E20E6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F34DB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2C08E7F"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23C815CB" w14:textId="09F4FDD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DF8C0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AFBBBFD" w14:textId="5C0537B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52420</w:t>
            </w:r>
          </w:p>
        </w:tc>
        <w:tc>
          <w:tcPr>
            <w:tcW w:w="2778" w:type="dxa"/>
            <w:hideMark/>
          </w:tcPr>
          <w:p w14:paraId="0667CC4E"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71575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D42B2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0550AB6"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0275E5A" w14:textId="43111F4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15B6F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BD9DB8E" w14:textId="4F36616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53120</w:t>
            </w:r>
          </w:p>
        </w:tc>
        <w:tc>
          <w:tcPr>
            <w:tcW w:w="2778" w:type="dxa"/>
            <w:hideMark/>
          </w:tcPr>
          <w:p w14:paraId="7FC8BE22"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3331F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B503D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7D62B51"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988911A" w14:textId="4E671B9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673379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CDC14E9" w14:textId="7444BAE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53225</w:t>
            </w:r>
          </w:p>
        </w:tc>
        <w:tc>
          <w:tcPr>
            <w:tcW w:w="2778" w:type="dxa"/>
            <w:hideMark/>
          </w:tcPr>
          <w:p w14:paraId="621B1059"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434F21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DB730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95605A2"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E4875AD" w14:textId="21DB961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CD750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B4A6C92" w14:textId="0BC26EF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55395</w:t>
            </w:r>
          </w:p>
        </w:tc>
        <w:tc>
          <w:tcPr>
            <w:tcW w:w="2778" w:type="dxa"/>
            <w:hideMark/>
          </w:tcPr>
          <w:p w14:paraId="213410A8"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656FBA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A65AA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0D05A8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4231A86" w14:textId="680FAE6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Worcester County, MA</w:t>
            </w:r>
          </w:p>
        </w:tc>
        <w:tc>
          <w:tcPr>
            <w:tcW w:w="864" w:type="dxa"/>
            <w:noWrap/>
            <w:hideMark/>
          </w:tcPr>
          <w:p w14:paraId="01BD7E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DAA6C55" w14:textId="3D27746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58580</w:t>
            </w:r>
          </w:p>
        </w:tc>
        <w:tc>
          <w:tcPr>
            <w:tcW w:w="2778" w:type="dxa"/>
            <w:hideMark/>
          </w:tcPr>
          <w:p w14:paraId="6E0ADA6F"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316AD8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AF4EA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6C0E633"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642D3452" w14:textId="333A849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353D1A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4377C30" w14:textId="2DA9BDF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58825</w:t>
            </w:r>
          </w:p>
        </w:tc>
        <w:tc>
          <w:tcPr>
            <w:tcW w:w="2778" w:type="dxa"/>
            <w:hideMark/>
          </w:tcPr>
          <w:p w14:paraId="5FA3E167"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2D0B0D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C0FD7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992E0F2"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14BFE5B" w14:textId="155B17C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6B69BC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25E4F20" w14:textId="63E9235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61800</w:t>
            </w:r>
          </w:p>
        </w:tc>
        <w:tc>
          <w:tcPr>
            <w:tcW w:w="2778" w:type="dxa"/>
            <w:hideMark/>
          </w:tcPr>
          <w:p w14:paraId="070E53AC"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4BACA7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99664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791F6FE"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2CC913B" w14:textId="238574C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CEC85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8BD5223" w14:textId="772D327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63165</w:t>
            </w:r>
          </w:p>
        </w:tc>
        <w:tc>
          <w:tcPr>
            <w:tcW w:w="2778" w:type="dxa"/>
            <w:hideMark/>
          </w:tcPr>
          <w:p w14:paraId="6204ACD4"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68672F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9A8B0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91DDF3E"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5BD330E" w14:textId="4957CE0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65C96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9085971" w14:textId="1BF6BC2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63270</w:t>
            </w:r>
          </w:p>
        </w:tc>
        <w:tc>
          <w:tcPr>
            <w:tcW w:w="2778" w:type="dxa"/>
            <w:hideMark/>
          </w:tcPr>
          <w:p w14:paraId="305C2323"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9BCBC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8964D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E9B92B0"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A0A55AC" w14:textId="3F7D613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9855C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C3E9E32" w14:textId="639DF15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66105</w:t>
            </w:r>
          </w:p>
        </w:tc>
        <w:tc>
          <w:tcPr>
            <w:tcW w:w="2778" w:type="dxa"/>
            <w:hideMark/>
          </w:tcPr>
          <w:p w14:paraId="2947AF9E"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3E2916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95F0D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5806B12"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1574DAC" w14:textId="4D7B78A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D4B69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12A48B0" w14:textId="3D41C05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67385</w:t>
            </w:r>
          </w:p>
        </w:tc>
        <w:tc>
          <w:tcPr>
            <w:tcW w:w="2778" w:type="dxa"/>
            <w:hideMark/>
          </w:tcPr>
          <w:p w14:paraId="3E336141"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426C1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DE857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9E86F5A"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A984FA8" w14:textId="382E680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3034A9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F616D7C" w14:textId="1E7CF35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68155</w:t>
            </w:r>
          </w:p>
        </w:tc>
        <w:tc>
          <w:tcPr>
            <w:tcW w:w="2778" w:type="dxa"/>
            <w:hideMark/>
          </w:tcPr>
          <w:p w14:paraId="07B2317A"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A20B9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479A6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83CF932"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25049E39" w14:textId="17E2B6E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3D36B1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65658F2" w14:textId="3A8F543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68610</w:t>
            </w:r>
          </w:p>
        </w:tc>
        <w:tc>
          <w:tcPr>
            <w:tcW w:w="2778" w:type="dxa"/>
            <w:hideMark/>
          </w:tcPr>
          <w:p w14:paraId="699F44A8"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1E19CD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EFCED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1929C10"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630AD75" w14:textId="07E34E2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47B47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8721BB1" w14:textId="279EFAD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69275</w:t>
            </w:r>
          </w:p>
        </w:tc>
        <w:tc>
          <w:tcPr>
            <w:tcW w:w="2778" w:type="dxa"/>
            <w:hideMark/>
          </w:tcPr>
          <w:p w14:paraId="6C9D1F41"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62C4E5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69873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06EF9E7"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079C0A5" w14:textId="533F1BA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9E041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B4070C1" w14:textId="1AD96C1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71480</w:t>
            </w:r>
          </w:p>
        </w:tc>
        <w:tc>
          <w:tcPr>
            <w:tcW w:w="2778" w:type="dxa"/>
            <w:hideMark/>
          </w:tcPr>
          <w:p w14:paraId="0232797A"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656AFD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481BE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465FE98"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C75C98B" w14:textId="4E1740E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DC19C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27AE4296" w14:textId="316DC30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71620</w:t>
            </w:r>
          </w:p>
        </w:tc>
        <w:tc>
          <w:tcPr>
            <w:tcW w:w="2778" w:type="dxa"/>
            <w:hideMark/>
          </w:tcPr>
          <w:p w14:paraId="633D2C16"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3CD13F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283C6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CF136E6"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7E4FD76" w14:textId="49E27F7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6DC75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292B7F5" w14:textId="5ADFD3C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73090</w:t>
            </w:r>
          </w:p>
        </w:tc>
        <w:tc>
          <w:tcPr>
            <w:tcW w:w="2778" w:type="dxa"/>
            <w:hideMark/>
          </w:tcPr>
          <w:p w14:paraId="31A82385"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1A6786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09706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FE6C88C"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CD3BAA6" w14:textId="64E8F82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1AC22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3B0E126" w14:textId="57CCA39B"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73895</w:t>
            </w:r>
          </w:p>
        </w:tc>
        <w:tc>
          <w:tcPr>
            <w:tcW w:w="2778" w:type="dxa"/>
            <w:hideMark/>
          </w:tcPr>
          <w:p w14:paraId="73BA41D3"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4B7C36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73F3B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43093F5"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3A87401" w14:textId="1E9392C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0773F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9D3A11A" w14:textId="72682B2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75015</w:t>
            </w:r>
          </w:p>
        </w:tc>
        <w:tc>
          <w:tcPr>
            <w:tcW w:w="2778" w:type="dxa"/>
            <w:hideMark/>
          </w:tcPr>
          <w:p w14:paraId="16D82B94"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7E0C8B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23E89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816A710"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6A909C1" w14:textId="32857F3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DE7EC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5643913" w14:textId="214BE50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75155</w:t>
            </w:r>
          </w:p>
        </w:tc>
        <w:tc>
          <w:tcPr>
            <w:tcW w:w="2778" w:type="dxa"/>
            <w:hideMark/>
          </w:tcPr>
          <w:p w14:paraId="50EE8710"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69C03F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F562D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FF2C93E"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8141B0F" w14:textId="2300A80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65EC6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D002A3D" w14:textId="779E65E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75400</w:t>
            </w:r>
          </w:p>
        </w:tc>
        <w:tc>
          <w:tcPr>
            <w:tcW w:w="2778" w:type="dxa"/>
            <w:hideMark/>
          </w:tcPr>
          <w:p w14:paraId="5A6115BD"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98BDA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54E82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1B47250"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01F1295" w14:textId="7395501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318CD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99AF149" w14:textId="12B854B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77010</w:t>
            </w:r>
          </w:p>
        </w:tc>
        <w:tc>
          <w:tcPr>
            <w:tcW w:w="2778" w:type="dxa"/>
            <w:hideMark/>
          </w:tcPr>
          <w:p w14:paraId="68273497"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431972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23B22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8EDCD85"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2924998" w14:textId="32BD4AC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311E20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BD7E86E" w14:textId="63BA191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80405</w:t>
            </w:r>
          </w:p>
        </w:tc>
        <w:tc>
          <w:tcPr>
            <w:tcW w:w="2778" w:type="dxa"/>
            <w:hideMark/>
          </w:tcPr>
          <w:p w14:paraId="54FCB986"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7E6623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F67B7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AD9CB69"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5F234CC" w14:textId="227CCDE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7E022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C99FD52" w14:textId="7561416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82000</w:t>
            </w:r>
          </w:p>
        </w:tc>
        <w:tc>
          <w:tcPr>
            <w:tcW w:w="2778" w:type="dxa"/>
            <w:hideMark/>
          </w:tcPr>
          <w:p w14:paraId="7A980FEC"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36A7C8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DC287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06EB3F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05D3D28" w14:textId="301D830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740002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3F66C9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02095</w:t>
            </w:r>
          </w:p>
        </w:tc>
        <w:tc>
          <w:tcPr>
            <w:tcW w:w="2778" w:type="dxa"/>
            <w:noWrap/>
            <w:hideMark/>
          </w:tcPr>
          <w:p w14:paraId="654D24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5B6F6C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5CB3FF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1A055A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1F9F3E7" w14:textId="43A6781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5D0EA6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160740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05560</w:t>
            </w:r>
          </w:p>
        </w:tc>
        <w:tc>
          <w:tcPr>
            <w:tcW w:w="2778" w:type="dxa"/>
            <w:noWrap/>
            <w:hideMark/>
          </w:tcPr>
          <w:p w14:paraId="2F36B3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608B60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5E0E9C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EB71DE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F01E033" w14:textId="4BEF223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7602CE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64C3A8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09595</w:t>
            </w:r>
          </w:p>
        </w:tc>
        <w:tc>
          <w:tcPr>
            <w:tcW w:w="2778" w:type="dxa"/>
            <w:noWrap/>
            <w:hideMark/>
          </w:tcPr>
          <w:p w14:paraId="412C81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637399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64C182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EF381D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202AE0A" w14:textId="3B806D5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3BDB73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6CD797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12505</w:t>
            </w:r>
          </w:p>
        </w:tc>
        <w:tc>
          <w:tcPr>
            <w:tcW w:w="2778" w:type="dxa"/>
            <w:noWrap/>
            <w:hideMark/>
          </w:tcPr>
          <w:p w14:paraId="25E670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1473FC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409F6B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EDFA4E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EC866A7" w14:textId="4CAD7BA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0916D6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4C3C6B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14885</w:t>
            </w:r>
          </w:p>
        </w:tc>
        <w:tc>
          <w:tcPr>
            <w:tcW w:w="2778" w:type="dxa"/>
            <w:noWrap/>
            <w:hideMark/>
          </w:tcPr>
          <w:p w14:paraId="44FF15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08E874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58B97C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BCCC62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4C6C222" w14:textId="0CFA4AD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181268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153ACC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15200</w:t>
            </w:r>
          </w:p>
        </w:tc>
        <w:tc>
          <w:tcPr>
            <w:tcW w:w="2778" w:type="dxa"/>
            <w:noWrap/>
            <w:hideMark/>
          </w:tcPr>
          <w:p w14:paraId="0BB393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033EA6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157B71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DFF25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9DA3828" w14:textId="474DF6A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03A931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0CE25B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16670</w:t>
            </w:r>
          </w:p>
        </w:tc>
        <w:tc>
          <w:tcPr>
            <w:tcW w:w="2778" w:type="dxa"/>
            <w:noWrap/>
            <w:hideMark/>
          </w:tcPr>
          <w:p w14:paraId="62EFB2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20A3B8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43F952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E8364C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061B427" w14:textId="0A0DD97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3F48F1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6C749A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21780</w:t>
            </w:r>
          </w:p>
        </w:tc>
        <w:tc>
          <w:tcPr>
            <w:tcW w:w="2778" w:type="dxa"/>
            <w:noWrap/>
            <w:hideMark/>
          </w:tcPr>
          <w:p w14:paraId="5060FD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33EB1F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5E16DF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F4A160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1BDDB0C" w14:textId="04D3DFC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6B890A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035301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25730</w:t>
            </w:r>
          </w:p>
        </w:tc>
        <w:tc>
          <w:tcPr>
            <w:tcW w:w="2778" w:type="dxa"/>
            <w:noWrap/>
            <w:hideMark/>
          </w:tcPr>
          <w:p w14:paraId="2274CE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763500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6A732B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6B1B7D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83B2B16" w14:textId="70C801E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50F0B5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3D604C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27025</w:t>
            </w:r>
          </w:p>
        </w:tc>
        <w:tc>
          <w:tcPr>
            <w:tcW w:w="2778" w:type="dxa"/>
            <w:noWrap/>
            <w:hideMark/>
          </w:tcPr>
          <w:p w14:paraId="32587C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079CB1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214608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B2AB56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AE6B09C" w14:textId="7FFF785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3F1234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3862C4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29475</w:t>
            </w:r>
          </w:p>
        </w:tc>
        <w:tc>
          <w:tcPr>
            <w:tcW w:w="2778" w:type="dxa"/>
            <w:noWrap/>
            <w:hideMark/>
          </w:tcPr>
          <w:p w14:paraId="40262C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139331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10EE90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A39380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07DF2A8" w14:textId="1ED2484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1AD2E0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26F709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29650</w:t>
            </w:r>
          </w:p>
        </w:tc>
        <w:tc>
          <w:tcPr>
            <w:tcW w:w="2778" w:type="dxa"/>
            <w:noWrap/>
            <w:hideMark/>
          </w:tcPr>
          <w:p w14:paraId="6E264F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4EB23B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269B98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9400E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0279C0B" w14:textId="3FE1EF5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4A9A25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16A1ED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35180</w:t>
            </w:r>
          </w:p>
        </w:tc>
        <w:tc>
          <w:tcPr>
            <w:tcW w:w="2778" w:type="dxa"/>
            <w:noWrap/>
            <w:hideMark/>
          </w:tcPr>
          <w:p w14:paraId="5D13A0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551345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5F6F5E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32427F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EF2E354" w14:textId="2D272D0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Franklin County, MA</w:t>
            </w:r>
          </w:p>
        </w:tc>
        <w:tc>
          <w:tcPr>
            <w:tcW w:w="864" w:type="dxa"/>
            <w:noWrap/>
            <w:hideMark/>
          </w:tcPr>
          <w:p w14:paraId="6707BF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2F4464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35285</w:t>
            </w:r>
          </w:p>
        </w:tc>
        <w:tc>
          <w:tcPr>
            <w:tcW w:w="2778" w:type="dxa"/>
            <w:noWrap/>
            <w:hideMark/>
          </w:tcPr>
          <w:p w14:paraId="6DDB80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18E58C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393C8E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6FD591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D1D916E" w14:textId="6B42D51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726128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145563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42040</w:t>
            </w:r>
          </w:p>
        </w:tc>
        <w:tc>
          <w:tcPr>
            <w:tcW w:w="2778" w:type="dxa"/>
            <w:noWrap/>
            <w:hideMark/>
          </w:tcPr>
          <w:p w14:paraId="2AD154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3B9547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68D3F8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B169B7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050C304" w14:textId="66FC39C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155658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2C91F8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42285</w:t>
            </w:r>
          </w:p>
        </w:tc>
        <w:tc>
          <w:tcPr>
            <w:tcW w:w="2778" w:type="dxa"/>
            <w:noWrap/>
            <w:hideMark/>
          </w:tcPr>
          <w:p w14:paraId="76EC41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60A81D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2C8BD2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74DCE3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D5600F5" w14:textId="73C3221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676FBF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450210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45490</w:t>
            </w:r>
          </w:p>
        </w:tc>
        <w:tc>
          <w:tcPr>
            <w:tcW w:w="2778" w:type="dxa"/>
            <w:noWrap/>
            <w:hideMark/>
          </w:tcPr>
          <w:p w14:paraId="7B39F5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79791C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365789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640E5B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EEC1666" w14:textId="19D4818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222436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62561D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47835</w:t>
            </w:r>
          </w:p>
        </w:tc>
        <w:tc>
          <w:tcPr>
            <w:tcW w:w="2778" w:type="dxa"/>
            <w:noWrap/>
            <w:hideMark/>
          </w:tcPr>
          <w:p w14:paraId="1CA739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565F43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1FA4F4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C4BC89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2B87BB6" w14:textId="44D78F9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0A6EC8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5717C9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51265</w:t>
            </w:r>
          </w:p>
        </w:tc>
        <w:tc>
          <w:tcPr>
            <w:tcW w:w="2778" w:type="dxa"/>
            <w:noWrap/>
            <w:hideMark/>
          </w:tcPr>
          <w:p w14:paraId="469697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1A37AD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650A04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E5206E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25B015B" w14:textId="2AA6655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484FB1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346823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58335</w:t>
            </w:r>
          </w:p>
        </w:tc>
        <w:tc>
          <w:tcPr>
            <w:tcW w:w="2778" w:type="dxa"/>
            <w:noWrap/>
            <w:hideMark/>
          </w:tcPr>
          <w:p w14:paraId="1A1E8E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215AE0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366F7E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311859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BDF5D3A" w14:textId="688224F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230852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114E65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61135</w:t>
            </w:r>
          </w:p>
        </w:tc>
        <w:tc>
          <w:tcPr>
            <w:tcW w:w="2778" w:type="dxa"/>
            <w:noWrap/>
            <w:hideMark/>
          </w:tcPr>
          <w:p w14:paraId="07A82E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59F9A3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58F2BB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1FDC3E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23E86EA" w14:textId="15854C2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33CA74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78D60D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61905</w:t>
            </w:r>
          </w:p>
        </w:tc>
        <w:tc>
          <w:tcPr>
            <w:tcW w:w="2778" w:type="dxa"/>
            <w:noWrap/>
            <w:hideMark/>
          </w:tcPr>
          <w:p w14:paraId="46DF2C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7AC7B4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5A74E8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75FB2C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F52202F" w14:textId="4D10B93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5CA970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6B54B9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68400</w:t>
            </w:r>
          </w:p>
        </w:tc>
        <w:tc>
          <w:tcPr>
            <w:tcW w:w="2778" w:type="dxa"/>
            <w:noWrap/>
            <w:hideMark/>
          </w:tcPr>
          <w:p w14:paraId="2C60FC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1FB50D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7FD3B1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EAEC2B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D5AC9AC" w14:textId="51F0595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0EF7A0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4CDBFA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73265</w:t>
            </w:r>
          </w:p>
        </w:tc>
        <w:tc>
          <w:tcPr>
            <w:tcW w:w="2778" w:type="dxa"/>
            <w:noWrap/>
            <w:hideMark/>
          </w:tcPr>
          <w:p w14:paraId="2E32FC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7519E1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7CF283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8B39D1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170F3B9" w14:textId="6899A34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3542C2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5D38B8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74525</w:t>
            </w:r>
          </w:p>
        </w:tc>
        <w:tc>
          <w:tcPr>
            <w:tcW w:w="2778" w:type="dxa"/>
            <w:noWrap/>
            <w:hideMark/>
          </w:tcPr>
          <w:p w14:paraId="63FC62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644FBE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625E5A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A31D62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D9F6388" w14:textId="1426223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MA</w:t>
            </w:r>
          </w:p>
        </w:tc>
        <w:tc>
          <w:tcPr>
            <w:tcW w:w="864" w:type="dxa"/>
            <w:noWrap/>
            <w:hideMark/>
          </w:tcPr>
          <w:p w14:paraId="66BA5E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25011</w:t>
            </w:r>
          </w:p>
        </w:tc>
        <w:tc>
          <w:tcPr>
            <w:tcW w:w="717" w:type="dxa"/>
            <w:noWrap/>
            <w:hideMark/>
          </w:tcPr>
          <w:p w14:paraId="16BDC0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79110</w:t>
            </w:r>
          </w:p>
        </w:tc>
        <w:tc>
          <w:tcPr>
            <w:tcW w:w="2778" w:type="dxa"/>
            <w:noWrap/>
            <w:hideMark/>
          </w:tcPr>
          <w:p w14:paraId="089A10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Franklin Regional COG</w:t>
            </w:r>
          </w:p>
        </w:tc>
        <w:tc>
          <w:tcPr>
            <w:tcW w:w="666" w:type="dxa"/>
            <w:noWrap/>
            <w:hideMark/>
          </w:tcPr>
          <w:p w14:paraId="198729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3101</w:t>
            </w:r>
          </w:p>
        </w:tc>
        <w:tc>
          <w:tcPr>
            <w:tcW w:w="1167" w:type="dxa"/>
            <w:noWrap/>
            <w:hideMark/>
          </w:tcPr>
          <w:p w14:paraId="715523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C8B377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4F140F4" w14:textId="00A5757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06559F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1DD935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01585</w:t>
            </w:r>
          </w:p>
        </w:tc>
        <w:tc>
          <w:tcPr>
            <w:tcW w:w="2778" w:type="dxa"/>
            <w:noWrap/>
            <w:hideMark/>
          </w:tcPr>
          <w:p w14:paraId="30D73C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Marthas Vineyard Commission</w:t>
            </w:r>
          </w:p>
        </w:tc>
        <w:tc>
          <w:tcPr>
            <w:tcW w:w="666" w:type="dxa"/>
            <w:noWrap/>
            <w:hideMark/>
          </w:tcPr>
          <w:p w14:paraId="4C313A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4861</w:t>
            </w:r>
          </w:p>
        </w:tc>
        <w:tc>
          <w:tcPr>
            <w:tcW w:w="1167" w:type="dxa"/>
            <w:noWrap/>
            <w:hideMark/>
          </w:tcPr>
          <w:p w14:paraId="17A1FD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C1931B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3DAC7DC" w14:textId="039C486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3B322C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0EE79B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13800</w:t>
            </w:r>
          </w:p>
        </w:tc>
        <w:tc>
          <w:tcPr>
            <w:tcW w:w="2778" w:type="dxa"/>
            <w:noWrap/>
            <w:hideMark/>
          </w:tcPr>
          <w:p w14:paraId="6635C9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Marthas Vineyard Commission</w:t>
            </w:r>
          </w:p>
        </w:tc>
        <w:tc>
          <w:tcPr>
            <w:tcW w:w="666" w:type="dxa"/>
            <w:noWrap/>
            <w:hideMark/>
          </w:tcPr>
          <w:p w14:paraId="388B8E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4861</w:t>
            </w:r>
          </w:p>
        </w:tc>
        <w:tc>
          <w:tcPr>
            <w:tcW w:w="1167" w:type="dxa"/>
            <w:noWrap/>
            <w:hideMark/>
          </w:tcPr>
          <w:p w14:paraId="5CE299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FB614A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D946808" w14:textId="2280B35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7167EA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3A8F90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21150</w:t>
            </w:r>
          </w:p>
        </w:tc>
        <w:tc>
          <w:tcPr>
            <w:tcW w:w="2778" w:type="dxa"/>
            <w:noWrap/>
            <w:hideMark/>
          </w:tcPr>
          <w:p w14:paraId="3099C6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Marthas Vineyard Commission</w:t>
            </w:r>
          </w:p>
        </w:tc>
        <w:tc>
          <w:tcPr>
            <w:tcW w:w="666" w:type="dxa"/>
            <w:noWrap/>
            <w:hideMark/>
          </w:tcPr>
          <w:p w14:paraId="16617F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4861</w:t>
            </w:r>
          </w:p>
        </w:tc>
        <w:tc>
          <w:tcPr>
            <w:tcW w:w="1167" w:type="dxa"/>
            <w:noWrap/>
            <w:hideMark/>
          </w:tcPr>
          <w:p w14:paraId="35552D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230C88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742C55A" w14:textId="0A36228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4799C5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712CDF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26325</w:t>
            </w:r>
          </w:p>
        </w:tc>
        <w:tc>
          <w:tcPr>
            <w:tcW w:w="2778" w:type="dxa"/>
            <w:noWrap/>
            <w:hideMark/>
          </w:tcPr>
          <w:p w14:paraId="6192A0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Marthas Vineyard Commission</w:t>
            </w:r>
          </w:p>
        </w:tc>
        <w:tc>
          <w:tcPr>
            <w:tcW w:w="666" w:type="dxa"/>
            <w:noWrap/>
            <w:hideMark/>
          </w:tcPr>
          <w:p w14:paraId="5128FC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4861</w:t>
            </w:r>
          </w:p>
        </w:tc>
        <w:tc>
          <w:tcPr>
            <w:tcW w:w="1167" w:type="dxa"/>
            <w:noWrap/>
            <w:hideMark/>
          </w:tcPr>
          <w:p w14:paraId="2C660D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3FE918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48B0E23" w14:textId="6090DB7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65AA15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490E7A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50390</w:t>
            </w:r>
          </w:p>
        </w:tc>
        <w:tc>
          <w:tcPr>
            <w:tcW w:w="2778" w:type="dxa"/>
            <w:noWrap/>
            <w:hideMark/>
          </w:tcPr>
          <w:p w14:paraId="4B729C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Marthas Vineyard Commission</w:t>
            </w:r>
          </w:p>
        </w:tc>
        <w:tc>
          <w:tcPr>
            <w:tcW w:w="666" w:type="dxa"/>
            <w:noWrap/>
            <w:hideMark/>
          </w:tcPr>
          <w:p w14:paraId="06F111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4861</w:t>
            </w:r>
          </w:p>
        </w:tc>
        <w:tc>
          <w:tcPr>
            <w:tcW w:w="1167" w:type="dxa"/>
            <w:noWrap/>
            <w:hideMark/>
          </w:tcPr>
          <w:p w14:paraId="692824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BEE152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821C0D6" w14:textId="0ABF449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61EF8E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3E3DD6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69940</w:t>
            </w:r>
          </w:p>
        </w:tc>
        <w:tc>
          <w:tcPr>
            <w:tcW w:w="2778" w:type="dxa"/>
            <w:noWrap/>
            <w:hideMark/>
          </w:tcPr>
          <w:p w14:paraId="656832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Marthas Vineyard Commission</w:t>
            </w:r>
          </w:p>
        </w:tc>
        <w:tc>
          <w:tcPr>
            <w:tcW w:w="666" w:type="dxa"/>
            <w:noWrap/>
            <w:hideMark/>
          </w:tcPr>
          <w:p w14:paraId="6959BF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4861</w:t>
            </w:r>
          </w:p>
        </w:tc>
        <w:tc>
          <w:tcPr>
            <w:tcW w:w="1167" w:type="dxa"/>
            <w:noWrap/>
            <w:hideMark/>
          </w:tcPr>
          <w:p w14:paraId="3302C2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43F1A2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7AE5E05" w14:textId="4685D0A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Dukes County, MA</w:t>
            </w:r>
          </w:p>
        </w:tc>
        <w:tc>
          <w:tcPr>
            <w:tcW w:w="864" w:type="dxa"/>
            <w:noWrap/>
            <w:hideMark/>
          </w:tcPr>
          <w:p w14:paraId="0759D2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25007</w:t>
            </w:r>
          </w:p>
        </w:tc>
        <w:tc>
          <w:tcPr>
            <w:tcW w:w="717" w:type="dxa"/>
            <w:noWrap/>
            <w:hideMark/>
          </w:tcPr>
          <w:p w14:paraId="1BE901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78235</w:t>
            </w:r>
          </w:p>
        </w:tc>
        <w:tc>
          <w:tcPr>
            <w:tcW w:w="2778" w:type="dxa"/>
            <w:noWrap/>
            <w:hideMark/>
          </w:tcPr>
          <w:p w14:paraId="54E678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Marthas Vineyard Commission</w:t>
            </w:r>
          </w:p>
        </w:tc>
        <w:tc>
          <w:tcPr>
            <w:tcW w:w="666" w:type="dxa"/>
            <w:noWrap/>
            <w:hideMark/>
          </w:tcPr>
          <w:p w14:paraId="28A78C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4861</w:t>
            </w:r>
          </w:p>
        </w:tc>
        <w:tc>
          <w:tcPr>
            <w:tcW w:w="1167" w:type="dxa"/>
            <w:noWrap/>
            <w:hideMark/>
          </w:tcPr>
          <w:p w14:paraId="3EC8B1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8FF3BC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3DAE643" w14:textId="77D5EB6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2FC09C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0B5276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01185</w:t>
            </w:r>
          </w:p>
        </w:tc>
        <w:tc>
          <w:tcPr>
            <w:tcW w:w="2778" w:type="dxa"/>
            <w:noWrap/>
            <w:hideMark/>
          </w:tcPr>
          <w:p w14:paraId="75A018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19D11E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067B08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A42018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2A516A3" w14:textId="20325DF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026240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0E5C23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01465</w:t>
            </w:r>
          </w:p>
        </w:tc>
        <w:tc>
          <w:tcPr>
            <w:tcW w:w="2778" w:type="dxa"/>
            <w:noWrap/>
            <w:hideMark/>
          </w:tcPr>
          <w:p w14:paraId="7FBC87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7E97C0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1EB9D5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54527E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1423FB6" w14:textId="30A8A64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5592F9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027B12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07420</w:t>
            </w:r>
          </w:p>
        </w:tc>
        <w:tc>
          <w:tcPr>
            <w:tcW w:w="2778" w:type="dxa"/>
            <w:noWrap/>
            <w:hideMark/>
          </w:tcPr>
          <w:p w14:paraId="4693A2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28BB38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318062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D398A5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918CB24" w14:textId="282FEAF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73618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15484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25625</w:t>
            </w:r>
          </w:p>
        </w:tc>
        <w:tc>
          <w:tcPr>
            <w:tcW w:w="2778" w:type="dxa"/>
            <w:noWrap/>
            <w:hideMark/>
          </w:tcPr>
          <w:p w14:paraId="5262D6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34D2B1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11DED9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B8A780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37CCB14" w14:textId="115067D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5877C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29CCC4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27620</w:t>
            </w:r>
          </w:p>
        </w:tc>
        <w:tc>
          <w:tcPr>
            <w:tcW w:w="2778" w:type="dxa"/>
            <w:noWrap/>
            <w:hideMark/>
          </w:tcPr>
          <w:p w14:paraId="2F9D58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426742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0E681F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EA6421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A2C9AAA" w14:textId="544B1FD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C361C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02F477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29405</w:t>
            </w:r>
          </w:p>
        </w:tc>
        <w:tc>
          <w:tcPr>
            <w:tcW w:w="2778" w:type="dxa"/>
            <w:noWrap/>
            <w:hideMark/>
          </w:tcPr>
          <w:p w14:paraId="7785E4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66A7C0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4C9797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7EEBD4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B438C21" w14:textId="4ECF42D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6963CB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347CC4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34550</w:t>
            </w:r>
          </w:p>
        </w:tc>
        <w:tc>
          <w:tcPr>
            <w:tcW w:w="2778" w:type="dxa"/>
            <w:noWrap/>
            <w:hideMark/>
          </w:tcPr>
          <w:p w14:paraId="3189C6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0D8C0C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50D1B3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B9959D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CE0B811" w14:textId="73D23BB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14024B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371759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40430</w:t>
            </w:r>
          </w:p>
        </w:tc>
        <w:tc>
          <w:tcPr>
            <w:tcW w:w="2778" w:type="dxa"/>
            <w:noWrap/>
            <w:hideMark/>
          </w:tcPr>
          <w:p w14:paraId="15DEA6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199FF6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28B3FA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9F35D4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5197270" w14:textId="1C8498F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1C4815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147CB8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40710</w:t>
            </w:r>
          </w:p>
        </w:tc>
        <w:tc>
          <w:tcPr>
            <w:tcW w:w="2778" w:type="dxa"/>
            <w:noWrap/>
            <w:hideMark/>
          </w:tcPr>
          <w:p w14:paraId="0FC0C2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70E71B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6D1A03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6D1E27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84EC4D0" w14:textId="742D1B1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0E12C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097E2B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45175</w:t>
            </w:r>
          </w:p>
        </w:tc>
        <w:tc>
          <w:tcPr>
            <w:tcW w:w="2778" w:type="dxa"/>
            <w:noWrap/>
            <w:hideMark/>
          </w:tcPr>
          <w:p w14:paraId="4868C2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75F2C0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7CC4D9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2A460B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CE93084" w14:textId="1E94141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78F710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39418C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45245</w:t>
            </w:r>
          </w:p>
        </w:tc>
        <w:tc>
          <w:tcPr>
            <w:tcW w:w="2778" w:type="dxa"/>
            <w:noWrap/>
            <w:hideMark/>
          </w:tcPr>
          <w:p w14:paraId="22BC5C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2F29B8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6EAA9F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6A1B79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71FC9F7" w14:textId="3F60B77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3993CF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76798E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46365</w:t>
            </w:r>
          </w:p>
        </w:tc>
        <w:tc>
          <w:tcPr>
            <w:tcW w:w="2778" w:type="dxa"/>
            <w:noWrap/>
            <w:hideMark/>
          </w:tcPr>
          <w:p w14:paraId="305B46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389AF3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2B7D72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2EE3A4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50CE032" w14:textId="245B03F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5A0184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074329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58405</w:t>
            </w:r>
          </w:p>
        </w:tc>
        <w:tc>
          <w:tcPr>
            <w:tcW w:w="2778" w:type="dxa"/>
            <w:noWrap/>
            <w:hideMark/>
          </w:tcPr>
          <w:p w14:paraId="36892D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47B210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152120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7C8E91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83F6613" w14:textId="09E94E4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Essex County, MA</w:t>
            </w:r>
          </w:p>
        </w:tc>
        <w:tc>
          <w:tcPr>
            <w:tcW w:w="864" w:type="dxa"/>
            <w:noWrap/>
            <w:hideMark/>
          </w:tcPr>
          <w:p w14:paraId="333BD9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1A0FC0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59245</w:t>
            </w:r>
          </w:p>
        </w:tc>
        <w:tc>
          <w:tcPr>
            <w:tcW w:w="2778" w:type="dxa"/>
            <w:noWrap/>
            <w:hideMark/>
          </w:tcPr>
          <w:p w14:paraId="694B3E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069982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4A1DE4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26A5F9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1A42D9D" w14:textId="4EA5C26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Essex County, MA</w:t>
            </w:r>
          </w:p>
        </w:tc>
        <w:tc>
          <w:tcPr>
            <w:tcW w:w="864" w:type="dxa"/>
            <w:noWrap/>
            <w:hideMark/>
          </w:tcPr>
          <w:p w14:paraId="4276DA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25009</w:t>
            </w:r>
          </w:p>
        </w:tc>
        <w:tc>
          <w:tcPr>
            <w:tcW w:w="717" w:type="dxa"/>
            <w:noWrap/>
            <w:hideMark/>
          </w:tcPr>
          <w:p w14:paraId="64B65F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77150</w:t>
            </w:r>
          </w:p>
        </w:tc>
        <w:tc>
          <w:tcPr>
            <w:tcW w:w="2778" w:type="dxa"/>
            <w:noWrap/>
            <w:hideMark/>
          </w:tcPr>
          <w:p w14:paraId="436FBD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Merrimack Valley PC</w:t>
            </w:r>
          </w:p>
        </w:tc>
        <w:tc>
          <w:tcPr>
            <w:tcW w:w="666" w:type="dxa"/>
            <w:noWrap/>
            <w:hideMark/>
          </w:tcPr>
          <w:p w14:paraId="30C620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4161</w:t>
            </w:r>
          </w:p>
        </w:tc>
        <w:tc>
          <w:tcPr>
            <w:tcW w:w="1167" w:type="dxa"/>
            <w:noWrap/>
            <w:hideMark/>
          </w:tcPr>
          <w:p w14:paraId="3BC9A9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5ED1AD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5E1B5FE" w14:textId="6A3847A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3F0F83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1254E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01955</w:t>
            </w:r>
          </w:p>
        </w:tc>
        <w:tc>
          <w:tcPr>
            <w:tcW w:w="2778" w:type="dxa"/>
            <w:noWrap/>
            <w:hideMark/>
          </w:tcPr>
          <w:p w14:paraId="1F386E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52E1EE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40966D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F9C240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42A7B99" w14:textId="34926DF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7CD474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D9381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03005</w:t>
            </w:r>
          </w:p>
        </w:tc>
        <w:tc>
          <w:tcPr>
            <w:tcW w:w="2778" w:type="dxa"/>
            <w:noWrap/>
            <w:hideMark/>
          </w:tcPr>
          <w:p w14:paraId="1EE094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289C37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0C060F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ADDED5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41FBD20" w14:textId="01EF890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0A723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36FC87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27480</w:t>
            </w:r>
          </w:p>
        </w:tc>
        <w:tc>
          <w:tcPr>
            <w:tcW w:w="2778" w:type="dxa"/>
            <w:noWrap/>
            <w:hideMark/>
          </w:tcPr>
          <w:p w14:paraId="10ECEE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6C86A6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04B6FB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FA1DE5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EE66876" w14:textId="03A8D6E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584252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363FE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61590</w:t>
            </w:r>
          </w:p>
        </w:tc>
        <w:tc>
          <w:tcPr>
            <w:tcW w:w="2778" w:type="dxa"/>
            <w:noWrap/>
            <w:hideMark/>
          </w:tcPr>
          <w:p w14:paraId="2E2079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2EDCBC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652536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635C47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FDAFDA0" w14:textId="1B6B3E8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F40DD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67AC9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70360</w:t>
            </w:r>
          </w:p>
        </w:tc>
        <w:tc>
          <w:tcPr>
            <w:tcW w:w="2778" w:type="dxa"/>
            <w:noWrap/>
            <w:hideMark/>
          </w:tcPr>
          <w:p w14:paraId="4F8D60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7DBD6C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66E8A6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C118C5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7BDE67C" w14:textId="34389CF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B400F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392C2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01885</w:t>
            </w:r>
          </w:p>
        </w:tc>
        <w:tc>
          <w:tcPr>
            <w:tcW w:w="2778" w:type="dxa"/>
            <w:noWrap/>
            <w:hideMark/>
          </w:tcPr>
          <w:p w14:paraId="403F9F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63D3F5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557E5F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3E55F5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8415019" w14:textId="06E7FF4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CAACA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3F213D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02480</w:t>
            </w:r>
          </w:p>
        </w:tc>
        <w:tc>
          <w:tcPr>
            <w:tcW w:w="2778" w:type="dxa"/>
            <w:noWrap/>
            <w:hideMark/>
          </w:tcPr>
          <w:p w14:paraId="794CC5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113BEC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42E91C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F49A57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1872675" w14:textId="332F66B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8DB23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9EEE7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14395</w:t>
            </w:r>
          </w:p>
        </w:tc>
        <w:tc>
          <w:tcPr>
            <w:tcW w:w="2778" w:type="dxa"/>
            <w:noWrap/>
            <w:hideMark/>
          </w:tcPr>
          <w:p w14:paraId="3D3DBE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04C85A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154A52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C7D1B1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75DE66E" w14:textId="1CB743A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85DCA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2138EC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23875</w:t>
            </w:r>
          </w:p>
        </w:tc>
        <w:tc>
          <w:tcPr>
            <w:tcW w:w="2778" w:type="dxa"/>
            <w:noWrap/>
            <w:hideMark/>
          </w:tcPr>
          <w:p w14:paraId="1FCF9A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7A6132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7DE9C6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355AF4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686039F" w14:textId="434222C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E45CD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6EFE9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25485</w:t>
            </w:r>
          </w:p>
        </w:tc>
        <w:tc>
          <w:tcPr>
            <w:tcW w:w="2778" w:type="dxa"/>
            <w:noWrap/>
            <w:hideMark/>
          </w:tcPr>
          <w:p w14:paraId="1CEFA8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31224B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0BA992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B37749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9312DFA" w14:textId="576A789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3EBD8F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93FF6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28950</w:t>
            </w:r>
          </w:p>
        </w:tc>
        <w:tc>
          <w:tcPr>
            <w:tcW w:w="2778" w:type="dxa"/>
            <w:noWrap/>
            <w:hideMark/>
          </w:tcPr>
          <w:p w14:paraId="75EC69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09942D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14ABBB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5732B4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9800817" w14:textId="732E1FE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FC328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7CED28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31435</w:t>
            </w:r>
          </w:p>
        </w:tc>
        <w:tc>
          <w:tcPr>
            <w:tcW w:w="2778" w:type="dxa"/>
            <w:noWrap/>
            <w:hideMark/>
          </w:tcPr>
          <w:p w14:paraId="3133AD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269760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18558F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818127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E4F9024" w14:textId="29447B8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D5997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10311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34165</w:t>
            </w:r>
          </w:p>
        </w:tc>
        <w:tc>
          <w:tcPr>
            <w:tcW w:w="2778" w:type="dxa"/>
            <w:noWrap/>
            <w:hideMark/>
          </w:tcPr>
          <w:p w14:paraId="7DB2EE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547774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05AD65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1E940F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E88FDDF" w14:textId="7F4D175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68805F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1FD7E0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35075</w:t>
            </w:r>
          </w:p>
        </w:tc>
        <w:tc>
          <w:tcPr>
            <w:tcW w:w="2778" w:type="dxa"/>
            <w:noWrap/>
            <w:hideMark/>
          </w:tcPr>
          <w:p w14:paraId="37C7E8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0B3986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38F88A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1822C2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C6EC8A1" w14:textId="4BC8D1A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113B4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BFEE2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37420</w:t>
            </w:r>
          </w:p>
        </w:tc>
        <w:tc>
          <w:tcPr>
            <w:tcW w:w="2778" w:type="dxa"/>
            <w:noWrap/>
            <w:hideMark/>
          </w:tcPr>
          <w:p w14:paraId="4C531E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2BC0D8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203738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FE02E8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9E3C7D3" w14:textId="44619C5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3275E1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6F6001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53120</w:t>
            </w:r>
          </w:p>
        </w:tc>
        <w:tc>
          <w:tcPr>
            <w:tcW w:w="2778" w:type="dxa"/>
            <w:noWrap/>
            <w:hideMark/>
          </w:tcPr>
          <w:p w14:paraId="51346E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638C72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1E01A3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06B6F0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666DDCC" w14:textId="7702C9A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035797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525353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53225</w:t>
            </w:r>
          </w:p>
        </w:tc>
        <w:tc>
          <w:tcPr>
            <w:tcW w:w="2778" w:type="dxa"/>
            <w:noWrap/>
            <w:hideMark/>
          </w:tcPr>
          <w:p w14:paraId="61AA39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5A7E8C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43CFA7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4527FD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48EE6D1" w14:textId="0334F70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793984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2EA821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58580</w:t>
            </w:r>
          </w:p>
        </w:tc>
        <w:tc>
          <w:tcPr>
            <w:tcW w:w="2778" w:type="dxa"/>
            <w:noWrap/>
            <w:hideMark/>
          </w:tcPr>
          <w:p w14:paraId="0312AB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7E3C5C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6CC673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26C75F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BFE0EED" w14:textId="5FDC733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1C8F75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68AAD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67385</w:t>
            </w:r>
          </w:p>
        </w:tc>
        <w:tc>
          <w:tcPr>
            <w:tcW w:w="2778" w:type="dxa"/>
            <w:noWrap/>
            <w:hideMark/>
          </w:tcPr>
          <w:p w14:paraId="513EF8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77D6B2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028424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84A4D4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5F55CBF" w14:textId="0E6C959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20F3CC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4401BE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69275</w:t>
            </w:r>
          </w:p>
        </w:tc>
        <w:tc>
          <w:tcPr>
            <w:tcW w:w="2778" w:type="dxa"/>
            <w:noWrap/>
            <w:hideMark/>
          </w:tcPr>
          <w:p w14:paraId="11E417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765993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6579AF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43D8B4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5841867" w14:textId="68F4CD7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57A8FF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95756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77010</w:t>
            </w:r>
          </w:p>
        </w:tc>
        <w:tc>
          <w:tcPr>
            <w:tcW w:w="2778" w:type="dxa"/>
            <w:noWrap/>
            <w:hideMark/>
          </w:tcPr>
          <w:p w14:paraId="768B82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611BAC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7DBA04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07E6B8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815179C" w14:textId="024B1A3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Worcester County, MA</w:t>
            </w:r>
          </w:p>
        </w:tc>
        <w:tc>
          <w:tcPr>
            <w:tcW w:w="864" w:type="dxa"/>
            <w:noWrap/>
            <w:hideMark/>
          </w:tcPr>
          <w:p w14:paraId="4C3775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25027</w:t>
            </w:r>
          </w:p>
        </w:tc>
        <w:tc>
          <w:tcPr>
            <w:tcW w:w="717" w:type="dxa"/>
            <w:noWrap/>
            <w:hideMark/>
          </w:tcPr>
          <w:p w14:paraId="06B56A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80405</w:t>
            </w:r>
          </w:p>
        </w:tc>
        <w:tc>
          <w:tcPr>
            <w:tcW w:w="2778" w:type="dxa"/>
            <w:noWrap/>
            <w:hideMark/>
          </w:tcPr>
          <w:p w14:paraId="78CB83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Montachusett RPC</w:t>
            </w:r>
          </w:p>
        </w:tc>
        <w:tc>
          <w:tcPr>
            <w:tcW w:w="666" w:type="dxa"/>
            <w:noWrap/>
            <w:hideMark/>
          </w:tcPr>
          <w:p w14:paraId="328A99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2601</w:t>
            </w:r>
          </w:p>
        </w:tc>
        <w:tc>
          <w:tcPr>
            <w:tcW w:w="1167" w:type="dxa"/>
            <w:noWrap/>
            <w:hideMark/>
          </w:tcPr>
          <w:p w14:paraId="0A3AE5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1E6EF8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CF07AE7" w14:textId="624AEC9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Nantucket County, MA</w:t>
            </w:r>
          </w:p>
        </w:tc>
        <w:tc>
          <w:tcPr>
            <w:tcW w:w="864" w:type="dxa"/>
            <w:noWrap/>
            <w:hideMark/>
          </w:tcPr>
          <w:p w14:paraId="10A7CD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25019</w:t>
            </w:r>
          </w:p>
        </w:tc>
        <w:tc>
          <w:tcPr>
            <w:tcW w:w="717" w:type="dxa"/>
            <w:noWrap/>
            <w:hideMark/>
          </w:tcPr>
          <w:p w14:paraId="108C42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43790</w:t>
            </w:r>
          </w:p>
        </w:tc>
        <w:tc>
          <w:tcPr>
            <w:tcW w:w="2778" w:type="dxa"/>
            <w:noWrap/>
            <w:hideMark/>
          </w:tcPr>
          <w:p w14:paraId="6FD81C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Nantucket Planning &amp; EDC</w:t>
            </w:r>
          </w:p>
        </w:tc>
        <w:tc>
          <w:tcPr>
            <w:tcW w:w="666" w:type="dxa"/>
            <w:noWrap/>
            <w:hideMark/>
          </w:tcPr>
          <w:p w14:paraId="50C657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5301</w:t>
            </w:r>
          </w:p>
        </w:tc>
        <w:tc>
          <w:tcPr>
            <w:tcW w:w="1167" w:type="dxa"/>
            <w:noWrap/>
            <w:hideMark/>
          </w:tcPr>
          <w:p w14:paraId="6409AA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BBE938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37F8E44" w14:textId="3A6A095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7F81B5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E1AC2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05805</w:t>
            </w:r>
          </w:p>
        </w:tc>
        <w:tc>
          <w:tcPr>
            <w:tcW w:w="2778" w:type="dxa"/>
            <w:noWrap/>
            <w:hideMark/>
          </w:tcPr>
          <w:p w14:paraId="539A60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Northern Middlesex COG</w:t>
            </w:r>
          </w:p>
        </w:tc>
        <w:tc>
          <w:tcPr>
            <w:tcW w:w="666" w:type="dxa"/>
            <w:noWrap/>
            <w:hideMark/>
          </w:tcPr>
          <w:p w14:paraId="646E12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4561</w:t>
            </w:r>
          </w:p>
        </w:tc>
        <w:tc>
          <w:tcPr>
            <w:tcW w:w="1167" w:type="dxa"/>
            <w:noWrap/>
            <w:hideMark/>
          </w:tcPr>
          <w:p w14:paraId="6DCA0F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BEAE7C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92E6E18" w14:textId="0714AB9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654276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41CE6F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13135</w:t>
            </w:r>
          </w:p>
        </w:tc>
        <w:tc>
          <w:tcPr>
            <w:tcW w:w="2778" w:type="dxa"/>
            <w:noWrap/>
            <w:hideMark/>
          </w:tcPr>
          <w:p w14:paraId="2790FB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Northern Middlesex COG</w:t>
            </w:r>
          </w:p>
        </w:tc>
        <w:tc>
          <w:tcPr>
            <w:tcW w:w="666" w:type="dxa"/>
            <w:noWrap/>
            <w:hideMark/>
          </w:tcPr>
          <w:p w14:paraId="0010E4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4561</w:t>
            </w:r>
          </w:p>
        </w:tc>
        <w:tc>
          <w:tcPr>
            <w:tcW w:w="1167" w:type="dxa"/>
            <w:noWrap/>
            <w:hideMark/>
          </w:tcPr>
          <w:p w14:paraId="231B5D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1E6613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DCB98E3" w14:textId="7984614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76B508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1A0918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17475</w:t>
            </w:r>
          </w:p>
        </w:tc>
        <w:tc>
          <w:tcPr>
            <w:tcW w:w="2778" w:type="dxa"/>
            <w:noWrap/>
            <w:hideMark/>
          </w:tcPr>
          <w:p w14:paraId="69F6E2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Northern Middlesex COG</w:t>
            </w:r>
          </w:p>
        </w:tc>
        <w:tc>
          <w:tcPr>
            <w:tcW w:w="666" w:type="dxa"/>
            <w:noWrap/>
            <w:hideMark/>
          </w:tcPr>
          <w:p w14:paraId="3F6874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4561</w:t>
            </w:r>
          </w:p>
        </w:tc>
        <w:tc>
          <w:tcPr>
            <w:tcW w:w="1167" w:type="dxa"/>
            <w:noWrap/>
            <w:hideMark/>
          </w:tcPr>
          <w:p w14:paraId="255390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739735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E2C2790" w14:textId="024D37E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EF69C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25CE59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17825</w:t>
            </w:r>
          </w:p>
        </w:tc>
        <w:tc>
          <w:tcPr>
            <w:tcW w:w="2778" w:type="dxa"/>
            <w:noWrap/>
            <w:hideMark/>
          </w:tcPr>
          <w:p w14:paraId="7857B9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Northern Middlesex COG</w:t>
            </w:r>
          </w:p>
        </w:tc>
        <w:tc>
          <w:tcPr>
            <w:tcW w:w="666" w:type="dxa"/>
            <w:noWrap/>
            <w:hideMark/>
          </w:tcPr>
          <w:p w14:paraId="5869E9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4561</w:t>
            </w:r>
          </w:p>
        </w:tc>
        <w:tc>
          <w:tcPr>
            <w:tcW w:w="1167" w:type="dxa"/>
            <w:noWrap/>
            <w:hideMark/>
          </w:tcPr>
          <w:p w14:paraId="7226D8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480681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20A5D1E" w14:textId="30A8D2E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72A32E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793DAB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37000</w:t>
            </w:r>
          </w:p>
        </w:tc>
        <w:tc>
          <w:tcPr>
            <w:tcW w:w="2778" w:type="dxa"/>
            <w:noWrap/>
            <w:hideMark/>
          </w:tcPr>
          <w:p w14:paraId="4DDE4E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Northern Middlesex COG</w:t>
            </w:r>
          </w:p>
        </w:tc>
        <w:tc>
          <w:tcPr>
            <w:tcW w:w="666" w:type="dxa"/>
            <w:noWrap/>
            <w:hideMark/>
          </w:tcPr>
          <w:p w14:paraId="647BFE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4561</w:t>
            </w:r>
          </w:p>
        </w:tc>
        <w:tc>
          <w:tcPr>
            <w:tcW w:w="1167" w:type="dxa"/>
            <w:noWrap/>
            <w:hideMark/>
          </w:tcPr>
          <w:p w14:paraId="03EF0A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B25797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D2565B0" w14:textId="6C58355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2EBAE1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257F6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52805</w:t>
            </w:r>
          </w:p>
        </w:tc>
        <w:tc>
          <w:tcPr>
            <w:tcW w:w="2778" w:type="dxa"/>
            <w:noWrap/>
            <w:hideMark/>
          </w:tcPr>
          <w:p w14:paraId="13A308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Northern Middlesex COG</w:t>
            </w:r>
          </w:p>
        </w:tc>
        <w:tc>
          <w:tcPr>
            <w:tcW w:w="666" w:type="dxa"/>
            <w:noWrap/>
            <w:hideMark/>
          </w:tcPr>
          <w:p w14:paraId="70838F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4561</w:t>
            </w:r>
          </w:p>
        </w:tc>
        <w:tc>
          <w:tcPr>
            <w:tcW w:w="1167" w:type="dxa"/>
            <w:noWrap/>
            <w:hideMark/>
          </w:tcPr>
          <w:p w14:paraId="0216AE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37E9A1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7B1F179" w14:textId="12F3ECE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708989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67716A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69415</w:t>
            </w:r>
          </w:p>
        </w:tc>
        <w:tc>
          <w:tcPr>
            <w:tcW w:w="2778" w:type="dxa"/>
            <w:noWrap/>
            <w:hideMark/>
          </w:tcPr>
          <w:p w14:paraId="050A1D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Northern Middlesex COG</w:t>
            </w:r>
          </w:p>
        </w:tc>
        <w:tc>
          <w:tcPr>
            <w:tcW w:w="666" w:type="dxa"/>
            <w:noWrap/>
            <w:hideMark/>
          </w:tcPr>
          <w:p w14:paraId="702A99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4561</w:t>
            </w:r>
          </w:p>
        </w:tc>
        <w:tc>
          <w:tcPr>
            <w:tcW w:w="1167" w:type="dxa"/>
            <w:noWrap/>
            <w:hideMark/>
          </w:tcPr>
          <w:p w14:paraId="2D56BC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E274C7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AEB1D1B" w14:textId="11DB0AC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Middlesex County, MA</w:t>
            </w:r>
          </w:p>
        </w:tc>
        <w:tc>
          <w:tcPr>
            <w:tcW w:w="864" w:type="dxa"/>
            <w:noWrap/>
            <w:hideMark/>
          </w:tcPr>
          <w:p w14:paraId="08C875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0D469C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71025</w:t>
            </w:r>
          </w:p>
        </w:tc>
        <w:tc>
          <w:tcPr>
            <w:tcW w:w="2778" w:type="dxa"/>
            <w:noWrap/>
            <w:hideMark/>
          </w:tcPr>
          <w:p w14:paraId="68F261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Northern Middlesex COG</w:t>
            </w:r>
          </w:p>
        </w:tc>
        <w:tc>
          <w:tcPr>
            <w:tcW w:w="666" w:type="dxa"/>
            <w:noWrap/>
            <w:hideMark/>
          </w:tcPr>
          <w:p w14:paraId="3596A6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4561</w:t>
            </w:r>
          </w:p>
        </w:tc>
        <w:tc>
          <w:tcPr>
            <w:tcW w:w="1167" w:type="dxa"/>
            <w:noWrap/>
            <w:hideMark/>
          </w:tcPr>
          <w:p w14:paraId="6F8576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B3AE12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4ACC432" w14:textId="678CBEF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Middlesex County, MA</w:t>
            </w:r>
          </w:p>
        </w:tc>
        <w:tc>
          <w:tcPr>
            <w:tcW w:w="864" w:type="dxa"/>
            <w:noWrap/>
            <w:hideMark/>
          </w:tcPr>
          <w:p w14:paraId="22EFAC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25017</w:t>
            </w:r>
          </w:p>
        </w:tc>
        <w:tc>
          <w:tcPr>
            <w:tcW w:w="717" w:type="dxa"/>
            <w:noWrap/>
            <w:hideMark/>
          </w:tcPr>
          <w:p w14:paraId="5FA91C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76135</w:t>
            </w:r>
          </w:p>
        </w:tc>
        <w:tc>
          <w:tcPr>
            <w:tcW w:w="2778" w:type="dxa"/>
            <w:noWrap/>
            <w:hideMark/>
          </w:tcPr>
          <w:p w14:paraId="75C11F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Northern Middlesex COG</w:t>
            </w:r>
          </w:p>
        </w:tc>
        <w:tc>
          <w:tcPr>
            <w:tcW w:w="666" w:type="dxa"/>
            <w:noWrap/>
            <w:hideMark/>
          </w:tcPr>
          <w:p w14:paraId="0CEB40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4561</w:t>
            </w:r>
          </w:p>
        </w:tc>
        <w:tc>
          <w:tcPr>
            <w:tcW w:w="1167" w:type="dxa"/>
            <w:noWrap/>
            <w:hideMark/>
          </w:tcPr>
          <w:p w14:paraId="380E64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B3B787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CDB7340" w14:textId="0AE1205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49E123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5D2C5E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20100</w:t>
            </w:r>
          </w:p>
        </w:tc>
        <w:tc>
          <w:tcPr>
            <w:tcW w:w="2778" w:type="dxa"/>
            <w:noWrap/>
            <w:hideMark/>
          </w:tcPr>
          <w:p w14:paraId="0A3E4D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132A05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4E220C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75A5CF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38948F2" w14:textId="5580511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44C02B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1B63FB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02935</w:t>
            </w:r>
          </w:p>
        </w:tc>
        <w:tc>
          <w:tcPr>
            <w:tcW w:w="2778" w:type="dxa"/>
            <w:noWrap/>
            <w:hideMark/>
          </w:tcPr>
          <w:p w14:paraId="65AB84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7FF49A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65DC81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F741AE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0AC52D5" w14:textId="26E30FB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2DF281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4B6200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67945</w:t>
            </w:r>
          </w:p>
        </w:tc>
        <w:tc>
          <w:tcPr>
            <w:tcW w:w="2778" w:type="dxa"/>
            <w:noWrap/>
            <w:hideMark/>
          </w:tcPr>
          <w:p w14:paraId="09BC0F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0EB4C2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47A1A6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EE96A1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437E89A" w14:textId="378A988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2FE344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3CDAB7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00170</w:t>
            </w:r>
          </w:p>
        </w:tc>
        <w:tc>
          <w:tcPr>
            <w:tcW w:w="2778" w:type="dxa"/>
            <w:noWrap/>
            <w:hideMark/>
          </w:tcPr>
          <w:p w14:paraId="2DBC24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25D0E9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5AA1DE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A714CC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B97F83B" w14:textId="4E2D2C2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001ABD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1CDC68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08085</w:t>
            </w:r>
          </w:p>
        </w:tc>
        <w:tc>
          <w:tcPr>
            <w:tcW w:w="2778" w:type="dxa"/>
            <w:noWrap/>
            <w:hideMark/>
          </w:tcPr>
          <w:p w14:paraId="4EAD14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60F1C7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368F16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D79E53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79B9E4C" w14:textId="46B00EF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0814BD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1EAEF7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09000</w:t>
            </w:r>
          </w:p>
        </w:tc>
        <w:tc>
          <w:tcPr>
            <w:tcW w:w="2778" w:type="dxa"/>
            <w:noWrap/>
            <w:hideMark/>
          </w:tcPr>
          <w:p w14:paraId="39667D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2BE75A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659342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5AC84B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85A63C4" w14:textId="525C5A2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2EB21D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021B48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18455</w:t>
            </w:r>
          </w:p>
        </w:tc>
        <w:tc>
          <w:tcPr>
            <w:tcW w:w="2778" w:type="dxa"/>
            <w:noWrap/>
            <w:hideMark/>
          </w:tcPr>
          <w:p w14:paraId="6BA5FB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59BB71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06EFB9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FD9CA4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66D6908" w14:textId="3AB63EA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1E6322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5C41F7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27795</w:t>
            </w:r>
          </w:p>
        </w:tc>
        <w:tc>
          <w:tcPr>
            <w:tcW w:w="2778" w:type="dxa"/>
            <w:noWrap/>
            <w:hideMark/>
          </w:tcPr>
          <w:p w14:paraId="69C222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57ADB4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3DEE08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97AE04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1313579" w14:textId="151B10C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27DD21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69505F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28495</w:t>
            </w:r>
          </w:p>
        </w:tc>
        <w:tc>
          <w:tcPr>
            <w:tcW w:w="2778" w:type="dxa"/>
            <w:noWrap/>
            <w:hideMark/>
          </w:tcPr>
          <w:p w14:paraId="4B67AD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636F80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47B36D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C08EE2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9FB7F55" w14:textId="1DAD8D6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10508A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7CDBCB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33220</w:t>
            </w:r>
          </w:p>
        </w:tc>
        <w:tc>
          <w:tcPr>
            <w:tcW w:w="2778" w:type="dxa"/>
            <w:noWrap/>
            <w:hideMark/>
          </w:tcPr>
          <w:p w14:paraId="170C35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4A66EC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6987DB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8E3FD3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DA5AA29" w14:textId="74EA30C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777DA5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2A4CEC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52630</w:t>
            </w:r>
          </w:p>
        </w:tc>
        <w:tc>
          <w:tcPr>
            <w:tcW w:w="2778" w:type="dxa"/>
            <w:noWrap/>
            <w:hideMark/>
          </w:tcPr>
          <w:p w14:paraId="641AC3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71DDD6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666843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F4A34C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D75F19B" w14:textId="0244D7E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60C2C4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2AEE44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54310</w:t>
            </w:r>
          </w:p>
        </w:tc>
        <w:tc>
          <w:tcPr>
            <w:tcW w:w="2778" w:type="dxa"/>
            <w:noWrap/>
            <w:hideMark/>
          </w:tcPr>
          <w:p w14:paraId="11B496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57FB1A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572631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7E3256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CD73027" w14:textId="7AD9C67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365EFF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7589B3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54415</w:t>
            </w:r>
          </w:p>
        </w:tc>
        <w:tc>
          <w:tcPr>
            <w:tcW w:w="2778" w:type="dxa"/>
            <w:noWrap/>
            <w:hideMark/>
          </w:tcPr>
          <w:p w14:paraId="3EB31C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785199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6D711F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688714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01F0449" w14:textId="54ECB0D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50F447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467630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75260</w:t>
            </w:r>
          </w:p>
        </w:tc>
        <w:tc>
          <w:tcPr>
            <w:tcW w:w="2778" w:type="dxa"/>
            <w:noWrap/>
            <w:hideMark/>
          </w:tcPr>
          <w:p w14:paraId="3F35F7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145A1D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601D13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5654CD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B6F32D8" w14:textId="4815751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03FE78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54559C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79530</w:t>
            </w:r>
          </w:p>
        </w:tc>
        <w:tc>
          <w:tcPr>
            <w:tcW w:w="2778" w:type="dxa"/>
            <w:noWrap/>
            <w:hideMark/>
          </w:tcPr>
          <w:p w14:paraId="7365D7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Old Colony Planning Council</w:t>
            </w:r>
          </w:p>
        </w:tc>
        <w:tc>
          <w:tcPr>
            <w:tcW w:w="666" w:type="dxa"/>
            <w:noWrap/>
            <w:hideMark/>
          </w:tcPr>
          <w:p w14:paraId="251B5A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1201</w:t>
            </w:r>
          </w:p>
        </w:tc>
        <w:tc>
          <w:tcPr>
            <w:tcW w:w="1167" w:type="dxa"/>
            <w:noWrap/>
            <w:hideMark/>
          </w:tcPr>
          <w:p w14:paraId="256601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91BBC6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A40FF10" w14:textId="767E998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1A85DC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1C665D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00765</w:t>
            </w:r>
          </w:p>
        </w:tc>
        <w:tc>
          <w:tcPr>
            <w:tcW w:w="2778" w:type="dxa"/>
            <w:noWrap/>
            <w:hideMark/>
          </w:tcPr>
          <w:p w14:paraId="1E0D78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05C420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500DB6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D3D33D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8168DBB" w14:textId="1EF4FB7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14483D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326BB6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06085</w:t>
            </w:r>
          </w:p>
        </w:tc>
        <w:tc>
          <w:tcPr>
            <w:tcW w:w="2778" w:type="dxa"/>
            <w:noWrap/>
            <w:hideMark/>
          </w:tcPr>
          <w:p w14:paraId="693DBC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007A54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7010BD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69A3EE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FFA6DC9" w14:textId="48461FF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055298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4CA10B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08470</w:t>
            </w:r>
          </w:p>
        </w:tc>
        <w:tc>
          <w:tcPr>
            <w:tcW w:w="2778" w:type="dxa"/>
            <w:noWrap/>
            <w:hideMark/>
          </w:tcPr>
          <w:p w14:paraId="5950D3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0CCFF5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2112BA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825E10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66C538D" w14:textId="34C10F3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44CE19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31A4A1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13485</w:t>
            </w:r>
          </w:p>
        </w:tc>
        <w:tc>
          <w:tcPr>
            <w:tcW w:w="2778" w:type="dxa"/>
            <w:noWrap/>
            <w:hideMark/>
          </w:tcPr>
          <w:p w14:paraId="13C178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003ACD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6AED99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4D8907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03757A9" w14:textId="3C87B6A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062AC1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313F63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13660</w:t>
            </w:r>
          </w:p>
        </w:tc>
        <w:tc>
          <w:tcPr>
            <w:tcW w:w="2778" w:type="dxa"/>
            <w:noWrap/>
            <w:hideMark/>
          </w:tcPr>
          <w:p w14:paraId="67E2C4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019441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2FA1FF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8DE2BC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32A12EF" w14:textId="3FC5D4F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70252E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5D81F9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19645</w:t>
            </w:r>
          </w:p>
        </w:tc>
        <w:tc>
          <w:tcPr>
            <w:tcW w:w="2778" w:type="dxa"/>
            <w:noWrap/>
            <w:hideMark/>
          </w:tcPr>
          <w:p w14:paraId="5E4E24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76E9A3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7C2314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FAF1F5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E41A0BF" w14:textId="4953FF4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26C08F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443F09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26675</w:t>
            </w:r>
          </w:p>
        </w:tc>
        <w:tc>
          <w:tcPr>
            <w:tcW w:w="2778" w:type="dxa"/>
            <w:noWrap/>
            <w:hideMark/>
          </w:tcPr>
          <w:p w14:paraId="4150D6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55353E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76A62A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C758AF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C51CA22" w14:textId="471E30C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48C454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2EE74D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28075</w:t>
            </w:r>
          </w:p>
        </w:tc>
        <w:tc>
          <w:tcPr>
            <w:tcW w:w="2778" w:type="dxa"/>
            <w:noWrap/>
            <w:hideMark/>
          </w:tcPr>
          <w:p w14:paraId="7A8512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5E1119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50FF47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310AB5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460BB62" w14:textId="2B5E3AE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3E018B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5C5077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30665</w:t>
            </w:r>
          </w:p>
        </w:tc>
        <w:tc>
          <w:tcPr>
            <w:tcW w:w="2778" w:type="dxa"/>
            <w:noWrap/>
            <w:hideMark/>
          </w:tcPr>
          <w:p w14:paraId="16167A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776DDB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4C7F19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64195F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18B4528" w14:textId="13D5D15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06E914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36B429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30840</w:t>
            </w:r>
          </w:p>
        </w:tc>
        <w:tc>
          <w:tcPr>
            <w:tcW w:w="2778" w:type="dxa"/>
            <w:noWrap/>
            <w:hideMark/>
          </w:tcPr>
          <w:p w14:paraId="38AA91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0289FF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032BE6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EED6AA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D243477" w14:textId="514A601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50FDB3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2FE812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36300</w:t>
            </w:r>
          </w:p>
        </w:tc>
        <w:tc>
          <w:tcPr>
            <w:tcW w:w="2778" w:type="dxa"/>
            <w:noWrap/>
            <w:hideMark/>
          </w:tcPr>
          <w:p w14:paraId="752212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372213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315542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ED867A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5217264" w14:textId="2AA9604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4F2E4B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3E128F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37175</w:t>
            </w:r>
          </w:p>
        </w:tc>
        <w:tc>
          <w:tcPr>
            <w:tcW w:w="2778" w:type="dxa"/>
            <w:noWrap/>
            <w:hideMark/>
          </w:tcPr>
          <w:p w14:paraId="692223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5DAA63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6CA707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1370CA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F0E93D8" w14:textId="3E5C7FC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5D4A95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114A5C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42145</w:t>
            </w:r>
          </w:p>
        </w:tc>
        <w:tc>
          <w:tcPr>
            <w:tcW w:w="2778" w:type="dxa"/>
            <w:noWrap/>
            <w:hideMark/>
          </w:tcPr>
          <w:p w14:paraId="6CD81D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39F6C4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4AE794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A4ACA0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7ECDC00" w14:textId="73128EB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44C0BF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317E45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42530</w:t>
            </w:r>
          </w:p>
        </w:tc>
        <w:tc>
          <w:tcPr>
            <w:tcW w:w="2778" w:type="dxa"/>
            <w:noWrap/>
            <w:hideMark/>
          </w:tcPr>
          <w:p w14:paraId="544774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545F6F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6C47D1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240E6C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2343D30" w14:textId="5B4A879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691C36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7A61B5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52105</w:t>
            </w:r>
          </w:p>
        </w:tc>
        <w:tc>
          <w:tcPr>
            <w:tcW w:w="2778" w:type="dxa"/>
            <w:noWrap/>
            <w:hideMark/>
          </w:tcPr>
          <w:p w14:paraId="118502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36BBCF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5E01B3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F66674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EE33811" w14:textId="37CEB19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3DEAA5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6DE532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58650</w:t>
            </w:r>
          </w:p>
        </w:tc>
        <w:tc>
          <w:tcPr>
            <w:tcW w:w="2778" w:type="dxa"/>
            <w:noWrap/>
            <w:hideMark/>
          </w:tcPr>
          <w:p w14:paraId="0CBD25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4F5D8C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52E0A6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9161FC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695E0DE" w14:textId="58E8818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1EE094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289D2D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65825</w:t>
            </w:r>
          </w:p>
        </w:tc>
        <w:tc>
          <w:tcPr>
            <w:tcW w:w="2778" w:type="dxa"/>
            <w:noWrap/>
            <w:hideMark/>
          </w:tcPr>
          <w:p w14:paraId="30F446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264296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639228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D07E7C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0CE1EEF" w14:textId="1F43DA8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Hampden County, MA</w:t>
            </w:r>
          </w:p>
        </w:tc>
        <w:tc>
          <w:tcPr>
            <w:tcW w:w="864" w:type="dxa"/>
            <w:noWrap/>
            <w:hideMark/>
          </w:tcPr>
          <w:p w14:paraId="5E85AA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48EE2E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67000</w:t>
            </w:r>
          </w:p>
        </w:tc>
        <w:tc>
          <w:tcPr>
            <w:tcW w:w="2778" w:type="dxa"/>
            <w:noWrap/>
            <w:hideMark/>
          </w:tcPr>
          <w:p w14:paraId="7481C2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311045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5836E5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BD1282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352D212" w14:textId="3F51013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5B51D9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6E0474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70045</w:t>
            </w:r>
          </w:p>
        </w:tc>
        <w:tc>
          <w:tcPr>
            <w:tcW w:w="2778" w:type="dxa"/>
            <w:noWrap/>
            <w:hideMark/>
          </w:tcPr>
          <w:p w14:paraId="3BE7C9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463CCB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254A3B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CB7E9A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1FD2DD8" w14:textId="40B40A0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38D45F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46572B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72390</w:t>
            </w:r>
          </w:p>
        </w:tc>
        <w:tc>
          <w:tcPr>
            <w:tcW w:w="2778" w:type="dxa"/>
            <w:noWrap/>
            <w:hideMark/>
          </w:tcPr>
          <w:p w14:paraId="1936A7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60D582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7A03BE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686E5B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68B01EF" w14:textId="1ED2F88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0DD601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65F3E1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76030</w:t>
            </w:r>
          </w:p>
        </w:tc>
        <w:tc>
          <w:tcPr>
            <w:tcW w:w="2778" w:type="dxa"/>
            <w:noWrap/>
            <w:hideMark/>
          </w:tcPr>
          <w:p w14:paraId="582AAC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783AA0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7C1BEE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5A3C96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026BA34" w14:textId="424AF2C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38C21C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09DAC2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77850</w:t>
            </w:r>
          </w:p>
        </w:tc>
        <w:tc>
          <w:tcPr>
            <w:tcW w:w="2778" w:type="dxa"/>
            <w:noWrap/>
            <w:hideMark/>
          </w:tcPr>
          <w:p w14:paraId="2859E0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1B034F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6905FC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2E2276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7725B39" w14:textId="2D770D8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Hampden County, MA</w:t>
            </w:r>
          </w:p>
        </w:tc>
        <w:tc>
          <w:tcPr>
            <w:tcW w:w="864" w:type="dxa"/>
            <w:noWrap/>
            <w:hideMark/>
          </w:tcPr>
          <w:p w14:paraId="192255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25013</w:t>
            </w:r>
          </w:p>
        </w:tc>
        <w:tc>
          <w:tcPr>
            <w:tcW w:w="717" w:type="dxa"/>
            <w:noWrap/>
            <w:hideMark/>
          </w:tcPr>
          <w:p w14:paraId="552E47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79740</w:t>
            </w:r>
          </w:p>
        </w:tc>
        <w:tc>
          <w:tcPr>
            <w:tcW w:w="2778" w:type="dxa"/>
            <w:noWrap/>
            <w:hideMark/>
          </w:tcPr>
          <w:p w14:paraId="6B8485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56144B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639E16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B8118C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90ED283" w14:textId="06DE54A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48AEF6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7B44E9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01325</w:t>
            </w:r>
          </w:p>
        </w:tc>
        <w:tc>
          <w:tcPr>
            <w:tcW w:w="2778" w:type="dxa"/>
            <w:noWrap/>
            <w:hideMark/>
          </w:tcPr>
          <w:p w14:paraId="1DB12F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318A1C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1A8496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DF6F5C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2A0767D" w14:textId="395AD45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70EE7E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08719C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04825</w:t>
            </w:r>
          </w:p>
        </w:tc>
        <w:tc>
          <w:tcPr>
            <w:tcW w:w="2778" w:type="dxa"/>
            <w:noWrap/>
            <w:hideMark/>
          </w:tcPr>
          <w:p w14:paraId="099882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3AC399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7CE87C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623256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6410F19" w14:textId="1760869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08ECE0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026079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13590</w:t>
            </w:r>
          </w:p>
        </w:tc>
        <w:tc>
          <w:tcPr>
            <w:tcW w:w="2778" w:type="dxa"/>
            <w:noWrap/>
            <w:hideMark/>
          </w:tcPr>
          <w:p w14:paraId="4A3295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118BE0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3E3BC5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4D15AB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D5F9486" w14:textId="7984093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36D1AE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253070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16040</w:t>
            </w:r>
          </w:p>
        </w:tc>
        <w:tc>
          <w:tcPr>
            <w:tcW w:w="2778" w:type="dxa"/>
            <w:noWrap/>
            <w:hideMark/>
          </w:tcPr>
          <w:p w14:paraId="4E4D0D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7D0D96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0D522E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E9D376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E915FB2" w14:textId="1235711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7A10DA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73AA7B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19330</w:t>
            </w:r>
          </w:p>
        </w:tc>
        <w:tc>
          <w:tcPr>
            <w:tcW w:w="2778" w:type="dxa"/>
            <w:noWrap/>
            <w:hideMark/>
          </w:tcPr>
          <w:p w14:paraId="6E62F8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65D755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10E790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36D7FD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0629FDE" w14:textId="52CE57A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329BC5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1CF05A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26290</w:t>
            </w:r>
          </w:p>
        </w:tc>
        <w:tc>
          <w:tcPr>
            <w:tcW w:w="2778" w:type="dxa"/>
            <w:noWrap/>
            <w:hideMark/>
          </w:tcPr>
          <w:p w14:paraId="4BCFC4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7C9FCF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19D535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BEDE04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ACD2388" w14:textId="5BDE4AB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6AD8F1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1FB56D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26535</w:t>
            </w:r>
          </w:p>
        </w:tc>
        <w:tc>
          <w:tcPr>
            <w:tcW w:w="2778" w:type="dxa"/>
            <w:noWrap/>
            <w:hideMark/>
          </w:tcPr>
          <w:p w14:paraId="0E4420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669D0C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320103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23F8AB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FC15EDB" w14:textId="4E91E01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5860BC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12292B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27690</w:t>
            </w:r>
          </w:p>
        </w:tc>
        <w:tc>
          <w:tcPr>
            <w:tcW w:w="2778" w:type="dxa"/>
            <w:noWrap/>
            <w:hideMark/>
          </w:tcPr>
          <w:p w14:paraId="508772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774349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6B73BD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3A521F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AB90FE7" w14:textId="77A266C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58A3FC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2609E8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29265</w:t>
            </w:r>
          </w:p>
        </w:tc>
        <w:tc>
          <w:tcPr>
            <w:tcW w:w="2778" w:type="dxa"/>
            <w:noWrap/>
            <w:hideMark/>
          </w:tcPr>
          <w:p w14:paraId="6520A5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308AC0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55FD5B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3050EA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115F8DF" w14:textId="45F1941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62F956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127A73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31785</w:t>
            </w:r>
          </w:p>
        </w:tc>
        <w:tc>
          <w:tcPr>
            <w:tcW w:w="2778" w:type="dxa"/>
            <w:noWrap/>
            <w:hideMark/>
          </w:tcPr>
          <w:p w14:paraId="7EB6A7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403A0A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0DBE27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0A299F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4112C90" w14:textId="3914BB2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21E753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4284B2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40990</w:t>
            </w:r>
          </w:p>
        </w:tc>
        <w:tc>
          <w:tcPr>
            <w:tcW w:w="2778" w:type="dxa"/>
            <w:noWrap/>
            <w:hideMark/>
          </w:tcPr>
          <w:p w14:paraId="77C103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42A419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2C7C1E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A6610F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8F911C3" w14:textId="02E936A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362B43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34D4E0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46330</w:t>
            </w:r>
          </w:p>
        </w:tc>
        <w:tc>
          <w:tcPr>
            <w:tcW w:w="2778" w:type="dxa"/>
            <w:noWrap/>
            <w:hideMark/>
          </w:tcPr>
          <w:p w14:paraId="65BFC2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0894A5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499093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4D0D00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8A4E8BC" w14:textId="3413A66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79813F7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6E6BFF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52560</w:t>
            </w:r>
          </w:p>
        </w:tc>
        <w:tc>
          <w:tcPr>
            <w:tcW w:w="2778" w:type="dxa"/>
            <w:noWrap/>
            <w:hideMark/>
          </w:tcPr>
          <w:p w14:paraId="403EAA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3F3072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409FFD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19D71B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9C9FA54" w14:textId="5EF643C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04955B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70E543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54030</w:t>
            </w:r>
          </w:p>
        </w:tc>
        <w:tc>
          <w:tcPr>
            <w:tcW w:w="2778" w:type="dxa"/>
            <w:noWrap/>
            <w:hideMark/>
          </w:tcPr>
          <w:p w14:paraId="2652D0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5218E3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1FDFA3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84D04A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01FF73B" w14:textId="53862D6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155C81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18DD26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62745</w:t>
            </w:r>
          </w:p>
        </w:tc>
        <w:tc>
          <w:tcPr>
            <w:tcW w:w="2778" w:type="dxa"/>
            <w:noWrap/>
            <w:hideMark/>
          </w:tcPr>
          <w:p w14:paraId="7722C2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0B9ACC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4C926C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A566E9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DB8D370" w14:textId="3E71B87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269435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1EE193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64145</w:t>
            </w:r>
          </w:p>
        </w:tc>
        <w:tc>
          <w:tcPr>
            <w:tcW w:w="2778" w:type="dxa"/>
            <w:noWrap/>
            <w:hideMark/>
          </w:tcPr>
          <w:p w14:paraId="4EED29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7B62BD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161C64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4AD04A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0DD7DCF" w14:textId="4B4FE12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0C3037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30D5D5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72880</w:t>
            </w:r>
          </w:p>
        </w:tc>
        <w:tc>
          <w:tcPr>
            <w:tcW w:w="2778" w:type="dxa"/>
            <w:noWrap/>
            <w:hideMark/>
          </w:tcPr>
          <w:p w14:paraId="166C52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54A827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5203BE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5C545F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C988F8D" w14:textId="4C61772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73C7EB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5791B2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76380</w:t>
            </w:r>
          </w:p>
        </w:tc>
        <w:tc>
          <w:tcPr>
            <w:tcW w:w="2778" w:type="dxa"/>
            <w:noWrap/>
            <w:hideMark/>
          </w:tcPr>
          <w:p w14:paraId="0B7FBB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3E5A99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34C146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EFCDB9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C19F05F" w14:textId="5661435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7A2725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4ADD74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79915</w:t>
            </w:r>
          </w:p>
        </w:tc>
        <w:tc>
          <w:tcPr>
            <w:tcW w:w="2778" w:type="dxa"/>
            <w:noWrap/>
            <w:hideMark/>
          </w:tcPr>
          <w:p w14:paraId="2CD4E3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7E2312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2290FB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053074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581524D" w14:textId="090C488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Hampshire County, MA</w:t>
            </w:r>
          </w:p>
        </w:tc>
        <w:tc>
          <w:tcPr>
            <w:tcW w:w="864" w:type="dxa"/>
            <w:noWrap/>
            <w:hideMark/>
          </w:tcPr>
          <w:p w14:paraId="3D3F26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25015</w:t>
            </w:r>
          </w:p>
        </w:tc>
        <w:tc>
          <w:tcPr>
            <w:tcW w:w="717" w:type="dxa"/>
            <w:noWrap/>
            <w:hideMark/>
          </w:tcPr>
          <w:p w14:paraId="3AA263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82175</w:t>
            </w:r>
          </w:p>
        </w:tc>
        <w:tc>
          <w:tcPr>
            <w:tcW w:w="2778" w:type="dxa"/>
            <w:noWrap/>
            <w:hideMark/>
          </w:tcPr>
          <w:p w14:paraId="02D710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Pioneer Valley PC</w:t>
            </w:r>
          </w:p>
        </w:tc>
        <w:tc>
          <w:tcPr>
            <w:tcW w:w="666" w:type="dxa"/>
            <w:noWrap/>
            <w:hideMark/>
          </w:tcPr>
          <w:p w14:paraId="0FA30B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8001</w:t>
            </w:r>
          </w:p>
        </w:tc>
        <w:tc>
          <w:tcPr>
            <w:tcW w:w="1167" w:type="dxa"/>
            <w:noWrap/>
            <w:hideMark/>
          </w:tcPr>
          <w:p w14:paraId="7CFFE7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8D9E3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C4BE9DF" w14:textId="254751B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5757BB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5BCB5F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00520</w:t>
            </w:r>
          </w:p>
        </w:tc>
        <w:tc>
          <w:tcPr>
            <w:tcW w:w="2778" w:type="dxa"/>
            <w:noWrap/>
            <w:hideMark/>
          </w:tcPr>
          <w:p w14:paraId="242643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6AF5F9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7983C0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3A9DE9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9FB7488" w14:textId="483BA3E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2EB243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07C116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02690</w:t>
            </w:r>
          </w:p>
        </w:tc>
        <w:tc>
          <w:tcPr>
            <w:tcW w:w="2778" w:type="dxa"/>
            <w:noWrap/>
            <w:hideMark/>
          </w:tcPr>
          <w:p w14:paraId="1581E7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339D33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30C940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714751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6CD8B2C" w14:textId="5E76459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6660C6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29AE69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05280</w:t>
            </w:r>
          </w:p>
        </w:tc>
        <w:tc>
          <w:tcPr>
            <w:tcW w:w="2778" w:type="dxa"/>
            <w:noWrap/>
            <w:hideMark/>
          </w:tcPr>
          <w:p w14:paraId="23091F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2FFF15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67E353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E265B8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6DDA5BE" w14:textId="43ABF14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002C13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35E4FB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16425</w:t>
            </w:r>
          </w:p>
        </w:tc>
        <w:tc>
          <w:tcPr>
            <w:tcW w:w="2778" w:type="dxa"/>
            <w:noWrap/>
            <w:hideMark/>
          </w:tcPr>
          <w:p w14:paraId="2C83B7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542651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5D09DB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755D0C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091BB36" w14:textId="3727660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Bristol County, MA</w:t>
            </w:r>
          </w:p>
        </w:tc>
        <w:tc>
          <w:tcPr>
            <w:tcW w:w="864" w:type="dxa"/>
            <w:noWrap/>
            <w:hideMark/>
          </w:tcPr>
          <w:p w14:paraId="71C7BB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166EBA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16950</w:t>
            </w:r>
          </w:p>
        </w:tc>
        <w:tc>
          <w:tcPr>
            <w:tcW w:w="2778" w:type="dxa"/>
            <w:noWrap/>
            <w:hideMark/>
          </w:tcPr>
          <w:p w14:paraId="30E4DF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5756ED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3CEDBC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2E850F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236C633" w14:textId="13406B2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0A5E41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5D06CD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22130</w:t>
            </w:r>
          </w:p>
        </w:tc>
        <w:tc>
          <w:tcPr>
            <w:tcW w:w="2778" w:type="dxa"/>
            <w:noWrap/>
            <w:hideMark/>
          </w:tcPr>
          <w:p w14:paraId="690CF0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306401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07AB54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5AA65B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576F284" w14:textId="3FEF79A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2F4283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25AF2B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23000</w:t>
            </w:r>
          </w:p>
        </w:tc>
        <w:tc>
          <w:tcPr>
            <w:tcW w:w="2778" w:type="dxa"/>
            <w:noWrap/>
            <w:hideMark/>
          </w:tcPr>
          <w:p w14:paraId="4C1C9C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00B987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68865C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FF3F14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50C58C5" w14:textId="6F4CA0C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75B668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71C505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25240</w:t>
            </w:r>
          </w:p>
        </w:tc>
        <w:tc>
          <w:tcPr>
            <w:tcW w:w="2778" w:type="dxa"/>
            <w:noWrap/>
            <w:hideMark/>
          </w:tcPr>
          <w:p w14:paraId="2E7AF2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3DC7C1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335A08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BE0684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C7B213A" w14:textId="336FD8C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4AB6AD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5D2606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38225</w:t>
            </w:r>
          </w:p>
        </w:tc>
        <w:tc>
          <w:tcPr>
            <w:tcW w:w="2778" w:type="dxa"/>
            <w:noWrap/>
            <w:hideMark/>
          </w:tcPr>
          <w:p w14:paraId="16DCF9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3649FA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4F18F7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E61945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B0E2E23" w14:textId="102C01D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2A0CB8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450455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45000</w:t>
            </w:r>
          </w:p>
        </w:tc>
        <w:tc>
          <w:tcPr>
            <w:tcW w:w="2778" w:type="dxa"/>
            <w:noWrap/>
            <w:hideMark/>
          </w:tcPr>
          <w:p w14:paraId="525C4C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3A00D7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4D695E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6D4636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084E615" w14:textId="39C4F67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657BA5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539AFB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46575</w:t>
            </w:r>
          </w:p>
        </w:tc>
        <w:tc>
          <w:tcPr>
            <w:tcW w:w="2778" w:type="dxa"/>
            <w:noWrap/>
            <w:hideMark/>
          </w:tcPr>
          <w:p w14:paraId="7BC17A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487F31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52912F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FA5488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CF5355D" w14:textId="69E1664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260D02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5C1E5C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49970</w:t>
            </w:r>
          </w:p>
        </w:tc>
        <w:tc>
          <w:tcPr>
            <w:tcW w:w="2778" w:type="dxa"/>
            <w:noWrap/>
            <w:hideMark/>
          </w:tcPr>
          <w:p w14:paraId="13C21A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1884AA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3482F9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4E6E5E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2DBC0BA" w14:textId="44BC608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637D72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5E8DCF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56060</w:t>
            </w:r>
          </w:p>
        </w:tc>
        <w:tc>
          <w:tcPr>
            <w:tcW w:w="2778" w:type="dxa"/>
            <w:noWrap/>
            <w:hideMark/>
          </w:tcPr>
          <w:p w14:paraId="015DDC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08CEEE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05AB3A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959921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90DE082" w14:textId="383AFEB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246AD5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3197D6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56375</w:t>
            </w:r>
          </w:p>
        </w:tc>
        <w:tc>
          <w:tcPr>
            <w:tcW w:w="2778" w:type="dxa"/>
            <w:noWrap/>
            <w:hideMark/>
          </w:tcPr>
          <w:p w14:paraId="290A41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097D02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1BD159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7085E1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C464BC8" w14:textId="0796F7D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7FD5FF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4FC3A5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60645</w:t>
            </w:r>
          </w:p>
        </w:tc>
        <w:tc>
          <w:tcPr>
            <w:tcW w:w="2778" w:type="dxa"/>
            <w:noWrap/>
            <w:hideMark/>
          </w:tcPr>
          <w:p w14:paraId="1FAA6E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685F9A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36C8F9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F8579F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70D77EE" w14:textId="3CE4EE9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5ABEE9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691B95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62430</w:t>
            </w:r>
          </w:p>
        </w:tc>
        <w:tc>
          <w:tcPr>
            <w:tcW w:w="2778" w:type="dxa"/>
            <w:noWrap/>
            <w:hideMark/>
          </w:tcPr>
          <w:p w14:paraId="6241E1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146496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71FC1A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7767F0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EA5643A" w14:textId="11F756F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5A0301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4058A6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68750</w:t>
            </w:r>
          </w:p>
        </w:tc>
        <w:tc>
          <w:tcPr>
            <w:tcW w:w="2778" w:type="dxa"/>
            <w:noWrap/>
            <w:hideMark/>
          </w:tcPr>
          <w:p w14:paraId="2407BC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57D325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5A4B57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9A8234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7F4A6F5" w14:textId="545F76A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3FB5D6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3DEB24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69170</w:t>
            </w:r>
          </w:p>
        </w:tc>
        <w:tc>
          <w:tcPr>
            <w:tcW w:w="2778" w:type="dxa"/>
            <w:noWrap/>
            <w:hideMark/>
          </w:tcPr>
          <w:p w14:paraId="00F2D4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7EDF9E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63D83C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942A55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25D45B0" w14:textId="7321B3C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MA</w:t>
            </w:r>
          </w:p>
        </w:tc>
        <w:tc>
          <w:tcPr>
            <w:tcW w:w="864" w:type="dxa"/>
            <w:noWrap/>
            <w:hideMark/>
          </w:tcPr>
          <w:p w14:paraId="0F4739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25005</w:t>
            </w:r>
          </w:p>
        </w:tc>
        <w:tc>
          <w:tcPr>
            <w:tcW w:w="717" w:type="dxa"/>
            <w:noWrap/>
            <w:hideMark/>
          </w:tcPr>
          <w:p w14:paraId="3A6624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77570</w:t>
            </w:r>
          </w:p>
        </w:tc>
        <w:tc>
          <w:tcPr>
            <w:tcW w:w="2778" w:type="dxa"/>
            <w:noWrap/>
            <w:hideMark/>
          </w:tcPr>
          <w:p w14:paraId="7B928F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40A839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10B7E1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712F4A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CCCE13B" w14:textId="3CACC61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Norfolk County, MA</w:t>
            </w:r>
          </w:p>
        </w:tc>
        <w:tc>
          <w:tcPr>
            <w:tcW w:w="864" w:type="dxa"/>
            <w:noWrap/>
            <w:hideMark/>
          </w:tcPr>
          <w:p w14:paraId="2AE94E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25021</w:t>
            </w:r>
          </w:p>
        </w:tc>
        <w:tc>
          <w:tcPr>
            <w:tcW w:w="717" w:type="dxa"/>
            <w:noWrap/>
            <w:hideMark/>
          </w:tcPr>
          <w:p w14:paraId="5386BB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54100</w:t>
            </w:r>
          </w:p>
        </w:tc>
        <w:tc>
          <w:tcPr>
            <w:tcW w:w="2778" w:type="dxa"/>
            <w:noWrap/>
            <w:hideMark/>
          </w:tcPr>
          <w:p w14:paraId="72C6E9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53FA1E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3D65D7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98F67F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D40C04C" w14:textId="5188E9D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381E19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75CCA5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11665</w:t>
            </w:r>
          </w:p>
        </w:tc>
        <w:tc>
          <w:tcPr>
            <w:tcW w:w="2778" w:type="dxa"/>
            <w:noWrap/>
            <w:hideMark/>
          </w:tcPr>
          <w:p w14:paraId="46FD63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01F023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748C68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C2D5BB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D94EA1E" w14:textId="7F962AB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74E643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40C71D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33920</w:t>
            </w:r>
          </w:p>
        </w:tc>
        <w:tc>
          <w:tcPr>
            <w:tcW w:w="2778" w:type="dxa"/>
            <w:noWrap/>
            <w:hideMark/>
          </w:tcPr>
          <w:p w14:paraId="31CE2B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4D6EFB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35AC40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5908D0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3245CF6" w14:textId="7DD5168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050F2F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329545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38540</w:t>
            </w:r>
          </w:p>
        </w:tc>
        <w:tc>
          <w:tcPr>
            <w:tcW w:w="2778" w:type="dxa"/>
            <w:noWrap/>
            <w:hideMark/>
          </w:tcPr>
          <w:p w14:paraId="2388EA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56A7C4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7D21D2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F1A10F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57E615D" w14:textId="019BA43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3C6A0C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4B6490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39450</w:t>
            </w:r>
          </w:p>
        </w:tc>
        <w:tc>
          <w:tcPr>
            <w:tcW w:w="2778" w:type="dxa"/>
            <w:noWrap/>
            <w:hideMark/>
          </w:tcPr>
          <w:p w14:paraId="6BF8E6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46A7DB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30AD30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FB0D51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60A6359" w14:textId="72BC334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Plymouth County, MA</w:t>
            </w:r>
          </w:p>
        </w:tc>
        <w:tc>
          <w:tcPr>
            <w:tcW w:w="864" w:type="dxa"/>
            <w:noWrap/>
            <w:hideMark/>
          </w:tcPr>
          <w:p w14:paraId="779212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39CAF9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40850</w:t>
            </w:r>
          </w:p>
        </w:tc>
        <w:tc>
          <w:tcPr>
            <w:tcW w:w="2778" w:type="dxa"/>
            <w:noWrap/>
            <w:hideMark/>
          </w:tcPr>
          <w:p w14:paraId="3AC425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11D606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5ABBBF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FC245C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DECEFFC" w14:textId="1A97247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Plymouth County, MA</w:t>
            </w:r>
          </w:p>
        </w:tc>
        <w:tc>
          <w:tcPr>
            <w:tcW w:w="864" w:type="dxa"/>
            <w:noWrap/>
            <w:hideMark/>
          </w:tcPr>
          <w:p w14:paraId="35BF7B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0DFC44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57600</w:t>
            </w:r>
          </w:p>
        </w:tc>
        <w:tc>
          <w:tcPr>
            <w:tcW w:w="2778" w:type="dxa"/>
            <w:noWrap/>
            <w:hideMark/>
          </w:tcPr>
          <w:p w14:paraId="21CBA0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1BE6CE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008314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180DC6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AFCCC4D" w14:textId="5939BA2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 xml:space="preserve">Plymouth County, </w:t>
            </w:r>
            <w:r w:rsidR="005E4E56">
              <w:rPr>
                <w:rFonts w:asciiTheme="majorHAnsi" w:hAnsiTheme="majorHAnsi" w:cstheme="majorHAnsi"/>
                <w:color w:val="000000"/>
                <w:sz w:val="18"/>
                <w:szCs w:val="18"/>
              </w:rPr>
              <w:t>MA</w:t>
            </w:r>
          </w:p>
        </w:tc>
        <w:tc>
          <w:tcPr>
            <w:tcW w:w="864" w:type="dxa"/>
            <w:noWrap/>
            <w:hideMark/>
          </w:tcPr>
          <w:p w14:paraId="6F366A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25023</w:t>
            </w:r>
          </w:p>
        </w:tc>
        <w:tc>
          <w:tcPr>
            <w:tcW w:w="717" w:type="dxa"/>
            <w:noWrap/>
            <w:hideMark/>
          </w:tcPr>
          <w:p w14:paraId="159EE5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72985</w:t>
            </w:r>
          </w:p>
        </w:tc>
        <w:tc>
          <w:tcPr>
            <w:tcW w:w="2778" w:type="dxa"/>
            <w:noWrap/>
            <w:hideMark/>
          </w:tcPr>
          <w:p w14:paraId="0BC794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Southeastern Reg. Plan. &amp; Econ. Dev.</w:t>
            </w:r>
          </w:p>
        </w:tc>
        <w:tc>
          <w:tcPr>
            <w:tcW w:w="666" w:type="dxa"/>
            <w:noWrap/>
            <w:hideMark/>
          </w:tcPr>
          <w:p w14:paraId="0295D0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2481</w:t>
            </w:r>
          </w:p>
        </w:tc>
        <w:tc>
          <w:tcPr>
            <w:tcW w:w="1167" w:type="dxa"/>
            <w:noWrap/>
            <w:hideMark/>
          </w:tcPr>
          <w:p w14:paraId="4875FD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9AD2909"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79585E8" w14:textId="2AA4D79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3E3F11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14928E86" w14:textId="2F17C3A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37300</w:t>
            </w:r>
          </w:p>
        </w:tc>
        <w:tc>
          <w:tcPr>
            <w:tcW w:w="2778" w:type="dxa"/>
            <w:noWrap/>
            <w:hideMark/>
          </w:tcPr>
          <w:p w14:paraId="557254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E2BA6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B9A4D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39F2B37"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30C1C3B" w14:textId="404BEEC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42A3D4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2224E6D9" w14:textId="32DA1B5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00820</w:t>
            </w:r>
          </w:p>
        </w:tc>
        <w:tc>
          <w:tcPr>
            <w:tcW w:w="2778" w:type="dxa"/>
            <w:hideMark/>
          </w:tcPr>
          <w:p w14:paraId="7CB8CF4C"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8F586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E4336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15D2293"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C49C642" w14:textId="675DB2D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55478D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3505573C" w14:textId="6B19785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12260</w:t>
            </w:r>
          </w:p>
        </w:tc>
        <w:tc>
          <w:tcPr>
            <w:tcW w:w="2778" w:type="dxa"/>
            <w:hideMark/>
          </w:tcPr>
          <w:p w14:paraId="28F06779"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29BE5C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6E244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7693735"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D0420CA" w14:textId="4D590CD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026AD8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580DD326" w14:textId="61C1B2F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19140</w:t>
            </w:r>
          </w:p>
        </w:tc>
        <w:tc>
          <w:tcPr>
            <w:tcW w:w="2778" w:type="dxa"/>
            <w:hideMark/>
          </w:tcPr>
          <w:p w14:paraId="256A3C3D"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7795BC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65C8B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27F6640"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A77E7E3" w14:textId="3991EA5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7507BE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45135A68" w14:textId="2561944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26500</w:t>
            </w:r>
          </w:p>
        </w:tc>
        <w:tc>
          <w:tcPr>
            <w:tcW w:w="2778" w:type="dxa"/>
            <w:hideMark/>
          </w:tcPr>
          <w:p w14:paraId="12802585"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92C1B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C2FD8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8F3F63E"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C8279B3" w14:textId="5CF4F20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048370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417988CE" w14:textId="1AD5376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29220</w:t>
            </w:r>
          </w:p>
        </w:tc>
        <w:tc>
          <w:tcPr>
            <w:tcW w:w="2778" w:type="dxa"/>
            <w:hideMark/>
          </w:tcPr>
          <w:p w14:paraId="6E822073"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1123BE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35FB0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981C392"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23A7AB9" w14:textId="665E0B2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0882C8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1C58600C" w14:textId="035CD4A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34420</w:t>
            </w:r>
          </w:p>
        </w:tc>
        <w:tc>
          <w:tcPr>
            <w:tcW w:w="2778" w:type="dxa"/>
            <w:hideMark/>
          </w:tcPr>
          <w:p w14:paraId="05697ABD"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3A9657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4BA48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4E58CD0"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238ABE1" w14:textId="611EAB6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4326A9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3D42BB98" w14:textId="489B4CC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36660</w:t>
            </w:r>
          </w:p>
        </w:tc>
        <w:tc>
          <w:tcPr>
            <w:tcW w:w="2778" w:type="dxa"/>
            <w:hideMark/>
          </w:tcPr>
          <w:p w14:paraId="4423935B"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23D8DB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166EE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8192D2A"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557F82F" w14:textId="32137F0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3AD8D6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2BB73061" w14:textId="1E5CA0B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38500</w:t>
            </w:r>
          </w:p>
        </w:tc>
        <w:tc>
          <w:tcPr>
            <w:tcW w:w="2778" w:type="dxa"/>
            <w:hideMark/>
          </w:tcPr>
          <w:p w14:paraId="2DC7C225"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636FD5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45190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20D1A6F"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8E68CA2" w14:textId="6E989FC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1FADFD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70E9424A" w14:textId="27526E6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39300</w:t>
            </w:r>
          </w:p>
        </w:tc>
        <w:tc>
          <w:tcPr>
            <w:tcW w:w="2778" w:type="dxa"/>
            <w:hideMark/>
          </w:tcPr>
          <w:p w14:paraId="3FA1016D"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1EC085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ADB81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EC71D86"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BBBE7F2" w14:textId="63F02E4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32BDFD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3DB938ED" w14:textId="12A6792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45460</w:t>
            </w:r>
          </w:p>
        </w:tc>
        <w:tc>
          <w:tcPr>
            <w:tcW w:w="2778" w:type="dxa"/>
            <w:hideMark/>
          </w:tcPr>
          <w:p w14:paraId="05C9B198"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25AED1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EA298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155D2D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7C49C3C" w14:textId="06FA0B3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0CAA7B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03582399" w14:textId="79258F0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45700</w:t>
            </w:r>
          </w:p>
        </w:tc>
        <w:tc>
          <w:tcPr>
            <w:tcW w:w="2778" w:type="dxa"/>
            <w:hideMark/>
          </w:tcPr>
          <w:p w14:paraId="675A6671"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1218F0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1C72E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AB54709"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485C2CB" w14:textId="7B24E93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5A8EAC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2E8CEF5E" w14:textId="6D5B58E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50580</w:t>
            </w:r>
          </w:p>
        </w:tc>
        <w:tc>
          <w:tcPr>
            <w:tcW w:w="2778" w:type="dxa"/>
            <w:hideMark/>
          </w:tcPr>
          <w:p w14:paraId="6FC7B8DF"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C0C27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94297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DB6355B"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7732153" w14:textId="6F4A63A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26D24D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6CE32578" w14:textId="65391AB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64420</w:t>
            </w:r>
          </w:p>
        </w:tc>
        <w:tc>
          <w:tcPr>
            <w:tcW w:w="2778" w:type="dxa"/>
            <w:hideMark/>
          </w:tcPr>
          <w:p w14:paraId="61215172"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63E6F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43A5A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C86AA1C"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229C3F8" w14:textId="6813819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674FC7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7AAEF59A" w14:textId="6D42336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64580</w:t>
            </w:r>
          </w:p>
        </w:tc>
        <w:tc>
          <w:tcPr>
            <w:tcW w:w="2778" w:type="dxa"/>
            <w:hideMark/>
          </w:tcPr>
          <w:p w14:paraId="25110185"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187406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627B6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59C7E1C"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538C23F" w14:textId="043E997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2D80CF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41949365" w14:textId="0FD15A6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65700</w:t>
            </w:r>
          </w:p>
        </w:tc>
        <w:tc>
          <w:tcPr>
            <w:tcW w:w="2778" w:type="dxa"/>
            <w:hideMark/>
          </w:tcPr>
          <w:p w14:paraId="7BE769D2"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77D39F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C8FD9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B67E2A6"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F9EA760" w14:textId="2BA812A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6487F8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4F4F4C71" w14:textId="269785A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73700</w:t>
            </w:r>
          </w:p>
        </w:tc>
        <w:tc>
          <w:tcPr>
            <w:tcW w:w="2778" w:type="dxa"/>
            <w:hideMark/>
          </w:tcPr>
          <w:p w14:paraId="30346A49"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65DE47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B5DE0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01C63B5"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B6EFB68" w14:textId="0DC2CFC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4BAF9D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2B370D81" w14:textId="7B0EE81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74900</w:t>
            </w:r>
          </w:p>
        </w:tc>
        <w:tc>
          <w:tcPr>
            <w:tcW w:w="2778" w:type="dxa"/>
            <w:hideMark/>
          </w:tcPr>
          <w:p w14:paraId="7A0DDC76"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00CF89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4D951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4A8688D"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C29BECE" w14:textId="0601017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5889AE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3504CFDF" w14:textId="45E24CE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75300</w:t>
            </w:r>
          </w:p>
        </w:tc>
        <w:tc>
          <w:tcPr>
            <w:tcW w:w="2778" w:type="dxa"/>
            <w:hideMark/>
          </w:tcPr>
          <w:p w14:paraId="14A77FDF"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78E14A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5E1DB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8196F56"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BBFE23B" w14:textId="415AE59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0B56D8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1DC676E6" w14:textId="36D9EC8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75700</w:t>
            </w:r>
          </w:p>
        </w:tc>
        <w:tc>
          <w:tcPr>
            <w:tcW w:w="2778" w:type="dxa"/>
            <w:hideMark/>
          </w:tcPr>
          <w:p w14:paraId="61CC2906"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704EB2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61D2B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29BC0CE"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2D120CB" w14:textId="1F3A47E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2BE3CA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5CE0ABB9" w14:textId="77BAE4E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77380</w:t>
            </w:r>
          </w:p>
        </w:tc>
        <w:tc>
          <w:tcPr>
            <w:tcW w:w="2778" w:type="dxa"/>
            <w:hideMark/>
          </w:tcPr>
          <w:p w14:paraId="3228BC03"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FC196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0C437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922F39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C406292" w14:textId="1EC2BD6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5D125C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2479FFF6" w14:textId="1807952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78420</w:t>
            </w:r>
          </w:p>
        </w:tc>
        <w:tc>
          <w:tcPr>
            <w:tcW w:w="2778" w:type="dxa"/>
            <w:hideMark/>
          </w:tcPr>
          <w:p w14:paraId="775D5329"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24C41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2699F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C2DCADD"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CE73249" w14:textId="75CD99C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1C80D2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152658E8" w14:textId="66BAC9D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82660</w:t>
            </w:r>
          </w:p>
        </w:tc>
        <w:tc>
          <w:tcPr>
            <w:tcW w:w="2778" w:type="dxa"/>
            <w:hideMark/>
          </w:tcPr>
          <w:p w14:paraId="7B2D6FFA"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192DD6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E94C3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2E87B21"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3CC8A15" w14:textId="5BBF761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Cheshire County, NH</w:t>
            </w:r>
          </w:p>
        </w:tc>
        <w:tc>
          <w:tcPr>
            <w:tcW w:w="864" w:type="dxa"/>
            <w:noWrap/>
            <w:hideMark/>
          </w:tcPr>
          <w:p w14:paraId="58D9FC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33005</w:t>
            </w:r>
          </w:p>
        </w:tc>
        <w:tc>
          <w:tcPr>
            <w:tcW w:w="717" w:type="dxa"/>
            <w:noWrap/>
            <w:hideMark/>
          </w:tcPr>
          <w:p w14:paraId="3DBC89E5" w14:textId="1305AE7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85540</w:t>
            </w:r>
          </w:p>
        </w:tc>
        <w:tc>
          <w:tcPr>
            <w:tcW w:w="2778" w:type="dxa"/>
            <w:hideMark/>
          </w:tcPr>
          <w:p w14:paraId="0502E9E4" w14:textId="77777777" w:rsidR="00080917" w:rsidRPr="004C643A" w:rsidRDefault="00080917" w:rsidP="005866D2">
            <w:pPr>
              <w:spacing w:before="0" w:line="240" w:lineRule="auto"/>
              <w:jc w:val="center"/>
              <w:rPr>
                <w:rFonts w:asciiTheme="majorHAnsi" w:hAnsiTheme="majorHAnsi" w:cstheme="majorHAnsi"/>
                <w:color w:val="000000"/>
                <w:sz w:val="18"/>
                <w:szCs w:val="18"/>
              </w:rPr>
            </w:pPr>
            <w:r w:rsidRPr="004C643A">
              <w:rPr>
                <w:rFonts w:asciiTheme="majorHAnsi" w:hAnsiTheme="majorHAnsi" w:cstheme="majorHAnsi"/>
                <w:color w:val="000000"/>
                <w:sz w:val="18"/>
                <w:szCs w:val="18"/>
              </w:rPr>
              <w:t>Central Transportation Planning</w:t>
            </w:r>
          </w:p>
        </w:tc>
        <w:tc>
          <w:tcPr>
            <w:tcW w:w="666" w:type="dxa"/>
            <w:noWrap/>
            <w:hideMark/>
          </w:tcPr>
          <w:p w14:paraId="5BD37F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BC300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2FFB37C" w14:textId="77777777" w:rsidTr="00B50FD4">
        <w:trPr>
          <w:cnfStyle w:val="000000100000" w:firstRow="0" w:lastRow="0" w:firstColumn="0" w:lastColumn="0" w:oddVBand="0" w:evenVBand="0" w:oddHBand="1" w:evenHBand="0" w:firstRowFirstColumn="0" w:firstRowLastColumn="0" w:lastRowFirstColumn="0" w:lastRowLastColumn="0"/>
          <w:cantSplit/>
          <w:trHeight w:val="264"/>
        </w:trPr>
        <w:tc>
          <w:tcPr>
            <w:tcW w:w="2160" w:type="dxa"/>
            <w:noWrap/>
            <w:hideMark/>
          </w:tcPr>
          <w:p w14:paraId="0BC880FA" w14:textId="330DCB7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26089E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33A56C5D" w14:textId="4E667E8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01300</w:t>
            </w:r>
          </w:p>
        </w:tc>
        <w:tc>
          <w:tcPr>
            <w:tcW w:w="2778" w:type="dxa"/>
            <w:noWrap/>
            <w:hideMark/>
          </w:tcPr>
          <w:p w14:paraId="6C3AF2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C70DE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102C9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11E015F"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6957A63" w14:textId="10B0773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2F84DA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16CC50C3" w14:textId="7CF3F7F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08100</w:t>
            </w:r>
          </w:p>
        </w:tc>
        <w:tc>
          <w:tcPr>
            <w:tcW w:w="2778" w:type="dxa"/>
            <w:noWrap/>
            <w:hideMark/>
          </w:tcPr>
          <w:p w14:paraId="3742F6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EF64B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9AF31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ED21B67"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727450B" w14:textId="600153D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3890A5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2021FBA6" w14:textId="6C03199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37140</w:t>
            </w:r>
          </w:p>
        </w:tc>
        <w:tc>
          <w:tcPr>
            <w:tcW w:w="2778" w:type="dxa"/>
            <w:noWrap/>
            <w:hideMark/>
          </w:tcPr>
          <w:p w14:paraId="52BFDB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5467A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BCE92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61E05DD"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D7236E7" w14:textId="159563E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61B118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620F7FF9" w14:textId="5B9F6FD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37940</w:t>
            </w:r>
          </w:p>
        </w:tc>
        <w:tc>
          <w:tcPr>
            <w:tcW w:w="2778" w:type="dxa"/>
            <w:noWrap/>
            <w:hideMark/>
          </w:tcPr>
          <w:p w14:paraId="07AD67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274C0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409C6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AD42FC9"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8D3CE85" w14:textId="376D118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Hillsborough County, NH</w:t>
            </w:r>
          </w:p>
        </w:tc>
        <w:tc>
          <w:tcPr>
            <w:tcW w:w="864" w:type="dxa"/>
            <w:noWrap/>
            <w:hideMark/>
          </w:tcPr>
          <w:p w14:paraId="30A698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0247DF21" w14:textId="1206389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42260</w:t>
            </w:r>
          </w:p>
        </w:tc>
        <w:tc>
          <w:tcPr>
            <w:tcW w:w="2778" w:type="dxa"/>
            <w:noWrap/>
            <w:hideMark/>
          </w:tcPr>
          <w:p w14:paraId="1A47B7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C63F4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1A38F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B1D1627"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93A2BED" w14:textId="3643F44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77B411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520931AF" w14:textId="1B0861F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44580</w:t>
            </w:r>
          </w:p>
        </w:tc>
        <w:tc>
          <w:tcPr>
            <w:tcW w:w="2778" w:type="dxa"/>
            <w:noWrap/>
            <w:hideMark/>
          </w:tcPr>
          <w:p w14:paraId="45C3D7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537A3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27C06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B3D59B2"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5E79470" w14:textId="187370E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70363D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6BF500AE" w14:textId="470984A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47540</w:t>
            </w:r>
          </w:p>
        </w:tc>
        <w:tc>
          <w:tcPr>
            <w:tcW w:w="2778" w:type="dxa"/>
            <w:noWrap/>
            <w:hideMark/>
          </w:tcPr>
          <w:p w14:paraId="3127F1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45916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8C07B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F6F6F0D"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BA6CF71" w14:textId="2525CA6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6970EA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2BDB89C4" w14:textId="3E40364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48020</w:t>
            </w:r>
          </w:p>
        </w:tc>
        <w:tc>
          <w:tcPr>
            <w:tcW w:w="2778" w:type="dxa"/>
            <w:noWrap/>
            <w:hideMark/>
          </w:tcPr>
          <w:p w14:paraId="2040DC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356F7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A65D3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B724DE1"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1041D3D" w14:textId="62F453E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25E28C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7F47D252" w14:textId="20C39F9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49140</w:t>
            </w:r>
          </w:p>
        </w:tc>
        <w:tc>
          <w:tcPr>
            <w:tcW w:w="2778" w:type="dxa"/>
            <w:noWrap/>
            <w:hideMark/>
          </w:tcPr>
          <w:p w14:paraId="015CA3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9EAEE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4DBB3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BA478F8"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B226006" w14:textId="0B27DC5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40CA6A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3073AD2E" w14:textId="1F113A1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50260</w:t>
            </w:r>
          </w:p>
        </w:tc>
        <w:tc>
          <w:tcPr>
            <w:tcW w:w="2778" w:type="dxa"/>
            <w:noWrap/>
            <w:hideMark/>
          </w:tcPr>
          <w:p w14:paraId="60C79D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4EB23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BCE7D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4851025"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FC18B39" w14:textId="46F3CD2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1F06EE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67F230E8" w14:textId="1650DA9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59940</w:t>
            </w:r>
          </w:p>
        </w:tc>
        <w:tc>
          <w:tcPr>
            <w:tcW w:w="2778" w:type="dxa"/>
            <w:noWrap/>
            <w:hideMark/>
          </w:tcPr>
          <w:p w14:paraId="514B22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A662A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C7A8D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CE24E6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FC91729" w14:textId="75D0EB7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708A50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054B425D" w14:textId="2F002C9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85220</w:t>
            </w:r>
          </w:p>
        </w:tc>
        <w:tc>
          <w:tcPr>
            <w:tcW w:w="2778" w:type="dxa"/>
            <w:noWrap/>
            <w:hideMark/>
          </w:tcPr>
          <w:p w14:paraId="333D94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C7974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A6482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EB5EF79"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0E61098" w14:textId="3627302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25176E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0F05C1E0" w14:textId="6DFD320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04500</w:t>
            </w:r>
          </w:p>
        </w:tc>
        <w:tc>
          <w:tcPr>
            <w:tcW w:w="2778" w:type="dxa"/>
            <w:noWrap/>
            <w:hideMark/>
          </w:tcPr>
          <w:p w14:paraId="6AEB65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3AE13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81C3F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70E6207"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4B0E820" w14:textId="1976137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11C5CE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6C7F5616" w14:textId="3495BCB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29860</w:t>
            </w:r>
          </w:p>
        </w:tc>
        <w:tc>
          <w:tcPr>
            <w:tcW w:w="2778" w:type="dxa"/>
            <w:noWrap/>
            <w:hideMark/>
          </w:tcPr>
          <w:p w14:paraId="6C168A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7BD92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E9B4E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F0BC423"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6DD37298" w14:textId="5151254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63E019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272E9817" w14:textId="7C80BD7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45140</w:t>
            </w:r>
          </w:p>
        </w:tc>
        <w:tc>
          <w:tcPr>
            <w:tcW w:w="2778" w:type="dxa"/>
            <w:noWrap/>
            <w:hideMark/>
          </w:tcPr>
          <w:p w14:paraId="418D67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8D994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E2651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053860F"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21702F7C" w14:textId="47153EA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67DA67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40BF00CA" w14:textId="7A30369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50740</w:t>
            </w:r>
          </w:p>
        </w:tc>
        <w:tc>
          <w:tcPr>
            <w:tcW w:w="2778" w:type="dxa"/>
            <w:noWrap/>
            <w:hideMark/>
          </w:tcPr>
          <w:p w14:paraId="7A8E1B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8C985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611B4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758CE3A"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6F4A9AC7" w14:textId="3A8CE95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1C20C0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2F80F4EC" w14:textId="2B8C551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79780</w:t>
            </w:r>
          </w:p>
        </w:tc>
        <w:tc>
          <w:tcPr>
            <w:tcW w:w="2778" w:type="dxa"/>
            <w:noWrap/>
            <w:hideMark/>
          </w:tcPr>
          <w:p w14:paraId="0140D7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F9C0E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0F58E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503840C"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4EC5C4D" w14:textId="1BDD9FC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5A9DD4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73E3C89A" w14:textId="16341AE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01700</w:t>
            </w:r>
          </w:p>
        </w:tc>
        <w:tc>
          <w:tcPr>
            <w:tcW w:w="2778" w:type="dxa"/>
            <w:noWrap/>
            <w:hideMark/>
          </w:tcPr>
          <w:p w14:paraId="0493AE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0A346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2D94A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25876C0"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2ED9CAC" w14:textId="7B1B774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00A05A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22CD649C" w14:textId="74D3658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04900</w:t>
            </w:r>
          </w:p>
        </w:tc>
        <w:tc>
          <w:tcPr>
            <w:tcW w:w="2778" w:type="dxa"/>
            <w:noWrap/>
            <w:hideMark/>
          </w:tcPr>
          <w:p w14:paraId="3C9969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479B4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C054C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04EA6AA"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6D0968A" w14:textId="49A6E90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3B2C10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2480611A" w14:textId="33F64C3B"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17780</w:t>
            </w:r>
          </w:p>
        </w:tc>
        <w:tc>
          <w:tcPr>
            <w:tcW w:w="2778" w:type="dxa"/>
            <w:noWrap/>
            <w:hideMark/>
          </w:tcPr>
          <w:p w14:paraId="6C19DA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6F127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C8E75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C383DD8"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45CAFFC" w14:textId="3B8776A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32D823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28D3CE03" w14:textId="000FCFD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27140</w:t>
            </w:r>
          </w:p>
        </w:tc>
        <w:tc>
          <w:tcPr>
            <w:tcW w:w="2778" w:type="dxa"/>
            <w:noWrap/>
            <w:hideMark/>
          </w:tcPr>
          <w:p w14:paraId="609312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53A52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97A19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987642E"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24A95732" w14:textId="4209130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0F82D6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29786FAA" w14:textId="738FA1C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31540</w:t>
            </w:r>
          </w:p>
        </w:tc>
        <w:tc>
          <w:tcPr>
            <w:tcW w:w="2778" w:type="dxa"/>
            <w:noWrap/>
            <w:hideMark/>
          </w:tcPr>
          <w:p w14:paraId="0C608E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F51F6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665C6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40FB990"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A1B3923" w14:textId="5DCE6C0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616BDA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01A7FC05" w14:textId="591B20B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31940</w:t>
            </w:r>
          </w:p>
        </w:tc>
        <w:tc>
          <w:tcPr>
            <w:tcW w:w="2778" w:type="dxa"/>
            <w:noWrap/>
            <w:hideMark/>
          </w:tcPr>
          <w:p w14:paraId="247BEC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12F12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5DC00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9872FD6"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A4E83D6" w14:textId="010C00F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012456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6A268B32" w14:textId="3CE5A5F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33700</w:t>
            </w:r>
          </w:p>
        </w:tc>
        <w:tc>
          <w:tcPr>
            <w:tcW w:w="2778" w:type="dxa"/>
            <w:noWrap/>
            <w:hideMark/>
          </w:tcPr>
          <w:p w14:paraId="63B6EE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BEC95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E3A31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5EAD3D8"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2430DA5" w14:textId="34A4E6A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516F31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31D694E3" w14:textId="543FACF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36180</w:t>
            </w:r>
          </w:p>
        </w:tc>
        <w:tc>
          <w:tcPr>
            <w:tcW w:w="2778" w:type="dxa"/>
            <w:noWrap/>
            <w:hideMark/>
          </w:tcPr>
          <w:p w14:paraId="101A95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6DD32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EE799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B0967C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CCDD02C" w14:textId="54BFA6B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Hillsborough County, NH</w:t>
            </w:r>
          </w:p>
        </w:tc>
        <w:tc>
          <w:tcPr>
            <w:tcW w:w="864" w:type="dxa"/>
            <w:noWrap/>
            <w:hideMark/>
          </w:tcPr>
          <w:p w14:paraId="3EB805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34B7A6FD" w14:textId="47AD14B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46260</w:t>
            </w:r>
          </w:p>
        </w:tc>
        <w:tc>
          <w:tcPr>
            <w:tcW w:w="2778" w:type="dxa"/>
            <w:noWrap/>
            <w:hideMark/>
          </w:tcPr>
          <w:p w14:paraId="048E07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7B676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DF2EA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F1AA417"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2DE6D6B" w14:textId="6A5BCB2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5A1889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7A70EE4A" w14:textId="64BA65B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51940</w:t>
            </w:r>
          </w:p>
        </w:tc>
        <w:tc>
          <w:tcPr>
            <w:tcW w:w="2778" w:type="dxa"/>
            <w:noWrap/>
            <w:hideMark/>
          </w:tcPr>
          <w:p w14:paraId="597283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939C6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883B0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887E782"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C15DD46" w14:textId="04D9003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7DD694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2C1A5C66" w14:textId="67917BC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60580</w:t>
            </w:r>
          </w:p>
        </w:tc>
        <w:tc>
          <w:tcPr>
            <w:tcW w:w="2778" w:type="dxa"/>
            <w:noWrap/>
            <w:hideMark/>
          </w:tcPr>
          <w:p w14:paraId="0A5774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82965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735DD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0C18A88"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0C9563F" w14:textId="29302F3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16FE77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3B40B6BB" w14:textId="45359454"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68820</w:t>
            </w:r>
          </w:p>
        </w:tc>
        <w:tc>
          <w:tcPr>
            <w:tcW w:w="2778" w:type="dxa"/>
            <w:noWrap/>
            <w:hideMark/>
          </w:tcPr>
          <w:p w14:paraId="3CAEE9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D4DC9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C24F4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784B749"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BEC5F31" w14:textId="6233A1D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160CC8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03690780" w14:textId="0A50641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76260</w:t>
            </w:r>
          </w:p>
        </w:tc>
        <w:tc>
          <w:tcPr>
            <w:tcW w:w="2778" w:type="dxa"/>
            <w:noWrap/>
            <w:hideMark/>
          </w:tcPr>
          <w:p w14:paraId="6F516B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186A7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5DD57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E438004"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9783E78" w14:textId="359C3EC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350137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0ACDE02C" w14:textId="0982C78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85940</w:t>
            </w:r>
          </w:p>
        </w:tc>
        <w:tc>
          <w:tcPr>
            <w:tcW w:w="2778" w:type="dxa"/>
            <w:noWrap/>
            <w:hideMark/>
          </w:tcPr>
          <w:p w14:paraId="171DA3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71F8C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06BAF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DE3F82C"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E931D06" w14:textId="70B8616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6CCD6D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1FFD56F0" w14:textId="669A417B"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00660</w:t>
            </w:r>
          </w:p>
        </w:tc>
        <w:tc>
          <w:tcPr>
            <w:tcW w:w="2778" w:type="dxa"/>
            <w:noWrap/>
            <w:hideMark/>
          </w:tcPr>
          <w:p w14:paraId="54FCF4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74DFE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61E92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011BE9F"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DB4A000" w14:textId="18A2445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756B0F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272FDA0D" w14:textId="0F66DC6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01460</w:t>
            </w:r>
          </w:p>
        </w:tc>
        <w:tc>
          <w:tcPr>
            <w:tcW w:w="2778" w:type="dxa"/>
            <w:noWrap/>
            <w:hideMark/>
          </w:tcPr>
          <w:p w14:paraId="71CCEA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D57CE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C8B88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5301986"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23CACCA1" w14:textId="33F698D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361901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78586A44" w14:textId="30E943A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06260</w:t>
            </w:r>
          </w:p>
        </w:tc>
        <w:tc>
          <w:tcPr>
            <w:tcW w:w="2778" w:type="dxa"/>
            <w:noWrap/>
            <w:hideMark/>
          </w:tcPr>
          <w:p w14:paraId="72F1B1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D2CE2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E065D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F5F95EC"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15015CD" w14:textId="48D245E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686137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74986E9E" w14:textId="58B0076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06500</w:t>
            </w:r>
          </w:p>
        </w:tc>
        <w:tc>
          <w:tcPr>
            <w:tcW w:w="2778" w:type="dxa"/>
            <w:noWrap/>
            <w:hideMark/>
          </w:tcPr>
          <w:p w14:paraId="16D8A6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07EF7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1E2A8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29CDDAE"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10753A1" w14:textId="49189F6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012019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47835282" w14:textId="6EAF201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06980</w:t>
            </w:r>
          </w:p>
        </w:tc>
        <w:tc>
          <w:tcPr>
            <w:tcW w:w="2778" w:type="dxa"/>
            <w:noWrap/>
            <w:hideMark/>
          </w:tcPr>
          <w:p w14:paraId="140121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A5F48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47975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B75C3B6"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6F12891" w14:textId="42849F2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3CADF9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795021C2" w14:textId="56D0901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09860</w:t>
            </w:r>
          </w:p>
        </w:tc>
        <w:tc>
          <w:tcPr>
            <w:tcW w:w="2778" w:type="dxa"/>
            <w:noWrap/>
            <w:hideMark/>
          </w:tcPr>
          <w:p w14:paraId="122C0D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F093B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04B7F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C50F36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FE2094F" w14:textId="0C32225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1D8C26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24C0AB87" w14:textId="1394FA8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12420</w:t>
            </w:r>
          </w:p>
        </w:tc>
        <w:tc>
          <w:tcPr>
            <w:tcW w:w="2778" w:type="dxa"/>
            <w:noWrap/>
            <w:hideMark/>
          </w:tcPr>
          <w:p w14:paraId="0E8117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98007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F99DA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2406951"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6895CB91" w14:textId="28531D1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55AF79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47C6BFB4" w14:textId="1B6856E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14200</w:t>
            </w:r>
          </w:p>
        </w:tc>
        <w:tc>
          <w:tcPr>
            <w:tcW w:w="2778" w:type="dxa"/>
            <w:noWrap/>
            <w:hideMark/>
          </w:tcPr>
          <w:p w14:paraId="2EB538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94A42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0F7EC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ECCACC7"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C151D8B" w14:textId="7AEB98D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011B44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0E20993B" w14:textId="3FCEAA6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16980</w:t>
            </w:r>
          </w:p>
        </w:tc>
        <w:tc>
          <w:tcPr>
            <w:tcW w:w="2778" w:type="dxa"/>
            <w:noWrap/>
            <w:hideMark/>
          </w:tcPr>
          <w:p w14:paraId="13A32A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59019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429B3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35DB782"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D0D34CB" w14:textId="5F1592A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0EAF3C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73A41117" w14:textId="060D325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19460</w:t>
            </w:r>
          </w:p>
        </w:tc>
        <w:tc>
          <w:tcPr>
            <w:tcW w:w="2778" w:type="dxa"/>
            <w:noWrap/>
            <w:hideMark/>
          </w:tcPr>
          <w:p w14:paraId="783086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8A5ED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0A41F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9F384D9"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D55B82A" w14:textId="752D556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1C86F7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00C2841B" w14:textId="37DFAB1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24900</w:t>
            </w:r>
          </w:p>
        </w:tc>
        <w:tc>
          <w:tcPr>
            <w:tcW w:w="2778" w:type="dxa"/>
            <w:noWrap/>
            <w:hideMark/>
          </w:tcPr>
          <w:p w14:paraId="4152A3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A4DA4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FBABD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B4EE5E7"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E3C4C99" w14:textId="0FECD9D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6A538C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2246F0DB" w14:textId="0DF1179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27380</w:t>
            </w:r>
          </w:p>
        </w:tc>
        <w:tc>
          <w:tcPr>
            <w:tcW w:w="2778" w:type="dxa"/>
            <w:noWrap/>
            <w:hideMark/>
          </w:tcPr>
          <w:p w14:paraId="1692B8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5B946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FC3F3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C1A7BF6"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CD695BA" w14:textId="7FE883C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0F3ACD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5DD736F7" w14:textId="6ACADDB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35540</w:t>
            </w:r>
          </w:p>
        </w:tc>
        <w:tc>
          <w:tcPr>
            <w:tcW w:w="2778" w:type="dxa"/>
            <w:noWrap/>
            <w:hideMark/>
          </w:tcPr>
          <w:p w14:paraId="246483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F2473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46A46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22DE78E"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F1250EE" w14:textId="3D4A6B0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4CB775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3529748A" w14:textId="7A5A4BC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35860</w:t>
            </w:r>
          </w:p>
        </w:tc>
        <w:tc>
          <w:tcPr>
            <w:tcW w:w="2778" w:type="dxa"/>
            <w:noWrap/>
            <w:hideMark/>
          </w:tcPr>
          <w:p w14:paraId="1268A9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42A26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00746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E7633AA"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61914AC" w14:textId="6796114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5B3AB5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7640476D" w14:textId="251E2AD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37540</w:t>
            </w:r>
          </w:p>
        </w:tc>
        <w:tc>
          <w:tcPr>
            <w:tcW w:w="2778" w:type="dxa"/>
            <w:noWrap/>
            <w:hideMark/>
          </w:tcPr>
          <w:p w14:paraId="1B0118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403D9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2B9015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4186C51"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7A8C35E" w14:textId="580A6A1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005BD9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5EADE9E5" w14:textId="16B442A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43380</w:t>
            </w:r>
          </w:p>
        </w:tc>
        <w:tc>
          <w:tcPr>
            <w:tcW w:w="2778" w:type="dxa"/>
            <w:noWrap/>
            <w:hideMark/>
          </w:tcPr>
          <w:p w14:paraId="50F2E9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1FD96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88792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317D294"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80013BB" w14:textId="4263B51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060198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06377C0C" w14:textId="4D39888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50900</w:t>
            </w:r>
          </w:p>
        </w:tc>
        <w:tc>
          <w:tcPr>
            <w:tcW w:w="2778" w:type="dxa"/>
            <w:noWrap/>
            <w:hideMark/>
          </w:tcPr>
          <w:p w14:paraId="199E84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147EF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FB5F8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48C7013"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3F65175" w14:textId="13B61B2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0B9FB9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09923ACC" w14:textId="127FCE0B"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52100</w:t>
            </w:r>
          </w:p>
        </w:tc>
        <w:tc>
          <w:tcPr>
            <w:tcW w:w="2778" w:type="dxa"/>
            <w:noWrap/>
            <w:hideMark/>
          </w:tcPr>
          <w:p w14:paraId="49E64B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2E09C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DE0CF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83DFB16"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2AB45A47" w14:textId="6B6185F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63F813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3F099C69" w14:textId="251F397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54260</w:t>
            </w:r>
          </w:p>
        </w:tc>
        <w:tc>
          <w:tcPr>
            <w:tcW w:w="2778" w:type="dxa"/>
            <w:noWrap/>
            <w:hideMark/>
          </w:tcPr>
          <w:p w14:paraId="6EC232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B144D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4DF5E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420DD4C"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CD66877" w14:textId="68557C4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18725F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76B9C876" w14:textId="14B7A5A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60020</w:t>
            </w:r>
          </w:p>
        </w:tc>
        <w:tc>
          <w:tcPr>
            <w:tcW w:w="2778" w:type="dxa"/>
            <w:noWrap/>
            <w:hideMark/>
          </w:tcPr>
          <w:p w14:paraId="504C60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D2DAE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C8923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55BFC22"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BD67836" w14:textId="2DC6338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1DCE94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19116CF2" w14:textId="01316C7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61940</w:t>
            </w:r>
          </w:p>
        </w:tc>
        <w:tc>
          <w:tcPr>
            <w:tcW w:w="2778" w:type="dxa"/>
            <w:noWrap/>
            <w:hideMark/>
          </w:tcPr>
          <w:p w14:paraId="4C8D2D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F107F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6F739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276216E"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4E45A73" w14:textId="4EAD028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576ECD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50C18080" w14:textId="1BA94F7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66980</w:t>
            </w:r>
          </w:p>
        </w:tc>
        <w:tc>
          <w:tcPr>
            <w:tcW w:w="2778" w:type="dxa"/>
            <w:noWrap/>
            <w:hideMark/>
          </w:tcPr>
          <w:p w14:paraId="2A6B89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A93C0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1541A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9C28DF1"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8ED51F9" w14:textId="3385891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736EB5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79385C08" w14:textId="4F739F7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75460</w:t>
            </w:r>
          </w:p>
        </w:tc>
        <w:tc>
          <w:tcPr>
            <w:tcW w:w="2778" w:type="dxa"/>
            <w:noWrap/>
            <w:hideMark/>
          </w:tcPr>
          <w:p w14:paraId="022F8F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5A1E1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E60FC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26B493E"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7CC242D" w14:textId="7677104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7D94B3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4CA6F336" w14:textId="5F65F03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78580</w:t>
            </w:r>
          </w:p>
        </w:tc>
        <w:tc>
          <w:tcPr>
            <w:tcW w:w="2778" w:type="dxa"/>
            <w:noWrap/>
            <w:hideMark/>
          </w:tcPr>
          <w:p w14:paraId="3BCD3C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B9CAA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4566B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C1CDA09"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8E595E2" w14:textId="47ACC70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Merrimack County, NH</w:t>
            </w:r>
          </w:p>
        </w:tc>
        <w:tc>
          <w:tcPr>
            <w:tcW w:w="864" w:type="dxa"/>
            <w:noWrap/>
            <w:hideMark/>
          </w:tcPr>
          <w:p w14:paraId="5AB3C8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3E0FA452" w14:textId="595A209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80020</w:t>
            </w:r>
          </w:p>
        </w:tc>
        <w:tc>
          <w:tcPr>
            <w:tcW w:w="2778" w:type="dxa"/>
            <w:noWrap/>
            <w:hideMark/>
          </w:tcPr>
          <w:p w14:paraId="791FBDB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1BD42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4B418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AD42AF6"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9E58EEC" w14:textId="3750721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66A8AC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6FF84AB7" w14:textId="7EFD0B4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84900</w:t>
            </w:r>
          </w:p>
        </w:tc>
        <w:tc>
          <w:tcPr>
            <w:tcW w:w="2778" w:type="dxa"/>
            <w:noWrap/>
            <w:hideMark/>
          </w:tcPr>
          <w:p w14:paraId="235750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7ABDE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78CAC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FE96E36"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8811827" w14:textId="3A735B2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4B8862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A382D55" w14:textId="2642500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02340</w:t>
            </w:r>
          </w:p>
        </w:tc>
        <w:tc>
          <w:tcPr>
            <w:tcW w:w="2778" w:type="dxa"/>
            <w:noWrap/>
            <w:hideMark/>
          </w:tcPr>
          <w:p w14:paraId="682FE5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07F89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7C587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46A4A75"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935F2FE" w14:textId="311295B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25B7F1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1CAF5BE7" w14:textId="526F608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17140</w:t>
            </w:r>
          </w:p>
        </w:tc>
        <w:tc>
          <w:tcPr>
            <w:tcW w:w="2778" w:type="dxa"/>
            <w:noWrap/>
            <w:hideMark/>
          </w:tcPr>
          <w:p w14:paraId="0E6568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357E7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E4767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35882E5"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CB74B2A" w14:textId="3BBC4DC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6ECB49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07DDD206" w14:textId="6F8955C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32900</w:t>
            </w:r>
          </w:p>
        </w:tc>
        <w:tc>
          <w:tcPr>
            <w:tcW w:w="2778" w:type="dxa"/>
            <w:noWrap/>
            <w:hideMark/>
          </w:tcPr>
          <w:p w14:paraId="63CED3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09F11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160A2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BD44D4F"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65A268A0" w14:textId="508F4AA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2294AF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3D18A2E8" w14:textId="3D902ED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40100</w:t>
            </w:r>
          </w:p>
        </w:tc>
        <w:tc>
          <w:tcPr>
            <w:tcW w:w="2778" w:type="dxa"/>
            <w:noWrap/>
            <w:hideMark/>
          </w:tcPr>
          <w:p w14:paraId="752E7E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3B763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D81E8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F193329"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AA6C56A" w14:textId="3722F90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AF034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3C254B6C" w14:textId="404CD09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52900</w:t>
            </w:r>
          </w:p>
        </w:tc>
        <w:tc>
          <w:tcPr>
            <w:tcW w:w="2778" w:type="dxa"/>
            <w:noWrap/>
            <w:hideMark/>
          </w:tcPr>
          <w:p w14:paraId="7DCB50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BE083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F2E52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5BAD348"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64CC9338" w14:textId="650EF3D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1738B7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5EBCDCD" w14:textId="4BBC065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62500</w:t>
            </w:r>
          </w:p>
        </w:tc>
        <w:tc>
          <w:tcPr>
            <w:tcW w:w="2778" w:type="dxa"/>
            <w:noWrap/>
            <w:hideMark/>
          </w:tcPr>
          <w:p w14:paraId="72431C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3B38F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A98DF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8087A87"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B4829E0" w14:textId="3F86812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4A7B63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AA3DE6A" w14:textId="0CECCC9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66660</w:t>
            </w:r>
          </w:p>
        </w:tc>
        <w:tc>
          <w:tcPr>
            <w:tcW w:w="2778" w:type="dxa"/>
            <w:noWrap/>
            <w:hideMark/>
          </w:tcPr>
          <w:p w14:paraId="7B9870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23248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E24E2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9B0E798"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8517FC3" w14:textId="78A2062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599F12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6A28205" w14:textId="608ACE9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67620</w:t>
            </w:r>
          </w:p>
        </w:tc>
        <w:tc>
          <w:tcPr>
            <w:tcW w:w="2778" w:type="dxa"/>
            <w:noWrap/>
            <w:hideMark/>
          </w:tcPr>
          <w:p w14:paraId="6362D1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10589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C80F1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39CCB8D"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2B19E6A" w14:textId="00BB859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3172D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1B36EEDE" w14:textId="3044BBD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85780</w:t>
            </w:r>
          </w:p>
        </w:tc>
        <w:tc>
          <w:tcPr>
            <w:tcW w:w="2778" w:type="dxa"/>
            <w:noWrap/>
            <w:hideMark/>
          </w:tcPr>
          <w:p w14:paraId="257671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BEFCD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9A5AA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3746093"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6139C9CC" w14:textId="0D4825E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0FF6E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623B3058" w14:textId="6FB597B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07220</w:t>
            </w:r>
          </w:p>
        </w:tc>
        <w:tc>
          <w:tcPr>
            <w:tcW w:w="2778" w:type="dxa"/>
            <w:noWrap/>
            <w:hideMark/>
          </w:tcPr>
          <w:p w14:paraId="13BA92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78EAC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78C7B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E5E52C5"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2A9A97D" w14:textId="3265740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1D802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56D8ED36" w14:textId="509D62C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21380</w:t>
            </w:r>
          </w:p>
        </w:tc>
        <w:tc>
          <w:tcPr>
            <w:tcW w:w="2778" w:type="dxa"/>
            <w:noWrap/>
            <w:hideMark/>
          </w:tcPr>
          <w:p w14:paraId="5B1121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B406B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16302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4AC396E"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39A371E" w14:textId="0D6CC20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E4154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B5E8985" w14:textId="0D8A5EF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24660</w:t>
            </w:r>
          </w:p>
        </w:tc>
        <w:tc>
          <w:tcPr>
            <w:tcW w:w="2778" w:type="dxa"/>
            <w:noWrap/>
            <w:hideMark/>
          </w:tcPr>
          <w:p w14:paraId="74CE9F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5D2E9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7495E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9C69349"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E24021B" w14:textId="3232B8F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7671BB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042565AB" w14:textId="4F511B9D"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25380</w:t>
            </w:r>
          </w:p>
        </w:tc>
        <w:tc>
          <w:tcPr>
            <w:tcW w:w="2778" w:type="dxa"/>
            <w:noWrap/>
            <w:hideMark/>
          </w:tcPr>
          <w:p w14:paraId="29BA01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FE7B7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78739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B522746"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20D5553" w14:textId="108E826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648F2A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634EA57F" w14:textId="2BDD838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27940</w:t>
            </w:r>
          </w:p>
        </w:tc>
        <w:tc>
          <w:tcPr>
            <w:tcW w:w="2778" w:type="dxa"/>
            <w:noWrap/>
            <w:hideMark/>
          </w:tcPr>
          <w:p w14:paraId="5B2FDD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655C0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2B881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9D5C328"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9B99932" w14:textId="7729491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7036FB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08513878" w14:textId="3CE9D7D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31700</w:t>
            </w:r>
          </w:p>
        </w:tc>
        <w:tc>
          <w:tcPr>
            <w:tcW w:w="2778" w:type="dxa"/>
            <w:noWrap/>
            <w:hideMark/>
          </w:tcPr>
          <w:p w14:paraId="2EEFF6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46DF2B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A870B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1292DE4"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8AC9AB2" w14:textId="46DA374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60B744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1DA37A3" w14:textId="0DB57735"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33060</w:t>
            </w:r>
          </w:p>
        </w:tc>
        <w:tc>
          <w:tcPr>
            <w:tcW w:w="2778" w:type="dxa"/>
            <w:noWrap/>
            <w:hideMark/>
          </w:tcPr>
          <w:p w14:paraId="5B9568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DD682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955F1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48575D5"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3D2727F" w14:textId="407742E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4B7F56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6F36349C" w14:textId="07C8D57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33460</w:t>
            </w:r>
          </w:p>
        </w:tc>
        <w:tc>
          <w:tcPr>
            <w:tcW w:w="2778" w:type="dxa"/>
            <w:noWrap/>
            <w:hideMark/>
          </w:tcPr>
          <w:p w14:paraId="0D8D2A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B98C5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ED09F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F888AD9"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F063A27" w14:textId="7C0234C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CF1D8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35186E72" w14:textId="205B3A5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39780</w:t>
            </w:r>
          </w:p>
        </w:tc>
        <w:tc>
          <w:tcPr>
            <w:tcW w:w="2778" w:type="dxa"/>
            <w:noWrap/>
            <w:hideMark/>
          </w:tcPr>
          <w:p w14:paraId="0551EA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28CB8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B7C02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786F4A1"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4437761" w14:textId="30E1C9A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5B47A8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670C45A0" w14:textId="74EEDD6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50980</w:t>
            </w:r>
          </w:p>
        </w:tc>
        <w:tc>
          <w:tcPr>
            <w:tcW w:w="2778" w:type="dxa"/>
            <w:noWrap/>
            <w:hideMark/>
          </w:tcPr>
          <w:p w14:paraId="5CD805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65A11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8509C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F6EE6D0"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F6392DD" w14:textId="4EE36B2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A0601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1386978F" w14:textId="16F241BF"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51380</w:t>
            </w:r>
          </w:p>
        </w:tc>
        <w:tc>
          <w:tcPr>
            <w:tcW w:w="2778" w:type="dxa"/>
            <w:noWrap/>
            <w:hideMark/>
          </w:tcPr>
          <w:p w14:paraId="2D7104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3BBA5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0D53C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090B617"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C99BD0F" w14:textId="5810074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Rockingham County, NH</w:t>
            </w:r>
          </w:p>
        </w:tc>
        <w:tc>
          <w:tcPr>
            <w:tcW w:w="864" w:type="dxa"/>
            <w:noWrap/>
            <w:hideMark/>
          </w:tcPr>
          <w:p w14:paraId="10F6E0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6A062ED2" w14:textId="7C4BF7E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51620</w:t>
            </w:r>
          </w:p>
        </w:tc>
        <w:tc>
          <w:tcPr>
            <w:tcW w:w="2778" w:type="dxa"/>
            <w:noWrap/>
            <w:hideMark/>
          </w:tcPr>
          <w:p w14:paraId="0A3F2F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50428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B8536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4A9F0E3"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AA65F69" w14:textId="38657E6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2BA6E4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3C9747E0" w14:textId="6D11E69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52340</w:t>
            </w:r>
          </w:p>
        </w:tc>
        <w:tc>
          <w:tcPr>
            <w:tcW w:w="2778" w:type="dxa"/>
            <w:noWrap/>
            <w:hideMark/>
          </w:tcPr>
          <w:p w14:paraId="12AD41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BB1FA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5DF5A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95341A0"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68B0C94" w14:textId="4B3D0B3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4F6E7A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5C70DAB4" w14:textId="2BB82C6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54580</w:t>
            </w:r>
          </w:p>
        </w:tc>
        <w:tc>
          <w:tcPr>
            <w:tcW w:w="2778" w:type="dxa"/>
            <w:noWrap/>
            <w:hideMark/>
          </w:tcPr>
          <w:p w14:paraId="70831E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12F6E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3B9C8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CDC871C"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A096F3E" w14:textId="7EA534A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76FD68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29A1652" w14:textId="23CB7F7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56820</w:t>
            </w:r>
          </w:p>
        </w:tc>
        <w:tc>
          <w:tcPr>
            <w:tcW w:w="2778" w:type="dxa"/>
            <w:noWrap/>
            <w:hideMark/>
          </w:tcPr>
          <w:p w14:paraId="1C5733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86F4F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1509E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0B08AEC"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3382061" w14:textId="3BA3A91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5B3EEF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187A8991" w14:textId="0221D4F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57460</w:t>
            </w:r>
          </w:p>
        </w:tc>
        <w:tc>
          <w:tcPr>
            <w:tcW w:w="2778" w:type="dxa"/>
            <w:noWrap/>
            <w:hideMark/>
          </w:tcPr>
          <w:p w14:paraId="2FFC30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8CA76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A2822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C6D5D80"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FCE4CE9" w14:textId="2400C47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86963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3E2B80C5" w14:textId="174067D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62900</w:t>
            </w:r>
          </w:p>
        </w:tc>
        <w:tc>
          <w:tcPr>
            <w:tcW w:w="2778" w:type="dxa"/>
            <w:noWrap/>
            <w:hideMark/>
          </w:tcPr>
          <w:p w14:paraId="25F7E1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18767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294AA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2EDFCCA"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AA8BB75" w14:textId="665F6E5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162C6E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1865D1C" w14:textId="5FB58030"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66180</w:t>
            </w:r>
          </w:p>
        </w:tc>
        <w:tc>
          <w:tcPr>
            <w:tcW w:w="2778" w:type="dxa"/>
            <w:noWrap/>
            <w:hideMark/>
          </w:tcPr>
          <w:p w14:paraId="5AAECF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F4B8F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0DF55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E996481"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F07B4BC" w14:textId="44940A3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45AD8A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2DB899BE" w14:textId="0F95B96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68260</w:t>
            </w:r>
          </w:p>
        </w:tc>
        <w:tc>
          <w:tcPr>
            <w:tcW w:w="2778" w:type="dxa"/>
            <w:noWrap/>
            <w:hideMark/>
          </w:tcPr>
          <w:p w14:paraId="1DEEE5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0E5DF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DAC85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B349DF6"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DB1792F" w14:textId="0853E3C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1C82F5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67108829" w14:textId="523F844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71140</w:t>
            </w:r>
          </w:p>
        </w:tc>
        <w:tc>
          <w:tcPr>
            <w:tcW w:w="2778" w:type="dxa"/>
            <w:noWrap/>
            <w:hideMark/>
          </w:tcPr>
          <w:p w14:paraId="00447F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ED201A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99744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8FACA01"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C9CD304" w14:textId="332778E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175802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266929C9" w14:textId="6A05DB0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74340</w:t>
            </w:r>
          </w:p>
        </w:tc>
        <w:tc>
          <w:tcPr>
            <w:tcW w:w="2778" w:type="dxa"/>
            <w:noWrap/>
            <w:hideMark/>
          </w:tcPr>
          <w:p w14:paraId="2B74DB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D0E56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A2C1A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B449C10"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082458C4" w14:textId="58DBC2D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756E06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1909ED7B" w14:textId="7BFA788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02820</w:t>
            </w:r>
          </w:p>
        </w:tc>
        <w:tc>
          <w:tcPr>
            <w:tcW w:w="2778" w:type="dxa"/>
            <w:noWrap/>
            <w:hideMark/>
          </w:tcPr>
          <w:p w14:paraId="2CE84D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6E446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E728A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685CE71"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22402BB" w14:textId="0A4F35D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7A898F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0A562432" w14:textId="5604AA2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09300</w:t>
            </w:r>
          </w:p>
        </w:tc>
        <w:tc>
          <w:tcPr>
            <w:tcW w:w="2778" w:type="dxa"/>
            <w:noWrap/>
            <w:hideMark/>
          </w:tcPr>
          <w:p w14:paraId="25B736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0AD10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A63EC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582F304"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64D91D1" w14:textId="5D72C43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28DFC9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2C32E3E8" w14:textId="1C7FFB4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12100</w:t>
            </w:r>
          </w:p>
        </w:tc>
        <w:tc>
          <w:tcPr>
            <w:tcW w:w="2778" w:type="dxa"/>
            <w:noWrap/>
            <w:hideMark/>
          </w:tcPr>
          <w:p w14:paraId="375DFF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C241D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07B4E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DBF229E"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BB1931B" w14:textId="74D2918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466550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37BD1821" w14:textId="282AE9F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17460</w:t>
            </w:r>
          </w:p>
        </w:tc>
        <w:tc>
          <w:tcPr>
            <w:tcW w:w="2778" w:type="dxa"/>
            <w:noWrap/>
            <w:hideMark/>
          </w:tcPr>
          <w:p w14:paraId="6C538B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C0EE1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1DB1B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48EAB64"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89FACEF" w14:textId="3FBC281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20BA4D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262CB716" w14:textId="0C2CBC8A"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17940</w:t>
            </w:r>
          </w:p>
        </w:tc>
        <w:tc>
          <w:tcPr>
            <w:tcW w:w="2778" w:type="dxa"/>
            <w:noWrap/>
            <w:hideMark/>
          </w:tcPr>
          <w:p w14:paraId="1C789C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A0F84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06BD9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349A5B7"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051FE15" w14:textId="5397F87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748D54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6CFF039F" w14:textId="467EB55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43220</w:t>
            </w:r>
          </w:p>
        </w:tc>
        <w:tc>
          <w:tcPr>
            <w:tcW w:w="2778" w:type="dxa"/>
            <w:noWrap/>
            <w:hideMark/>
          </w:tcPr>
          <w:p w14:paraId="0E3AE5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485E0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1F0D7B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F2F4D12"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B6740FD" w14:textId="05617C0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6334E5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F5FE226" w14:textId="5680C21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64020</w:t>
            </w:r>
          </w:p>
        </w:tc>
        <w:tc>
          <w:tcPr>
            <w:tcW w:w="2778" w:type="dxa"/>
            <w:noWrap/>
            <w:hideMark/>
          </w:tcPr>
          <w:p w14:paraId="1C73CA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2126FD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FD0FA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27EC44D"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4AC787E" w14:textId="3856694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379742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40D1BDD7" w14:textId="3C00AC86"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03460</w:t>
            </w:r>
          </w:p>
        </w:tc>
        <w:tc>
          <w:tcPr>
            <w:tcW w:w="2778" w:type="dxa"/>
            <w:noWrap/>
            <w:hideMark/>
          </w:tcPr>
          <w:p w14:paraId="496CBB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B6686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73FB7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604F536"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43D9E55" w14:textId="3515ECD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1AEFEC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01634BAE" w14:textId="45F76421"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18820</w:t>
            </w:r>
          </w:p>
        </w:tc>
        <w:tc>
          <w:tcPr>
            <w:tcW w:w="2778" w:type="dxa"/>
            <w:noWrap/>
            <w:hideMark/>
          </w:tcPr>
          <w:p w14:paraId="595AF4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15B20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FFF08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DF01DD3"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73FDF20" w14:textId="1F5A0E2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585FA5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685E93F2" w14:textId="46D68E2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19700</w:t>
            </w:r>
          </w:p>
        </w:tc>
        <w:tc>
          <w:tcPr>
            <w:tcW w:w="2778" w:type="dxa"/>
            <w:noWrap/>
            <w:hideMark/>
          </w:tcPr>
          <w:p w14:paraId="0F5E8B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91D46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313E9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989FE7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FB4E5D8" w14:textId="1B35F43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79E260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7C901D25" w14:textId="0FD9881C"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26020</w:t>
            </w:r>
          </w:p>
        </w:tc>
        <w:tc>
          <w:tcPr>
            <w:tcW w:w="2778" w:type="dxa"/>
            <w:noWrap/>
            <w:hideMark/>
          </w:tcPr>
          <w:p w14:paraId="3FBB18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79DC9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B474E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5B2482D"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DF33E53" w14:textId="5AE6EF8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47AAA0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77E166AD" w14:textId="7441591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41460</w:t>
            </w:r>
          </w:p>
        </w:tc>
        <w:tc>
          <w:tcPr>
            <w:tcW w:w="2778" w:type="dxa"/>
            <w:noWrap/>
            <w:hideMark/>
          </w:tcPr>
          <w:p w14:paraId="1D2CF6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0F5BB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E267D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687D858"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387A6A4" w14:textId="3E772BD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56108F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5452D5D8" w14:textId="2F8F49BE"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44820</w:t>
            </w:r>
          </w:p>
        </w:tc>
        <w:tc>
          <w:tcPr>
            <w:tcW w:w="2778" w:type="dxa"/>
            <w:noWrap/>
            <w:hideMark/>
          </w:tcPr>
          <w:p w14:paraId="08E2A7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A3CA5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39502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DC73351"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24834A70" w14:textId="337D5F5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Strafford County, NH</w:t>
            </w:r>
          </w:p>
        </w:tc>
        <w:tc>
          <w:tcPr>
            <w:tcW w:w="864" w:type="dxa"/>
            <w:noWrap/>
            <w:hideMark/>
          </w:tcPr>
          <w:p w14:paraId="5BCB73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27189E34" w14:textId="30AE42E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47700</w:t>
            </w:r>
          </w:p>
        </w:tc>
        <w:tc>
          <w:tcPr>
            <w:tcW w:w="2778" w:type="dxa"/>
            <w:noWrap/>
            <w:hideMark/>
          </w:tcPr>
          <w:p w14:paraId="7679F6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3FFDDC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8EE01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D8EB6E8"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4E088636" w14:textId="5626EA9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3811B3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1A0D5B6D" w14:textId="0713256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48660</w:t>
            </w:r>
          </w:p>
        </w:tc>
        <w:tc>
          <w:tcPr>
            <w:tcW w:w="2778" w:type="dxa"/>
            <w:noWrap/>
            <w:hideMark/>
          </w:tcPr>
          <w:p w14:paraId="0D7916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95585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0FB23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325BEA9"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70B92FD" w14:textId="4D40BEB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6212A9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010E0E3E" w14:textId="7615BEE8"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51220</w:t>
            </w:r>
          </w:p>
        </w:tc>
        <w:tc>
          <w:tcPr>
            <w:tcW w:w="2778" w:type="dxa"/>
            <w:noWrap/>
            <w:hideMark/>
          </w:tcPr>
          <w:p w14:paraId="134520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E0B7F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A2471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DAFEC5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3A104451" w14:textId="54AE02F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1D19B8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7EDA620D" w14:textId="19C71EC3"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65140</w:t>
            </w:r>
          </w:p>
        </w:tc>
        <w:tc>
          <w:tcPr>
            <w:tcW w:w="2778" w:type="dxa"/>
            <w:noWrap/>
            <w:hideMark/>
          </w:tcPr>
          <w:p w14:paraId="1AF08A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18EB16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DD70A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DF77FCD"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3109E7CC" w14:textId="5C6E39E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640E47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12C9155F" w14:textId="56F72FA2"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65540</w:t>
            </w:r>
          </w:p>
        </w:tc>
        <w:tc>
          <w:tcPr>
            <w:tcW w:w="2778" w:type="dxa"/>
            <w:noWrap/>
            <w:hideMark/>
          </w:tcPr>
          <w:p w14:paraId="474587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1795B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37B2B5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01852A3"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AEED53A" w14:textId="089F44D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377718A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6EF92E1B" w14:textId="5469999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69940</w:t>
            </w:r>
          </w:p>
        </w:tc>
        <w:tc>
          <w:tcPr>
            <w:tcW w:w="2778" w:type="dxa"/>
            <w:noWrap/>
            <w:hideMark/>
          </w:tcPr>
          <w:p w14:paraId="686ABC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61CFE8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0011A5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960A68C"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00271E9F" w14:textId="47F0DA8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77CE6D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455E4D8A" w14:textId="2A3110A9"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73860</w:t>
            </w:r>
          </w:p>
        </w:tc>
        <w:tc>
          <w:tcPr>
            <w:tcW w:w="2778" w:type="dxa"/>
            <w:noWrap/>
            <w:hideMark/>
          </w:tcPr>
          <w:p w14:paraId="4DD18C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AF70E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7306DD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AF5BE2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BE22B8A" w14:textId="6834608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6EAD2F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0501C1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01300</w:t>
            </w:r>
          </w:p>
        </w:tc>
        <w:tc>
          <w:tcPr>
            <w:tcW w:w="2778" w:type="dxa"/>
            <w:noWrap/>
            <w:hideMark/>
          </w:tcPr>
          <w:p w14:paraId="2F69B9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05EECD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3544C9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169B08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08CCF63" w14:textId="216E9B0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24FCCE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11798E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08100</w:t>
            </w:r>
          </w:p>
        </w:tc>
        <w:tc>
          <w:tcPr>
            <w:tcW w:w="2778" w:type="dxa"/>
            <w:noWrap/>
            <w:hideMark/>
          </w:tcPr>
          <w:p w14:paraId="7F5622E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2685D1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76C151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6F53EE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EA50D9D" w14:textId="11B7470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1D084E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62BD1D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37140</w:t>
            </w:r>
          </w:p>
        </w:tc>
        <w:tc>
          <w:tcPr>
            <w:tcW w:w="2778" w:type="dxa"/>
            <w:noWrap/>
            <w:hideMark/>
          </w:tcPr>
          <w:p w14:paraId="0C1150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0F4FB5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7FF722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D9136D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97A3ED7" w14:textId="4666536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71C996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5DA612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37940</w:t>
            </w:r>
          </w:p>
        </w:tc>
        <w:tc>
          <w:tcPr>
            <w:tcW w:w="2778" w:type="dxa"/>
            <w:noWrap/>
            <w:hideMark/>
          </w:tcPr>
          <w:p w14:paraId="472B7B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6A39CF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46E3D5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FC46CB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6F1939F" w14:textId="46B70BE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6CB919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141301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42260</w:t>
            </w:r>
          </w:p>
        </w:tc>
        <w:tc>
          <w:tcPr>
            <w:tcW w:w="2778" w:type="dxa"/>
            <w:noWrap/>
            <w:hideMark/>
          </w:tcPr>
          <w:p w14:paraId="38224E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17342F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48152F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F2098A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D8ACCB1" w14:textId="458F2B3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30DB8F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720AA2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44580</w:t>
            </w:r>
          </w:p>
        </w:tc>
        <w:tc>
          <w:tcPr>
            <w:tcW w:w="2778" w:type="dxa"/>
            <w:noWrap/>
            <w:hideMark/>
          </w:tcPr>
          <w:p w14:paraId="1CFBD5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043DBB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4F4E04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8855BF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08CDEE4" w14:textId="0928270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574F88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21346E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47540</w:t>
            </w:r>
          </w:p>
        </w:tc>
        <w:tc>
          <w:tcPr>
            <w:tcW w:w="2778" w:type="dxa"/>
            <w:noWrap/>
            <w:hideMark/>
          </w:tcPr>
          <w:p w14:paraId="738A2D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17134C7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5A69D1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1B1294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F265C84" w14:textId="4F3B4C3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1DB7ED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341F0E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48020</w:t>
            </w:r>
          </w:p>
        </w:tc>
        <w:tc>
          <w:tcPr>
            <w:tcW w:w="2778" w:type="dxa"/>
            <w:noWrap/>
            <w:hideMark/>
          </w:tcPr>
          <w:p w14:paraId="266EF9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0A6211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6F39A6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B6018D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488CE93" w14:textId="59065DD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1F69B2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34E140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49140</w:t>
            </w:r>
          </w:p>
        </w:tc>
        <w:tc>
          <w:tcPr>
            <w:tcW w:w="2778" w:type="dxa"/>
            <w:noWrap/>
            <w:hideMark/>
          </w:tcPr>
          <w:p w14:paraId="4065A8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16EEA1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5BC2CD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5A09D9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0A682A5" w14:textId="15B2CBE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5EEEBB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07A762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50260</w:t>
            </w:r>
          </w:p>
        </w:tc>
        <w:tc>
          <w:tcPr>
            <w:tcW w:w="2778" w:type="dxa"/>
            <w:noWrap/>
            <w:hideMark/>
          </w:tcPr>
          <w:p w14:paraId="3B7581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25E84F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5C4BDE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96103E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DCB7BB5" w14:textId="05A2FE8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6255A9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0B4B7F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59940</w:t>
            </w:r>
          </w:p>
        </w:tc>
        <w:tc>
          <w:tcPr>
            <w:tcW w:w="2778" w:type="dxa"/>
            <w:noWrap/>
            <w:hideMark/>
          </w:tcPr>
          <w:p w14:paraId="6A6FDD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608718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39BFAD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D8F99D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9DEC07A" w14:textId="238DA31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218AFE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6C4620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85220</w:t>
            </w:r>
          </w:p>
        </w:tc>
        <w:tc>
          <w:tcPr>
            <w:tcW w:w="2778" w:type="dxa"/>
            <w:noWrap/>
            <w:hideMark/>
          </w:tcPr>
          <w:p w14:paraId="594E17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Nashua RPC</w:t>
            </w:r>
          </w:p>
        </w:tc>
        <w:tc>
          <w:tcPr>
            <w:tcW w:w="666" w:type="dxa"/>
            <w:noWrap/>
            <w:hideMark/>
          </w:tcPr>
          <w:p w14:paraId="23DBDA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5351</w:t>
            </w:r>
          </w:p>
        </w:tc>
        <w:tc>
          <w:tcPr>
            <w:tcW w:w="1167" w:type="dxa"/>
            <w:noWrap/>
            <w:hideMark/>
          </w:tcPr>
          <w:p w14:paraId="4452F5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EEB654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90E7838" w14:textId="51B16FF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4B26DA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2C9493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02340</w:t>
            </w:r>
          </w:p>
        </w:tc>
        <w:tc>
          <w:tcPr>
            <w:tcW w:w="2778" w:type="dxa"/>
            <w:noWrap/>
            <w:hideMark/>
          </w:tcPr>
          <w:p w14:paraId="5AEB94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Salem Plaistow Windham MPO</w:t>
            </w:r>
          </w:p>
        </w:tc>
        <w:tc>
          <w:tcPr>
            <w:tcW w:w="666" w:type="dxa"/>
            <w:noWrap/>
            <w:hideMark/>
          </w:tcPr>
          <w:p w14:paraId="1AB2AD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7061</w:t>
            </w:r>
          </w:p>
        </w:tc>
        <w:tc>
          <w:tcPr>
            <w:tcW w:w="1167" w:type="dxa"/>
            <w:noWrap/>
            <w:hideMark/>
          </w:tcPr>
          <w:p w14:paraId="53C530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CFB835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7992B7C" w14:textId="773A732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A2613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1D864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17140</w:t>
            </w:r>
          </w:p>
        </w:tc>
        <w:tc>
          <w:tcPr>
            <w:tcW w:w="2778" w:type="dxa"/>
            <w:noWrap/>
            <w:hideMark/>
          </w:tcPr>
          <w:p w14:paraId="159A8C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Salem Plaistow Windham MPO</w:t>
            </w:r>
          </w:p>
        </w:tc>
        <w:tc>
          <w:tcPr>
            <w:tcW w:w="666" w:type="dxa"/>
            <w:noWrap/>
            <w:hideMark/>
          </w:tcPr>
          <w:p w14:paraId="650339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7061</w:t>
            </w:r>
          </w:p>
        </w:tc>
        <w:tc>
          <w:tcPr>
            <w:tcW w:w="1167" w:type="dxa"/>
            <w:noWrap/>
            <w:hideMark/>
          </w:tcPr>
          <w:p w14:paraId="47C5DE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EF46D9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7EB4055" w14:textId="5D4D9EC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70FC3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02CD43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32900</w:t>
            </w:r>
          </w:p>
        </w:tc>
        <w:tc>
          <w:tcPr>
            <w:tcW w:w="2778" w:type="dxa"/>
            <w:noWrap/>
            <w:hideMark/>
          </w:tcPr>
          <w:p w14:paraId="17A817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Salem Plaistow Windham MPO</w:t>
            </w:r>
          </w:p>
        </w:tc>
        <w:tc>
          <w:tcPr>
            <w:tcW w:w="666" w:type="dxa"/>
            <w:noWrap/>
            <w:hideMark/>
          </w:tcPr>
          <w:p w14:paraId="2693F94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7061</w:t>
            </w:r>
          </w:p>
        </w:tc>
        <w:tc>
          <w:tcPr>
            <w:tcW w:w="1167" w:type="dxa"/>
            <w:noWrap/>
            <w:hideMark/>
          </w:tcPr>
          <w:p w14:paraId="15CF5B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DE7DB7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21D551C" w14:textId="5186522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A56D4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02088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40100</w:t>
            </w:r>
          </w:p>
        </w:tc>
        <w:tc>
          <w:tcPr>
            <w:tcW w:w="2778" w:type="dxa"/>
            <w:noWrap/>
            <w:hideMark/>
          </w:tcPr>
          <w:p w14:paraId="3B152F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Salem Plaistow Windham MPO</w:t>
            </w:r>
          </w:p>
        </w:tc>
        <w:tc>
          <w:tcPr>
            <w:tcW w:w="666" w:type="dxa"/>
            <w:noWrap/>
            <w:hideMark/>
          </w:tcPr>
          <w:p w14:paraId="36BC72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7061</w:t>
            </w:r>
          </w:p>
        </w:tc>
        <w:tc>
          <w:tcPr>
            <w:tcW w:w="1167" w:type="dxa"/>
            <w:noWrap/>
            <w:hideMark/>
          </w:tcPr>
          <w:p w14:paraId="767412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5A714A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2DB6B07" w14:textId="234CC63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Rockingham County, NH</w:t>
            </w:r>
          </w:p>
        </w:tc>
        <w:tc>
          <w:tcPr>
            <w:tcW w:w="864" w:type="dxa"/>
            <w:noWrap/>
            <w:hideMark/>
          </w:tcPr>
          <w:p w14:paraId="56A5BC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2F41C1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52900</w:t>
            </w:r>
          </w:p>
        </w:tc>
        <w:tc>
          <w:tcPr>
            <w:tcW w:w="2778" w:type="dxa"/>
            <w:noWrap/>
            <w:hideMark/>
          </w:tcPr>
          <w:p w14:paraId="08A57B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Salem Plaistow Windham MPO</w:t>
            </w:r>
          </w:p>
        </w:tc>
        <w:tc>
          <w:tcPr>
            <w:tcW w:w="666" w:type="dxa"/>
            <w:noWrap/>
            <w:hideMark/>
          </w:tcPr>
          <w:p w14:paraId="4F83FE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7061</w:t>
            </w:r>
          </w:p>
        </w:tc>
        <w:tc>
          <w:tcPr>
            <w:tcW w:w="1167" w:type="dxa"/>
            <w:noWrap/>
            <w:hideMark/>
          </w:tcPr>
          <w:p w14:paraId="15D273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1E4F8A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5D11CBF" w14:textId="2D207B3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24894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257390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62500</w:t>
            </w:r>
          </w:p>
        </w:tc>
        <w:tc>
          <w:tcPr>
            <w:tcW w:w="2778" w:type="dxa"/>
            <w:noWrap/>
            <w:hideMark/>
          </w:tcPr>
          <w:p w14:paraId="5D8371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Salem Plaistow Windham MPO</w:t>
            </w:r>
          </w:p>
        </w:tc>
        <w:tc>
          <w:tcPr>
            <w:tcW w:w="666" w:type="dxa"/>
            <w:noWrap/>
            <w:hideMark/>
          </w:tcPr>
          <w:p w14:paraId="16B598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7061</w:t>
            </w:r>
          </w:p>
        </w:tc>
        <w:tc>
          <w:tcPr>
            <w:tcW w:w="1167" w:type="dxa"/>
            <w:noWrap/>
            <w:hideMark/>
          </w:tcPr>
          <w:p w14:paraId="4FA1166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187E9C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824284F" w14:textId="6078B3E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1E2B52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F076B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66660</w:t>
            </w:r>
          </w:p>
        </w:tc>
        <w:tc>
          <w:tcPr>
            <w:tcW w:w="2778" w:type="dxa"/>
            <w:noWrap/>
            <w:hideMark/>
          </w:tcPr>
          <w:p w14:paraId="5AA5D1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Salem Plaistow Windham MPO</w:t>
            </w:r>
          </w:p>
        </w:tc>
        <w:tc>
          <w:tcPr>
            <w:tcW w:w="666" w:type="dxa"/>
            <w:noWrap/>
            <w:hideMark/>
          </w:tcPr>
          <w:p w14:paraId="2659F65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7061</w:t>
            </w:r>
          </w:p>
        </w:tc>
        <w:tc>
          <w:tcPr>
            <w:tcW w:w="1167" w:type="dxa"/>
            <w:noWrap/>
            <w:hideMark/>
          </w:tcPr>
          <w:p w14:paraId="644C63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861FE3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61FA612" w14:textId="12F4ABE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7732DE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58606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67620</w:t>
            </w:r>
          </w:p>
        </w:tc>
        <w:tc>
          <w:tcPr>
            <w:tcW w:w="2778" w:type="dxa"/>
            <w:noWrap/>
            <w:hideMark/>
          </w:tcPr>
          <w:p w14:paraId="31A8228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Salem Plaistow Windham MPO</w:t>
            </w:r>
          </w:p>
        </w:tc>
        <w:tc>
          <w:tcPr>
            <w:tcW w:w="666" w:type="dxa"/>
            <w:noWrap/>
            <w:hideMark/>
          </w:tcPr>
          <w:p w14:paraId="1A4051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7061</w:t>
            </w:r>
          </w:p>
        </w:tc>
        <w:tc>
          <w:tcPr>
            <w:tcW w:w="1167" w:type="dxa"/>
            <w:noWrap/>
            <w:hideMark/>
          </w:tcPr>
          <w:p w14:paraId="309111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9AC1FE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26332B0" w14:textId="36EEBED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629C83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296F64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85780</w:t>
            </w:r>
          </w:p>
        </w:tc>
        <w:tc>
          <w:tcPr>
            <w:tcW w:w="2778" w:type="dxa"/>
            <w:noWrap/>
            <w:hideMark/>
          </w:tcPr>
          <w:p w14:paraId="316410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Salem Plaistow Windham MPO</w:t>
            </w:r>
          </w:p>
        </w:tc>
        <w:tc>
          <w:tcPr>
            <w:tcW w:w="666" w:type="dxa"/>
            <w:noWrap/>
            <w:hideMark/>
          </w:tcPr>
          <w:p w14:paraId="66DEE6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7061</w:t>
            </w:r>
          </w:p>
        </w:tc>
        <w:tc>
          <w:tcPr>
            <w:tcW w:w="1167" w:type="dxa"/>
            <w:noWrap/>
            <w:hideMark/>
          </w:tcPr>
          <w:p w14:paraId="1037D9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F6290D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B51FB13" w14:textId="5FCCE3E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Carroll County, NH</w:t>
            </w:r>
          </w:p>
        </w:tc>
        <w:tc>
          <w:tcPr>
            <w:tcW w:w="864" w:type="dxa"/>
            <w:noWrap/>
            <w:hideMark/>
          </w:tcPr>
          <w:p w14:paraId="4319ED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33003</w:t>
            </w:r>
          </w:p>
        </w:tc>
        <w:tc>
          <w:tcPr>
            <w:tcW w:w="717" w:type="dxa"/>
            <w:noWrap/>
            <w:hideMark/>
          </w:tcPr>
          <w:p w14:paraId="54B0B3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07940</w:t>
            </w:r>
          </w:p>
        </w:tc>
        <w:tc>
          <w:tcPr>
            <w:tcW w:w="2778" w:type="dxa"/>
            <w:noWrap/>
            <w:hideMark/>
          </w:tcPr>
          <w:p w14:paraId="19F0A4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3FD3BD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3916EB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0F3E08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35C4E7E" w14:textId="10DB106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Carroll County, NH</w:t>
            </w:r>
          </w:p>
        </w:tc>
        <w:tc>
          <w:tcPr>
            <w:tcW w:w="864" w:type="dxa"/>
            <w:noWrap/>
            <w:hideMark/>
          </w:tcPr>
          <w:p w14:paraId="473C1A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33003</w:t>
            </w:r>
          </w:p>
        </w:tc>
        <w:tc>
          <w:tcPr>
            <w:tcW w:w="717" w:type="dxa"/>
            <w:noWrap/>
            <w:hideMark/>
          </w:tcPr>
          <w:p w14:paraId="67C9F6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78180</w:t>
            </w:r>
          </w:p>
        </w:tc>
        <w:tc>
          <w:tcPr>
            <w:tcW w:w="2778" w:type="dxa"/>
            <w:noWrap/>
            <w:hideMark/>
          </w:tcPr>
          <w:p w14:paraId="4A0A45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071793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E7671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7BC5CB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6F8627E" w14:textId="13862B2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1E76D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165B70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07220</w:t>
            </w:r>
          </w:p>
        </w:tc>
        <w:tc>
          <w:tcPr>
            <w:tcW w:w="2778" w:type="dxa"/>
            <w:noWrap/>
            <w:hideMark/>
          </w:tcPr>
          <w:p w14:paraId="4CFFCD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0C7ADF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60EE0E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A513CF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03CE58B" w14:textId="2A021D7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B3EC6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261A2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21380</w:t>
            </w:r>
          </w:p>
        </w:tc>
        <w:tc>
          <w:tcPr>
            <w:tcW w:w="2778" w:type="dxa"/>
            <w:noWrap/>
            <w:hideMark/>
          </w:tcPr>
          <w:p w14:paraId="26939B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07BE8D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344446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7BC507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99BDC57" w14:textId="17BB222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4B60D9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5D9587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24660</w:t>
            </w:r>
          </w:p>
        </w:tc>
        <w:tc>
          <w:tcPr>
            <w:tcW w:w="2778" w:type="dxa"/>
            <w:noWrap/>
            <w:hideMark/>
          </w:tcPr>
          <w:p w14:paraId="4C8E80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11D435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150A50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E2D571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E670001" w14:textId="7733471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7077F0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46516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25380</w:t>
            </w:r>
          </w:p>
        </w:tc>
        <w:tc>
          <w:tcPr>
            <w:tcW w:w="2778" w:type="dxa"/>
            <w:noWrap/>
            <w:hideMark/>
          </w:tcPr>
          <w:p w14:paraId="752921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60923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679D07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5F505F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C72991E" w14:textId="205E12D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536901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E6EFB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27940</w:t>
            </w:r>
          </w:p>
        </w:tc>
        <w:tc>
          <w:tcPr>
            <w:tcW w:w="2778" w:type="dxa"/>
            <w:noWrap/>
            <w:hideMark/>
          </w:tcPr>
          <w:p w14:paraId="02A25C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29BB8E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1B4A21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BD2FC5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3F2D157" w14:textId="1F74A9D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555AC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32CF54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31700</w:t>
            </w:r>
          </w:p>
        </w:tc>
        <w:tc>
          <w:tcPr>
            <w:tcW w:w="2778" w:type="dxa"/>
            <w:noWrap/>
            <w:hideMark/>
          </w:tcPr>
          <w:p w14:paraId="56F412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C77ED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4FD00E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D5CD90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826B971" w14:textId="07E66FB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0A514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80B3E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33060</w:t>
            </w:r>
          </w:p>
        </w:tc>
        <w:tc>
          <w:tcPr>
            <w:tcW w:w="2778" w:type="dxa"/>
            <w:noWrap/>
            <w:hideMark/>
          </w:tcPr>
          <w:p w14:paraId="727150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001A4D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0C2AB4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36ABDD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DFE503A" w14:textId="67F8799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0588D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502DA5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33460</w:t>
            </w:r>
          </w:p>
        </w:tc>
        <w:tc>
          <w:tcPr>
            <w:tcW w:w="2778" w:type="dxa"/>
            <w:noWrap/>
            <w:hideMark/>
          </w:tcPr>
          <w:p w14:paraId="024580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3F6BF5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BA491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D9BFB9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1019509" w14:textId="124E56F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4BF29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3495B23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39780</w:t>
            </w:r>
          </w:p>
        </w:tc>
        <w:tc>
          <w:tcPr>
            <w:tcW w:w="2778" w:type="dxa"/>
            <w:noWrap/>
            <w:hideMark/>
          </w:tcPr>
          <w:p w14:paraId="6DE26B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224B9B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499B80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E9BCC9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40FD010" w14:textId="493A4F1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DADA13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90DDB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50980</w:t>
            </w:r>
          </w:p>
        </w:tc>
        <w:tc>
          <w:tcPr>
            <w:tcW w:w="2778" w:type="dxa"/>
            <w:noWrap/>
            <w:hideMark/>
          </w:tcPr>
          <w:p w14:paraId="33AB6D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529F84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4C9D6E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7FAE1F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A059FCA" w14:textId="3CA1070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54CFF2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8A1B9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51380</w:t>
            </w:r>
          </w:p>
        </w:tc>
        <w:tc>
          <w:tcPr>
            <w:tcW w:w="2778" w:type="dxa"/>
            <w:noWrap/>
            <w:hideMark/>
          </w:tcPr>
          <w:p w14:paraId="7F61AA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0D56B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768ADA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345B04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EBBBBD6" w14:textId="2940B46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321EB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74C5B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51620</w:t>
            </w:r>
          </w:p>
        </w:tc>
        <w:tc>
          <w:tcPr>
            <w:tcW w:w="2778" w:type="dxa"/>
            <w:noWrap/>
            <w:hideMark/>
          </w:tcPr>
          <w:p w14:paraId="57502A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3970B0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333069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A71F06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387874E" w14:textId="015C204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15E7F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213DB7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52340</w:t>
            </w:r>
          </w:p>
        </w:tc>
        <w:tc>
          <w:tcPr>
            <w:tcW w:w="2778" w:type="dxa"/>
            <w:noWrap/>
            <w:hideMark/>
          </w:tcPr>
          <w:p w14:paraId="57A8E0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04B7ED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1F1241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467A5F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0210826" w14:textId="3532DEC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2E4254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19E49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54580</w:t>
            </w:r>
          </w:p>
        </w:tc>
        <w:tc>
          <w:tcPr>
            <w:tcW w:w="2778" w:type="dxa"/>
            <w:noWrap/>
            <w:hideMark/>
          </w:tcPr>
          <w:p w14:paraId="706A9C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50530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731915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E3C2E0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757761C" w14:textId="20920B6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15AE7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07716B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56820</w:t>
            </w:r>
          </w:p>
        </w:tc>
        <w:tc>
          <w:tcPr>
            <w:tcW w:w="2778" w:type="dxa"/>
            <w:noWrap/>
            <w:hideMark/>
          </w:tcPr>
          <w:p w14:paraId="2523D9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B68CE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ED8CC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76041D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5BE4D2E" w14:textId="3D59878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Rockingham County, NH</w:t>
            </w:r>
          </w:p>
        </w:tc>
        <w:tc>
          <w:tcPr>
            <w:tcW w:w="864" w:type="dxa"/>
            <w:noWrap/>
            <w:hideMark/>
          </w:tcPr>
          <w:p w14:paraId="20A3D5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85479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57460</w:t>
            </w:r>
          </w:p>
        </w:tc>
        <w:tc>
          <w:tcPr>
            <w:tcW w:w="2778" w:type="dxa"/>
            <w:noWrap/>
            <w:hideMark/>
          </w:tcPr>
          <w:p w14:paraId="6BC493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F4A95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1B58C3E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2AD549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2CBD066" w14:textId="7D6EB33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600678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336728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62900</w:t>
            </w:r>
          </w:p>
        </w:tc>
        <w:tc>
          <w:tcPr>
            <w:tcW w:w="2778" w:type="dxa"/>
            <w:noWrap/>
            <w:hideMark/>
          </w:tcPr>
          <w:p w14:paraId="0AD40C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03F4DB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6387FA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FE3157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E927DE4" w14:textId="35FAA47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54F482A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4344E6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66180</w:t>
            </w:r>
          </w:p>
        </w:tc>
        <w:tc>
          <w:tcPr>
            <w:tcW w:w="2778" w:type="dxa"/>
            <w:noWrap/>
            <w:hideMark/>
          </w:tcPr>
          <w:p w14:paraId="455198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6501A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A1983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B3E5E9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5BC1C1A" w14:textId="776E079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C8ED4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5E6A09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68260</w:t>
            </w:r>
          </w:p>
        </w:tc>
        <w:tc>
          <w:tcPr>
            <w:tcW w:w="2778" w:type="dxa"/>
            <w:noWrap/>
            <w:hideMark/>
          </w:tcPr>
          <w:p w14:paraId="24F2F4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178ABD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4087F7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4D2AD8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2BFA27E" w14:textId="288FBA3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6CC99B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0D5510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71140</w:t>
            </w:r>
          </w:p>
        </w:tc>
        <w:tc>
          <w:tcPr>
            <w:tcW w:w="2778" w:type="dxa"/>
            <w:noWrap/>
            <w:hideMark/>
          </w:tcPr>
          <w:p w14:paraId="1353F4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16C52EB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59F21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FA8C45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1585789" w14:textId="20F99A5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522D2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13EF67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74340</w:t>
            </w:r>
          </w:p>
        </w:tc>
        <w:tc>
          <w:tcPr>
            <w:tcW w:w="2778" w:type="dxa"/>
            <w:noWrap/>
            <w:hideMark/>
          </w:tcPr>
          <w:p w14:paraId="62553A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7AAEE4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28627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FCCDA5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87FF459" w14:textId="600DB81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3FCDD8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56F826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03460</w:t>
            </w:r>
          </w:p>
        </w:tc>
        <w:tc>
          <w:tcPr>
            <w:tcW w:w="2778" w:type="dxa"/>
            <w:noWrap/>
            <w:hideMark/>
          </w:tcPr>
          <w:p w14:paraId="08DC9D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1282EC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43AD06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598980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0E00980" w14:textId="46AAB20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3DD956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55DA64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18820</w:t>
            </w:r>
          </w:p>
        </w:tc>
        <w:tc>
          <w:tcPr>
            <w:tcW w:w="2778" w:type="dxa"/>
            <w:noWrap/>
            <w:hideMark/>
          </w:tcPr>
          <w:p w14:paraId="364961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38373F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3A81EE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0125C1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A0D98BD" w14:textId="748A3DD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26A974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4DD739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19700</w:t>
            </w:r>
          </w:p>
        </w:tc>
        <w:tc>
          <w:tcPr>
            <w:tcW w:w="2778" w:type="dxa"/>
            <w:noWrap/>
            <w:hideMark/>
          </w:tcPr>
          <w:p w14:paraId="54BCFE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71815C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0ABDD7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95EF7B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B64D8BE" w14:textId="33E1783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76DBD5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6AA5FF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26020</w:t>
            </w:r>
          </w:p>
        </w:tc>
        <w:tc>
          <w:tcPr>
            <w:tcW w:w="2778" w:type="dxa"/>
            <w:noWrap/>
            <w:hideMark/>
          </w:tcPr>
          <w:p w14:paraId="7D3761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50A197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623EAC2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D8CD85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B50D228" w14:textId="614E719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169B43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5D818E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41460</w:t>
            </w:r>
          </w:p>
        </w:tc>
        <w:tc>
          <w:tcPr>
            <w:tcW w:w="2778" w:type="dxa"/>
            <w:noWrap/>
            <w:hideMark/>
          </w:tcPr>
          <w:p w14:paraId="4E49BD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7E0389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68C5F6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75C6B9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F539841" w14:textId="5733AB7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7504E6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581DFE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44820</w:t>
            </w:r>
          </w:p>
        </w:tc>
        <w:tc>
          <w:tcPr>
            <w:tcW w:w="2778" w:type="dxa"/>
            <w:noWrap/>
            <w:hideMark/>
          </w:tcPr>
          <w:p w14:paraId="11B0D4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7D792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34143C5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95AE1A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F985558" w14:textId="483E3C8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120F1AD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688565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47700</w:t>
            </w:r>
          </w:p>
        </w:tc>
        <w:tc>
          <w:tcPr>
            <w:tcW w:w="2778" w:type="dxa"/>
            <w:noWrap/>
            <w:hideMark/>
          </w:tcPr>
          <w:p w14:paraId="60A5E0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569B5B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1168E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2C8D2B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E904978" w14:textId="6A4F4D7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705F4D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13233C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48660</w:t>
            </w:r>
          </w:p>
        </w:tc>
        <w:tc>
          <w:tcPr>
            <w:tcW w:w="2778" w:type="dxa"/>
            <w:noWrap/>
            <w:hideMark/>
          </w:tcPr>
          <w:p w14:paraId="49DEB4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7FBC53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76E88F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8C01FD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D488095" w14:textId="2438E94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6179C6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17C58A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51220</w:t>
            </w:r>
          </w:p>
        </w:tc>
        <w:tc>
          <w:tcPr>
            <w:tcW w:w="2778" w:type="dxa"/>
            <w:noWrap/>
            <w:hideMark/>
          </w:tcPr>
          <w:p w14:paraId="105452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0DF274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95EE6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4256D0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D917848" w14:textId="6835691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10C036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38F5C0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65140</w:t>
            </w:r>
          </w:p>
        </w:tc>
        <w:tc>
          <w:tcPr>
            <w:tcW w:w="2778" w:type="dxa"/>
            <w:noWrap/>
            <w:hideMark/>
          </w:tcPr>
          <w:p w14:paraId="46F54F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BEB70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24AA1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928FC3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AD388B8" w14:textId="6673AA5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3030CE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5B5C3A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65540</w:t>
            </w:r>
          </w:p>
        </w:tc>
        <w:tc>
          <w:tcPr>
            <w:tcW w:w="2778" w:type="dxa"/>
            <w:noWrap/>
            <w:hideMark/>
          </w:tcPr>
          <w:p w14:paraId="7C46ED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47FF38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5397A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948127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460997B" w14:textId="56F6C3C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28ECD2C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206021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69940</w:t>
            </w:r>
          </w:p>
        </w:tc>
        <w:tc>
          <w:tcPr>
            <w:tcW w:w="2778" w:type="dxa"/>
            <w:noWrap/>
            <w:hideMark/>
          </w:tcPr>
          <w:p w14:paraId="22FF42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35AF72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26BDC5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FB9615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CF8343F" w14:textId="19EE4C6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Strafford County, NH</w:t>
            </w:r>
          </w:p>
        </w:tc>
        <w:tc>
          <w:tcPr>
            <w:tcW w:w="864" w:type="dxa"/>
            <w:noWrap/>
            <w:hideMark/>
          </w:tcPr>
          <w:p w14:paraId="18F91B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33017</w:t>
            </w:r>
          </w:p>
        </w:tc>
        <w:tc>
          <w:tcPr>
            <w:tcW w:w="717" w:type="dxa"/>
            <w:noWrap/>
            <w:hideMark/>
          </w:tcPr>
          <w:p w14:paraId="279CC8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73860</w:t>
            </w:r>
          </w:p>
        </w:tc>
        <w:tc>
          <w:tcPr>
            <w:tcW w:w="2778" w:type="dxa"/>
            <w:noWrap/>
            <w:hideMark/>
          </w:tcPr>
          <w:p w14:paraId="44C8D7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Sea Coast MPO</w:t>
            </w:r>
          </w:p>
        </w:tc>
        <w:tc>
          <w:tcPr>
            <w:tcW w:w="666" w:type="dxa"/>
            <w:noWrap/>
            <w:hideMark/>
          </w:tcPr>
          <w:p w14:paraId="67F1A0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6451</w:t>
            </w:r>
          </w:p>
        </w:tc>
        <w:tc>
          <w:tcPr>
            <w:tcW w:w="1167" w:type="dxa"/>
            <w:noWrap/>
            <w:hideMark/>
          </w:tcPr>
          <w:p w14:paraId="3BB73D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6BBF58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5D81090" w14:textId="11948B0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4D0022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193B5F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04500</w:t>
            </w:r>
          </w:p>
        </w:tc>
        <w:tc>
          <w:tcPr>
            <w:tcW w:w="2778" w:type="dxa"/>
            <w:noWrap/>
            <w:hideMark/>
          </w:tcPr>
          <w:p w14:paraId="15C8EC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582E9F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0FB325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1E1498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3C79137" w14:textId="3C0AFFC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2A1ABB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5EA76D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29860</w:t>
            </w:r>
          </w:p>
        </w:tc>
        <w:tc>
          <w:tcPr>
            <w:tcW w:w="2778" w:type="dxa"/>
            <w:noWrap/>
            <w:hideMark/>
          </w:tcPr>
          <w:p w14:paraId="581AE6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1B13DB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63DB5F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65C447D"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ACF8E5F" w14:textId="79C81E5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3795BE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06CAAA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45140</w:t>
            </w:r>
          </w:p>
        </w:tc>
        <w:tc>
          <w:tcPr>
            <w:tcW w:w="2778" w:type="dxa"/>
            <w:noWrap/>
            <w:hideMark/>
          </w:tcPr>
          <w:p w14:paraId="27F6C6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412205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513B2D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AF982C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CBC663E" w14:textId="7DB873B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62AB5B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62F063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50740</w:t>
            </w:r>
          </w:p>
        </w:tc>
        <w:tc>
          <w:tcPr>
            <w:tcW w:w="2778" w:type="dxa"/>
            <w:noWrap/>
            <w:hideMark/>
          </w:tcPr>
          <w:p w14:paraId="3B34C8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72F0D9A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1CDA3A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EE9D96B"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11B5B8B" w14:textId="04A6505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Hillsborough County, NH</w:t>
            </w:r>
          </w:p>
        </w:tc>
        <w:tc>
          <w:tcPr>
            <w:tcW w:w="864" w:type="dxa"/>
            <w:noWrap/>
            <w:hideMark/>
          </w:tcPr>
          <w:p w14:paraId="2193CD8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33011</w:t>
            </w:r>
          </w:p>
        </w:tc>
        <w:tc>
          <w:tcPr>
            <w:tcW w:w="717" w:type="dxa"/>
            <w:noWrap/>
            <w:hideMark/>
          </w:tcPr>
          <w:p w14:paraId="3E4041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79780</w:t>
            </w:r>
          </w:p>
        </w:tc>
        <w:tc>
          <w:tcPr>
            <w:tcW w:w="2778" w:type="dxa"/>
            <w:noWrap/>
            <w:hideMark/>
          </w:tcPr>
          <w:p w14:paraId="42300BC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4840CA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789533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452C52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C468728" w14:textId="144DF0B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Merrimack County, NH</w:t>
            </w:r>
          </w:p>
        </w:tc>
        <w:tc>
          <w:tcPr>
            <w:tcW w:w="864" w:type="dxa"/>
            <w:noWrap/>
            <w:hideMark/>
          </w:tcPr>
          <w:p w14:paraId="78BBE6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33013</w:t>
            </w:r>
          </w:p>
        </w:tc>
        <w:tc>
          <w:tcPr>
            <w:tcW w:w="717" w:type="dxa"/>
            <w:noWrap/>
            <w:hideMark/>
          </w:tcPr>
          <w:p w14:paraId="5B8A1F9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37300</w:t>
            </w:r>
          </w:p>
        </w:tc>
        <w:tc>
          <w:tcPr>
            <w:tcW w:w="2778" w:type="dxa"/>
            <w:noWrap/>
            <w:hideMark/>
          </w:tcPr>
          <w:p w14:paraId="5CEBFE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649C3D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58DEBF0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0BD7A1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6618A89" w14:textId="2998491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70C73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03C624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02820</w:t>
            </w:r>
          </w:p>
        </w:tc>
        <w:tc>
          <w:tcPr>
            <w:tcW w:w="2778" w:type="dxa"/>
            <w:noWrap/>
            <w:hideMark/>
          </w:tcPr>
          <w:p w14:paraId="6373315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5537E3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5C0ED9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E02D5AD"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001020B" w14:textId="03C8056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Rockingham County, NH</w:t>
            </w:r>
          </w:p>
        </w:tc>
        <w:tc>
          <w:tcPr>
            <w:tcW w:w="864" w:type="dxa"/>
            <w:noWrap/>
            <w:hideMark/>
          </w:tcPr>
          <w:p w14:paraId="01B843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14FCA7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09300</w:t>
            </w:r>
          </w:p>
        </w:tc>
        <w:tc>
          <w:tcPr>
            <w:tcW w:w="2778" w:type="dxa"/>
            <w:noWrap/>
            <w:hideMark/>
          </w:tcPr>
          <w:p w14:paraId="3BC57C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22336D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29FDF0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5D4B79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DCC1003" w14:textId="1EC0C9D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388F05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61D1F0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12100</w:t>
            </w:r>
          </w:p>
        </w:tc>
        <w:tc>
          <w:tcPr>
            <w:tcW w:w="2778" w:type="dxa"/>
            <w:noWrap/>
            <w:hideMark/>
          </w:tcPr>
          <w:p w14:paraId="4E0881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376EAC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2BE75C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259C6E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C954B25" w14:textId="1977AF0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767091F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579DCF6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17460</w:t>
            </w:r>
          </w:p>
        </w:tc>
        <w:tc>
          <w:tcPr>
            <w:tcW w:w="2778" w:type="dxa"/>
            <w:noWrap/>
            <w:hideMark/>
          </w:tcPr>
          <w:p w14:paraId="5C29C4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4959FF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1CA2F3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E9500D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9301C54" w14:textId="479A535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05BB93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08254F5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17940</w:t>
            </w:r>
          </w:p>
        </w:tc>
        <w:tc>
          <w:tcPr>
            <w:tcW w:w="2778" w:type="dxa"/>
            <w:noWrap/>
            <w:hideMark/>
          </w:tcPr>
          <w:p w14:paraId="1A61C1A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334FFA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1E4881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B2A3C0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54D6BAE" w14:textId="603382E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5628C1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749672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43220</w:t>
            </w:r>
          </w:p>
        </w:tc>
        <w:tc>
          <w:tcPr>
            <w:tcW w:w="2778" w:type="dxa"/>
            <w:noWrap/>
            <w:hideMark/>
          </w:tcPr>
          <w:p w14:paraId="4AB373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615E83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01E938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E20EF4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E4DC018" w14:textId="7107898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Rockingham County, NH</w:t>
            </w:r>
          </w:p>
        </w:tc>
        <w:tc>
          <w:tcPr>
            <w:tcW w:w="864" w:type="dxa"/>
            <w:noWrap/>
            <w:hideMark/>
          </w:tcPr>
          <w:p w14:paraId="17CF4A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33015</w:t>
            </w:r>
          </w:p>
        </w:tc>
        <w:tc>
          <w:tcPr>
            <w:tcW w:w="717" w:type="dxa"/>
            <w:noWrap/>
            <w:hideMark/>
          </w:tcPr>
          <w:p w14:paraId="0670FF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64020</w:t>
            </w:r>
          </w:p>
        </w:tc>
        <w:tc>
          <w:tcPr>
            <w:tcW w:w="2778" w:type="dxa"/>
            <w:noWrap/>
            <w:hideMark/>
          </w:tcPr>
          <w:p w14:paraId="381902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Southern New Hampshire PC</w:t>
            </w:r>
          </w:p>
        </w:tc>
        <w:tc>
          <w:tcPr>
            <w:tcW w:w="666" w:type="dxa"/>
            <w:noWrap/>
            <w:hideMark/>
          </w:tcPr>
          <w:p w14:paraId="3292D1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4761</w:t>
            </w:r>
          </w:p>
        </w:tc>
        <w:tc>
          <w:tcPr>
            <w:tcW w:w="1167" w:type="dxa"/>
            <w:noWrap/>
            <w:hideMark/>
          </w:tcPr>
          <w:p w14:paraId="458303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66B936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087D9F2" w14:textId="1485E42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RI</w:t>
            </w:r>
          </w:p>
        </w:tc>
        <w:tc>
          <w:tcPr>
            <w:tcW w:w="864" w:type="dxa"/>
            <w:noWrap/>
            <w:hideMark/>
          </w:tcPr>
          <w:p w14:paraId="56C0F5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44001</w:t>
            </w:r>
          </w:p>
        </w:tc>
        <w:tc>
          <w:tcPr>
            <w:tcW w:w="717" w:type="dxa"/>
            <w:noWrap/>
            <w:hideMark/>
          </w:tcPr>
          <w:p w14:paraId="4392434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5D2B1D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5A1AB8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4E2397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5A0E54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802D280" w14:textId="258D0CF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Kent County, RI</w:t>
            </w:r>
          </w:p>
        </w:tc>
        <w:tc>
          <w:tcPr>
            <w:tcW w:w="864" w:type="dxa"/>
            <w:noWrap/>
            <w:hideMark/>
          </w:tcPr>
          <w:p w14:paraId="0F524A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44003</w:t>
            </w:r>
          </w:p>
        </w:tc>
        <w:tc>
          <w:tcPr>
            <w:tcW w:w="717" w:type="dxa"/>
            <w:noWrap/>
            <w:hideMark/>
          </w:tcPr>
          <w:p w14:paraId="6302B2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798F69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0DD13A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2EB30A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79A3E6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888B2AE" w14:textId="69232C6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Newport County, RI</w:t>
            </w:r>
          </w:p>
        </w:tc>
        <w:tc>
          <w:tcPr>
            <w:tcW w:w="864" w:type="dxa"/>
            <w:noWrap/>
            <w:hideMark/>
          </w:tcPr>
          <w:p w14:paraId="1F3B87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44005</w:t>
            </w:r>
          </w:p>
        </w:tc>
        <w:tc>
          <w:tcPr>
            <w:tcW w:w="717" w:type="dxa"/>
            <w:noWrap/>
            <w:hideMark/>
          </w:tcPr>
          <w:p w14:paraId="49CB9A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22E61F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15B7C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5DD2B5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E45D7F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358F88A" w14:textId="7AB7FB6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Providence County, RI</w:t>
            </w:r>
          </w:p>
        </w:tc>
        <w:tc>
          <w:tcPr>
            <w:tcW w:w="864" w:type="dxa"/>
            <w:noWrap/>
            <w:hideMark/>
          </w:tcPr>
          <w:p w14:paraId="3743C1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44007</w:t>
            </w:r>
          </w:p>
        </w:tc>
        <w:tc>
          <w:tcPr>
            <w:tcW w:w="717" w:type="dxa"/>
            <w:noWrap/>
            <w:hideMark/>
          </w:tcPr>
          <w:p w14:paraId="3D64AB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5A0B2B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987A8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44C4D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F148ED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87B7FAA" w14:textId="2B27533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RI</w:t>
            </w:r>
          </w:p>
        </w:tc>
        <w:tc>
          <w:tcPr>
            <w:tcW w:w="864" w:type="dxa"/>
            <w:noWrap/>
            <w:hideMark/>
          </w:tcPr>
          <w:p w14:paraId="74DD81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44009</w:t>
            </w:r>
          </w:p>
        </w:tc>
        <w:tc>
          <w:tcPr>
            <w:tcW w:w="717" w:type="dxa"/>
            <w:noWrap/>
            <w:hideMark/>
          </w:tcPr>
          <w:p w14:paraId="70BF4A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759504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Central Transportation Planning</w:t>
            </w:r>
          </w:p>
        </w:tc>
        <w:tc>
          <w:tcPr>
            <w:tcW w:w="666" w:type="dxa"/>
            <w:noWrap/>
            <w:hideMark/>
          </w:tcPr>
          <w:p w14:paraId="70C8D2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1126</w:t>
            </w:r>
          </w:p>
        </w:tc>
        <w:tc>
          <w:tcPr>
            <w:tcW w:w="1167" w:type="dxa"/>
            <w:noWrap/>
            <w:hideMark/>
          </w:tcPr>
          <w:p w14:paraId="633764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347D31E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2B81DB4" w14:textId="08B2330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Bristol County, RI</w:t>
            </w:r>
          </w:p>
        </w:tc>
        <w:tc>
          <w:tcPr>
            <w:tcW w:w="864" w:type="dxa"/>
            <w:noWrap/>
            <w:hideMark/>
          </w:tcPr>
          <w:p w14:paraId="5C584F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44001</w:t>
            </w:r>
          </w:p>
        </w:tc>
        <w:tc>
          <w:tcPr>
            <w:tcW w:w="717" w:type="dxa"/>
            <w:noWrap/>
            <w:hideMark/>
          </w:tcPr>
          <w:p w14:paraId="42E2EB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16758D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Rhode Island Statewide Planning Program</w:t>
            </w:r>
          </w:p>
        </w:tc>
        <w:tc>
          <w:tcPr>
            <w:tcW w:w="666" w:type="dxa"/>
            <w:noWrap/>
            <w:hideMark/>
          </w:tcPr>
          <w:p w14:paraId="36B79D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6481</w:t>
            </w:r>
          </w:p>
        </w:tc>
        <w:tc>
          <w:tcPr>
            <w:tcW w:w="1167" w:type="dxa"/>
            <w:noWrap/>
            <w:hideMark/>
          </w:tcPr>
          <w:p w14:paraId="3D20F5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179958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1F05F22" w14:textId="020DC8C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Kent County, RI</w:t>
            </w:r>
          </w:p>
        </w:tc>
        <w:tc>
          <w:tcPr>
            <w:tcW w:w="864" w:type="dxa"/>
            <w:noWrap/>
            <w:hideMark/>
          </w:tcPr>
          <w:p w14:paraId="3D7E6A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44003</w:t>
            </w:r>
          </w:p>
        </w:tc>
        <w:tc>
          <w:tcPr>
            <w:tcW w:w="717" w:type="dxa"/>
            <w:noWrap/>
            <w:hideMark/>
          </w:tcPr>
          <w:p w14:paraId="35CD5C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226A6A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Rhode Island Statewide Planning Program</w:t>
            </w:r>
          </w:p>
        </w:tc>
        <w:tc>
          <w:tcPr>
            <w:tcW w:w="666" w:type="dxa"/>
            <w:noWrap/>
            <w:hideMark/>
          </w:tcPr>
          <w:p w14:paraId="678EA0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6481</w:t>
            </w:r>
          </w:p>
        </w:tc>
        <w:tc>
          <w:tcPr>
            <w:tcW w:w="1167" w:type="dxa"/>
            <w:noWrap/>
            <w:hideMark/>
          </w:tcPr>
          <w:p w14:paraId="65C213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3CD3B9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06B7441" w14:textId="3F21770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Newport County, RI</w:t>
            </w:r>
          </w:p>
        </w:tc>
        <w:tc>
          <w:tcPr>
            <w:tcW w:w="864" w:type="dxa"/>
            <w:noWrap/>
            <w:hideMark/>
          </w:tcPr>
          <w:p w14:paraId="0557AB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44005</w:t>
            </w:r>
          </w:p>
        </w:tc>
        <w:tc>
          <w:tcPr>
            <w:tcW w:w="717" w:type="dxa"/>
            <w:noWrap/>
            <w:hideMark/>
          </w:tcPr>
          <w:p w14:paraId="0F523E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613E06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Rhode Island Statewide Planning Program</w:t>
            </w:r>
          </w:p>
        </w:tc>
        <w:tc>
          <w:tcPr>
            <w:tcW w:w="666" w:type="dxa"/>
            <w:noWrap/>
            <w:hideMark/>
          </w:tcPr>
          <w:p w14:paraId="238ED91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6481</w:t>
            </w:r>
          </w:p>
        </w:tc>
        <w:tc>
          <w:tcPr>
            <w:tcW w:w="1167" w:type="dxa"/>
            <w:noWrap/>
            <w:hideMark/>
          </w:tcPr>
          <w:p w14:paraId="3A2A4C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6F9EE2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3747535" w14:textId="636F0D7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Providence County, RI</w:t>
            </w:r>
          </w:p>
        </w:tc>
        <w:tc>
          <w:tcPr>
            <w:tcW w:w="864" w:type="dxa"/>
            <w:noWrap/>
            <w:hideMark/>
          </w:tcPr>
          <w:p w14:paraId="55C172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44007</w:t>
            </w:r>
          </w:p>
        </w:tc>
        <w:tc>
          <w:tcPr>
            <w:tcW w:w="717" w:type="dxa"/>
            <w:noWrap/>
            <w:hideMark/>
          </w:tcPr>
          <w:p w14:paraId="7953A40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18C935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Rhode Island Statewide Planning Program</w:t>
            </w:r>
          </w:p>
        </w:tc>
        <w:tc>
          <w:tcPr>
            <w:tcW w:w="666" w:type="dxa"/>
            <w:noWrap/>
            <w:hideMark/>
          </w:tcPr>
          <w:p w14:paraId="7A1B30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6481</w:t>
            </w:r>
          </w:p>
        </w:tc>
        <w:tc>
          <w:tcPr>
            <w:tcW w:w="1167" w:type="dxa"/>
            <w:noWrap/>
            <w:hideMark/>
          </w:tcPr>
          <w:p w14:paraId="00166A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36E3E5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D3265F9" w14:textId="40FCF12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RI</w:t>
            </w:r>
          </w:p>
        </w:tc>
        <w:tc>
          <w:tcPr>
            <w:tcW w:w="864" w:type="dxa"/>
            <w:noWrap/>
            <w:hideMark/>
          </w:tcPr>
          <w:p w14:paraId="417EE9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44009</w:t>
            </w:r>
          </w:p>
        </w:tc>
        <w:tc>
          <w:tcPr>
            <w:tcW w:w="717" w:type="dxa"/>
            <w:noWrap/>
            <w:hideMark/>
          </w:tcPr>
          <w:p w14:paraId="3CC66C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all</w:t>
            </w:r>
          </w:p>
        </w:tc>
        <w:tc>
          <w:tcPr>
            <w:tcW w:w="2778" w:type="dxa"/>
            <w:noWrap/>
            <w:hideMark/>
          </w:tcPr>
          <w:p w14:paraId="2335A71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Rhode Island Statewide Planning Program</w:t>
            </w:r>
          </w:p>
        </w:tc>
        <w:tc>
          <w:tcPr>
            <w:tcW w:w="666" w:type="dxa"/>
            <w:noWrap/>
            <w:hideMark/>
          </w:tcPr>
          <w:p w14:paraId="5C5793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6481</w:t>
            </w:r>
          </w:p>
        </w:tc>
        <w:tc>
          <w:tcPr>
            <w:tcW w:w="1167" w:type="dxa"/>
            <w:noWrap/>
            <w:hideMark/>
          </w:tcPr>
          <w:p w14:paraId="26C9B6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24900B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75A124D" w14:textId="21E5186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357D027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17D572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00325</w:t>
            </w:r>
          </w:p>
        </w:tc>
        <w:tc>
          <w:tcPr>
            <w:tcW w:w="2778" w:type="dxa"/>
            <w:noWrap/>
            <w:hideMark/>
          </w:tcPr>
          <w:p w14:paraId="7297FF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C1ED8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566957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AAFB43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5AE6C30" w14:textId="500D042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6F794E3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1BBB94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08575</w:t>
            </w:r>
          </w:p>
        </w:tc>
        <w:tc>
          <w:tcPr>
            <w:tcW w:w="2778" w:type="dxa"/>
            <w:noWrap/>
            <w:hideMark/>
          </w:tcPr>
          <w:p w14:paraId="063A66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097C1AB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7919B7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B9F7C3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1A253E9" w14:textId="3A75A85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7B7A03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12F7BB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09025</w:t>
            </w:r>
          </w:p>
        </w:tc>
        <w:tc>
          <w:tcPr>
            <w:tcW w:w="2778" w:type="dxa"/>
            <w:noWrap/>
            <w:hideMark/>
          </w:tcPr>
          <w:p w14:paraId="44E3FF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9C5DAF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66E96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894931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06D76EA" w14:textId="67697D0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4277D1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09AE6F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16000</w:t>
            </w:r>
          </w:p>
        </w:tc>
        <w:tc>
          <w:tcPr>
            <w:tcW w:w="2778" w:type="dxa"/>
            <w:noWrap/>
            <w:hideMark/>
          </w:tcPr>
          <w:p w14:paraId="03F86F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CDD07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76702D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728A34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6DCE74E" w14:textId="5DD9D30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63A243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62F307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26275</w:t>
            </w:r>
          </w:p>
        </w:tc>
        <w:tc>
          <w:tcPr>
            <w:tcW w:w="2778" w:type="dxa"/>
            <w:noWrap/>
            <w:hideMark/>
          </w:tcPr>
          <w:p w14:paraId="20750D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58E15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76E841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F8C1AA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D0BE261" w14:textId="62CAF0F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4BF8A76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1D3B50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28600</w:t>
            </w:r>
          </w:p>
        </w:tc>
        <w:tc>
          <w:tcPr>
            <w:tcW w:w="2778" w:type="dxa"/>
            <w:noWrap/>
            <w:hideMark/>
          </w:tcPr>
          <w:p w14:paraId="079A39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2A84F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E00CB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982831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CE79678" w14:textId="0347F46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2B8441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0BD579C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29575</w:t>
            </w:r>
          </w:p>
        </w:tc>
        <w:tc>
          <w:tcPr>
            <w:tcW w:w="2778" w:type="dxa"/>
            <w:noWrap/>
            <w:hideMark/>
          </w:tcPr>
          <w:p w14:paraId="17AD90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87C048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8C5DB7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E520F4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EEC9932" w14:textId="3D07E49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65BDEC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422E91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31525</w:t>
            </w:r>
          </w:p>
        </w:tc>
        <w:tc>
          <w:tcPr>
            <w:tcW w:w="2778" w:type="dxa"/>
            <w:noWrap/>
            <w:hideMark/>
          </w:tcPr>
          <w:p w14:paraId="0F92B8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0AAD63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8DAD6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3BDD0B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D21FCB9" w14:textId="4371453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4BE939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4D5B12D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39325</w:t>
            </w:r>
          </w:p>
        </w:tc>
        <w:tc>
          <w:tcPr>
            <w:tcW w:w="2778" w:type="dxa"/>
            <w:noWrap/>
            <w:hideMark/>
          </w:tcPr>
          <w:p w14:paraId="39EF744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24C0F3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AF0D2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8153DB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3FCC78F" w14:textId="11AF8F4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238093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1697A08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40075</w:t>
            </w:r>
          </w:p>
        </w:tc>
        <w:tc>
          <w:tcPr>
            <w:tcW w:w="2778" w:type="dxa"/>
            <w:noWrap/>
            <w:hideMark/>
          </w:tcPr>
          <w:p w14:paraId="51F697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C0D2A5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01EC9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6D2A49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1ED5E76" w14:textId="38202E9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4A4DAB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20BB6CD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44350</w:t>
            </w:r>
          </w:p>
        </w:tc>
        <w:tc>
          <w:tcPr>
            <w:tcW w:w="2778" w:type="dxa"/>
            <w:noWrap/>
            <w:hideMark/>
          </w:tcPr>
          <w:p w14:paraId="514BFA9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AD8E4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1DC76D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E63B42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A00814E" w14:textId="6506F8C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Addison County, VT</w:t>
            </w:r>
          </w:p>
        </w:tc>
        <w:tc>
          <w:tcPr>
            <w:tcW w:w="864" w:type="dxa"/>
            <w:noWrap/>
            <w:hideMark/>
          </w:tcPr>
          <w:p w14:paraId="606D68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6049F8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45550</w:t>
            </w:r>
          </w:p>
        </w:tc>
        <w:tc>
          <w:tcPr>
            <w:tcW w:w="2778" w:type="dxa"/>
            <w:noWrap/>
            <w:hideMark/>
          </w:tcPr>
          <w:p w14:paraId="10E0667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0BC76A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7C561B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A3204B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203AE43" w14:textId="68A0F30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024115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15E6D0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48700</w:t>
            </w:r>
          </w:p>
        </w:tc>
        <w:tc>
          <w:tcPr>
            <w:tcW w:w="2778" w:type="dxa"/>
            <w:noWrap/>
            <w:hideMark/>
          </w:tcPr>
          <w:p w14:paraId="52D0D5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0A1A92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4E257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847068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BEC5B91" w14:textId="3E2FF51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2581972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779085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53725</w:t>
            </w:r>
          </w:p>
        </w:tc>
        <w:tc>
          <w:tcPr>
            <w:tcW w:w="2778" w:type="dxa"/>
            <w:noWrap/>
            <w:hideMark/>
          </w:tcPr>
          <w:p w14:paraId="7E7023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2F10DB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4CA19A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2B814E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7D1D08A" w14:textId="361CCBA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773A2F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0E2EB52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53950</w:t>
            </w:r>
          </w:p>
        </w:tc>
        <w:tc>
          <w:tcPr>
            <w:tcW w:w="2778" w:type="dxa"/>
            <w:noWrap/>
            <w:hideMark/>
          </w:tcPr>
          <w:p w14:paraId="30E904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664E9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18716E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7F4A4C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B065687" w14:textId="32D7C1A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3D3261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50E15F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59650</w:t>
            </w:r>
          </w:p>
        </w:tc>
        <w:tc>
          <w:tcPr>
            <w:tcW w:w="2778" w:type="dxa"/>
            <w:noWrap/>
            <w:hideMark/>
          </w:tcPr>
          <w:p w14:paraId="712C145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3147C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3F779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B54784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F618C02" w14:textId="7591ABE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2C44E0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6975A0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62575</w:t>
            </w:r>
          </w:p>
        </w:tc>
        <w:tc>
          <w:tcPr>
            <w:tcW w:w="2778" w:type="dxa"/>
            <w:noWrap/>
            <w:hideMark/>
          </w:tcPr>
          <w:p w14:paraId="6097E4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E31E5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1B3A01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297701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296130F" w14:textId="59C0CF9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2265D7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3815AE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65050</w:t>
            </w:r>
          </w:p>
        </w:tc>
        <w:tc>
          <w:tcPr>
            <w:tcW w:w="2778" w:type="dxa"/>
            <w:noWrap/>
            <w:hideMark/>
          </w:tcPr>
          <w:p w14:paraId="32D00C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269DF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62B205D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2B6147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6B4BBEF" w14:textId="61A6168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3E9AB0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4F80F85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70075</w:t>
            </w:r>
          </w:p>
        </w:tc>
        <w:tc>
          <w:tcPr>
            <w:tcW w:w="2778" w:type="dxa"/>
            <w:noWrap/>
            <w:hideMark/>
          </w:tcPr>
          <w:p w14:paraId="21C3EF7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4C62A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7163F4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D6F6EB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E3BB9AD" w14:textId="7C6C7BA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144EEE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3317D7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74650</w:t>
            </w:r>
          </w:p>
        </w:tc>
        <w:tc>
          <w:tcPr>
            <w:tcW w:w="2778" w:type="dxa"/>
            <w:noWrap/>
            <w:hideMark/>
          </w:tcPr>
          <w:p w14:paraId="34BD0FA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40D91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79D02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A78C5B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6F640C9" w14:textId="1F7275C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7020399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1F4EE0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76075</w:t>
            </w:r>
          </w:p>
        </w:tc>
        <w:tc>
          <w:tcPr>
            <w:tcW w:w="2778" w:type="dxa"/>
            <w:noWrap/>
            <w:hideMark/>
          </w:tcPr>
          <w:p w14:paraId="2FFFC0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018959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D4BA80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A57624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646E2C6" w14:textId="44C7AEA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1876B8D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1D9D9F0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83275</w:t>
            </w:r>
          </w:p>
        </w:tc>
        <w:tc>
          <w:tcPr>
            <w:tcW w:w="2778" w:type="dxa"/>
            <w:noWrap/>
            <w:hideMark/>
          </w:tcPr>
          <w:p w14:paraId="42EA3B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2F0943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1164929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5CFD40E"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561E79A" w14:textId="7CA466A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Addison County, VT</w:t>
            </w:r>
          </w:p>
        </w:tc>
        <w:tc>
          <w:tcPr>
            <w:tcW w:w="864" w:type="dxa"/>
            <w:noWrap/>
            <w:hideMark/>
          </w:tcPr>
          <w:p w14:paraId="77FEE6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50001</w:t>
            </w:r>
          </w:p>
        </w:tc>
        <w:tc>
          <w:tcPr>
            <w:tcW w:w="717" w:type="dxa"/>
            <w:noWrap/>
            <w:hideMark/>
          </w:tcPr>
          <w:p w14:paraId="08DA91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83800</w:t>
            </w:r>
          </w:p>
        </w:tc>
        <w:tc>
          <w:tcPr>
            <w:tcW w:w="2778" w:type="dxa"/>
            <w:noWrap/>
            <w:hideMark/>
          </w:tcPr>
          <w:p w14:paraId="43FF6FC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97084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C9546F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25AB6D5"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1071FFC" w14:textId="63F0D15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4962EC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7329F1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06550</w:t>
            </w:r>
          </w:p>
        </w:tc>
        <w:tc>
          <w:tcPr>
            <w:tcW w:w="2778" w:type="dxa"/>
            <w:noWrap/>
            <w:hideMark/>
          </w:tcPr>
          <w:p w14:paraId="2B324F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41697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1C58A6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BF90F4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D24CC10" w14:textId="1EFD0AF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37B574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475592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10300</w:t>
            </w:r>
          </w:p>
        </w:tc>
        <w:tc>
          <w:tcPr>
            <w:tcW w:w="2778" w:type="dxa"/>
            <w:noWrap/>
            <w:hideMark/>
          </w:tcPr>
          <w:p w14:paraId="38E715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142A5E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884DC0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38B70E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CCB9C09" w14:textId="781AFAE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2A2DFA8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40F117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10675</w:t>
            </w:r>
          </w:p>
        </w:tc>
        <w:tc>
          <w:tcPr>
            <w:tcW w:w="2778" w:type="dxa"/>
            <w:noWrap/>
            <w:hideMark/>
          </w:tcPr>
          <w:p w14:paraId="7C22A9B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8D58B4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134BF1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D14B60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777F74E" w14:textId="41B90CE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505768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4460C35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13300</w:t>
            </w:r>
          </w:p>
        </w:tc>
        <w:tc>
          <w:tcPr>
            <w:tcW w:w="2778" w:type="dxa"/>
            <w:noWrap/>
            <w:hideMark/>
          </w:tcPr>
          <w:p w14:paraId="4F3264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B352E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23A2E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11E838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E986352" w14:textId="492C2E51"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0726F16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7C086B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14875</w:t>
            </w:r>
          </w:p>
        </w:tc>
        <w:tc>
          <w:tcPr>
            <w:tcW w:w="2778" w:type="dxa"/>
            <w:noWrap/>
            <w:hideMark/>
          </w:tcPr>
          <w:p w14:paraId="6A08D26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F7D394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20BFE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978C35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AA9ACF6" w14:textId="0C424AA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3A5D33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247C8A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24175</w:t>
            </w:r>
          </w:p>
        </w:tc>
        <w:tc>
          <w:tcPr>
            <w:tcW w:w="2778" w:type="dxa"/>
            <w:noWrap/>
            <w:hideMark/>
          </w:tcPr>
          <w:p w14:paraId="58CE0E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41703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1E3C1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930EBB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8EA77FB" w14:textId="752BB9E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5609CB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50DC35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33475</w:t>
            </w:r>
          </w:p>
        </w:tc>
        <w:tc>
          <w:tcPr>
            <w:tcW w:w="2778" w:type="dxa"/>
            <w:noWrap/>
            <w:hideMark/>
          </w:tcPr>
          <w:p w14:paraId="2AFAEBD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73695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40CC6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4CBBDFB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4D0C2DF" w14:textId="52663DF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37D0BFC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5E5901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34600</w:t>
            </w:r>
          </w:p>
        </w:tc>
        <w:tc>
          <w:tcPr>
            <w:tcW w:w="2778" w:type="dxa"/>
            <w:noWrap/>
            <w:hideMark/>
          </w:tcPr>
          <w:p w14:paraId="17944EB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2F9D08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653ED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9AA31A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5E81CD63" w14:textId="186786A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34B1365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0D7F811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36700</w:t>
            </w:r>
          </w:p>
        </w:tc>
        <w:tc>
          <w:tcPr>
            <w:tcW w:w="2778" w:type="dxa"/>
            <w:noWrap/>
            <w:hideMark/>
          </w:tcPr>
          <w:p w14:paraId="6F888A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442AC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6CD9C6B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3AA3FF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13FAA37" w14:textId="1B72177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5271AB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6DD36E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45250</w:t>
            </w:r>
          </w:p>
        </w:tc>
        <w:tc>
          <w:tcPr>
            <w:tcW w:w="2778" w:type="dxa"/>
            <w:noWrap/>
            <w:hideMark/>
          </w:tcPr>
          <w:p w14:paraId="6347D01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5078FD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1E2745B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67C0E51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563DED0" w14:textId="1E609B2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336798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284D40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59275</w:t>
            </w:r>
          </w:p>
        </w:tc>
        <w:tc>
          <w:tcPr>
            <w:tcW w:w="2778" w:type="dxa"/>
            <w:noWrap/>
            <w:hideMark/>
          </w:tcPr>
          <w:p w14:paraId="36C11B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294979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2B7FF1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B7CAC3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E22CE12" w14:textId="14AA26D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48488A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21F1EF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62050</w:t>
            </w:r>
          </w:p>
        </w:tc>
        <w:tc>
          <w:tcPr>
            <w:tcW w:w="2778" w:type="dxa"/>
            <w:noWrap/>
            <w:hideMark/>
          </w:tcPr>
          <w:p w14:paraId="598E298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DDBA5A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E6F36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0CB178E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8E7891A" w14:textId="7894D7D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6583A3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062280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64300</w:t>
            </w:r>
          </w:p>
        </w:tc>
        <w:tc>
          <w:tcPr>
            <w:tcW w:w="2778" w:type="dxa"/>
            <w:noWrap/>
            <w:hideMark/>
          </w:tcPr>
          <w:p w14:paraId="74A741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F8B974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936F71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27B758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F78306E" w14:textId="3E05A24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10E69E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7A657E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66175</w:t>
            </w:r>
          </w:p>
        </w:tc>
        <w:tc>
          <w:tcPr>
            <w:tcW w:w="2778" w:type="dxa"/>
            <w:noWrap/>
            <w:hideMark/>
          </w:tcPr>
          <w:p w14:paraId="22B3B2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2DF06F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11AF6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3007CA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558D8CA" w14:textId="122B9D6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6C81BD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484775C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73975</w:t>
            </w:r>
          </w:p>
        </w:tc>
        <w:tc>
          <w:tcPr>
            <w:tcW w:w="2778" w:type="dxa"/>
            <w:noWrap/>
            <w:hideMark/>
          </w:tcPr>
          <w:p w14:paraId="787D5E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C8D28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E56CC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7C3CEC81"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4BA3933" w14:textId="13CF8C3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27315E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2C0424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80350</w:t>
            </w:r>
          </w:p>
        </w:tc>
        <w:tc>
          <w:tcPr>
            <w:tcW w:w="2778" w:type="dxa"/>
            <w:noWrap/>
            <w:hideMark/>
          </w:tcPr>
          <w:p w14:paraId="35F568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22B98B1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31AF5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1158A08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84A084C" w14:textId="310BB07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5B2D3A2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711BDA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84475</w:t>
            </w:r>
          </w:p>
        </w:tc>
        <w:tc>
          <w:tcPr>
            <w:tcW w:w="2778" w:type="dxa"/>
            <w:noWrap/>
            <w:hideMark/>
          </w:tcPr>
          <w:p w14:paraId="54A404F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36046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F8C38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25E8A534"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0139B50" w14:textId="7BD2879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Chittenden County, VT</w:t>
            </w:r>
          </w:p>
        </w:tc>
        <w:tc>
          <w:tcPr>
            <w:tcW w:w="864" w:type="dxa"/>
            <w:noWrap/>
            <w:hideMark/>
          </w:tcPr>
          <w:p w14:paraId="5B3A02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50007</w:t>
            </w:r>
          </w:p>
        </w:tc>
        <w:tc>
          <w:tcPr>
            <w:tcW w:w="717" w:type="dxa"/>
            <w:noWrap/>
            <w:hideMark/>
          </w:tcPr>
          <w:p w14:paraId="5B915CD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85150</w:t>
            </w:r>
          </w:p>
        </w:tc>
        <w:tc>
          <w:tcPr>
            <w:tcW w:w="2778" w:type="dxa"/>
            <w:noWrap/>
            <w:hideMark/>
          </w:tcPr>
          <w:p w14:paraId="72A419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1C6772A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7A527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TAZ</w:t>
            </w:r>
          </w:p>
        </w:tc>
      </w:tr>
      <w:tr w:rsidR="00080917" w:rsidRPr="004C643A" w14:paraId="5040D96A"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6916779B" w14:textId="0F678AC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1DF76C9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380DE3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02500</w:t>
            </w:r>
          </w:p>
        </w:tc>
        <w:tc>
          <w:tcPr>
            <w:tcW w:w="2778" w:type="dxa"/>
            <w:noWrap/>
            <w:hideMark/>
          </w:tcPr>
          <w:p w14:paraId="07E34EB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65097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CBED6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BF43133"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2E19FA8" w14:textId="5D84708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04B6DC4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762E61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05425</w:t>
            </w:r>
          </w:p>
        </w:tc>
        <w:tc>
          <w:tcPr>
            <w:tcW w:w="2778" w:type="dxa"/>
            <w:noWrap/>
            <w:hideMark/>
          </w:tcPr>
          <w:p w14:paraId="6C6D711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D9776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76B9AB7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D478B37"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2104F43" w14:textId="2415F56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76BDA01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63B3A22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23875</w:t>
            </w:r>
          </w:p>
        </w:tc>
        <w:tc>
          <w:tcPr>
            <w:tcW w:w="2778" w:type="dxa"/>
            <w:noWrap/>
            <w:hideMark/>
          </w:tcPr>
          <w:p w14:paraId="7D602E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DF01B4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F5364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B979288"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CB48EF4" w14:textId="14AF6A8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Franklin County, VT</w:t>
            </w:r>
          </w:p>
        </w:tc>
        <w:tc>
          <w:tcPr>
            <w:tcW w:w="864" w:type="dxa"/>
            <w:noWrap/>
            <w:hideMark/>
          </w:tcPr>
          <w:p w14:paraId="25DCF5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28C493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24925</w:t>
            </w:r>
          </w:p>
        </w:tc>
        <w:tc>
          <w:tcPr>
            <w:tcW w:w="2778" w:type="dxa"/>
            <w:noWrap/>
            <w:hideMark/>
          </w:tcPr>
          <w:p w14:paraId="185158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03B998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2185C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2735A0E"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0DD6DB7" w14:textId="2B3714B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49C6A4B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64AA43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25225</w:t>
            </w:r>
          </w:p>
        </w:tc>
        <w:tc>
          <w:tcPr>
            <w:tcW w:w="2778" w:type="dxa"/>
            <w:noWrap/>
            <w:hideMark/>
          </w:tcPr>
          <w:p w14:paraId="72F0033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CB875D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B8E056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FBDA69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E527FB0" w14:textId="79FB5C9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7DF94A0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5F9A704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26500</w:t>
            </w:r>
          </w:p>
        </w:tc>
        <w:tc>
          <w:tcPr>
            <w:tcW w:w="2778" w:type="dxa"/>
            <w:noWrap/>
            <w:hideMark/>
          </w:tcPr>
          <w:p w14:paraId="42D2E77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00630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788ACB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62D4A6C"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9AE2111" w14:textId="593792C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1837540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1D9F7B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27100</w:t>
            </w:r>
          </w:p>
        </w:tc>
        <w:tc>
          <w:tcPr>
            <w:tcW w:w="2778" w:type="dxa"/>
            <w:noWrap/>
            <w:hideMark/>
          </w:tcPr>
          <w:p w14:paraId="0A6484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D4AA22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33A7F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DD0ED5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28CD4C0" w14:textId="5363070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6FCA701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443BE2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27700</w:t>
            </w:r>
          </w:p>
        </w:tc>
        <w:tc>
          <w:tcPr>
            <w:tcW w:w="2778" w:type="dxa"/>
            <w:noWrap/>
            <w:hideMark/>
          </w:tcPr>
          <w:p w14:paraId="4868658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80CA2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7C4A3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C69B85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32D4E2A" w14:textId="67A33DF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6C1C5F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1797CE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33025</w:t>
            </w:r>
          </w:p>
        </w:tc>
        <w:tc>
          <w:tcPr>
            <w:tcW w:w="2778" w:type="dxa"/>
            <w:noWrap/>
            <w:hideMark/>
          </w:tcPr>
          <w:p w14:paraId="35E182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274F515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8F0E40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18FF54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ED0BCFD" w14:textId="504C2F9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68EF0D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35DD2E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45850</w:t>
            </w:r>
          </w:p>
        </w:tc>
        <w:tc>
          <w:tcPr>
            <w:tcW w:w="2778" w:type="dxa"/>
            <w:noWrap/>
            <w:hideMark/>
          </w:tcPr>
          <w:p w14:paraId="0155043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59033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781AA74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4C9DB4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AC29942" w14:textId="4851BB7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167E76B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0C9CCF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59125</w:t>
            </w:r>
          </w:p>
        </w:tc>
        <w:tc>
          <w:tcPr>
            <w:tcW w:w="2778" w:type="dxa"/>
            <w:noWrap/>
            <w:hideMark/>
          </w:tcPr>
          <w:p w14:paraId="76DCC15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0DF2069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18F39C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04C3B15"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EEE6858" w14:textId="1BBC70B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7B25D6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75985C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61675</w:t>
            </w:r>
          </w:p>
        </w:tc>
        <w:tc>
          <w:tcPr>
            <w:tcW w:w="2778" w:type="dxa"/>
            <w:noWrap/>
            <w:hideMark/>
          </w:tcPr>
          <w:p w14:paraId="7117830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2E0A68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6059CE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278DA12"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7839009" w14:textId="6153A61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4D3989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33590FF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61750</w:t>
            </w:r>
          </w:p>
        </w:tc>
        <w:tc>
          <w:tcPr>
            <w:tcW w:w="2778" w:type="dxa"/>
            <w:noWrap/>
            <w:hideMark/>
          </w:tcPr>
          <w:p w14:paraId="7AC6E8A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BD8FC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E4F47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0DD995A"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152A2F4" w14:textId="4F7DB16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1A42503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7D0D40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64600</w:t>
            </w:r>
          </w:p>
        </w:tc>
        <w:tc>
          <w:tcPr>
            <w:tcW w:w="2778" w:type="dxa"/>
            <w:noWrap/>
            <w:hideMark/>
          </w:tcPr>
          <w:p w14:paraId="005F114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A26D9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1F8588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B285379"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0510815" w14:textId="6DDD792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Franklin County, VT</w:t>
            </w:r>
          </w:p>
        </w:tc>
        <w:tc>
          <w:tcPr>
            <w:tcW w:w="864" w:type="dxa"/>
            <w:noWrap/>
            <w:hideMark/>
          </w:tcPr>
          <w:p w14:paraId="2FAFE7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50011</w:t>
            </w:r>
          </w:p>
        </w:tc>
        <w:tc>
          <w:tcPr>
            <w:tcW w:w="717" w:type="dxa"/>
            <w:noWrap/>
            <w:hideMark/>
          </w:tcPr>
          <w:p w14:paraId="0A4438C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71725</w:t>
            </w:r>
          </w:p>
        </w:tc>
        <w:tc>
          <w:tcPr>
            <w:tcW w:w="2778" w:type="dxa"/>
            <w:noWrap/>
            <w:hideMark/>
          </w:tcPr>
          <w:p w14:paraId="76433A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0C29402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58E323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567812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35172259" w14:textId="2C4CF49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Grand Isle County, VT</w:t>
            </w:r>
          </w:p>
        </w:tc>
        <w:tc>
          <w:tcPr>
            <w:tcW w:w="864" w:type="dxa"/>
            <w:noWrap/>
            <w:hideMark/>
          </w:tcPr>
          <w:p w14:paraId="538D7E8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50013</w:t>
            </w:r>
          </w:p>
        </w:tc>
        <w:tc>
          <w:tcPr>
            <w:tcW w:w="717" w:type="dxa"/>
            <w:noWrap/>
            <w:hideMark/>
          </w:tcPr>
          <w:p w14:paraId="763CFFB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00700</w:t>
            </w:r>
          </w:p>
        </w:tc>
        <w:tc>
          <w:tcPr>
            <w:tcW w:w="2778" w:type="dxa"/>
            <w:noWrap/>
            <w:hideMark/>
          </w:tcPr>
          <w:p w14:paraId="1D2A685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EF2BF2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19D2A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B0B6AB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2ED34EC0" w14:textId="77BAEFB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Grand Isle County, VT</w:t>
            </w:r>
          </w:p>
        </w:tc>
        <w:tc>
          <w:tcPr>
            <w:tcW w:w="864" w:type="dxa"/>
            <w:noWrap/>
            <w:hideMark/>
          </w:tcPr>
          <w:p w14:paraId="7B80E67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50013</w:t>
            </w:r>
          </w:p>
        </w:tc>
        <w:tc>
          <w:tcPr>
            <w:tcW w:w="717" w:type="dxa"/>
            <w:noWrap/>
            <w:hideMark/>
          </w:tcPr>
          <w:p w14:paraId="1B15CDA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29275</w:t>
            </w:r>
          </w:p>
        </w:tc>
        <w:tc>
          <w:tcPr>
            <w:tcW w:w="2778" w:type="dxa"/>
            <w:noWrap/>
            <w:hideMark/>
          </w:tcPr>
          <w:p w14:paraId="2E7F4D8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4CDB6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2E29F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3EDC62C"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00914CA" w14:textId="3E1106CB"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Grand Isle County, VT</w:t>
            </w:r>
          </w:p>
        </w:tc>
        <w:tc>
          <w:tcPr>
            <w:tcW w:w="864" w:type="dxa"/>
            <w:noWrap/>
            <w:hideMark/>
          </w:tcPr>
          <w:p w14:paraId="076F795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50013</w:t>
            </w:r>
          </w:p>
        </w:tc>
        <w:tc>
          <w:tcPr>
            <w:tcW w:w="717" w:type="dxa"/>
            <w:noWrap/>
            <w:hideMark/>
          </w:tcPr>
          <w:p w14:paraId="5A8E4D3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35875</w:t>
            </w:r>
          </w:p>
        </w:tc>
        <w:tc>
          <w:tcPr>
            <w:tcW w:w="2778" w:type="dxa"/>
            <w:noWrap/>
            <w:hideMark/>
          </w:tcPr>
          <w:p w14:paraId="20358F6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1CA1F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2286D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076FEC6"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3D87661" w14:textId="2E8020A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Grand Isle County, VT</w:t>
            </w:r>
          </w:p>
        </w:tc>
        <w:tc>
          <w:tcPr>
            <w:tcW w:w="864" w:type="dxa"/>
            <w:noWrap/>
            <w:hideMark/>
          </w:tcPr>
          <w:p w14:paraId="124243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50013</w:t>
            </w:r>
          </w:p>
        </w:tc>
        <w:tc>
          <w:tcPr>
            <w:tcW w:w="717" w:type="dxa"/>
            <w:noWrap/>
            <w:hideMark/>
          </w:tcPr>
          <w:p w14:paraId="132089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50650</w:t>
            </w:r>
          </w:p>
        </w:tc>
        <w:tc>
          <w:tcPr>
            <w:tcW w:w="2778" w:type="dxa"/>
            <w:noWrap/>
            <w:hideMark/>
          </w:tcPr>
          <w:p w14:paraId="62583C3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E09D7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A94907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1D9AA9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018A7BA" w14:textId="2BF57A8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Grand Isle County, VT</w:t>
            </w:r>
          </w:p>
        </w:tc>
        <w:tc>
          <w:tcPr>
            <w:tcW w:w="864" w:type="dxa"/>
            <w:noWrap/>
            <w:hideMark/>
          </w:tcPr>
          <w:p w14:paraId="7CE7747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50013</w:t>
            </w:r>
          </w:p>
        </w:tc>
        <w:tc>
          <w:tcPr>
            <w:tcW w:w="717" w:type="dxa"/>
            <w:noWrap/>
            <w:hideMark/>
          </w:tcPr>
          <w:p w14:paraId="566B11C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67000</w:t>
            </w:r>
          </w:p>
        </w:tc>
        <w:tc>
          <w:tcPr>
            <w:tcW w:w="2778" w:type="dxa"/>
            <w:noWrap/>
            <w:hideMark/>
          </w:tcPr>
          <w:p w14:paraId="6494F8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21F41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43289B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A860C24"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7672216B" w14:textId="21227E7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Lamoille County, VT</w:t>
            </w:r>
          </w:p>
        </w:tc>
        <w:tc>
          <w:tcPr>
            <w:tcW w:w="864" w:type="dxa"/>
            <w:noWrap/>
            <w:hideMark/>
          </w:tcPr>
          <w:p w14:paraId="1378F96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50015</w:t>
            </w:r>
          </w:p>
        </w:tc>
        <w:tc>
          <w:tcPr>
            <w:tcW w:w="717" w:type="dxa"/>
            <w:noWrap/>
            <w:hideMark/>
          </w:tcPr>
          <w:p w14:paraId="23050E9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04375</w:t>
            </w:r>
          </w:p>
        </w:tc>
        <w:tc>
          <w:tcPr>
            <w:tcW w:w="2778" w:type="dxa"/>
            <w:noWrap/>
            <w:hideMark/>
          </w:tcPr>
          <w:p w14:paraId="140D310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91E13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71DE5C4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694A010"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38CBBE4" w14:textId="297C8AB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Lamoille County, VT</w:t>
            </w:r>
          </w:p>
        </w:tc>
        <w:tc>
          <w:tcPr>
            <w:tcW w:w="864" w:type="dxa"/>
            <w:noWrap/>
            <w:hideMark/>
          </w:tcPr>
          <w:p w14:paraId="4910C23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50015</w:t>
            </w:r>
          </w:p>
        </w:tc>
        <w:tc>
          <w:tcPr>
            <w:tcW w:w="717" w:type="dxa"/>
            <w:noWrap/>
            <w:hideMark/>
          </w:tcPr>
          <w:p w14:paraId="22F78E2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11500</w:t>
            </w:r>
          </w:p>
        </w:tc>
        <w:tc>
          <w:tcPr>
            <w:tcW w:w="2778" w:type="dxa"/>
            <w:noWrap/>
            <w:hideMark/>
          </w:tcPr>
          <w:p w14:paraId="0E151D4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B11D0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5569CA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D938C2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ECD5E01" w14:textId="6CF70CE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Lamoille County, VT</w:t>
            </w:r>
          </w:p>
        </w:tc>
        <w:tc>
          <w:tcPr>
            <w:tcW w:w="864" w:type="dxa"/>
            <w:noWrap/>
            <w:hideMark/>
          </w:tcPr>
          <w:p w14:paraId="479C1E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50015</w:t>
            </w:r>
          </w:p>
        </w:tc>
        <w:tc>
          <w:tcPr>
            <w:tcW w:w="717" w:type="dxa"/>
            <w:noWrap/>
            <w:hideMark/>
          </w:tcPr>
          <w:p w14:paraId="4B3ED86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23500</w:t>
            </w:r>
          </w:p>
        </w:tc>
        <w:tc>
          <w:tcPr>
            <w:tcW w:w="2778" w:type="dxa"/>
            <w:noWrap/>
            <w:hideMark/>
          </w:tcPr>
          <w:p w14:paraId="4500AD6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60914E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657466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A6D125B"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6074B2CC" w14:textId="6BEC766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Lamoille County, VT</w:t>
            </w:r>
          </w:p>
        </w:tc>
        <w:tc>
          <w:tcPr>
            <w:tcW w:w="864" w:type="dxa"/>
            <w:noWrap/>
            <w:hideMark/>
          </w:tcPr>
          <w:p w14:paraId="77FC14E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50015</w:t>
            </w:r>
          </w:p>
        </w:tc>
        <w:tc>
          <w:tcPr>
            <w:tcW w:w="717" w:type="dxa"/>
            <w:noWrap/>
            <w:hideMark/>
          </w:tcPr>
          <w:p w14:paraId="1CBA9E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23725</w:t>
            </w:r>
          </w:p>
        </w:tc>
        <w:tc>
          <w:tcPr>
            <w:tcW w:w="2778" w:type="dxa"/>
            <w:noWrap/>
            <w:hideMark/>
          </w:tcPr>
          <w:p w14:paraId="3E69653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C5C1E8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50B37E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7AC3B8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565FAB0" w14:textId="7D25ACE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Lamoille County, VT</w:t>
            </w:r>
          </w:p>
        </w:tc>
        <w:tc>
          <w:tcPr>
            <w:tcW w:w="864" w:type="dxa"/>
            <w:noWrap/>
            <w:hideMark/>
          </w:tcPr>
          <w:p w14:paraId="344EEC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50015</w:t>
            </w:r>
          </w:p>
        </w:tc>
        <w:tc>
          <w:tcPr>
            <w:tcW w:w="717" w:type="dxa"/>
            <w:noWrap/>
            <w:hideMark/>
          </w:tcPr>
          <w:p w14:paraId="52CC594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35050</w:t>
            </w:r>
          </w:p>
        </w:tc>
        <w:tc>
          <w:tcPr>
            <w:tcW w:w="2778" w:type="dxa"/>
            <w:noWrap/>
            <w:hideMark/>
          </w:tcPr>
          <w:p w14:paraId="0489FD0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CBD595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718A6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5D41EA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5749DCF" w14:textId="67C88EA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Lamoille County, VT</w:t>
            </w:r>
          </w:p>
        </w:tc>
        <w:tc>
          <w:tcPr>
            <w:tcW w:w="864" w:type="dxa"/>
            <w:noWrap/>
            <w:hideMark/>
          </w:tcPr>
          <w:p w14:paraId="25D6DA0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50015</w:t>
            </w:r>
          </w:p>
        </w:tc>
        <w:tc>
          <w:tcPr>
            <w:tcW w:w="717" w:type="dxa"/>
            <w:noWrap/>
            <w:hideMark/>
          </w:tcPr>
          <w:p w14:paraId="3E77117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37075</w:t>
            </w:r>
          </w:p>
        </w:tc>
        <w:tc>
          <w:tcPr>
            <w:tcW w:w="2778" w:type="dxa"/>
            <w:noWrap/>
            <w:hideMark/>
          </w:tcPr>
          <w:p w14:paraId="78E6C5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826FDE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1AE672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4DB2C20"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5A7DE3C" w14:textId="3AC32888"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Lamoille County, VT</w:t>
            </w:r>
          </w:p>
        </w:tc>
        <w:tc>
          <w:tcPr>
            <w:tcW w:w="864" w:type="dxa"/>
            <w:noWrap/>
            <w:hideMark/>
          </w:tcPr>
          <w:p w14:paraId="14054BD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50015</w:t>
            </w:r>
          </w:p>
        </w:tc>
        <w:tc>
          <w:tcPr>
            <w:tcW w:w="717" w:type="dxa"/>
            <w:noWrap/>
            <w:hideMark/>
          </w:tcPr>
          <w:p w14:paraId="2A3A1DE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46675</w:t>
            </w:r>
          </w:p>
        </w:tc>
        <w:tc>
          <w:tcPr>
            <w:tcW w:w="2778" w:type="dxa"/>
            <w:noWrap/>
            <w:hideMark/>
          </w:tcPr>
          <w:p w14:paraId="1299779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248CB0F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46D016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D74262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07389674" w14:textId="71AD9C1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Lamoille County, VT</w:t>
            </w:r>
          </w:p>
        </w:tc>
        <w:tc>
          <w:tcPr>
            <w:tcW w:w="864" w:type="dxa"/>
            <w:noWrap/>
            <w:hideMark/>
          </w:tcPr>
          <w:p w14:paraId="20F096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50015</w:t>
            </w:r>
          </w:p>
        </w:tc>
        <w:tc>
          <w:tcPr>
            <w:tcW w:w="717" w:type="dxa"/>
            <w:noWrap/>
            <w:hideMark/>
          </w:tcPr>
          <w:p w14:paraId="48DA606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70525</w:t>
            </w:r>
          </w:p>
        </w:tc>
        <w:tc>
          <w:tcPr>
            <w:tcW w:w="2778" w:type="dxa"/>
            <w:noWrap/>
            <w:hideMark/>
          </w:tcPr>
          <w:p w14:paraId="7CB04D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128B56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68668E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DC7638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1BE8D979" w14:textId="2AE07DA4"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Lamoille County, VT</w:t>
            </w:r>
          </w:p>
        </w:tc>
        <w:tc>
          <w:tcPr>
            <w:tcW w:w="864" w:type="dxa"/>
            <w:noWrap/>
            <w:hideMark/>
          </w:tcPr>
          <w:p w14:paraId="4EEBC4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50015</w:t>
            </w:r>
          </w:p>
        </w:tc>
        <w:tc>
          <w:tcPr>
            <w:tcW w:w="717" w:type="dxa"/>
            <w:noWrap/>
            <w:hideMark/>
          </w:tcPr>
          <w:p w14:paraId="45CD49C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77425</w:t>
            </w:r>
          </w:p>
        </w:tc>
        <w:tc>
          <w:tcPr>
            <w:tcW w:w="2778" w:type="dxa"/>
            <w:noWrap/>
            <w:hideMark/>
          </w:tcPr>
          <w:p w14:paraId="6F93C7A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135E6D1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88CD4A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B91DA9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54165B1" w14:textId="2AEDEC67"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Lamoille County, VT</w:t>
            </w:r>
          </w:p>
        </w:tc>
        <w:tc>
          <w:tcPr>
            <w:tcW w:w="864" w:type="dxa"/>
            <w:noWrap/>
            <w:hideMark/>
          </w:tcPr>
          <w:p w14:paraId="58E70D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50015</w:t>
            </w:r>
          </w:p>
        </w:tc>
        <w:tc>
          <w:tcPr>
            <w:tcW w:w="717" w:type="dxa"/>
            <w:noWrap/>
            <w:hideMark/>
          </w:tcPr>
          <w:p w14:paraId="330249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85375</w:t>
            </w:r>
          </w:p>
        </w:tc>
        <w:tc>
          <w:tcPr>
            <w:tcW w:w="2778" w:type="dxa"/>
            <w:noWrap/>
            <w:hideMark/>
          </w:tcPr>
          <w:p w14:paraId="79D725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DBDF7C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BD73ED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51E619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57C1765" w14:textId="179C6DE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049A422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2CE992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03175</w:t>
            </w:r>
          </w:p>
        </w:tc>
        <w:tc>
          <w:tcPr>
            <w:tcW w:w="2778" w:type="dxa"/>
            <w:noWrap/>
            <w:hideMark/>
          </w:tcPr>
          <w:p w14:paraId="17B6CBD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AB5E77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F7DB8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1FFB3177"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59922881" w14:textId="429CBAC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5728D07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53D2BC9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03250</w:t>
            </w:r>
          </w:p>
        </w:tc>
        <w:tc>
          <w:tcPr>
            <w:tcW w:w="2778" w:type="dxa"/>
            <w:noWrap/>
            <w:hideMark/>
          </w:tcPr>
          <w:p w14:paraId="56992E9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D9D32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2B54A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C5923A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2A554F6" w14:textId="34D17E1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1BB913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2636561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05650</w:t>
            </w:r>
          </w:p>
        </w:tc>
        <w:tc>
          <w:tcPr>
            <w:tcW w:w="2778" w:type="dxa"/>
            <w:noWrap/>
            <w:hideMark/>
          </w:tcPr>
          <w:p w14:paraId="0D91451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1915291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5BD598F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043DFAF"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72B8954D" w14:textId="073BA41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2E44A58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1A9018B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11125</w:t>
            </w:r>
          </w:p>
        </w:tc>
        <w:tc>
          <w:tcPr>
            <w:tcW w:w="2778" w:type="dxa"/>
            <w:noWrap/>
            <w:hideMark/>
          </w:tcPr>
          <w:p w14:paraId="2511266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1DFB3C4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A4410C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D0272C1"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36E9040F" w14:textId="71995D02"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244D71D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4A1610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11350</w:t>
            </w:r>
          </w:p>
        </w:tc>
        <w:tc>
          <w:tcPr>
            <w:tcW w:w="2778" w:type="dxa"/>
            <w:noWrap/>
            <w:hideMark/>
          </w:tcPr>
          <w:p w14:paraId="4B92B9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6F623D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BC9850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C6DC9E2"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21F93BF1" w14:textId="350FCC6A"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717D609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71F085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18550</w:t>
            </w:r>
          </w:p>
        </w:tc>
        <w:tc>
          <w:tcPr>
            <w:tcW w:w="2778" w:type="dxa"/>
            <w:noWrap/>
            <w:hideMark/>
          </w:tcPr>
          <w:p w14:paraId="334FEBE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1C191B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A4FA4B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4C91778"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0AE6A3B1" w14:textId="3EFFC54E"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lastRenderedPageBreak/>
              <w:t>Washington County, VT</w:t>
            </w:r>
          </w:p>
        </w:tc>
        <w:tc>
          <w:tcPr>
            <w:tcW w:w="864" w:type="dxa"/>
            <w:noWrap/>
            <w:hideMark/>
          </w:tcPr>
          <w:p w14:paraId="4D2286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409A6DF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21925</w:t>
            </w:r>
          </w:p>
        </w:tc>
        <w:tc>
          <w:tcPr>
            <w:tcW w:w="2778" w:type="dxa"/>
            <w:noWrap/>
            <w:hideMark/>
          </w:tcPr>
          <w:p w14:paraId="7F789F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19E031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5E9C8C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57F78CB9"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11963CE0" w14:textId="5FFE250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4BAA0E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55FC30E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25825</w:t>
            </w:r>
          </w:p>
        </w:tc>
        <w:tc>
          <w:tcPr>
            <w:tcW w:w="2778" w:type="dxa"/>
            <w:noWrap/>
            <w:hideMark/>
          </w:tcPr>
          <w:p w14:paraId="46EBE7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31A2992"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7DB9B2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EE3D5B3"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EDE88D2" w14:textId="16B2C41C"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4A33C4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3F07E3A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43600</w:t>
            </w:r>
          </w:p>
        </w:tc>
        <w:tc>
          <w:tcPr>
            <w:tcW w:w="2778" w:type="dxa"/>
            <w:noWrap/>
            <w:hideMark/>
          </w:tcPr>
          <w:p w14:paraId="2CB68C9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23C326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A677AE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4C51D56" w14:textId="77777777" w:rsidTr="00B50FD4">
        <w:trPr>
          <w:cnfStyle w:val="000000010000" w:firstRow="0" w:lastRow="0" w:firstColumn="0" w:lastColumn="0" w:oddVBand="0" w:evenVBand="0" w:oddHBand="0" w:evenHBand="1" w:firstRowFirstColumn="0" w:firstRowLastColumn="0" w:lastRowFirstColumn="0" w:lastRowLastColumn="0"/>
          <w:trHeight w:val="255"/>
        </w:trPr>
        <w:tc>
          <w:tcPr>
            <w:tcW w:w="2160" w:type="dxa"/>
            <w:noWrap/>
            <w:hideMark/>
          </w:tcPr>
          <w:p w14:paraId="458A1AAE" w14:textId="7BC4020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5E2E593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3321117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44500</w:t>
            </w:r>
          </w:p>
        </w:tc>
        <w:tc>
          <w:tcPr>
            <w:tcW w:w="2778" w:type="dxa"/>
            <w:noWrap/>
            <w:hideMark/>
          </w:tcPr>
          <w:p w14:paraId="16A883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9CDCF0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78C848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13E9A9F" w14:textId="77777777" w:rsidTr="00B50FD4">
        <w:trPr>
          <w:cnfStyle w:val="000000100000" w:firstRow="0" w:lastRow="0" w:firstColumn="0" w:lastColumn="0" w:oddVBand="0" w:evenVBand="0" w:oddHBand="1" w:evenHBand="0" w:firstRowFirstColumn="0" w:firstRowLastColumn="0" w:lastRowFirstColumn="0" w:lastRowLastColumn="0"/>
          <w:trHeight w:val="255"/>
        </w:trPr>
        <w:tc>
          <w:tcPr>
            <w:tcW w:w="2160" w:type="dxa"/>
            <w:noWrap/>
            <w:hideMark/>
          </w:tcPr>
          <w:p w14:paraId="49035478" w14:textId="12DF53A0"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1FCC4C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7BA15F3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46000</w:t>
            </w:r>
          </w:p>
        </w:tc>
        <w:tc>
          <w:tcPr>
            <w:tcW w:w="2778" w:type="dxa"/>
            <w:noWrap/>
            <w:hideMark/>
          </w:tcPr>
          <w:p w14:paraId="78CF92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E40CFF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77727C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469544F"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79BE939C" w14:textId="09A3F40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1F31BD5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5238606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46225</w:t>
            </w:r>
          </w:p>
        </w:tc>
        <w:tc>
          <w:tcPr>
            <w:tcW w:w="2778" w:type="dxa"/>
            <w:noWrap/>
            <w:hideMark/>
          </w:tcPr>
          <w:p w14:paraId="57D848E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1F71CA2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6B659DF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23555BCB"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47D43D3B" w14:textId="1CF30479"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343DD4C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4319AA8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50275</w:t>
            </w:r>
          </w:p>
        </w:tc>
        <w:tc>
          <w:tcPr>
            <w:tcW w:w="2778" w:type="dxa"/>
            <w:noWrap/>
            <w:hideMark/>
          </w:tcPr>
          <w:p w14:paraId="4AB069D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6CD850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18841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A5F1A6B"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CAF2D8D" w14:textId="2B7164D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0773338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698D339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55825</w:t>
            </w:r>
          </w:p>
        </w:tc>
        <w:tc>
          <w:tcPr>
            <w:tcW w:w="2778" w:type="dxa"/>
            <w:noWrap/>
            <w:hideMark/>
          </w:tcPr>
          <w:p w14:paraId="6901D8E3"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06EA67E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69A141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6A677C7B"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5D857AC6" w14:textId="7E864265"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64C3DA1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48928E3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60625</w:t>
            </w:r>
          </w:p>
        </w:tc>
        <w:tc>
          <w:tcPr>
            <w:tcW w:w="2778" w:type="dxa"/>
            <w:noWrap/>
            <w:hideMark/>
          </w:tcPr>
          <w:p w14:paraId="39673A2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82F10B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50A1CDF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001D207A"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1F1F6F46" w14:textId="57633A3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13FC9C2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5D00830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75325</w:t>
            </w:r>
          </w:p>
        </w:tc>
        <w:tc>
          <w:tcPr>
            <w:tcW w:w="2778" w:type="dxa"/>
            <w:noWrap/>
            <w:hideMark/>
          </w:tcPr>
          <w:p w14:paraId="77B06A9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45F690D4"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1F1EEAA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D7A0653"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78739BF1" w14:textId="65E11E46"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06327287"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58605E3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76525</w:t>
            </w:r>
          </w:p>
        </w:tc>
        <w:tc>
          <w:tcPr>
            <w:tcW w:w="2778" w:type="dxa"/>
            <w:noWrap/>
            <w:hideMark/>
          </w:tcPr>
          <w:p w14:paraId="040B2E2A"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3BF6ADFE"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017DAD9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47D04E85"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5D517106" w14:textId="0141D99D"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1869D4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2F079DB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76975</w:t>
            </w:r>
          </w:p>
        </w:tc>
        <w:tc>
          <w:tcPr>
            <w:tcW w:w="2778" w:type="dxa"/>
            <w:noWrap/>
            <w:hideMark/>
          </w:tcPr>
          <w:p w14:paraId="523929F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760C28C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4B84FC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3E65D845" w14:textId="77777777" w:rsidTr="00B50FD4">
        <w:trPr>
          <w:cnfStyle w:val="000000100000" w:firstRow="0" w:lastRow="0" w:firstColumn="0" w:lastColumn="0" w:oddVBand="0" w:evenVBand="0" w:oddHBand="1" w:evenHBand="0" w:firstRowFirstColumn="0" w:firstRowLastColumn="0" w:lastRowFirstColumn="0" w:lastRowLastColumn="0"/>
          <w:trHeight w:val="264"/>
        </w:trPr>
        <w:tc>
          <w:tcPr>
            <w:tcW w:w="2160" w:type="dxa"/>
            <w:noWrap/>
            <w:hideMark/>
          </w:tcPr>
          <w:p w14:paraId="1D612CC5" w14:textId="5AEA4DF3"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33FF3CFC"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61D36AF5"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85525</w:t>
            </w:r>
          </w:p>
        </w:tc>
        <w:tc>
          <w:tcPr>
            <w:tcW w:w="2778" w:type="dxa"/>
            <w:noWrap/>
            <w:hideMark/>
          </w:tcPr>
          <w:p w14:paraId="06BB29ED"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5544124F"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2F7F36CB"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r w:rsidR="00080917" w:rsidRPr="004C643A" w14:paraId="744B0331" w14:textId="77777777" w:rsidTr="00B50FD4">
        <w:trPr>
          <w:cnfStyle w:val="000000010000" w:firstRow="0" w:lastRow="0" w:firstColumn="0" w:lastColumn="0" w:oddVBand="0" w:evenVBand="0" w:oddHBand="0" w:evenHBand="1" w:firstRowFirstColumn="0" w:firstRowLastColumn="0" w:lastRowFirstColumn="0" w:lastRowLastColumn="0"/>
          <w:trHeight w:val="264"/>
        </w:trPr>
        <w:tc>
          <w:tcPr>
            <w:tcW w:w="2160" w:type="dxa"/>
            <w:noWrap/>
            <w:hideMark/>
          </w:tcPr>
          <w:p w14:paraId="6426B6B1" w14:textId="1C65937F" w:rsidR="00080917" w:rsidRPr="00A22130" w:rsidRDefault="00080917" w:rsidP="005866D2">
            <w:pPr>
              <w:spacing w:before="0" w:line="240" w:lineRule="auto"/>
              <w:jc w:val="center"/>
              <w:rPr>
                <w:rFonts w:asciiTheme="majorHAnsi" w:hAnsiTheme="majorHAnsi" w:cstheme="majorHAnsi"/>
                <w:sz w:val="18"/>
                <w:szCs w:val="18"/>
              </w:rPr>
            </w:pPr>
            <w:r w:rsidRPr="00A22130">
              <w:rPr>
                <w:rFonts w:asciiTheme="majorHAnsi" w:hAnsiTheme="majorHAnsi" w:cstheme="majorHAnsi"/>
                <w:color w:val="000000"/>
                <w:sz w:val="18"/>
                <w:szCs w:val="18"/>
              </w:rPr>
              <w:t>Washington County, VT</w:t>
            </w:r>
          </w:p>
        </w:tc>
        <w:tc>
          <w:tcPr>
            <w:tcW w:w="864" w:type="dxa"/>
            <w:noWrap/>
            <w:hideMark/>
          </w:tcPr>
          <w:p w14:paraId="3C3B8628"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50023</w:t>
            </w:r>
          </w:p>
        </w:tc>
        <w:tc>
          <w:tcPr>
            <w:tcW w:w="717" w:type="dxa"/>
            <w:noWrap/>
            <w:hideMark/>
          </w:tcPr>
          <w:p w14:paraId="52968EE9"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86125</w:t>
            </w:r>
          </w:p>
        </w:tc>
        <w:tc>
          <w:tcPr>
            <w:tcW w:w="2778" w:type="dxa"/>
            <w:noWrap/>
            <w:hideMark/>
          </w:tcPr>
          <w:p w14:paraId="74F56D70"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Chittenden County MPO</w:t>
            </w:r>
          </w:p>
        </w:tc>
        <w:tc>
          <w:tcPr>
            <w:tcW w:w="666" w:type="dxa"/>
            <w:noWrap/>
            <w:hideMark/>
          </w:tcPr>
          <w:p w14:paraId="06745801"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1306</w:t>
            </w:r>
          </w:p>
        </w:tc>
        <w:tc>
          <w:tcPr>
            <w:tcW w:w="1167" w:type="dxa"/>
            <w:noWrap/>
            <w:hideMark/>
          </w:tcPr>
          <w:p w14:paraId="3860CAA6" w14:textId="77777777" w:rsidR="00080917" w:rsidRPr="004C643A" w:rsidRDefault="00080917" w:rsidP="005866D2">
            <w:pPr>
              <w:spacing w:before="0" w:line="240" w:lineRule="auto"/>
              <w:jc w:val="center"/>
              <w:rPr>
                <w:rFonts w:asciiTheme="majorHAnsi" w:hAnsiTheme="majorHAnsi" w:cstheme="majorHAnsi"/>
                <w:sz w:val="18"/>
                <w:szCs w:val="18"/>
              </w:rPr>
            </w:pPr>
            <w:r w:rsidRPr="004C643A">
              <w:rPr>
                <w:rFonts w:asciiTheme="majorHAnsi" w:hAnsiTheme="majorHAnsi" w:cstheme="majorHAnsi"/>
                <w:sz w:val="18"/>
                <w:szCs w:val="18"/>
              </w:rPr>
              <w:t>BG</w:t>
            </w:r>
          </w:p>
        </w:tc>
      </w:tr>
    </w:tbl>
    <w:p w14:paraId="7CC6542D" w14:textId="1A9A693A" w:rsidR="000039DB" w:rsidRDefault="000039DB" w:rsidP="000039DB">
      <w:pPr>
        <w:pStyle w:val="BodyParagraph"/>
      </w:pPr>
    </w:p>
    <w:p w14:paraId="30C3977C" w14:textId="5A97397A" w:rsidR="00CC2258" w:rsidRDefault="00CC2258" w:rsidP="000039DB">
      <w:pPr>
        <w:pStyle w:val="BodyParagraph"/>
      </w:pPr>
    </w:p>
    <w:p w14:paraId="7684D775" w14:textId="614A910C" w:rsidR="00CC2258" w:rsidRDefault="00CC2258" w:rsidP="000039DB">
      <w:pPr>
        <w:pStyle w:val="BodyParagraph"/>
      </w:pPr>
    </w:p>
    <w:p w14:paraId="04AB68C8" w14:textId="3EDF77F4" w:rsidR="00CC2258" w:rsidRDefault="00CC2258" w:rsidP="000039DB">
      <w:pPr>
        <w:pStyle w:val="BodyParagraph"/>
      </w:pPr>
    </w:p>
    <w:p w14:paraId="1E09A76E" w14:textId="7368EDFD" w:rsidR="00CC2258" w:rsidRDefault="00CC2258" w:rsidP="000039DB">
      <w:pPr>
        <w:pStyle w:val="BodyParagraph"/>
      </w:pPr>
    </w:p>
    <w:p w14:paraId="1B7F0A9C" w14:textId="73C6B459" w:rsidR="00CC2258" w:rsidRDefault="00CC2258" w:rsidP="000039DB">
      <w:pPr>
        <w:pStyle w:val="BodyParagraph"/>
      </w:pPr>
    </w:p>
    <w:p w14:paraId="2901A495" w14:textId="3F13B17C" w:rsidR="00CC2258" w:rsidRDefault="00CC2258" w:rsidP="000039DB">
      <w:pPr>
        <w:pStyle w:val="BodyParagraph"/>
      </w:pPr>
    </w:p>
    <w:p w14:paraId="718CB537" w14:textId="3E10F0A6" w:rsidR="00CC2258" w:rsidRDefault="00CC2258" w:rsidP="000039DB">
      <w:pPr>
        <w:pStyle w:val="BodyParagraph"/>
      </w:pPr>
    </w:p>
    <w:p w14:paraId="2AECD8E9" w14:textId="5B4A3CDB" w:rsidR="00CC2258" w:rsidRDefault="00CC2258" w:rsidP="000039DB">
      <w:pPr>
        <w:pStyle w:val="BodyParagraph"/>
      </w:pPr>
    </w:p>
    <w:p w14:paraId="4A0D9212" w14:textId="05A9A7B1" w:rsidR="00CC2258" w:rsidRDefault="00CC2258" w:rsidP="000039DB">
      <w:pPr>
        <w:pStyle w:val="BodyParagraph"/>
      </w:pPr>
    </w:p>
    <w:p w14:paraId="5892DB09" w14:textId="14E9C8C8" w:rsidR="00CC2258" w:rsidRDefault="00CC2258" w:rsidP="000039DB">
      <w:pPr>
        <w:pStyle w:val="BodyParagraph"/>
      </w:pPr>
    </w:p>
    <w:p w14:paraId="67C85255" w14:textId="0B0B7121" w:rsidR="00CC2258" w:rsidRDefault="00CC2258" w:rsidP="000039DB">
      <w:pPr>
        <w:pStyle w:val="BodyParagraph"/>
      </w:pPr>
    </w:p>
    <w:p w14:paraId="50FFC831" w14:textId="7FAFEB65" w:rsidR="00CC2258" w:rsidRDefault="00CC2258" w:rsidP="000039DB">
      <w:pPr>
        <w:pStyle w:val="BodyParagraph"/>
      </w:pPr>
    </w:p>
    <w:p w14:paraId="1AE67B9A" w14:textId="17208ACE" w:rsidR="00CC2258" w:rsidRDefault="00CC2258" w:rsidP="000039DB">
      <w:pPr>
        <w:pStyle w:val="BodyParagraph"/>
      </w:pPr>
    </w:p>
    <w:p w14:paraId="5679BBBB" w14:textId="1723C5EF" w:rsidR="00CC2258" w:rsidRDefault="00CC2258" w:rsidP="000039DB">
      <w:pPr>
        <w:pStyle w:val="BodyParagraph"/>
      </w:pPr>
    </w:p>
    <w:p w14:paraId="526D22DC" w14:textId="3FDF453D" w:rsidR="00CC2258" w:rsidRDefault="00CC2258" w:rsidP="000039DB">
      <w:pPr>
        <w:pStyle w:val="BodyParagraph"/>
      </w:pPr>
    </w:p>
    <w:p w14:paraId="736FFD8A" w14:textId="2A5E82CE" w:rsidR="00CC2258" w:rsidRDefault="00CC2258" w:rsidP="000039DB">
      <w:pPr>
        <w:pStyle w:val="BodyParagraph"/>
      </w:pPr>
    </w:p>
    <w:p w14:paraId="06CCF36E" w14:textId="77777777" w:rsidR="00CC2258" w:rsidRPr="000039DB" w:rsidRDefault="00CC2258" w:rsidP="000039DB">
      <w:pPr>
        <w:pStyle w:val="BodyParagraph"/>
      </w:pPr>
    </w:p>
    <w:sectPr w:rsidR="00CC2258" w:rsidRPr="000039DB" w:rsidSect="00B5554F">
      <w:type w:val="oddPage"/>
      <w:pgSz w:w="12240" w:h="15840" w:code="1"/>
      <w:pgMar w:top="1440" w:right="1440" w:bottom="1440" w:left="2880" w:header="576" w:footer="720" w:gutter="0"/>
      <w:pgBorders w:offsetFrom="page">
        <w:top w:val="none" w:sz="0" w:space="6" w:color="000000"/>
        <w:left w:val="none" w:sz="0" w:space="6" w:color="000000"/>
        <w:bottom w:val="none" w:sz="0" w:space="14" w:color="000000"/>
        <w:right w:val="none" w:sz="0" w:space="0"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BDD870" w14:textId="77777777" w:rsidR="00AE333D" w:rsidRDefault="00AE333D" w:rsidP="00FC093E">
      <w:pPr>
        <w:spacing w:after="0" w:line="240" w:lineRule="auto"/>
      </w:pPr>
      <w:r>
        <w:separator/>
      </w:r>
    </w:p>
  </w:endnote>
  <w:endnote w:type="continuationSeparator" w:id="0">
    <w:p w14:paraId="5E35E438" w14:textId="77777777" w:rsidR="00AE333D" w:rsidRDefault="00AE333D" w:rsidP="00FC0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61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432"/>
      <w:gridCol w:w="9187"/>
    </w:tblGrid>
    <w:tr w:rsidR="00717B08" w14:paraId="4636FA18" w14:textId="77777777" w:rsidTr="005D09A4">
      <w:trPr>
        <w:trHeight w:val="432"/>
      </w:trPr>
      <w:tc>
        <w:tcPr>
          <w:tcW w:w="432" w:type="dxa"/>
          <w:vAlign w:val="center"/>
        </w:tcPr>
        <w:p w14:paraId="27C7F8CA" w14:textId="77777777" w:rsidR="00717B08" w:rsidRDefault="00717B08" w:rsidP="00E20AE4">
          <w:pPr>
            <w:pStyle w:val="Footer"/>
            <w:jc w:val="right"/>
          </w:pPr>
          <w:r>
            <w:fldChar w:fldCharType="begin"/>
          </w:r>
          <w:r>
            <w:instrText xml:space="preserve"> PAGE   \* MERGEFORMAT </w:instrText>
          </w:r>
          <w:r>
            <w:fldChar w:fldCharType="separate"/>
          </w:r>
          <w:r>
            <w:rPr>
              <w:noProof/>
            </w:rPr>
            <w:t>ii</w:t>
          </w:r>
          <w:r>
            <w:rPr>
              <w:noProof/>
            </w:rPr>
            <w:fldChar w:fldCharType="end"/>
          </w:r>
        </w:p>
      </w:tc>
      <w:sdt>
        <w:sdtPr>
          <w:id w:val="-1394355872"/>
          <w:placeholder>
            <w:docPart w:val="4737925BF91C4249A4F028BD24E3EA84"/>
          </w:placeholder>
          <w:showingPlcHdr/>
          <w:date>
            <w:dateFormat w:val="M.d.yyyy"/>
            <w:lid w:val="en-US"/>
            <w:storeMappedDataAs w:val="dateTime"/>
            <w:calendar w:val="gregorian"/>
          </w:date>
        </w:sdtPr>
        <w:sdtEndPr/>
        <w:sdtContent>
          <w:tc>
            <w:tcPr>
              <w:tcW w:w="9187" w:type="dxa"/>
              <w:vAlign w:val="center"/>
            </w:tcPr>
            <w:p w14:paraId="3DA035A6" w14:textId="77777777" w:rsidR="00717B08" w:rsidRPr="00E0001B" w:rsidRDefault="00717B08" w:rsidP="00E0001B">
              <w:pPr>
                <w:pStyle w:val="Footer"/>
              </w:pPr>
              <w:r w:rsidRPr="001436BB">
                <w:rPr>
                  <w:rStyle w:val="PlaceholderText"/>
                </w:rPr>
                <w:t>Click here to enter a date.</w:t>
              </w:r>
            </w:p>
          </w:tc>
        </w:sdtContent>
      </w:sdt>
    </w:tr>
  </w:tbl>
  <w:p w14:paraId="46254DEC" w14:textId="77777777" w:rsidR="00717B08" w:rsidRDefault="00717B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350" w:type="dxa"/>
      <w:tblInd w:w="-70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540"/>
    </w:tblGrid>
    <w:tr w:rsidR="00717B08" w:rsidRPr="009B28CF" w14:paraId="6B00F3BF" w14:textId="77777777" w:rsidTr="007A47A3">
      <w:trPr>
        <w:trHeight w:val="432"/>
      </w:trPr>
      <w:tc>
        <w:tcPr>
          <w:tcW w:w="810" w:type="dxa"/>
          <w:vAlign w:val="center"/>
        </w:tcPr>
        <w:p w14:paraId="2C77586B" w14:textId="77777777" w:rsidR="00717B08" w:rsidRPr="009B28CF" w:rsidRDefault="00717B08" w:rsidP="003F2CA4">
          <w:pPr>
            <w:tabs>
              <w:tab w:val="center" w:pos="4680"/>
              <w:tab w:val="right" w:pos="9360"/>
            </w:tabs>
            <w:spacing w:after="0" w:line="240" w:lineRule="auto"/>
            <w:jc w:val="right"/>
            <w:rPr>
              <w:rFonts w:ascii="Arial" w:hAnsi="Arial"/>
              <w:sz w:val="18"/>
            </w:rPr>
          </w:pPr>
          <w:r w:rsidRPr="009B28CF">
            <w:rPr>
              <w:rFonts w:ascii="Arial" w:hAnsi="Arial"/>
              <w:sz w:val="18"/>
            </w:rPr>
            <w:fldChar w:fldCharType="begin"/>
          </w:r>
          <w:r w:rsidRPr="009B28CF">
            <w:rPr>
              <w:rFonts w:ascii="Arial" w:hAnsi="Arial"/>
              <w:sz w:val="18"/>
            </w:rPr>
            <w:instrText xml:space="preserve"> PAGE   \* MERGEFORMAT </w:instrText>
          </w:r>
          <w:r w:rsidRPr="009B28CF">
            <w:rPr>
              <w:rFonts w:ascii="Arial" w:hAnsi="Arial"/>
              <w:sz w:val="18"/>
            </w:rPr>
            <w:fldChar w:fldCharType="separate"/>
          </w:r>
          <w:r w:rsidRPr="009B28CF">
            <w:rPr>
              <w:rFonts w:ascii="Arial" w:hAnsi="Arial"/>
              <w:noProof/>
              <w:sz w:val="18"/>
            </w:rPr>
            <w:t>i</w:t>
          </w:r>
          <w:r w:rsidRPr="009B28CF">
            <w:rPr>
              <w:rFonts w:ascii="Arial" w:hAnsi="Arial"/>
              <w:noProof/>
              <w:sz w:val="18"/>
            </w:rPr>
            <w:fldChar w:fldCharType="end"/>
          </w:r>
        </w:p>
      </w:tc>
      <w:tc>
        <w:tcPr>
          <w:tcW w:w="9540" w:type="dxa"/>
          <w:vAlign w:val="center"/>
        </w:tcPr>
        <w:sdt>
          <w:sdtPr>
            <w:rPr>
              <w:rFonts w:cs="Arial"/>
              <w:color w:val="262626" w:themeColor="text1"/>
              <w:szCs w:val="18"/>
            </w:rPr>
            <w:alias w:val="Publish Date"/>
            <w:tag w:val=""/>
            <w:id w:val="-199631063"/>
            <w:dataBinding w:prefixMappings="xmlns:ns0='http://schemas.microsoft.com/office/2006/coverPageProps' " w:xpath="/ns0:CoverPageProperties[1]/ns0:PublishDate[1]" w:storeItemID="{55AF091B-3C7A-41E3-B477-F2FDAA23CFDA}"/>
            <w:date w:fullDate="2018-08-10T00:00:00Z">
              <w:dateFormat w:val="MMMM d, yyyy"/>
              <w:lid w:val="en-US"/>
              <w:storeMappedDataAs w:val="dateTime"/>
              <w:calendar w:val="gregorian"/>
            </w:date>
          </w:sdtPr>
          <w:sdtEndPr/>
          <w:sdtContent>
            <w:p w14:paraId="7987D4F0" w14:textId="2921CF58" w:rsidR="00717B08" w:rsidRPr="009B28CF" w:rsidRDefault="00223F6D" w:rsidP="00CA3CD7">
              <w:pPr>
                <w:pStyle w:val="Footer"/>
                <w:rPr>
                  <w:rFonts w:cs="Arial"/>
                  <w:color w:val="262626" w:themeColor="text1"/>
                  <w:szCs w:val="18"/>
                </w:rPr>
              </w:pPr>
              <w:r>
                <w:rPr>
                  <w:rFonts w:cs="Arial"/>
                  <w:color w:val="262626" w:themeColor="text1"/>
                  <w:szCs w:val="18"/>
                </w:rPr>
                <w:t>August 10, 2018</w:t>
              </w:r>
            </w:p>
          </w:sdtContent>
        </w:sdt>
      </w:tc>
    </w:tr>
  </w:tbl>
  <w:p w14:paraId="1E93CA45" w14:textId="77777777" w:rsidR="00717B08" w:rsidRPr="009B28CF" w:rsidRDefault="00717B08">
    <w:pPr>
      <w:pStyle w:val="Footer"/>
      <w:rPr>
        <w:color w:val="262626"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E599A2" w14:textId="77777777" w:rsidR="00717B08" w:rsidRPr="009B28CF" w:rsidRDefault="00717B08" w:rsidP="00102610">
    <w:pPr>
      <w:pStyle w:val="Footer"/>
      <w:jc w:val="center"/>
      <w:rPr>
        <w:color w:val="262626" w:themeColor="text1"/>
      </w:rPr>
    </w:pPr>
    <w:r w:rsidRPr="009B28CF">
      <w:rPr>
        <w:color w:val="262626" w:themeColor="text1"/>
      </w:rPr>
      <w:fldChar w:fldCharType="begin"/>
    </w:r>
    <w:r w:rsidRPr="009B28CF">
      <w:rPr>
        <w:color w:val="262626" w:themeColor="text1"/>
      </w:rPr>
      <w:instrText xml:space="preserve"> PAGE   \* MERGEFORMAT </w:instrText>
    </w:r>
    <w:r w:rsidRPr="009B28CF">
      <w:rPr>
        <w:color w:val="262626" w:themeColor="text1"/>
      </w:rPr>
      <w:fldChar w:fldCharType="separate"/>
    </w:r>
    <w:r>
      <w:rPr>
        <w:noProof/>
        <w:color w:val="262626" w:themeColor="text1"/>
      </w:rPr>
      <w:t>vii</w:t>
    </w:r>
    <w:r w:rsidRPr="009B28CF">
      <w:rPr>
        <w:noProof/>
        <w:color w:val="262626" w:themeColor="text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4C582" w14:textId="77777777" w:rsidR="00717B08" w:rsidRDefault="00717B08" w:rsidP="00102610">
    <w:pPr>
      <w:pStyle w:val="Footer"/>
      <w:jc w:val="center"/>
    </w:pPr>
    <w:r w:rsidRPr="009B28CF">
      <w:rPr>
        <w:color w:val="262626" w:themeColor="text1"/>
      </w:rPr>
      <w:fldChar w:fldCharType="begin"/>
    </w:r>
    <w:r w:rsidRPr="009B28CF">
      <w:rPr>
        <w:color w:val="262626" w:themeColor="text1"/>
      </w:rPr>
      <w:instrText xml:space="preserve"> PAGE   \* MERGEFORMAT </w:instrText>
    </w:r>
    <w:r w:rsidRPr="009B28CF">
      <w:rPr>
        <w:color w:val="262626" w:themeColor="text1"/>
      </w:rPr>
      <w:fldChar w:fldCharType="separate"/>
    </w:r>
    <w:r>
      <w:rPr>
        <w:noProof/>
        <w:color w:val="262626" w:themeColor="text1"/>
      </w:rPr>
      <w:t>i</w:t>
    </w:r>
    <w:r w:rsidRPr="009B28CF">
      <w:rPr>
        <w:noProof/>
        <w:color w:val="262626" w:themeColor="text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549" w:type="dxa"/>
      <w:tblInd w:w="-2142" w:type="dxa"/>
      <w:tblBorders>
        <w:top w:val="none" w:sz="0" w:space="0" w:color="auto"/>
        <w:left w:val="none" w:sz="0" w:space="0" w:color="auto"/>
        <w:bottom w:val="none" w:sz="0" w:space="0" w:color="auto"/>
        <w:right w:val="none" w:sz="0" w:space="0" w:color="auto"/>
        <w:insideH w:val="single" w:sz="2" w:space="0" w:color="F68B1F" w:themeColor="background1"/>
        <w:insideV w:val="single" w:sz="2" w:space="0" w:color="F68B1F" w:themeColor="background1"/>
      </w:tblBorders>
      <w:tblLook w:val="04A0" w:firstRow="1" w:lastRow="0" w:firstColumn="1" w:lastColumn="0" w:noHBand="0" w:noVBand="1"/>
    </w:tblPr>
    <w:tblGrid>
      <w:gridCol w:w="810"/>
      <w:gridCol w:w="9739"/>
    </w:tblGrid>
    <w:tr w:rsidR="00717B08" w14:paraId="18DBD7BA" w14:textId="77777777" w:rsidTr="00A5530A">
      <w:trPr>
        <w:trHeight w:val="432"/>
      </w:trPr>
      <w:tc>
        <w:tcPr>
          <w:tcW w:w="810" w:type="dxa"/>
          <w:vAlign w:val="center"/>
        </w:tcPr>
        <w:p w14:paraId="21D0672D" w14:textId="77777777" w:rsidR="00717B08" w:rsidRDefault="00717B08" w:rsidP="00102610">
          <w:pPr>
            <w:pStyle w:val="Footer"/>
            <w:ind w:hanging="1440"/>
            <w:jc w:val="right"/>
          </w:pPr>
          <w:r>
            <w:fldChar w:fldCharType="begin"/>
          </w:r>
          <w:r>
            <w:instrText xml:space="preserve"> PAGE   \* MERGEFORMAT </w:instrText>
          </w:r>
          <w:r>
            <w:fldChar w:fldCharType="separate"/>
          </w:r>
          <w:r>
            <w:rPr>
              <w:noProof/>
            </w:rPr>
            <w:t>1</w:t>
          </w:r>
          <w:r>
            <w:rPr>
              <w:noProof/>
            </w:rPr>
            <w:fldChar w:fldCharType="end"/>
          </w:r>
        </w:p>
      </w:tc>
      <w:tc>
        <w:tcPr>
          <w:tcW w:w="9739" w:type="dxa"/>
          <w:vAlign w:val="center"/>
        </w:tcPr>
        <w:sdt>
          <w:sdtPr>
            <w:alias w:val="Publish Date"/>
            <w:tag w:val=""/>
            <w:id w:val="-671021041"/>
            <w:dataBinding w:prefixMappings="xmlns:ns0='http://schemas.microsoft.com/office/2006/coverPageProps' " w:xpath="/ns0:CoverPageProperties[1]/ns0:PublishDate[1]" w:storeItemID="{55AF091B-3C7A-41E3-B477-F2FDAA23CFDA}"/>
            <w:date w:fullDate="2018-08-10T00:00:00Z">
              <w:dateFormat w:val="MMMM d, yyyy"/>
              <w:lid w:val="en-US"/>
              <w:storeMappedDataAs w:val="dateTime"/>
              <w:calendar w:val="gregorian"/>
            </w:date>
          </w:sdtPr>
          <w:sdtEndPr/>
          <w:sdtContent>
            <w:p w14:paraId="5312F207" w14:textId="7ECC571D" w:rsidR="00717B08" w:rsidRPr="0055015C" w:rsidRDefault="00223F6D" w:rsidP="00102610">
              <w:pPr>
                <w:pStyle w:val="Footer"/>
                <w:ind w:hanging="1440"/>
              </w:pPr>
              <w:r>
                <w:t>August 10, 2018</w:t>
              </w:r>
            </w:p>
          </w:sdtContent>
        </w:sdt>
      </w:tc>
    </w:tr>
  </w:tbl>
  <w:p w14:paraId="44EFC499" w14:textId="77777777" w:rsidR="00717B08" w:rsidRDefault="00717B08" w:rsidP="00102610">
    <w:pPr>
      <w:pStyle w:val="Footer"/>
      <w:ind w:hanging="1440"/>
    </w:pPr>
  </w:p>
  <w:p w14:paraId="3D560D1B" w14:textId="77777777" w:rsidR="00717B08" w:rsidRDefault="00717B08" w:rsidP="00102610">
    <w:pPr>
      <w:ind w:hanging="144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34EDE" w14:textId="77777777" w:rsidR="00717B08" w:rsidRDefault="00717B08" w:rsidP="00102610">
    <w:pPr>
      <w:pStyle w:val="Footer"/>
      <w:ind w:hanging="1440"/>
      <w:jc w:val="center"/>
    </w:pPr>
    <w:r w:rsidRPr="009B28CF">
      <w:rPr>
        <w:color w:val="262626" w:themeColor="text1"/>
      </w:rPr>
      <w:fldChar w:fldCharType="begin"/>
    </w:r>
    <w:r w:rsidRPr="009B28CF">
      <w:rPr>
        <w:color w:val="262626" w:themeColor="text1"/>
      </w:rPr>
      <w:instrText xml:space="preserve"> PAGE   \* MERGEFORMAT </w:instrText>
    </w:r>
    <w:r w:rsidRPr="009B28CF">
      <w:rPr>
        <w:color w:val="262626" w:themeColor="text1"/>
      </w:rPr>
      <w:fldChar w:fldCharType="separate"/>
    </w:r>
    <w:r>
      <w:rPr>
        <w:noProof/>
        <w:color w:val="262626" w:themeColor="text1"/>
      </w:rPr>
      <w:t>150</w:t>
    </w:r>
    <w:r w:rsidRPr="009B28CF">
      <w:rPr>
        <w:noProof/>
        <w:color w:val="262626"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9F896E" w14:textId="77777777" w:rsidR="00AE333D" w:rsidRDefault="00AE333D" w:rsidP="00FC093E">
      <w:pPr>
        <w:spacing w:after="0" w:line="240" w:lineRule="auto"/>
      </w:pPr>
      <w:r>
        <w:separator/>
      </w:r>
    </w:p>
  </w:footnote>
  <w:footnote w:type="continuationSeparator" w:id="0">
    <w:p w14:paraId="52AA503F" w14:textId="77777777" w:rsidR="00AE333D" w:rsidRDefault="00AE333D" w:rsidP="00FC093E">
      <w:pPr>
        <w:spacing w:after="0" w:line="240" w:lineRule="auto"/>
      </w:pPr>
      <w:r>
        <w:continuationSeparator/>
      </w:r>
    </w:p>
  </w:footnote>
  <w:footnote w:id="1">
    <w:p w14:paraId="2BCC7754" w14:textId="5870FAF9" w:rsidR="00717B08" w:rsidRDefault="00717B08">
      <w:pPr>
        <w:pStyle w:val="FootnoteText"/>
      </w:pPr>
      <w:r>
        <w:rPr>
          <w:rStyle w:val="FootnoteReference"/>
        </w:rPr>
        <w:footnoteRef/>
      </w:r>
      <w:r>
        <w:t xml:space="preserve"> MPO models also assign trips to roadway links.  STOPS is a transit model and does not perform highway assignments.</w:t>
      </w:r>
    </w:p>
  </w:footnote>
  <w:footnote w:id="2">
    <w:p w14:paraId="42A48B10" w14:textId="358F26B7" w:rsidR="00717B08" w:rsidRDefault="00717B08">
      <w:pPr>
        <w:pStyle w:val="FootnoteText"/>
      </w:pPr>
      <w:r>
        <w:rPr>
          <w:rStyle w:val="FootnoteReference"/>
        </w:rPr>
        <w:footnoteRef/>
      </w:r>
      <w:r>
        <w:t xml:space="preserve"> STOPS adjusts results to match counts in all application modes if count data are available and a count adjustment option is selected.  If no adjustment is specified, STOPS matches the incremental trip table exactly except for zone-to-zone interchanges where no transit path is available.  If count adjustments are selected, then the table is adjusted to match the input count data.</w:t>
      </w:r>
    </w:p>
  </w:footnote>
  <w:footnote w:id="3">
    <w:p w14:paraId="5846B5E8" w14:textId="77777777" w:rsidR="00717B08" w:rsidRDefault="00717B08">
      <w:pPr>
        <w:pStyle w:val="FootnoteText"/>
      </w:pPr>
      <w:r>
        <w:rPr>
          <w:rStyle w:val="FootnoteReference"/>
        </w:rPr>
        <w:footnoteRef/>
      </w:r>
      <w:r>
        <w:t xml:space="preserve"> The CTPP year for the Year 2000 Census CTPP is 2000. The CTPP year for the ACS version of the CTPP JTW flows is assumed to be 2008; approximately mid-way between 2006 and 2010.</w:t>
      </w:r>
    </w:p>
  </w:footnote>
  <w:footnote w:id="4">
    <w:p w14:paraId="2BBD7A3F" w14:textId="3D52D640" w:rsidR="00717B08" w:rsidRDefault="00717B08">
      <w:pPr>
        <w:pStyle w:val="FootnoteText"/>
      </w:pPr>
      <w:r>
        <w:rPr>
          <w:rStyle w:val="FootnoteReference"/>
        </w:rPr>
        <w:footnoteRef/>
      </w:r>
      <w:r>
        <w:t xml:space="preserve"> </w:t>
      </w:r>
      <w:r w:rsidRPr="0034450A">
        <w:t xml:space="preserve">Note that STOPS allows (and requires) the user to </w:t>
      </w:r>
      <w:r>
        <w:t xml:space="preserve">provide </w:t>
      </w:r>
      <w:r w:rsidRPr="0034450A">
        <w:t>separate Census and MPO zone system</w:t>
      </w:r>
      <w:r>
        <w:t xml:space="preserve"> definitions in ESRI shape file format.  STOPS builds the relationship between these files.  Census and MPO boundaries may be identical, may nest within the other system or be independent of each other. A</w:t>
      </w:r>
      <w:r w:rsidRPr="0034450A">
        <w:t>ll geographic files MUST be coded with longitude and latitude coordinates consistent with files prepared by the U.S. Census Bureau.  Any geographic file obtained from an MPO that is specified in State Plane Coordinates must be converted to longitude and latitude coordinates prior to use with STOPS</w:t>
      </w:r>
      <w:r>
        <w:t>.</w:t>
      </w:r>
    </w:p>
  </w:footnote>
  <w:footnote w:id="5">
    <w:p w14:paraId="08CFEF99" w14:textId="342D552D" w:rsidR="00717B08" w:rsidRDefault="00717B08">
      <w:pPr>
        <w:pStyle w:val="FootnoteText"/>
      </w:pPr>
      <w:r>
        <w:rPr>
          <w:rStyle w:val="FootnoteReference"/>
        </w:rPr>
        <w:footnoteRef/>
      </w:r>
      <w:r>
        <w:t xml:space="preserve"> Applied to an adjusted version of the JTW in which productions have been rescaled to match the original attractions for that zone.</w:t>
      </w:r>
    </w:p>
  </w:footnote>
  <w:footnote w:id="6">
    <w:p w14:paraId="1F078B1F" w14:textId="77777777" w:rsidR="00717B08" w:rsidRDefault="00717B08">
      <w:pPr>
        <w:pStyle w:val="FootnoteText"/>
      </w:pPr>
      <w:r>
        <w:rPr>
          <w:rStyle w:val="FootnoteReference"/>
        </w:rPr>
        <w:footnoteRef/>
      </w:r>
      <w:r>
        <w:t xml:space="preserve"> Year </w:t>
      </w:r>
      <w:r w:rsidRPr="007F16E9">
        <w:t>2006-2010 or 2000, depending</w:t>
      </w:r>
      <w:r>
        <w:t xml:space="preserve"> on which CTPP file is selected.</w:t>
      </w:r>
    </w:p>
  </w:footnote>
  <w:footnote w:id="7">
    <w:p w14:paraId="7F70DBA1" w14:textId="77777777" w:rsidR="00717B08" w:rsidRDefault="00717B08">
      <w:pPr>
        <w:pStyle w:val="FootnoteText"/>
      </w:pPr>
      <w:r>
        <w:rPr>
          <w:rStyle w:val="FootnoteReference"/>
        </w:rPr>
        <w:footnoteRef/>
      </w:r>
      <w:r>
        <w:t xml:space="preserve"> The STOPS station file can also include bus stops to represent all locations where travelers can board and alight from transit.</w:t>
      </w:r>
    </w:p>
  </w:footnote>
  <w:footnote w:id="8">
    <w:p w14:paraId="27A6B89C" w14:textId="0F0FE000" w:rsidR="00717B08" w:rsidRDefault="00717B08" w:rsidP="00EB22DB">
      <w:pPr>
        <w:pStyle w:val="FootnoteText"/>
      </w:pPr>
      <w:r>
        <w:rPr>
          <w:rStyle w:val="FootnoteReference"/>
        </w:rPr>
        <w:footnoteRef/>
      </w:r>
      <w:r>
        <w:t xml:space="preserve"> S</w:t>
      </w:r>
      <w:r w:rsidRPr="009D5EF8">
        <w:t xml:space="preserve">ee </w:t>
      </w:r>
      <w:r>
        <w:t xml:space="preserve">the end of </w:t>
      </w:r>
      <w:r w:rsidRPr="009D5EF8">
        <w:t>Section 4.</w:t>
      </w:r>
      <w:r>
        <w:t>3 (</w:t>
      </w:r>
      <w:r w:rsidRPr="009D5EF8">
        <w:t>Optional Adjustments to the Census Data</w:t>
      </w:r>
      <w:r>
        <w:t>)</w:t>
      </w:r>
      <w:r w:rsidRPr="009D5EF8">
        <w:t xml:space="preserve"> for more information on how to limit the g</w:t>
      </w:r>
      <w:r>
        <w:t>eographic scope of the analysis by using “XX” or “YY” in the LSAD field.</w:t>
      </w:r>
    </w:p>
  </w:footnote>
  <w:footnote w:id="9">
    <w:p w14:paraId="4204FBBC" w14:textId="715DF3EB" w:rsidR="00717B08" w:rsidRDefault="00717B08">
      <w:pPr>
        <w:pStyle w:val="FootnoteText"/>
      </w:pPr>
      <w:r>
        <w:rPr>
          <w:rStyle w:val="FootnoteReference"/>
        </w:rPr>
        <w:footnoteRef/>
      </w:r>
      <w:r>
        <w:t xml:space="preserve"> Note that o</w:t>
      </w:r>
      <w:r w:rsidRPr="00285194">
        <w:t xml:space="preserve">nly one type of geography can be used in each scenario or model run. </w:t>
      </w:r>
      <w:r>
        <w:t>The ACS (type AC) is the most recent and has a consistent geography across the United States.  In some cases, the smaller sample size of the ACS may be problematic.  In areas with relatively modest growth, the greater sample associated with the Year 2000 Census may result in a stronger model.  In the Year 2000 CTPP, Census Traffic Analysis Zones or Block Groups</w:t>
      </w:r>
      <w:r w:rsidRPr="00285194">
        <w:t xml:space="preserve"> are the most detailed options but can only be used for situations where the entire corridor lies within a single MPO region and the Census Bureau collected information at the TZ or BG (either one but not both) level throughout the corridor.  A county-by-county listing of MPO areas and geography types appears in Section</w:t>
      </w:r>
      <w:r>
        <w:t xml:space="preserve"> </w:t>
      </w:r>
      <w:r>
        <w:fldChar w:fldCharType="begin"/>
      </w:r>
      <w:r>
        <w:instrText xml:space="preserve"> REF _Ref471220923 \r \h </w:instrText>
      </w:r>
      <w:r>
        <w:fldChar w:fldCharType="separate"/>
      </w:r>
      <w:r w:rsidR="007A535C">
        <w:t>12.3</w:t>
      </w:r>
      <w:r>
        <w:fldChar w:fldCharType="end"/>
      </w:r>
      <w:r w:rsidRPr="00285194">
        <w:t xml:space="preserve">.  If all of these conditions are met, then </w:t>
      </w:r>
      <w:r>
        <w:t xml:space="preserve">users of the 2000 CTPP </w:t>
      </w:r>
      <w:r w:rsidRPr="00285194">
        <w:t xml:space="preserve">can select </w:t>
      </w:r>
      <w:r>
        <w:t xml:space="preserve">Census 2000 </w:t>
      </w:r>
      <w:r w:rsidRPr="00285194">
        <w:t>TZ or BG as the geography type. Otherwise, users</w:t>
      </w:r>
      <w:r>
        <w:t xml:space="preserve"> of the 2000 CTPP</w:t>
      </w:r>
      <w:r w:rsidRPr="00285194">
        <w:t xml:space="preserve"> must select TR as the geography type</w:t>
      </w:r>
    </w:p>
  </w:footnote>
  <w:footnote w:id="10">
    <w:p w14:paraId="543A2493" w14:textId="77777777" w:rsidR="00717B08" w:rsidRDefault="00717B08">
      <w:pPr>
        <w:pStyle w:val="FootnoteText"/>
      </w:pPr>
      <w:r>
        <w:rPr>
          <w:rStyle w:val="FootnoteReference"/>
        </w:rPr>
        <w:footnoteRef/>
      </w:r>
      <w:r>
        <w:t xml:space="preserve"> </w:t>
      </w:r>
      <w:r w:rsidRPr="00B87077">
        <w:t>STOPS requires information on the service plan, station locations and station characteristics for each transportation scenario. STOPS can, however, accept the same files for each alternative if, for example, the EXST and NOBL scenarios are identical.</w:t>
      </w:r>
    </w:p>
  </w:footnote>
  <w:footnote w:id="11">
    <w:p w14:paraId="559A0DF7" w14:textId="50631A7E" w:rsidR="00717B08" w:rsidRDefault="00717B08">
      <w:pPr>
        <w:pStyle w:val="FootnoteText"/>
      </w:pPr>
      <w:r>
        <w:rPr>
          <w:rStyle w:val="FootnoteReference"/>
        </w:rPr>
        <w:footnoteRef/>
      </w:r>
      <w:r>
        <w:t xml:space="preserve"> See </w:t>
      </w:r>
      <w:r w:rsidRPr="00EA46DB">
        <w:t xml:space="preserve">Chapter </w:t>
      </w:r>
      <w:r w:rsidRPr="00EA46DB">
        <w:fldChar w:fldCharType="begin"/>
      </w:r>
      <w:r w:rsidRPr="00EA46DB">
        <w:instrText xml:space="preserve"> REF _Ref471222101 \r \h </w:instrText>
      </w:r>
      <w:r>
        <w:instrText xml:space="preserve"> \* MERGEFORMAT </w:instrText>
      </w:r>
      <w:r w:rsidRPr="00EA46DB">
        <w:fldChar w:fldCharType="separate"/>
      </w:r>
      <w:r w:rsidR="007A535C">
        <w:t>11.0</w:t>
      </w:r>
      <w:r w:rsidRPr="00EA46DB">
        <w:fldChar w:fldCharType="end"/>
      </w:r>
      <w:r>
        <w:t xml:space="preserve"> for a discussion of GTFS coding requirements.  The GTFS standard uses different directories for each individual GTFS file set.  For very large organizations such as the Metropolitan Transportation Authority in New York, separate directories may be used for each mode (e.g., subway, commuter rail, and bus) and each geographic area (e.g., each county or other subarea).  In other cities, each independent agency will have its own GTFS dataset.  At the opposite end of the spectrum, some areas have a single combined GTFS file set that includes all regional transit operators.  The user is responsible for understanding how local agencies have structured their GTFS files and providing the relevant files to STOPS so that it has a comprehensive understanding of the entire regional transit system.</w:t>
      </w:r>
    </w:p>
  </w:footnote>
  <w:footnote w:id="12">
    <w:p w14:paraId="1216B285" w14:textId="77777777" w:rsidR="00717B08" w:rsidRDefault="00717B08">
      <w:pPr>
        <w:pStyle w:val="FootnoteText"/>
      </w:pPr>
      <w:r>
        <w:rPr>
          <w:rStyle w:val="FootnoteReference"/>
        </w:rPr>
        <w:footnoteRef/>
      </w:r>
      <w:r>
        <w:t xml:space="preserve"> </w:t>
      </w:r>
      <w:r w:rsidRPr="00354680">
        <w:t>If a suffix is specified, then the maximum ID length is 23 characters</w:t>
      </w:r>
    </w:p>
  </w:footnote>
  <w:footnote w:id="13">
    <w:p w14:paraId="1440D8BA" w14:textId="77777777" w:rsidR="00717B08" w:rsidRDefault="00717B08">
      <w:pPr>
        <w:pStyle w:val="FootnoteText"/>
      </w:pPr>
      <w:r>
        <w:rPr>
          <w:rStyle w:val="FootnoteReference"/>
        </w:rPr>
        <w:footnoteRef/>
      </w:r>
      <w:r>
        <w:t xml:space="preserve"> STOPS uses two sets of zone geography—census zones and MPO zones.  Census zones are used to understand the location of census and CTPP JTW data.  These same zones are also used to develop zone-level matrices of transit impedances.  All STOPS results are expressed in terms of Census zones.  STOPS uses MPO zones to understand MPO-provided data such as zone-to-zone highway times and distances and zone-level projections of population and employment.  STOPS overlays census and MPO zones to determine how the two different zone systems relate to one another.</w:t>
      </w:r>
    </w:p>
  </w:footnote>
  <w:footnote w:id="14">
    <w:p w14:paraId="52117FD5" w14:textId="5EC3F331" w:rsidR="00717B08" w:rsidRDefault="00717B08">
      <w:pPr>
        <w:pStyle w:val="FootnoteText"/>
      </w:pPr>
      <w:r>
        <w:rPr>
          <w:rStyle w:val="FootnoteReference"/>
        </w:rPr>
        <w:footnoteRef/>
      </w:r>
      <w:r>
        <w:t xml:space="preserve"> All integer fields must be 10 or fewer characters wide.</w:t>
      </w:r>
    </w:p>
  </w:footnote>
  <w:footnote w:id="15">
    <w:p w14:paraId="16C71816" w14:textId="77777777" w:rsidR="00717B08" w:rsidRDefault="00717B08">
      <w:pPr>
        <w:pStyle w:val="FootnoteText"/>
      </w:pPr>
      <w:r>
        <w:rPr>
          <w:rStyle w:val="FootnoteReference"/>
        </w:rPr>
        <w:footnoteRef/>
      </w:r>
      <w:r>
        <w:t xml:space="preserve"> Census Year is 2000 for the Year 2000 CTPP (Geography type BG, TR, or TZ) and 2008 for the 2006 to 2010 ACS CTP (Geography type AC). </w:t>
      </w:r>
    </w:p>
  </w:footnote>
  <w:footnote w:id="16">
    <w:p w14:paraId="0DF1AB62" w14:textId="24C1E2A4" w:rsidR="00717B08" w:rsidRDefault="00717B08">
      <w:pPr>
        <w:pStyle w:val="FootnoteText"/>
      </w:pPr>
      <w:r>
        <w:rPr>
          <w:rStyle w:val="FootnoteReference"/>
        </w:rPr>
        <w:footnoteRef/>
      </w:r>
      <w:r>
        <w:t xml:space="preserve"> Numeric fields may be real or integers and must be 20</w:t>
      </w:r>
      <w:r w:rsidRPr="005F426B">
        <w:t xml:space="preserve"> </w:t>
      </w:r>
      <w:r>
        <w:t>or fewer characters wide.</w:t>
      </w:r>
    </w:p>
  </w:footnote>
  <w:footnote w:id="17">
    <w:p w14:paraId="219705F3" w14:textId="39EEA8DE" w:rsidR="00717B08" w:rsidRDefault="00717B08">
      <w:pPr>
        <w:pStyle w:val="FootnoteText"/>
      </w:pPr>
      <w:r>
        <w:rPr>
          <w:rStyle w:val="FootnoteReference"/>
        </w:rPr>
        <w:footnoteRef/>
      </w:r>
      <w:r>
        <w:t xml:space="preserve"> Integer fields must be less than 10 characters wide and real number fields must be less than 20 characters wide.</w:t>
      </w:r>
      <w:r w:rsidR="00942143">
        <w:t xml:space="preserve"> Numbers in the origin and destination zone fields must match </w:t>
      </w:r>
      <w:r w:rsidR="00C064B5">
        <w:t>the zone numbers in the TAZ field used in the MPO population/employment file.</w:t>
      </w:r>
    </w:p>
  </w:footnote>
  <w:footnote w:id="18">
    <w:p w14:paraId="6EF3C687" w14:textId="77777777" w:rsidR="00717B08" w:rsidRDefault="00717B08">
      <w:pPr>
        <w:pStyle w:val="FootnoteText"/>
      </w:pPr>
      <w:r>
        <w:rPr>
          <w:rStyle w:val="FootnoteReference"/>
        </w:rPr>
        <w:footnoteRef/>
      </w:r>
      <w:r>
        <w:t xml:space="preserve"> Route counts for the KCATA system were developed from actual count datasets.  The counts for the two Jo routes are not based on any data and are created here to illustrate the coding of routes in GTFS files that were specified with a suffix in the parameter file.</w:t>
      </w:r>
    </w:p>
  </w:footnote>
  <w:footnote w:id="19">
    <w:p w14:paraId="19140E46" w14:textId="6C962604" w:rsidR="00717B08" w:rsidRDefault="00717B08">
      <w:pPr>
        <w:pStyle w:val="FootnoteText"/>
      </w:pPr>
      <w:r>
        <w:rPr>
          <w:rStyle w:val="FootnoteReference"/>
        </w:rPr>
        <w:footnoteRef/>
      </w:r>
      <w:r>
        <w:t xml:space="preserve"> </w:t>
      </w:r>
      <w:r w:rsidRPr="00480B93">
        <w:t xml:space="preserve">This capability is most useful when modeling a suburban carrier that serves a local market in the suburbs and also carries commuters into the central city.  The suburban zones would have a blank in LSAD and the central city zones would be coded with “YY” in LSAD. This tells STOPS to estimate transit trips for suburb-suburb, suburb-city, and city-suburb trips but not city-city.  GTFS </w:t>
      </w:r>
      <w:r>
        <w:t xml:space="preserve">files </w:t>
      </w:r>
      <w:r w:rsidRPr="00480B93">
        <w:t xml:space="preserve">should be provided for both the suburban carrier and for urban transit system since suburban commuters may transfer to the urban system to reach their final destination. The number of coded unlinked trips for calibration would be set to the ridership on the suburban carrier plus an allowance for the estimated number of boardings that suburban customers will make when transferring to </w:t>
      </w:r>
      <w:r>
        <w:t xml:space="preserve">or from </w:t>
      </w:r>
      <w:r w:rsidRPr="00480B93">
        <w:t>the urban transit system.</w:t>
      </w:r>
    </w:p>
  </w:footnote>
  <w:footnote w:id="20">
    <w:p w14:paraId="31745631" w14:textId="5B2C3DA9" w:rsidR="00717B08" w:rsidRDefault="00717B08" w:rsidP="00A110EC">
      <w:pPr>
        <w:pStyle w:val="FootnoteText"/>
      </w:pPr>
      <w:r>
        <w:rPr>
          <w:rStyle w:val="FootnoteReference"/>
        </w:rPr>
        <w:footnoteRef/>
      </w:r>
      <w:r>
        <w:t xml:space="preserve"> Later in the STOPS setup process when enough information is available to generate a test path, the second confirmation will change to ask if the user wishes to build a test path.  See Section </w:t>
      </w:r>
      <w:r>
        <w:fldChar w:fldCharType="begin"/>
      </w:r>
      <w:r>
        <w:instrText xml:space="preserve"> REF _Ref471226257 \r \h </w:instrText>
      </w:r>
      <w:r>
        <w:fldChar w:fldCharType="separate"/>
      </w:r>
      <w:r w:rsidR="007A535C">
        <w:t>5.5</w:t>
      </w:r>
      <w:r>
        <w:fldChar w:fldCharType="end"/>
      </w:r>
      <w:r>
        <w:t xml:space="preserve"> for more information.</w:t>
      </w:r>
    </w:p>
  </w:footnote>
  <w:footnote w:id="21">
    <w:p w14:paraId="571B6992" w14:textId="77777777" w:rsidR="00717B08" w:rsidRDefault="00717B08">
      <w:pPr>
        <w:pStyle w:val="FootnoteText"/>
      </w:pPr>
      <w:r>
        <w:rPr>
          <w:rStyle w:val="FootnoteReference"/>
        </w:rPr>
        <w:footnoteRef/>
      </w:r>
      <w:r>
        <w:t xml:space="preserve"> Earlier versions of STOPS used New Station type 3 and 4 for any case where a project bridges a gap between two existing transit services.  In this case, project trips may include travelers who do not board or alight at a project station but just pass through.  Starting with STOPS v1.50, STOPS automatically detects person trips that cross a gap as long as the train or bus makes a station stop at one or more stations coded as type 1.  If a train or bus does not stop at a new station, the user could code a dummy station on the new segment and set the GTFS pickup and dropoff code to 1 to prevent passengers from boarding or alighting at that station.  Alternatively, the user could use Newstation codes 3 and 4 on either side of the gap.</w:t>
      </w:r>
    </w:p>
  </w:footnote>
  <w:footnote w:id="22">
    <w:p w14:paraId="352A7EA5" w14:textId="7CBB299E" w:rsidR="008C5E0F" w:rsidRDefault="008C5E0F">
      <w:pPr>
        <w:pStyle w:val="FootnoteText"/>
      </w:pPr>
      <w:r>
        <w:rPr>
          <w:rStyle w:val="FootnoteReference"/>
        </w:rPr>
        <w:footnoteRef/>
      </w:r>
      <w:r>
        <w:rPr>
          <w:rFonts w:asciiTheme="minorHAnsi" w:hAnsiTheme="minorHAnsi"/>
        </w:rPr>
        <w:t>Note that</w:t>
      </w:r>
      <w:r w:rsidR="00CF6EBE">
        <w:rPr>
          <w:rFonts w:asciiTheme="minorHAnsi" w:hAnsiTheme="minorHAnsi"/>
        </w:rPr>
        <w:t xml:space="preserve"> if a transfer link connects two stops with a non-zero value of SAMEGTFX, then both SAMEGTFS time values are added to the link.</w:t>
      </w:r>
      <w:r w:rsidR="00D1568C">
        <w:rPr>
          <w:rFonts w:asciiTheme="minorHAnsi" w:hAnsiTheme="minorHAnsi"/>
        </w:rPr>
        <w:t xml:space="preserve"> Transfers made at a single stop_id location do no</w:t>
      </w:r>
      <w:r w:rsidR="0031176B">
        <w:rPr>
          <w:rFonts w:asciiTheme="minorHAnsi" w:hAnsiTheme="minorHAnsi"/>
        </w:rPr>
        <w:t>t</w:t>
      </w:r>
      <w:r w:rsidR="00D1568C">
        <w:rPr>
          <w:rFonts w:asciiTheme="minorHAnsi" w:hAnsiTheme="minorHAnsi"/>
        </w:rPr>
        <w:t xml:space="preserve"> require a connecting link and SAMEGTFX times are not added to the transfer.  T</w:t>
      </w:r>
      <w:r>
        <w:rPr>
          <w:rFonts w:asciiTheme="minorHAnsi" w:hAnsiTheme="minorHAnsi"/>
        </w:rPr>
        <w:t>ransfer links obtained from the optional GTFS transfers.txt file are</w:t>
      </w:r>
      <w:r w:rsidR="00A12767">
        <w:rPr>
          <w:rFonts w:asciiTheme="minorHAnsi" w:hAnsiTheme="minorHAnsi"/>
        </w:rPr>
        <w:t xml:space="preserve"> presumed to represent </w:t>
      </w:r>
      <w:r w:rsidR="005E0129">
        <w:rPr>
          <w:rFonts w:asciiTheme="minorHAnsi" w:hAnsiTheme="minorHAnsi"/>
        </w:rPr>
        <w:t>a</w:t>
      </w:r>
      <w:r w:rsidR="00E94926">
        <w:rPr>
          <w:rFonts w:asciiTheme="minorHAnsi" w:hAnsiTheme="minorHAnsi"/>
        </w:rPr>
        <w:t xml:space="preserve"> </w:t>
      </w:r>
      <w:r w:rsidR="00A12767">
        <w:rPr>
          <w:rFonts w:asciiTheme="minorHAnsi" w:hAnsiTheme="minorHAnsi"/>
        </w:rPr>
        <w:t xml:space="preserve">realistic </w:t>
      </w:r>
      <w:r w:rsidR="00E94926">
        <w:rPr>
          <w:rFonts w:asciiTheme="minorHAnsi" w:hAnsiTheme="minorHAnsi"/>
        </w:rPr>
        <w:t xml:space="preserve">estimate </w:t>
      </w:r>
      <w:r w:rsidR="00A12767">
        <w:rPr>
          <w:rFonts w:asciiTheme="minorHAnsi" w:hAnsiTheme="minorHAnsi"/>
        </w:rPr>
        <w:t xml:space="preserve">of </w:t>
      </w:r>
      <w:r w:rsidR="00E94926">
        <w:rPr>
          <w:rFonts w:asciiTheme="minorHAnsi" w:hAnsiTheme="minorHAnsi"/>
        </w:rPr>
        <w:t xml:space="preserve">the </w:t>
      </w:r>
      <w:r w:rsidR="00A12767">
        <w:rPr>
          <w:rFonts w:asciiTheme="minorHAnsi" w:hAnsiTheme="minorHAnsi"/>
        </w:rPr>
        <w:t>transfer time and are</w:t>
      </w:r>
      <w:r>
        <w:rPr>
          <w:rFonts w:asciiTheme="minorHAnsi" w:hAnsiTheme="minorHAnsi"/>
        </w:rPr>
        <w:t xml:space="preserve"> not </w:t>
      </w:r>
      <w:r w:rsidR="00E94926">
        <w:rPr>
          <w:rFonts w:asciiTheme="minorHAnsi" w:hAnsiTheme="minorHAnsi"/>
        </w:rPr>
        <w:t xml:space="preserve">further </w:t>
      </w:r>
      <w:r>
        <w:rPr>
          <w:rFonts w:asciiTheme="minorHAnsi" w:hAnsiTheme="minorHAnsi"/>
        </w:rPr>
        <w:t xml:space="preserve">adjusted </w:t>
      </w:r>
      <w:r w:rsidR="0031176B">
        <w:rPr>
          <w:rFonts w:asciiTheme="minorHAnsi" w:hAnsiTheme="minorHAnsi"/>
        </w:rPr>
        <w:t>by adding</w:t>
      </w:r>
      <w:r>
        <w:rPr>
          <w:rFonts w:asciiTheme="minorHAnsi" w:hAnsiTheme="minorHAnsi"/>
        </w:rPr>
        <w:t xml:space="preserve"> SAMEGTF</w:t>
      </w:r>
      <w:r w:rsidR="0031176B">
        <w:rPr>
          <w:rFonts w:asciiTheme="minorHAnsi" w:hAnsiTheme="minorHAnsi"/>
        </w:rPr>
        <w:t xml:space="preserve">X </w:t>
      </w:r>
      <w:r w:rsidR="001F38E8">
        <w:rPr>
          <w:rFonts w:asciiTheme="minorHAnsi" w:hAnsiTheme="minorHAnsi"/>
        </w:rPr>
        <w:t xml:space="preserve">or grade-separation </w:t>
      </w:r>
      <w:r w:rsidR="0031176B">
        <w:rPr>
          <w:rFonts w:asciiTheme="minorHAnsi" w:hAnsiTheme="minorHAnsi"/>
        </w:rPr>
        <w:t>times.</w:t>
      </w:r>
    </w:p>
  </w:footnote>
  <w:footnote w:id="23">
    <w:p w14:paraId="51ADE2B9" w14:textId="77777777" w:rsidR="00717B08" w:rsidRDefault="00717B08">
      <w:pPr>
        <w:pStyle w:val="FootnoteText"/>
      </w:pPr>
      <w:r>
        <w:rPr>
          <w:rStyle w:val="FootnoteReference"/>
        </w:rPr>
        <w:footnoteRef/>
      </w:r>
      <w:r>
        <w:t xml:space="preserve"> Shape files are contained in a set of windows files with the same file name but different extensions.  At a minimum, those extensions are .shp, .shx, and .dbf. Other extensions may also be present.  All files with the STOPSSTATIONS name must be copied. </w:t>
      </w:r>
    </w:p>
  </w:footnote>
  <w:footnote w:id="24">
    <w:p w14:paraId="16DFC780" w14:textId="77777777" w:rsidR="00717B08" w:rsidRDefault="00717B08">
      <w:pPr>
        <w:pStyle w:val="FootnoteText"/>
      </w:pPr>
      <w:r>
        <w:rPr>
          <w:rStyle w:val="FootnoteReference"/>
        </w:rPr>
        <w:footnoteRef/>
      </w:r>
      <w:r>
        <w:t xml:space="preserve"> Unless GTFS stop_ids are used to create the station file.  In that case, GTFS files must be created and identified in the parameter file and steps 5a, 5b, and 5c must be run before Step 6 is run.</w:t>
      </w:r>
    </w:p>
  </w:footnote>
  <w:footnote w:id="25">
    <w:p w14:paraId="21F52962" w14:textId="77777777" w:rsidR="00717B08" w:rsidRDefault="00717B08" w:rsidP="00AF0F99">
      <w:pPr>
        <w:pStyle w:val="FootnoteText"/>
      </w:pPr>
      <w:r>
        <w:rPr>
          <w:rStyle w:val="FootnoteReference"/>
        </w:rPr>
        <w:footnoteRef/>
      </w:r>
      <w:r>
        <w:t xml:space="preserve"> In this section, the word “zone” will be used to describe any of the geography types (AC, TZ, BG, or TR)</w:t>
      </w:r>
    </w:p>
  </w:footnote>
  <w:footnote w:id="26">
    <w:p w14:paraId="55414AB3" w14:textId="7AB1115D" w:rsidR="00717B08" w:rsidRDefault="00717B08">
      <w:pPr>
        <w:pStyle w:val="FootnoteText"/>
      </w:pPr>
      <w:r>
        <w:rPr>
          <w:rStyle w:val="FootnoteReference"/>
        </w:rPr>
        <w:footnoteRef/>
      </w:r>
      <w:r>
        <w:t xml:space="preserve"> The Kansas City example provided by FTA has districts and station groups pre-populated so the initial screen looks like the example provided in </w:t>
      </w:r>
      <w:r>
        <w:fldChar w:fldCharType="begin"/>
      </w:r>
      <w:r>
        <w:instrText xml:space="preserve"> REF _Ref470795936 \h </w:instrText>
      </w:r>
      <w:r>
        <w:fldChar w:fldCharType="separate"/>
      </w:r>
      <w:r w:rsidR="007A535C">
        <w:t xml:space="preserve">Figure </w:t>
      </w:r>
      <w:r w:rsidR="007A535C">
        <w:rPr>
          <w:noProof/>
        </w:rPr>
        <w:t>44</w:t>
      </w:r>
      <w:r>
        <w:fldChar w:fldCharType="end"/>
      </w:r>
      <w:r>
        <w:t xml:space="preserve"> when running the FTA example.</w:t>
      </w:r>
    </w:p>
  </w:footnote>
  <w:footnote w:id="27">
    <w:p w14:paraId="44DB9469" w14:textId="77777777" w:rsidR="00717B08" w:rsidRDefault="00717B08">
      <w:pPr>
        <w:pStyle w:val="FootnoteText"/>
      </w:pPr>
      <w:r>
        <w:rPr>
          <w:rStyle w:val="FootnoteReference"/>
        </w:rPr>
        <w:footnoteRef/>
      </w:r>
      <w:r>
        <w:t xml:space="preserve"> This is the name when the ACS version of the CTPP is used.  The first two letters for the 2000 CTPP are TZ, TR, or BG depending on whether the geography type is TAZ, tracts, or block groups</w:t>
      </w:r>
    </w:p>
  </w:footnote>
  <w:footnote w:id="28">
    <w:p w14:paraId="36D962C0" w14:textId="77777777" w:rsidR="00717B08" w:rsidRDefault="00717B08">
      <w:pPr>
        <w:pStyle w:val="FootnoteText"/>
      </w:pPr>
      <w:r>
        <w:rPr>
          <w:rStyle w:val="FootnoteReference"/>
        </w:rPr>
        <w:footnoteRef/>
      </w:r>
      <w:r>
        <w:t xml:space="preserve"> 2008 or 2000 depending on which version of the CTPP (2006-2010 ACS or Year 2000 Long Form, respectively) is being used in STOPS</w:t>
      </w:r>
    </w:p>
  </w:footnote>
  <w:footnote w:id="29">
    <w:p w14:paraId="4CAE3B16" w14:textId="76B44901" w:rsidR="00717B08" w:rsidRDefault="00717B08">
      <w:pPr>
        <w:pStyle w:val="FootnoteText"/>
      </w:pPr>
      <w:r>
        <w:rPr>
          <w:rStyle w:val="FootnoteReference"/>
        </w:rPr>
        <w:footnoteRef/>
      </w:r>
      <w:r>
        <w:t xml:space="preserve"> If the only changes to the station file are updates to the station group, group name, or number of boardings, CTPP Extract can still be skipped. If new stations are added to the station file, CTPP Extract can be skipped as long as the location of any new stations are close enough to existing stations that the geographic extent of the analysis is not changed.</w:t>
      </w:r>
    </w:p>
  </w:footnote>
  <w:footnote w:id="30">
    <w:p w14:paraId="531DA4F1" w14:textId="77777777" w:rsidR="00717B08" w:rsidRDefault="00717B08" w:rsidP="008148A4">
      <w:pPr>
        <w:pStyle w:val="FootnoteText"/>
      </w:pPr>
      <w:r>
        <w:rPr>
          <w:rStyle w:val="FootnoteReference"/>
        </w:rPr>
        <w:footnoteRef/>
      </w:r>
      <w:r>
        <w:t xml:space="preserve"> The station group-to-station group ridership tables before station calibration appears as Tables 2.04 except for Group Calibration Types 07 and 08.  This table appears as Tables 2.16 for Group Calibration Types 07 and 08.</w:t>
      </w:r>
    </w:p>
  </w:footnote>
  <w:footnote w:id="31">
    <w:p w14:paraId="334D853F" w14:textId="77777777" w:rsidR="00717B08" w:rsidRDefault="00717B08">
      <w:pPr>
        <w:pStyle w:val="FootnoteText"/>
      </w:pPr>
      <w:r>
        <w:rPr>
          <w:rStyle w:val="FootnoteReference"/>
        </w:rPr>
        <w:footnoteRef/>
      </w:r>
      <w:r>
        <w:t xml:space="preserve"> The station file can and should include bus stops if automated passenger count data is available.</w:t>
      </w:r>
    </w:p>
  </w:footnote>
  <w:footnote w:id="32">
    <w:p w14:paraId="3FFD979B" w14:textId="77777777" w:rsidR="00717B08" w:rsidRDefault="00717B08">
      <w:pPr>
        <w:pStyle w:val="FootnoteText"/>
      </w:pPr>
      <w:r>
        <w:rPr>
          <w:rStyle w:val="FootnoteReference"/>
        </w:rPr>
        <w:footnoteRef/>
      </w:r>
      <w:r>
        <w:t xml:space="preserve"> Counted ridership plus any adjustment for stations with unknown ridership.</w:t>
      </w:r>
    </w:p>
  </w:footnote>
  <w:footnote w:id="33">
    <w:p w14:paraId="7EADE75A" w14:textId="77777777" w:rsidR="00717B08" w:rsidRDefault="00717B08">
      <w:pPr>
        <w:pStyle w:val="FootnoteText"/>
      </w:pPr>
      <w:r>
        <w:rPr>
          <w:rStyle w:val="FootnoteReference"/>
        </w:rPr>
        <w:footnoteRef/>
      </w:r>
      <w:r>
        <w:t xml:space="preserve"> Unlinked trips (boardings) by made project trips at any station or stop </w:t>
      </w:r>
    </w:p>
  </w:footnote>
  <w:footnote w:id="34">
    <w:p w14:paraId="709163EC" w14:textId="77777777" w:rsidR="00717B08" w:rsidRDefault="00717B08">
      <w:pPr>
        <w:pStyle w:val="FootnoteText"/>
      </w:pPr>
      <w:r>
        <w:rPr>
          <w:rStyle w:val="FootnoteReference"/>
        </w:rPr>
        <w:footnoteRef/>
      </w:r>
      <w:r>
        <w:t xml:space="preserve"> Note that the remainder of Table 3.03 shows unlinked trips. The matrix component of that table shows station group-to-station group unlinked trips while this table (Table 4.01) shows district-to-district linked transit trips.</w:t>
      </w:r>
    </w:p>
  </w:footnote>
  <w:footnote w:id="35">
    <w:p w14:paraId="14B35B3C" w14:textId="77777777" w:rsidR="00717B08" w:rsidRDefault="00717B08">
      <w:pPr>
        <w:pStyle w:val="FootnoteText"/>
      </w:pPr>
      <w:r>
        <w:rPr>
          <w:rStyle w:val="FootnoteReference"/>
        </w:rPr>
        <w:footnoteRef/>
      </w:r>
      <w:r>
        <w:t xml:space="preserve"> As distinguished from a production-attraction mode-of-access report which show the number of production-end trips using a station stratified by the mode choice mode-of-access.</w:t>
      </w:r>
    </w:p>
  </w:footnote>
  <w:footnote w:id="36">
    <w:p w14:paraId="3FBFC212" w14:textId="77777777" w:rsidR="00717B08" w:rsidRDefault="00717B08" w:rsidP="008148A4">
      <w:pPr>
        <w:pStyle w:val="FootnoteText"/>
      </w:pPr>
      <w:r>
        <w:rPr>
          <w:rStyle w:val="FootnoteReference"/>
        </w:rPr>
        <w:footnoteRef/>
      </w:r>
      <w:r>
        <w:t xml:space="preserve">Production-end mode-of-access is the access mode used to connect home to the first transit station/stop used during the trip.  </w:t>
      </w:r>
    </w:p>
  </w:footnote>
  <w:footnote w:id="37">
    <w:p w14:paraId="3A850C00" w14:textId="77777777" w:rsidR="00717B08" w:rsidRDefault="00717B08">
      <w:pPr>
        <w:pStyle w:val="FootnoteText"/>
      </w:pPr>
      <w:r>
        <w:rPr>
          <w:rStyle w:val="FootnoteReference"/>
        </w:rPr>
        <w:footnoteRef/>
      </w:r>
      <w:r>
        <w:t xml:space="preserve"> Trips passing through a new station are included as project trips unless the parameter file box labeled “Project Trip Definition – Station Boarding/Alighting Only” is checked. In that case, project trips include just those trips boarding or alighting at a new station at some point during the trip.</w:t>
      </w:r>
    </w:p>
  </w:footnote>
  <w:footnote w:id="38">
    <w:p w14:paraId="1D2A1F37" w14:textId="77777777" w:rsidR="00717B08" w:rsidRDefault="00717B08">
      <w:pPr>
        <w:pStyle w:val="FootnoteText"/>
      </w:pPr>
      <w:r>
        <w:rPr>
          <w:rStyle w:val="FootnoteReference"/>
        </w:rPr>
        <w:footnoteRef/>
      </w:r>
      <w:r>
        <w:t xml:space="preserve"> The 6 character “zone” name is short hand for the zone, tract or block group depending on the Geography Type.  The CTPP zone is overridden by the contents of the LSAD_TRANS field if a non-blank value is coded.</w:t>
      </w:r>
    </w:p>
  </w:footnote>
  <w:footnote w:id="39">
    <w:p w14:paraId="73FC31D5" w14:textId="77777777" w:rsidR="00717B08" w:rsidRDefault="00717B08">
      <w:pPr>
        <w:pStyle w:val="FootnoteText"/>
      </w:pPr>
      <w:r>
        <w:rPr>
          <w:rStyle w:val="FootnoteReference"/>
        </w:rPr>
        <w:footnoteRef/>
      </w:r>
      <w:r>
        <w:t xml:space="preserve"> Represents current year, opening year, 10-year horizon, and 20-year horizon</w:t>
      </w:r>
    </w:p>
  </w:footnote>
  <w:footnote w:id="40">
    <w:p w14:paraId="2D10A2B4" w14:textId="77777777" w:rsidR="00717B08" w:rsidRDefault="00717B08">
      <w:pPr>
        <w:pStyle w:val="FootnoteText"/>
      </w:pPr>
      <w:r>
        <w:rPr>
          <w:rStyle w:val="FootnoteReference"/>
        </w:rPr>
        <w:footnoteRef/>
      </w:r>
      <w:r>
        <w:t xml:space="preserve"> 23 characters if this GTFS file is given a suffix in the STOPS parameter file.</w:t>
      </w:r>
    </w:p>
  </w:footnote>
  <w:footnote w:id="41">
    <w:p w14:paraId="723EA3A3" w14:textId="77777777" w:rsidR="00717B08" w:rsidRDefault="00717B08">
      <w:pPr>
        <w:pStyle w:val="FootnoteText"/>
      </w:pPr>
      <w:r>
        <w:rPr>
          <w:rStyle w:val="FootnoteReference"/>
        </w:rPr>
        <w:footnoteRef/>
      </w:r>
      <w:r>
        <w:t xml:space="preserve"> 23 characters if this GTFS file is given a suffix in the STOPS parameter file.</w:t>
      </w:r>
    </w:p>
  </w:footnote>
  <w:footnote w:id="42">
    <w:p w14:paraId="681892A8" w14:textId="77777777" w:rsidR="00717B08" w:rsidRDefault="00717B08" w:rsidP="00B57746">
      <w:pPr>
        <w:pStyle w:val="FootnoteText"/>
      </w:pPr>
      <w:r>
        <w:rPr>
          <w:rStyle w:val="FootnoteReference"/>
        </w:rPr>
        <w:footnoteRef/>
      </w:r>
      <w:r>
        <w:t xml:space="preserve"> The stops that comprise a project are identified in the station file.  It is necessary to identify all stop_ids must be associated with a “station” in the station file that has a NewStation Code of “1”.</w:t>
      </w:r>
    </w:p>
  </w:footnote>
  <w:footnote w:id="43">
    <w:p w14:paraId="11BF2D59" w14:textId="77777777" w:rsidR="00717B08" w:rsidRDefault="00717B08">
      <w:pPr>
        <w:pStyle w:val="FootnoteText"/>
      </w:pPr>
      <w:r>
        <w:rPr>
          <w:rStyle w:val="FootnoteReference"/>
        </w:rPr>
        <w:footnoteRef/>
      </w:r>
      <w:r>
        <w:t xml:space="preserve"> 23 characters if this GTFS file is given a suffix in the STOPS parameter file.</w:t>
      </w:r>
    </w:p>
  </w:footnote>
  <w:footnote w:id="44">
    <w:p w14:paraId="6E3B5B8A" w14:textId="77777777" w:rsidR="00717B08" w:rsidRDefault="00717B08" w:rsidP="00B57746">
      <w:pPr>
        <w:pStyle w:val="FootnoteText"/>
      </w:pPr>
      <w:r>
        <w:rPr>
          <w:rStyle w:val="FootnoteReference"/>
        </w:rPr>
        <w:footnoteRef/>
      </w:r>
      <w:r>
        <w:t xml:space="preserve"> In cases where the time is not known (i.e., the stop is not a time point and the agency does not estimate times for non-time points), then times may be left blank.  In this case, STOPS interpolates the time based on the preceding and following time points and the relative straight line distance between stops.  Note that 0:00:00 is considered to be midnight at the beginning of the schedule day.  It is not the same as a blank value which is treated as a non-time point to be interpolated.</w:t>
      </w:r>
    </w:p>
  </w:footnote>
  <w:footnote w:id="45">
    <w:p w14:paraId="76339D6A" w14:textId="77777777" w:rsidR="00717B08" w:rsidRDefault="00717B08" w:rsidP="00B57746">
      <w:pPr>
        <w:pStyle w:val="FootnoteText"/>
      </w:pPr>
      <w:r>
        <w:rPr>
          <w:rStyle w:val="FootnoteReference"/>
        </w:rPr>
        <w:footnoteRef/>
      </w:r>
      <w:r>
        <w:t xml:space="preserve"> In most cases arrival and departure times are the same.  They are different when the bus or train is scheduled to wait at the stop for more time than is necessary to receive and discharge passengers.</w:t>
      </w:r>
    </w:p>
  </w:footnote>
  <w:footnote w:id="46">
    <w:p w14:paraId="352AD515" w14:textId="77777777" w:rsidR="00717B08" w:rsidRDefault="00717B08" w:rsidP="00B57746">
      <w:pPr>
        <w:pStyle w:val="FootnoteText"/>
      </w:pPr>
      <w:r>
        <w:rPr>
          <w:rStyle w:val="FootnoteReference"/>
        </w:rPr>
        <w:footnoteRef/>
      </w:r>
      <w:r>
        <w:t xml:space="preserve"> GTFS uses codes “0” (the default) to indicate that passengers may board and alight at the stop.  Codes”2” and “3” to identify stops that may be used by special arrangement with the driver or agency. STOPS treats codes 0, 2, or 3 as indicating that the pickup or drop-off can occur.</w:t>
      </w:r>
    </w:p>
  </w:footnote>
  <w:footnote w:id="47">
    <w:p w14:paraId="473D5DEC" w14:textId="77777777" w:rsidR="00717B08" w:rsidRDefault="00717B08">
      <w:pPr>
        <w:pStyle w:val="FootnoteText"/>
      </w:pPr>
      <w:r>
        <w:rPr>
          <w:rStyle w:val="FootnoteReference"/>
        </w:rPr>
        <w:footnoteRef/>
      </w:r>
      <w:r>
        <w:t xml:space="preserve"> If a trip has different headways over the course of the day, a series of frequency records can be used, one corresponding to each time period and headway.</w:t>
      </w:r>
    </w:p>
  </w:footnote>
  <w:footnote w:id="48">
    <w:p w14:paraId="1848F1AA" w14:textId="77777777" w:rsidR="00717B08" w:rsidRDefault="00717B08" w:rsidP="00B57746">
      <w:pPr>
        <w:pStyle w:val="FootnoteText"/>
      </w:pPr>
      <w:r>
        <w:rPr>
          <w:rStyle w:val="FootnoteReference"/>
        </w:rPr>
        <w:footnoteRef/>
      </w:r>
      <w:r>
        <w:t xml:space="preserve"> Grade separation and penalty times for both the “from” station and the “to” station are added to the computed transfer time.</w:t>
      </w:r>
    </w:p>
  </w:footnote>
  <w:footnote w:id="49">
    <w:p w14:paraId="346E48AC" w14:textId="10E9AC44" w:rsidR="002B7F47" w:rsidRDefault="002B7F47">
      <w:pPr>
        <w:pStyle w:val="FootnoteText"/>
      </w:pPr>
      <w:r>
        <w:rPr>
          <w:rStyle w:val="FootnoteReference"/>
        </w:rPr>
        <w:footnoteRef/>
      </w:r>
      <w:r>
        <w:t xml:space="preserve"> Note that when transfer times are provided in transfers.txt, STOPS does not apply transfer time adjustments specified in the station ESRI shape file.  Transfers.txt is presumed to supersede the s</w:t>
      </w:r>
      <w:r w:rsidR="002337B9">
        <w:t>tation file adjustments.</w:t>
      </w:r>
    </w:p>
  </w:footnote>
  <w:footnote w:id="50">
    <w:p w14:paraId="416BD2CF" w14:textId="77777777" w:rsidR="00717B08" w:rsidRDefault="00717B08" w:rsidP="00B57746">
      <w:pPr>
        <w:pStyle w:val="FootnoteText"/>
      </w:pPr>
      <w:r>
        <w:rPr>
          <w:rStyle w:val="FootnoteReference"/>
        </w:rPr>
        <w:footnoteRef/>
      </w:r>
      <w:r>
        <w:t xml:space="preserve"> In a STOPS subdirectory prefix, a subdirectory is indicated when the prefix ends with a “\” character.  If no “\” is present at the end of the subdirectory prefix, then STOPS will treat the prefix as a character string to insert at the beginning of each GTFS file name.  This approach works in STOPS.  However, the prefix + file name without an intervening “\” will not work with the GTFS data validation or visualization tools and are, therefore, not recommended.</w:t>
      </w:r>
    </w:p>
  </w:footnote>
  <w:footnote w:id="51">
    <w:p w14:paraId="6083370C" w14:textId="77777777" w:rsidR="00717B08" w:rsidRDefault="00717B08" w:rsidP="00B57746">
      <w:pPr>
        <w:pStyle w:val="FootnoteText"/>
      </w:pPr>
      <w:r>
        <w:rPr>
          <w:rStyle w:val="FootnoteReference"/>
        </w:rPr>
        <w:footnoteRef/>
      </w:r>
      <w:r>
        <w:t xml:space="preserve"> STOPS Step 5a can be used to generate two sets (peak and off-peak) of output GTFS files for the Existing (EXST)  scenario for use with feedvalidator and ScheduleViewer.  These files appear in the GTFOUTPUT\PK_TR_EXST\ and GTFOUTPUT\OP_TR_EXST\ subdirectories. Steps 5b and 5c generate similar GTFS outputs for the no-build (NOBL) and project (BLD-) scenarios. These output files include the effects of the multiple GTFS files, the editlist commands, the frequency specification, and hand-entered edits to the GTFS file set.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214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2228"/>
      <w:gridCol w:w="6732"/>
    </w:tblGrid>
    <w:tr w:rsidR="00717B08" w14:paraId="5BF53B10" w14:textId="77777777" w:rsidTr="005D09A4">
      <w:trPr>
        <w:trHeight w:val="183"/>
      </w:trPr>
      <w:tc>
        <w:tcPr>
          <w:tcW w:w="2228" w:type="dxa"/>
          <w:vAlign w:val="bottom"/>
        </w:tcPr>
        <w:p w14:paraId="58F3BFA5" w14:textId="77777777" w:rsidR="00717B08" w:rsidRPr="005D09A4" w:rsidRDefault="00717B08" w:rsidP="00697381">
          <w:pPr>
            <w:pStyle w:val="Header"/>
            <w:rPr>
              <w:b/>
              <w:sz w:val="20"/>
              <w:szCs w:val="20"/>
            </w:rPr>
          </w:pPr>
          <w:r w:rsidRPr="005D09A4">
            <w:rPr>
              <w:b/>
              <w:sz w:val="20"/>
              <w:szCs w:val="20"/>
            </w:rPr>
            <w:t>PROPOSAL/REPORT</w:t>
          </w:r>
        </w:p>
      </w:tc>
      <w:tc>
        <w:tcPr>
          <w:tcW w:w="6732" w:type="dxa"/>
          <w:vAlign w:val="bottom"/>
        </w:tcPr>
        <w:p w14:paraId="1A0C1102" w14:textId="77777777" w:rsidR="00717B08" w:rsidRPr="005D09A4" w:rsidRDefault="00717B08" w:rsidP="00697381">
          <w:pPr>
            <w:pStyle w:val="Header"/>
          </w:pPr>
          <w:r w:rsidRPr="005D09A4">
            <w:t>Agency</w:t>
          </w:r>
        </w:p>
      </w:tc>
    </w:tr>
    <w:tr w:rsidR="00717B08" w14:paraId="4149B321" w14:textId="77777777" w:rsidTr="005D09A4">
      <w:trPr>
        <w:trHeight w:val="105"/>
      </w:trPr>
      <w:tc>
        <w:tcPr>
          <w:tcW w:w="2228" w:type="dxa"/>
        </w:tcPr>
        <w:p w14:paraId="69E7BDA3" w14:textId="77777777" w:rsidR="00717B08" w:rsidRPr="005D09A4" w:rsidRDefault="00717B08" w:rsidP="00415390">
          <w:pPr>
            <w:pStyle w:val="Header"/>
            <w:tabs>
              <w:tab w:val="clear" w:pos="4680"/>
              <w:tab w:val="clear" w:pos="9360"/>
              <w:tab w:val="center" w:pos="1604"/>
            </w:tabs>
          </w:pPr>
          <w:r w:rsidRPr="005D09A4">
            <w:t xml:space="preserve">RFP No. </w:t>
          </w:r>
          <w:r w:rsidRPr="005D09A4">
            <w:tab/>
          </w:r>
        </w:p>
      </w:tc>
      <w:tc>
        <w:tcPr>
          <w:tcW w:w="6732" w:type="dxa"/>
        </w:tcPr>
        <w:p w14:paraId="7A62F479" w14:textId="77777777" w:rsidR="00717B08" w:rsidRPr="005D09A4" w:rsidRDefault="00717B08" w:rsidP="00697381">
          <w:pPr>
            <w:pStyle w:val="Header"/>
          </w:pPr>
          <w:r w:rsidRPr="005D09A4">
            <w:t>Title of Proposal/Report</w:t>
          </w:r>
        </w:p>
      </w:tc>
    </w:tr>
  </w:tbl>
  <w:p w14:paraId="4369C57D" w14:textId="77777777" w:rsidR="00717B08" w:rsidRDefault="00717B08" w:rsidP="000A6E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170" w:type="dxa"/>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6660"/>
    </w:tblGrid>
    <w:tr w:rsidR="00717B08" w14:paraId="613FF991" w14:textId="77777777" w:rsidTr="00F74235">
      <w:trPr>
        <w:trHeight w:val="3168"/>
      </w:trPr>
      <w:tc>
        <w:tcPr>
          <w:tcW w:w="3510" w:type="dxa"/>
          <w:vMerge w:val="restart"/>
          <w:vAlign w:val="bottom"/>
        </w:tcPr>
        <w:p w14:paraId="36C7A87C" w14:textId="77777777" w:rsidR="00717B08" w:rsidRDefault="00717B08" w:rsidP="00E30696">
          <w:pPr>
            <w:pStyle w:val="Header"/>
            <w:jc w:val="right"/>
          </w:pPr>
        </w:p>
      </w:tc>
      <w:tc>
        <w:tcPr>
          <w:tcW w:w="6660" w:type="dxa"/>
        </w:tcPr>
        <w:p w14:paraId="249773BE" w14:textId="77777777" w:rsidR="00717B08" w:rsidRPr="00040E5E" w:rsidRDefault="00717B08" w:rsidP="00040E5E"/>
      </w:tc>
    </w:tr>
    <w:tr w:rsidR="00717B08" w14:paraId="704E5DAC" w14:textId="77777777" w:rsidTr="00F04585">
      <w:trPr>
        <w:trHeight w:val="576"/>
      </w:trPr>
      <w:tc>
        <w:tcPr>
          <w:tcW w:w="3510" w:type="dxa"/>
          <w:vMerge/>
          <w:tcBorders>
            <w:right w:val="single" w:sz="4" w:space="0" w:color="262626" w:themeColor="text1"/>
          </w:tcBorders>
        </w:tcPr>
        <w:p w14:paraId="6E561CB2" w14:textId="77777777" w:rsidR="00717B08" w:rsidRDefault="00717B08">
          <w:pPr>
            <w:pStyle w:val="Header"/>
          </w:pPr>
        </w:p>
      </w:tc>
      <w:tc>
        <w:tcPr>
          <w:tcW w:w="6660" w:type="dxa"/>
          <w:tcBorders>
            <w:left w:val="single" w:sz="4" w:space="0" w:color="262626" w:themeColor="text1"/>
          </w:tcBorders>
          <w:vAlign w:val="center"/>
        </w:tcPr>
        <w:sdt>
          <w:sdtPr>
            <w:rPr>
              <w:b/>
              <w:caps/>
              <w:color w:val="262626" w:themeColor="text1"/>
              <w:sz w:val="24"/>
              <w:szCs w:val="24"/>
            </w:rPr>
            <w:alias w:val="Category"/>
            <w:tag w:val=""/>
            <w:id w:val="-1347014778"/>
            <w:dataBinding w:prefixMappings="xmlns:ns0='http://purl.org/dc/elements/1.1/' xmlns:ns1='http://schemas.openxmlformats.org/package/2006/metadata/core-properties' " w:xpath="/ns1:coreProperties[1]/ns1:category[1]" w:storeItemID="{6C3C8BC8-F283-45AE-878A-BAB7291924A1}"/>
            <w:text/>
          </w:sdtPr>
          <w:sdtEndPr/>
          <w:sdtContent>
            <w:p w14:paraId="7897BD84" w14:textId="77777777" w:rsidR="00717B08" w:rsidRPr="00D422AD" w:rsidRDefault="00717B08" w:rsidP="00D43443">
              <w:pPr>
                <w:pStyle w:val="Header"/>
                <w:rPr>
                  <w:b/>
                  <w:caps/>
                  <w:sz w:val="24"/>
                  <w:szCs w:val="24"/>
                </w:rPr>
              </w:pPr>
              <w:r>
                <w:rPr>
                  <w:b/>
                  <w:caps/>
                  <w:color w:val="262626" w:themeColor="text1"/>
                  <w:sz w:val="24"/>
                  <w:szCs w:val="24"/>
                </w:rPr>
                <w:t>USER Guide</w:t>
              </w:r>
            </w:p>
          </w:sdtContent>
        </w:sdt>
      </w:tc>
    </w:tr>
    <w:tr w:rsidR="00717B08" w14:paraId="08DC866D" w14:textId="77777777" w:rsidTr="00F04585">
      <w:trPr>
        <w:trHeight w:val="720"/>
      </w:trPr>
      <w:tc>
        <w:tcPr>
          <w:tcW w:w="3510" w:type="dxa"/>
          <w:vMerge/>
          <w:tcBorders>
            <w:right w:val="single" w:sz="4" w:space="0" w:color="262626" w:themeColor="text1"/>
          </w:tcBorders>
        </w:tcPr>
        <w:p w14:paraId="096C7EE8" w14:textId="77777777" w:rsidR="00717B08" w:rsidRDefault="00717B08">
          <w:pPr>
            <w:pStyle w:val="Header"/>
          </w:pPr>
        </w:p>
      </w:tc>
      <w:tc>
        <w:tcPr>
          <w:tcW w:w="6660" w:type="dxa"/>
          <w:tcBorders>
            <w:left w:val="single" w:sz="4" w:space="0" w:color="262626" w:themeColor="text1"/>
          </w:tcBorders>
          <w:vAlign w:val="center"/>
        </w:tcPr>
        <w:sdt>
          <w:sdtPr>
            <w:rPr>
              <w:b/>
              <w:caps/>
              <w:color w:val="262626" w:themeColor="text1"/>
              <w:sz w:val="36"/>
              <w:szCs w:val="36"/>
            </w:rPr>
            <w:alias w:val="Title"/>
            <w:tag w:val=""/>
            <w:id w:val="1887676999"/>
            <w:dataBinding w:prefixMappings="xmlns:ns0='http://purl.org/dc/elements/1.1/' xmlns:ns1='http://schemas.openxmlformats.org/package/2006/metadata/core-properties' " w:xpath="/ns1:coreProperties[1]/ns0:title[1]" w:storeItemID="{6C3C8BC8-F283-45AE-878A-BAB7291924A1}"/>
            <w:text/>
          </w:sdtPr>
          <w:sdtEndPr/>
          <w:sdtContent>
            <w:p w14:paraId="224D41A8" w14:textId="6938AB46" w:rsidR="00717B08" w:rsidRPr="005E0591" w:rsidRDefault="00717B08" w:rsidP="00D43443">
              <w:pPr>
                <w:pStyle w:val="Header"/>
                <w:rPr>
                  <w:b/>
                  <w:caps/>
                  <w:color w:val="262626" w:themeColor="text1"/>
                  <w:sz w:val="36"/>
                  <w:szCs w:val="36"/>
                </w:rPr>
              </w:pPr>
              <w:r>
                <w:rPr>
                  <w:b/>
                  <w:color w:val="262626" w:themeColor="text1"/>
                  <w:sz w:val="36"/>
                  <w:szCs w:val="36"/>
                </w:rPr>
                <w:t>Simplified Trips-on-Project Software Version 2.50</w:t>
              </w:r>
            </w:p>
          </w:sdtContent>
        </w:sdt>
      </w:tc>
    </w:tr>
    <w:tr w:rsidR="00717B08" w14:paraId="57288744" w14:textId="77777777" w:rsidTr="00F04585">
      <w:trPr>
        <w:trHeight w:val="576"/>
      </w:trPr>
      <w:tc>
        <w:tcPr>
          <w:tcW w:w="3510" w:type="dxa"/>
          <w:vMerge/>
          <w:tcBorders>
            <w:right w:val="single" w:sz="4" w:space="0" w:color="262626" w:themeColor="text1"/>
          </w:tcBorders>
        </w:tcPr>
        <w:p w14:paraId="0F1DC683" w14:textId="77777777" w:rsidR="00717B08" w:rsidRDefault="00717B08">
          <w:pPr>
            <w:pStyle w:val="Header"/>
          </w:pPr>
        </w:p>
      </w:tc>
      <w:tc>
        <w:tcPr>
          <w:tcW w:w="6660" w:type="dxa"/>
          <w:tcBorders>
            <w:left w:val="single" w:sz="4" w:space="0" w:color="262626" w:themeColor="text1"/>
          </w:tcBorders>
          <w:vAlign w:val="bottom"/>
        </w:tcPr>
        <w:p w14:paraId="04554AF0" w14:textId="77777777" w:rsidR="00717B08" w:rsidRPr="00D422AD" w:rsidRDefault="00717B08" w:rsidP="00EB1EB7">
          <w:pPr>
            <w:pStyle w:val="Header"/>
            <w:rPr>
              <w:b/>
              <w:caps/>
              <w:sz w:val="24"/>
              <w:szCs w:val="24"/>
            </w:rPr>
          </w:pPr>
        </w:p>
      </w:tc>
    </w:tr>
    <w:tr w:rsidR="00717B08" w14:paraId="32843C53" w14:textId="77777777" w:rsidTr="00F04585">
      <w:trPr>
        <w:trHeight w:val="288"/>
      </w:trPr>
      <w:tc>
        <w:tcPr>
          <w:tcW w:w="3510" w:type="dxa"/>
          <w:vMerge/>
          <w:tcBorders>
            <w:right w:val="single" w:sz="4" w:space="0" w:color="262626" w:themeColor="text1"/>
          </w:tcBorders>
        </w:tcPr>
        <w:p w14:paraId="48DA30BE" w14:textId="77777777" w:rsidR="00717B08" w:rsidRDefault="00717B08">
          <w:pPr>
            <w:pStyle w:val="Header"/>
          </w:pPr>
        </w:p>
      </w:tc>
      <w:tc>
        <w:tcPr>
          <w:tcW w:w="6660" w:type="dxa"/>
          <w:tcBorders>
            <w:left w:val="single" w:sz="4" w:space="0" w:color="262626" w:themeColor="text1"/>
          </w:tcBorders>
          <w:vAlign w:val="center"/>
        </w:tcPr>
        <w:sdt>
          <w:sdtPr>
            <w:rPr>
              <w:b/>
              <w:caps/>
              <w:color w:val="262626" w:themeColor="text1"/>
              <w:sz w:val="24"/>
              <w:szCs w:val="24"/>
            </w:rPr>
            <w:alias w:val="Publish Date"/>
            <w:tag w:val=""/>
            <w:id w:val="-860824832"/>
            <w:dataBinding w:prefixMappings="xmlns:ns0='http://schemas.microsoft.com/office/2006/coverPageProps' " w:xpath="/ns0:CoverPageProperties[1]/ns0:PublishDate[1]" w:storeItemID="{55AF091B-3C7A-41E3-B477-F2FDAA23CFDA}"/>
            <w:date w:fullDate="2018-08-10T00:00:00Z">
              <w:dateFormat w:val="M.d.yyyy"/>
              <w:lid w:val="en-US"/>
              <w:storeMappedDataAs w:val="dateTime"/>
              <w:calendar w:val="gregorian"/>
            </w:date>
          </w:sdtPr>
          <w:sdtEndPr/>
          <w:sdtContent>
            <w:p w14:paraId="758CB838" w14:textId="6F3EFCE4" w:rsidR="00717B08" w:rsidRPr="005E0591" w:rsidRDefault="00223F6D" w:rsidP="00D43443">
              <w:pPr>
                <w:pStyle w:val="Header"/>
                <w:rPr>
                  <w:b/>
                  <w:caps/>
                  <w:sz w:val="24"/>
                  <w:szCs w:val="24"/>
                </w:rPr>
              </w:pPr>
              <w:r>
                <w:rPr>
                  <w:b/>
                  <w:caps/>
                  <w:color w:val="262626" w:themeColor="text1"/>
                  <w:sz w:val="24"/>
                  <w:szCs w:val="24"/>
                </w:rPr>
                <w:t>8.10.2018</w:t>
              </w:r>
            </w:p>
          </w:sdtContent>
        </w:sdt>
      </w:tc>
    </w:tr>
  </w:tbl>
  <w:p w14:paraId="160AF8EC" w14:textId="77777777" w:rsidR="00717B08" w:rsidRDefault="00717B0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6C759" w14:textId="77777777" w:rsidR="00717B08" w:rsidRDefault="00717B08" w:rsidP="000A6E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0972BA" w14:textId="77777777" w:rsidR="00717B08" w:rsidRPr="009B28CF" w:rsidRDefault="00717B08" w:rsidP="00B72836">
    <w:pPr>
      <w:pStyle w:val="Header"/>
      <w:rPr>
        <w:color w:val="262626" w:themeColor="text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89FB3" w14:textId="77777777" w:rsidR="00717B08" w:rsidRDefault="00717B08" w:rsidP="00102610">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1422" w:type="dxa"/>
      <w:tblBorders>
        <w:top w:val="none" w:sz="0" w:space="0" w:color="auto"/>
        <w:left w:val="none" w:sz="0" w:space="0" w:color="auto"/>
        <w:bottom w:val="none" w:sz="0" w:space="0" w:color="auto"/>
        <w:right w:val="none" w:sz="0" w:space="0" w:color="auto"/>
        <w:insideH w:val="none" w:sz="0" w:space="0" w:color="auto"/>
        <w:insideV w:val="single" w:sz="2" w:space="0" w:color="A8A8A8" w:themeColor="text1" w:themeTint="66"/>
      </w:tblBorders>
      <w:tblLook w:val="04A0" w:firstRow="1" w:lastRow="0" w:firstColumn="1" w:lastColumn="0" w:noHBand="0" w:noVBand="1"/>
    </w:tblPr>
    <w:tblGrid>
      <w:gridCol w:w="1530"/>
      <w:gridCol w:w="7451"/>
    </w:tblGrid>
    <w:tr w:rsidR="00717B08" w14:paraId="7A43E181" w14:textId="77777777" w:rsidTr="005C1828">
      <w:trPr>
        <w:trHeight w:val="183"/>
      </w:trPr>
      <w:tc>
        <w:tcPr>
          <w:tcW w:w="1530" w:type="dxa"/>
          <w:vAlign w:val="bottom"/>
        </w:tcPr>
        <w:sdt>
          <w:sdtPr>
            <w:rPr>
              <w:b/>
              <w:sz w:val="20"/>
              <w:szCs w:val="20"/>
            </w:rPr>
            <w:alias w:val="Category"/>
            <w:tag w:val=""/>
            <w:id w:val="-1852095116"/>
            <w:dataBinding w:prefixMappings="xmlns:ns0='http://purl.org/dc/elements/1.1/' xmlns:ns1='http://schemas.openxmlformats.org/package/2006/metadata/core-properties' " w:xpath="/ns1:coreProperties[1]/ns1:category[1]" w:storeItemID="{6C3C8BC8-F283-45AE-878A-BAB7291924A1}"/>
            <w:text/>
          </w:sdtPr>
          <w:sdtEndPr/>
          <w:sdtContent>
            <w:p w14:paraId="6DDF3CBF" w14:textId="77777777" w:rsidR="00717B08" w:rsidRPr="005D09A4" w:rsidRDefault="00717B08" w:rsidP="005C1828">
              <w:pPr>
                <w:pStyle w:val="Header"/>
                <w:rPr>
                  <w:b/>
                  <w:sz w:val="20"/>
                  <w:szCs w:val="20"/>
                </w:rPr>
              </w:pPr>
              <w:r>
                <w:rPr>
                  <w:b/>
                  <w:sz w:val="20"/>
                  <w:szCs w:val="20"/>
                </w:rPr>
                <w:t>USER Guide</w:t>
              </w:r>
            </w:p>
          </w:sdtContent>
        </w:sdt>
      </w:tc>
      <w:tc>
        <w:tcPr>
          <w:tcW w:w="7451" w:type="dxa"/>
          <w:vAlign w:val="bottom"/>
        </w:tcPr>
        <w:sdt>
          <w:sdtPr>
            <w:alias w:val="Company"/>
            <w:tag w:val=""/>
            <w:id w:val="-1222136671"/>
            <w:dataBinding w:prefixMappings="xmlns:ns0='http://schemas.openxmlformats.org/officeDocument/2006/extended-properties' " w:xpath="/ns0:Properties[1]/ns0:Company[1]" w:storeItemID="{6668398D-A668-4E3E-A5EB-62B293D839F1}"/>
            <w:text/>
          </w:sdtPr>
          <w:sdtEndPr/>
          <w:sdtContent>
            <w:p w14:paraId="282A4FCB" w14:textId="77777777" w:rsidR="00717B08" w:rsidRPr="00A9181E" w:rsidRDefault="00717B08" w:rsidP="00A9181E">
              <w:pPr>
                <w:pStyle w:val="Header"/>
              </w:pPr>
              <w:r>
                <w:t>Federal Transit Administration</w:t>
              </w:r>
            </w:p>
          </w:sdtContent>
        </w:sdt>
      </w:tc>
    </w:tr>
    <w:tr w:rsidR="00717B08" w14:paraId="478D87D2" w14:textId="77777777" w:rsidTr="005C1828">
      <w:trPr>
        <w:trHeight w:val="182"/>
      </w:trPr>
      <w:tc>
        <w:tcPr>
          <w:tcW w:w="1530" w:type="dxa"/>
        </w:tcPr>
        <w:p w14:paraId="192F0C00" w14:textId="77777777" w:rsidR="00717B08" w:rsidRPr="00BC389A" w:rsidRDefault="00AE333D" w:rsidP="005C1828">
          <w:pPr>
            <w:pStyle w:val="Header"/>
          </w:pPr>
          <w:sdt>
            <w:sdtPr>
              <w:alias w:val="RFP No. (if applicable)"/>
              <w:tag w:val=""/>
              <w:id w:val="-43991294"/>
              <w:dataBinding w:prefixMappings="xmlns:ns0='http://purl.org/dc/elements/1.1/' xmlns:ns1='http://schemas.openxmlformats.org/package/2006/metadata/core-properties' " w:xpath="/ns1:coreProperties[1]/ns1:keywords[1]" w:storeItemID="{6C3C8BC8-F283-45AE-878A-BAB7291924A1}"/>
              <w:text/>
            </w:sdtPr>
            <w:sdtEndPr/>
            <w:sdtContent>
              <w:r w:rsidR="00717B08">
                <w:t>RFP No.</w:t>
              </w:r>
            </w:sdtContent>
          </w:sdt>
        </w:p>
      </w:tc>
      <w:tc>
        <w:tcPr>
          <w:tcW w:w="7451" w:type="dxa"/>
        </w:tcPr>
        <w:sdt>
          <w:sdtPr>
            <w:alias w:val="Title"/>
            <w:tag w:val=""/>
            <w:id w:val="142166112"/>
            <w:dataBinding w:prefixMappings="xmlns:ns0='http://purl.org/dc/elements/1.1/' xmlns:ns1='http://schemas.openxmlformats.org/package/2006/metadata/core-properties' " w:xpath="/ns1:coreProperties[1]/ns0:title[1]" w:storeItemID="{6C3C8BC8-F283-45AE-878A-BAB7291924A1}"/>
            <w:text/>
          </w:sdtPr>
          <w:sdtEndPr/>
          <w:sdtContent>
            <w:p w14:paraId="3CEC1279" w14:textId="70539C90" w:rsidR="00717B08" w:rsidRPr="00A9181E" w:rsidRDefault="00717B08" w:rsidP="00A9181E">
              <w:pPr>
                <w:pStyle w:val="Header"/>
              </w:pPr>
              <w:r>
                <w:t>Simplified Trips-on-Project Software Version 2.50</w:t>
              </w:r>
            </w:p>
          </w:sdtContent>
        </w:sdt>
      </w:tc>
    </w:tr>
  </w:tbl>
  <w:p w14:paraId="1BA0514B" w14:textId="77777777" w:rsidR="00717B08" w:rsidRDefault="00717B08" w:rsidP="000A6EC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aps/>
        <w:color w:val="262626" w:themeColor="text1"/>
        <w:sz w:val="22"/>
      </w:rPr>
      <w:alias w:val="Title"/>
      <w:tag w:val=""/>
      <w:id w:val="-736169625"/>
      <w:dataBinding w:prefixMappings="xmlns:ns0='http://purl.org/dc/elements/1.1/' xmlns:ns1='http://schemas.openxmlformats.org/package/2006/metadata/core-properties' " w:xpath="/ns1:coreProperties[1]/ns0:title[1]" w:storeItemID="{6C3C8BC8-F283-45AE-878A-BAB7291924A1}"/>
      <w:text/>
    </w:sdtPr>
    <w:sdtEndPr/>
    <w:sdtContent>
      <w:p w14:paraId="7CA8AE0E" w14:textId="667A30B8" w:rsidR="00717B08" w:rsidRPr="006D032F" w:rsidRDefault="00717B08" w:rsidP="00721F83">
        <w:pPr>
          <w:pStyle w:val="Header"/>
          <w:rPr>
            <w:caps/>
            <w:color w:val="262626" w:themeColor="text1"/>
            <w:sz w:val="22"/>
          </w:rPr>
        </w:pPr>
        <w:r>
          <w:rPr>
            <w:caps/>
            <w:color w:val="262626" w:themeColor="text1"/>
            <w:sz w:val="22"/>
          </w:rPr>
          <w:t>Simplified Trips-on-Project Software Version 2.50</w:t>
        </w:r>
      </w:p>
    </w:sdtContent>
  </w:sdt>
  <w:sdt>
    <w:sdtPr>
      <w:rPr>
        <w:rFonts w:ascii="Arial" w:hAnsi="Arial" w:cs="Arial"/>
        <w:caps/>
        <w:sz w:val="22"/>
      </w:rPr>
      <w:alias w:val="Company"/>
      <w:tag w:val=""/>
      <w:id w:val="1691329802"/>
      <w:dataBinding w:prefixMappings="xmlns:ns0='http://schemas.openxmlformats.org/officeDocument/2006/extended-properties' " w:xpath="/ns0:Properties[1]/ns0:Company[1]" w:storeItemID="{6668398D-A668-4E3E-A5EB-62B293D839F1}"/>
      <w:text/>
    </w:sdtPr>
    <w:sdtEndPr/>
    <w:sdtContent>
      <w:p w14:paraId="6E2A5548" w14:textId="77777777" w:rsidR="00717B08" w:rsidRPr="00102610" w:rsidRDefault="00717B08" w:rsidP="00102610">
        <w:pPr>
          <w:pStyle w:val="BodyParagraph"/>
          <w:spacing w:before="0" w:after="0"/>
          <w:rPr>
            <w:rFonts w:ascii="Arial" w:hAnsi="Arial" w:cs="Arial"/>
            <w:caps/>
            <w:sz w:val="22"/>
          </w:rPr>
        </w:pPr>
        <w:r>
          <w:rPr>
            <w:rFonts w:ascii="Arial" w:hAnsi="Arial" w:cs="Arial"/>
            <w:sz w:val="22"/>
          </w:rPr>
          <w:t>Federal Transit Administration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1BF8"/>
    <w:multiLevelType w:val="hybridMultilevel"/>
    <w:tmpl w:val="8188A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116E6"/>
    <w:multiLevelType w:val="hybridMultilevel"/>
    <w:tmpl w:val="763EAF68"/>
    <w:lvl w:ilvl="0" w:tplc="DDDE14DC">
      <w:numFmt w:val="bullet"/>
      <w:lvlText w:val="•"/>
      <w:lvlJc w:val="left"/>
      <w:pPr>
        <w:ind w:left="1140" w:hanging="720"/>
      </w:pPr>
      <w:rPr>
        <w:rFonts w:ascii="Garamond" w:eastAsiaTheme="minorHAnsi" w:hAnsi="Garamond" w:cstheme="minorBid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04CC30AA"/>
    <w:multiLevelType w:val="hybridMultilevel"/>
    <w:tmpl w:val="4AAAE256"/>
    <w:lvl w:ilvl="0" w:tplc="DDDE14DC">
      <w:numFmt w:val="bullet"/>
      <w:lvlText w:val="•"/>
      <w:lvlJc w:val="left"/>
      <w:pPr>
        <w:ind w:left="1080" w:hanging="720"/>
      </w:pPr>
      <w:rPr>
        <w:rFonts w:ascii="Garamond" w:eastAsiaTheme="minorHAnsi"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C6DCA"/>
    <w:multiLevelType w:val="hybridMultilevel"/>
    <w:tmpl w:val="7CE03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82A49"/>
    <w:multiLevelType w:val="hybridMultilevel"/>
    <w:tmpl w:val="E1C02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66012"/>
    <w:multiLevelType w:val="multilevel"/>
    <w:tmpl w:val="30720122"/>
    <w:styleLink w:val="ListBullets"/>
    <w:lvl w:ilvl="0">
      <w:start w:val="1"/>
      <w:numFmt w:val="bullet"/>
      <w:pStyle w:val="ListBullet"/>
      <w:lvlText w:val=""/>
      <w:lvlJc w:val="left"/>
      <w:pPr>
        <w:ind w:left="648" w:hanging="360"/>
      </w:pPr>
      <w:rPr>
        <w:rFonts w:ascii="Symbol" w:hAnsi="Symbol" w:hint="default"/>
        <w:color w:val="262626" w:themeColor="text1"/>
      </w:rPr>
    </w:lvl>
    <w:lvl w:ilvl="1">
      <w:start w:val="1"/>
      <w:numFmt w:val="bullet"/>
      <w:pStyle w:val="ListBullet2"/>
      <w:lvlText w:val="−"/>
      <w:lvlJc w:val="left"/>
      <w:pPr>
        <w:ind w:left="1224" w:hanging="432"/>
      </w:pPr>
      <w:rPr>
        <w:rFonts w:ascii="Garamond" w:hAnsi="Garamond" w:hint="default"/>
        <w:color w:val="262626" w:themeColor="text1"/>
      </w:rPr>
    </w:lvl>
    <w:lvl w:ilvl="2">
      <w:start w:val="1"/>
      <w:numFmt w:val="bullet"/>
      <w:pStyle w:val="ListBullet3"/>
      <w:lvlText w:val="○"/>
      <w:lvlJc w:val="left"/>
      <w:pPr>
        <w:tabs>
          <w:tab w:val="num" w:pos="1800"/>
        </w:tabs>
        <w:ind w:left="1728" w:hanging="360"/>
      </w:pPr>
      <w:rPr>
        <w:rFonts w:ascii="Garamond" w:hAnsi="Garamond" w:hint="default"/>
        <w:color w:val="262626" w:themeColor="text1"/>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6" w15:restartNumberingAfterBreak="0">
    <w:nsid w:val="07E624B7"/>
    <w:multiLevelType w:val="hybridMultilevel"/>
    <w:tmpl w:val="849CBD86"/>
    <w:lvl w:ilvl="0" w:tplc="DDDE14DC">
      <w:numFmt w:val="bullet"/>
      <w:lvlText w:val="•"/>
      <w:lvlJc w:val="left"/>
      <w:pPr>
        <w:ind w:left="1080" w:hanging="720"/>
      </w:pPr>
      <w:rPr>
        <w:rFonts w:ascii="Garamond" w:eastAsiaTheme="minorHAnsi"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561D0"/>
    <w:multiLevelType w:val="multilevel"/>
    <w:tmpl w:val="61265E5A"/>
    <w:styleLink w:val="Style2"/>
    <w:lvl w:ilvl="0">
      <w:start w:val="1"/>
      <w:numFmt w:val="decimal"/>
      <w:lvlText w:val="%1.0"/>
      <w:lvlJc w:val="left"/>
      <w:pPr>
        <w:tabs>
          <w:tab w:val="num" w:pos="72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none"/>
      <w:suff w:val="nothing"/>
      <w:lvlText w:val=""/>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CE54D9E"/>
    <w:multiLevelType w:val="hybridMultilevel"/>
    <w:tmpl w:val="B3BA5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CC7F50"/>
    <w:multiLevelType w:val="hybridMultilevel"/>
    <w:tmpl w:val="CAB05B32"/>
    <w:lvl w:ilvl="0" w:tplc="429853E4">
      <w:start w:val="1"/>
      <w:numFmt w:val="upperLetter"/>
      <w:pStyle w:val="TasksAlpha"/>
      <w:lvlText w:val="Task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906B48"/>
    <w:multiLevelType w:val="hybridMultilevel"/>
    <w:tmpl w:val="EE968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EB05EA"/>
    <w:multiLevelType w:val="hybridMultilevel"/>
    <w:tmpl w:val="22DA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227243"/>
    <w:multiLevelType w:val="hybridMultilevel"/>
    <w:tmpl w:val="ADB0D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AF7922"/>
    <w:multiLevelType w:val="hybridMultilevel"/>
    <w:tmpl w:val="B4B293C6"/>
    <w:lvl w:ilvl="0" w:tplc="C526D9A6">
      <w:start w:val="1"/>
      <w:numFmt w:val="upperLetter"/>
      <w:pStyle w:val="Heading9"/>
      <w:lvlText w:val="Appendix %1."/>
      <w:lvlJc w:val="right"/>
      <w:pPr>
        <w:ind w:left="720" w:hanging="360"/>
      </w:pPr>
      <w:rPr>
        <w:rFonts w:ascii="Arial" w:hAnsi="Arial" w:hint="default"/>
        <w:caps w:val="0"/>
        <w:color w:val="262626"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D93EE5"/>
    <w:multiLevelType w:val="hybridMultilevel"/>
    <w:tmpl w:val="3D16C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80DCD"/>
    <w:multiLevelType w:val="multilevel"/>
    <w:tmpl w:val="D8E2F92E"/>
    <w:lvl w:ilvl="0">
      <w:start w:val="1"/>
      <w:numFmt w:val="decimal"/>
      <w:lvlText w:val="Section %1.0"/>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1080"/>
        </w:tabs>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bullet"/>
      <w:lvlText w:val=""/>
      <w:lvlJc w:val="left"/>
      <w:pPr>
        <w:ind w:left="0" w:firstLine="0"/>
      </w:pPr>
      <w:rPr>
        <w:rFonts w:ascii="Symbol" w:hAnsi="Symbol"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AF01150"/>
    <w:multiLevelType w:val="hybridMultilevel"/>
    <w:tmpl w:val="A5542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B64A89"/>
    <w:multiLevelType w:val="hybridMultilevel"/>
    <w:tmpl w:val="171AB64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5131F"/>
    <w:multiLevelType w:val="hybridMultilevel"/>
    <w:tmpl w:val="6FF236D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200C237D"/>
    <w:multiLevelType w:val="multilevel"/>
    <w:tmpl w:val="476670D2"/>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w:lvlJc w:val="left"/>
      <w:pPr>
        <w:tabs>
          <w:tab w:val="num" w:pos="720"/>
        </w:tabs>
        <w:ind w:left="720" w:hanging="360"/>
      </w:pPr>
      <w:rPr>
        <w:rFonts w:hint="default"/>
      </w:rPr>
    </w:lvl>
    <w:lvl w:ilvl="2">
      <w:start w:val="1"/>
      <w:numFmt w:val="none"/>
      <w:pStyle w:val="Heading3"/>
      <w:suff w:val="nothing"/>
      <w:lvlText w:val=""/>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5."/>
      <w:lvlJc w:val="left"/>
      <w:pPr>
        <w:ind w:left="1800" w:hanging="360"/>
      </w:pPr>
      <w:rPr>
        <w:rFonts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265302F"/>
    <w:multiLevelType w:val="multilevel"/>
    <w:tmpl w:val="5200403A"/>
    <w:lvl w:ilvl="0">
      <w:start w:val="1"/>
      <w:numFmt w:val="bullet"/>
      <w:lvlText w:val=""/>
      <w:lvlJc w:val="left"/>
      <w:pPr>
        <w:tabs>
          <w:tab w:val="num" w:pos="1080"/>
        </w:tabs>
        <w:ind w:left="720" w:hanging="360"/>
      </w:pPr>
      <w:rPr>
        <w:rFonts w:ascii="Symbol" w:hAnsi="Symbol" w:hint="default"/>
      </w:rPr>
    </w:lvl>
    <w:lvl w:ilvl="1">
      <w:start w:val="1"/>
      <w:numFmt w:val="decimal"/>
      <w:lvlText w:val="%1.%2"/>
      <w:lvlJc w:val="left"/>
      <w:pPr>
        <w:tabs>
          <w:tab w:val="num" w:pos="1080"/>
        </w:tabs>
        <w:ind w:left="1080" w:hanging="360"/>
      </w:pPr>
      <w:rPr>
        <w:rFonts w:hint="default"/>
      </w:rPr>
    </w:lvl>
    <w:lvl w:ilvl="2">
      <w:start w:val="1"/>
      <w:numFmt w:val="none"/>
      <w:suff w:val="nothing"/>
      <w:lvlText w:val=""/>
      <w:lvlJc w:val="lef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decimal"/>
      <w:lvlText w:val="%5."/>
      <w:lvlJc w:val="left"/>
      <w:pPr>
        <w:ind w:left="2160" w:hanging="360"/>
      </w:pPr>
      <w:rPr>
        <w:rFonts w:hint="default"/>
      </w:rPr>
    </w:lvl>
    <w:lvl w:ilvl="5">
      <w:start w:val="1"/>
      <w:numFmt w:val="bullet"/>
      <w:lvlText w:val=""/>
      <w:lvlJc w:val="left"/>
      <w:pPr>
        <w:ind w:left="2520" w:hanging="360"/>
      </w:pPr>
      <w:rPr>
        <w:rFonts w:ascii="Symbol" w:hAnsi="Symbol"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2377435B"/>
    <w:multiLevelType w:val="hybridMultilevel"/>
    <w:tmpl w:val="9A065A90"/>
    <w:lvl w:ilvl="0" w:tplc="DDDE14DC">
      <w:numFmt w:val="bullet"/>
      <w:lvlText w:val="•"/>
      <w:lvlJc w:val="left"/>
      <w:pPr>
        <w:ind w:left="1080" w:hanging="720"/>
      </w:pPr>
      <w:rPr>
        <w:rFonts w:ascii="Garamond" w:eastAsiaTheme="minorHAnsi" w:hAnsi="Garamond"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F21DD2"/>
    <w:multiLevelType w:val="multilevel"/>
    <w:tmpl w:val="95C41FE8"/>
    <w:styleLink w:val="Headings"/>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27534AEB"/>
    <w:multiLevelType w:val="hybridMultilevel"/>
    <w:tmpl w:val="98B62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8B4561"/>
    <w:multiLevelType w:val="hybridMultilevel"/>
    <w:tmpl w:val="CDB0895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29A14A8F"/>
    <w:multiLevelType w:val="hybridMultilevel"/>
    <w:tmpl w:val="152E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AA1621"/>
    <w:multiLevelType w:val="multilevel"/>
    <w:tmpl w:val="A9BC0F62"/>
    <w:styleLink w:val="Numbers10"/>
    <w:lvl w:ilvl="0">
      <w:start w:val="1"/>
      <w:numFmt w:val="decimal"/>
      <w:lvlText w:val="%1.0"/>
      <w:lvlJc w:val="left"/>
      <w:pPr>
        <w:tabs>
          <w:tab w:val="num" w:pos="720"/>
        </w:tabs>
        <w:ind w:left="360" w:hanging="360"/>
      </w:pPr>
      <w:rPr>
        <w:rFonts w:hint="default"/>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1008"/>
        </w:tabs>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A703D0D"/>
    <w:multiLevelType w:val="multilevel"/>
    <w:tmpl w:val="D8E2F92E"/>
    <w:lvl w:ilvl="0">
      <w:start w:val="1"/>
      <w:numFmt w:val="decimal"/>
      <w:lvlText w:val="Section %1.0"/>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1080"/>
        </w:tabs>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bullet"/>
      <w:lvlText w:val=""/>
      <w:lvlJc w:val="left"/>
      <w:pPr>
        <w:ind w:left="0" w:firstLine="0"/>
      </w:pPr>
      <w:rPr>
        <w:rFonts w:ascii="Symbol" w:hAnsi="Symbol"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 w15:restartNumberingAfterBreak="0">
    <w:nsid w:val="2B367A59"/>
    <w:multiLevelType w:val="hybridMultilevel"/>
    <w:tmpl w:val="13CE2B20"/>
    <w:lvl w:ilvl="0" w:tplc="CC1E274E">
      <w:start w:val="1"/>
      <w:numFmt w:val="decimal"/>
      <w:pStyle w:val="Taskss"/>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6C2489"/>
    <w:multiLevelType w:val="hybridMultilevel"/>
    <w:tmpl w:val="AC4C6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843480"/>
    <w:multiLevelType w:val="multilevel"/>
    <w:tmpl w:val="D8E2F92E"/>
    <w:lvl w:ilvl="0">
      <w:start w:val="1"/>
      <w:numFmt w:val="decimal"/>
      <w:lvlText w:val="Section %1.0"/>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1080"/>
        </w:tabs>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bullet"/>
      <w:lvlText w:val=""/>
      <w:lvlJc w:val="left"/>
      <w:pPr>
        <w:ind w:left="0" w:firstLine="0"/>
      </w:pPr>
      <w:rPr>
        <w:rFonts w:ascii="Symbol" w:hAnsi="Symbol"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1" w15:restartNumberingAfterBreak="0">
    <w:nsid w:val="365D4C0E"/>
    <w:multiLevelType w:val="hybridMultilevel"/>
    <w:tmpl w:val="03F41146"/>
    <w:lvl w:ilvl="0" w:tplc="DDDE14DC">
      <w:numFmt w:val="bullet"/>
      <w:lvlText w:val="•"/>
      <w:lvlJc w:val="left"/>
      <w:pPr>
        <w:ind w:left="1080" w:hanging="720"/>
      </w:pPr>
      <w:rPr>
        <w:rFonts w:ascii="Garamond" w:eastAsiaTheme="minorHAnsi"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9B550A"/>
    <w:multiLevelType w:val="hybridMultilevel"/>
    <w:tmpl w:val="59DEF512"/>
    <w:lvl w:ilvl="0" w:tplc="DDDE14DC">
      <w:numFmt w:val="bullet"/>
      <w:lvlText w:val="•"/>
      <w:lvlJc w:val="left"/>
      <w:pPr>
        <w:ind w:left="1080" w:hanging="720"/>
      </w:pPr>
      <w:rPr>
        <w:rFonts w:ascii="Garamond" w:eastAsiaTheme="minorHAnsi" w:hAnsi="Garamond"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564D38"/>
    <w:multiLevelType w:val="hybridMultilevel"/>
    <w:tmpl w:val="5D3C191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39EB2D4A"/>
    <w:multiLevelType w:val="hybridMultilevel"/>
    <w:tmpl w:val="4B1AB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6904F8"/>
    <w:multiLevelType w:val="hybridMultilevel"/>
    <w:tmpl w:val="8F4CF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C16543"/>
    <w:multiLevelType w:val="hybridMultilevel"/>
    <w:tmpl w:val="200011E8"/>
    <w:lvl w:ilvl="0" w:tplc="DDDE14DC">
      <w:numFmt w:val="bullet"/>
      <w:lvlText w:val="•"/>
      <w:lvlJc w:val="left"/>
      <w:pPr>
        <w:ind w:left="1080" w:hanging="720"/>
      </w:pPr>
      <w:rPr>
        <w:rFonts w:ascii="Garamond" w:eastAsiaTheme="minorHAnsi"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F32143"/>
    <w:multiLevelType w:val="hybridMultilevel"/>
    <w:tmpl w:val="0944ED7A"/>
    <w:lvl w:ilvl="0" w:tplc="6CEE79DA">
      <w:start w:val="1"/>
      <w:numFmt w:val="decimal"/>
      <w:pStyle w:val="Tasks"/>
      <w:lvlText w:val="Task %1:"/>
      <w:lvlJc w:val="left"/>
      <w:pPr>
        <w:ind w:left="360" w:hanging="360"/>
      </w:pPr>
      <w:rPr>
        <w:rFonts w:ascii="Arial Bold" w:hAnsi="Arial Bold" w:hint="default"/>
        <w:b/>
        <w:i w:val="0"/>
        <w:caps w:val="0"/>
        <w:color w:val="262626"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BB060E"/>
    <w:multiLevelType w:val="hybridMultilevel"/>
    <w:tmpl w:val="E15E8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156521F"/>
    <w:multiLevelType w:val="hybridMultilevel"/>
    <w:tmpl w:val="52561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604E57"/>
    <w:multiLevelType w:val="hybridMultilevel"/>
    <w:tmpl w:val="5166382E"/>
    <w:lvl w:ilvl="0" w:tplc="DDDE14DC">
      <w:numFmt w:val="bullet"/>
      <w:lvlText w:val="•"/>
      <w:lvlJc w:val="left"/>
      <w:pPr>
        <w:ind w:left="1080" w:hanging="720"/>
      </w:pPr>
      <w:rPr>
        <w:rFonts w:ascii="Garamond" w:eastAsiaTheme="minorHAnsi" w:hAnsi="Garamond"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1626D0"/>
    <w:multiLevelType w:val="hybridMultilevel"/>
    <w:tmpl w:val="8CFE79AA"/>
    <w:lvl w:ilvl="0" w:tplc="C166031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EC3DD2"/>
    <w:multiLevelType w:val="hybridMultilevel"/>
    <w:tmpl w:val="A9709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C55151"/>
    <w:multiLevelType w:val="hybridMultilevel"/>
    <w:tmpl w:val="8BF01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D208BA"/>
    <w:multiLevelType w:val="hybridMultilevel"/>
    <w:tmpl w:val="08805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D879ED"/>
    <w:multiLevelType w:val="hybridMultilevel"/>
    <w:tmpl w:val="7A44F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635896"/>
    <w:multiLevelType w:val="hybridMultilevel"/>
    <w:tmpl w:val="19701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85631C"/>
    <w:multiLevelType w:val="hybridMultilevel"/>
    <w:tmpl w:val="F014C38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8" w15:restartNumberingAfterBreak="0">
    <w:nsid w:val="56C636F0"/>
    <w:multiLevelType w:val="hybridMultilevel"/>
    <w:tmpl w:val="BD028DCE"/>
    <w:lvl w:ilvl="0" w:tplc="B26A4042">
      <w:start w:val="1"/>
      <w:numFmt w:val="decimal"/>
      <w:lvlText w:val="%1."/>
      <w:lvlJc w:val="left"/>
      <w:pPr>
        <w:ind w:left="720" w:hanging="360"/>
      </w:pPr>
      <w:rPr>
        <w:rFonts w:hint="default"/>
      </w:rPr>
    </w:lvl>
    <w:lvl w:ilvl="1" w:tplc="0409000F">
      <w:start w:val="1"/>
      <w:numFmt w:val="decimal"/>
      <w:lvlText w:val="%2."/>
      <w:lvlJc w:val="left"/>
      <w:pPr>
        <w:ind w:left="162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6D91E11"/>
    <w:multiLevelType w:val="hybridMultilevel"/>
    <w:tmpl w:val="4B1E45A0"/>
    <w:lvl w:ilvl="0" w:tplc="DDDE14DC">
      <w:numFmt w:val="bullet"/>
      <w:lvlText w:val="•"/>
      <w:lvlJc w:val="left"/>
      <w:pPr>
        <w:ind w:left="1140" w:hanging="720"/>
      </w:pPr>
      <w:rPr>
        <w:rFonts w:ascii="Garamond" w:eastAsiaTheme="minorHAnsi" w:hAnsi="Garamond" w:cstheme="minorBid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0" w15:restartNumberingAfterBreak="0">
    <w:nsid w:val="57064498"/>
    <w:multiLevelType w:val="multilevel"/>
    <w:tmpl w:val="BD82B8D4"/>
    <w:lvl w:ilvl="0">
      <w:start w:val="1"/>
      <w:numFmt w:val="decimal"/>
      <w:pStyle w:val="TOCHeading"/>
      <w:lvlText w:val="%1.0"/>
      <w:lvlJc w:val="left"/>
      <w:pPr>
        <w:tabs>
          <w:tab w:val="num" w:pos="72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5."/>
      <w:lvlJc w:val="left"/>
      <w:pPr>
        <w:ind w:left="1800" w:hanging="360"/>
      </w:pPr>
      <w:rPr>
        <w:rFonts w:hint="default"/>
      </w:rPr>
    </w:lvl>
    <w:lvl w:ilvl="5">
      <w:start w:val="1"/>
      <w:numFmt w:val="bullet"/>
      <w:lvlText w:val=""/>
      <w:lvlJc w:val="left"/>
      <w:pPr>
        <w:ind w:left="2160" w:hanging="360"/>
      </w:pPr>
      <w:rPr>
        <w:rFonts w:ascii="Symbol" w:hAnsi="Symbol"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588C428E"/>
    <w:multiLevelType w:val="hybridMultilevel"/>
    <w:tmpl w:val="0F9C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CB7CFA"/>
    <w:multiLevelType w:val="hybridMultilevel"/>
    <w:tmpl w:val="0706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66489"/>
    <w:multiLevelType w:val="hybridMultilevel"/>
    <w:tmpl w:val="5EB49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B1028E"/>
    <w:multiLevelType w:val="hybridMultilevel"/>
    <w:tmpl w:val="3B826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BB7A8B"/>
    <w:multiLevelType w:val="hybridMultilevel"/>
    <w:tmpl w:val="DB109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EF0BCE"/>
    <w:multiLevelType w:val="multilevel"/>
    <w:tmpl w:val="D8E2F92E"/>
    <w:lvl w:ilvl="0">
      <w:start w:val="1"/>
      <w:numFmt w:val="decimal"/>
      <w:lvlText w:val="Section %1.0"/>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1080"/>
        </w:tabs>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bullet"/>
      <w:lvlText w:val=""/>
      <w:lvlJc w:val="left"/>
      <w:pPr>
        <w:ind w:left="0" w:firstLine="0"/>
      </w:pPr>
      <w:rPr>
        <w:rFonts w:ascii="Symbol" w:hAnsi="Symbol"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7" w15:restartNumberingAfterBreak="0">
    <w:nsid w:val="65AA7A36"/>
    <w:multiLevelType w:val="hybridMultilevel"/>
    <w:tmpl w:val="5BD0BFB2"/>
    <w:lvl w:ilvl="0" w:tplc="DDDE14DC">
      <w:numFmt w:val="bullet"/>
      <w:lvlText w:val="•"/>
      <w:lvlJc w:val="left"/>
      <w:pPr>
        <w:ind w:left="1080" w:hanging="720"/>
      </w:pPr>
      <w:rPr>
        <w:rFonts w:ascii="Garamond" w:eastAsiaTheme="minorHAnsi"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620EBB"/>
    <w:multiLevelType w:val="hybridMultilevel"/>
    <w:tmpl w:val="61DCA760"/>
    <w:lvl w:ilvl="0" w:tplc="B10A69F6">
      <w:start w:val="1"/>
      <w:numFmt w:val="bullet"/>
      <w:pStyle w:val="TableList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7C2513B"/>
    <w:multiLevelType w:val="hybridMultilevel"/>
    <w:tmpl w:val="0F220F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83C1535"/>
    <w:multiLevelType w:val="hybridMultilevel"/>
    <w:tmpl w:val="22022A88"/>
    <w:lvl w:ilvl="0" w:tplc="FBB64180">
      <w:start w:val="1"/>
      <w:numFmt w:val="decimal"/>
      <w:pStyle w:val="Items"/>
      <w:lvlText w:val="Item %1:"/>
      <w:lvlJc w:val="left"/>
      <w:pPr>
        <w:ind w:left="360" w:hanging="360"/>
      </w:pPr>
      <w:rPr>
        <w:rFonts w:ascii="Arial Bold" w:hAnsi="Arial Bold" w:hint="default"/>
        <w:b/>
        <w:i w:val="0"/>
        <w:caps w:val="0"/>
        <w:color w:val="262626"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85F6219"/>
    <w:multiLevelType w:val="hybridMultilevel"/>
    <w:tmpl w:val="7E363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487D30"/>
    <w:multiLevelType w:val="hybridMultilevel"/>
    <w:tmpl w:val="FAECE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BA449F6"/>
    <w:multiLevelType w:val="hybridMultilevel"/>
    <w:tmpl w:val="339C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E9C1EEF"/>
    <w:multiLevelType w:val="hybridMultilevel"/>
    <w:tmpl w:val="E1CCC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662C08"/>
    <w:multiLevelType w:val="hybridMultilevel"/>
    <w:tmpl w:val="BF7A2D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531BE8"/>
    <w:multiLevelType w:val="hybridMultilevel"/>
    <w:tmpl w:val="7FD46360"/>
    <w:lvl w:ilvl="0" w:tplc="DDDE14DC">
      <w:numFmt w:val="bullet"/>
      <w:lvlText w:val="•"/>
      <w:lvlJc w:val="left"/>
      <w:pPr>
        <w:ind w:left="1440" w:hanging="720"/>
      </w:pPr>
      <w:rPr>
        <w:rFonts w:ascii="Garamond" w:eastAsiaTheme="minorHAnsi" w:hAnsi="Garamond"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69B6D16"/>
    <w:multiLevelType w:val="hybridMultilevel"/>
    <w:tmpl w:val="31E0D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69526D"/>
    <w:multiLevelType w:val="hybridMultilevel"/>
    <w:tmpl w:val="DEE21FA2"/>
    <w:lvl w:ilvl="0" w:tplc="A1222F9C">
      <w:start w:val="2"/>
      <w:numFmt w:val="decimal"/>
      <w:lvlText w:val="%1."/>
      <w:lvlJc w:val="left"/>
      <w:pPr>
        <w:ind w:left="16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8A7619A"/>
    <w:multiLevelType w:val="hybridMultilevel"/>
    <w:tmpl w:val="2E282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D23786"/>
    <w:multiLevelType w:val="hybridMultilevel"/>
    <w:tmpl w:val="B76ACC2E"/>
    <w:lvl w:ilvl="0" w:tplc="DDDE14DC">
      <w:numFmt w:val="bullet"/>
      <w:lvlText w:val="•"/>
      <w:lvlJc w:val="left"/>
      <w:pPr>
        <w:ind w:left="1080" w:hanging="720"/>
      </w:pPr>
      <w:rPr>
        <w:rFonts w:ascii="Garamond" w:eastAsiaTheme="minorHAnsi"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606F61"/>
    <w:multiLevelType w:val="hybridMultilevel"/>
    <w:tmpl w:val="7B3AE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F582B3A"/>
    <w:multiLevelType w:val="hybridMultilevel"/>
    <w:tmpl w:val="2FB46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5"/>
  </w:num>
  <w:num w:numId="3">
    <w:abstractNumId w:val="5"/>
  </w:num>
  <w:num w:numId="4">
    <w:abstractNumId w:val="50"/>
  </w:num>
  <w:num w:numId="5">
    <w:abstractNumId w:val="37"/>
  </w:num>
  <w:num w:numId="6">
    <w:abstractNumId w:val="60"/>
  </w:num>
  <w:num w:numId="7">
    <w:abstractNumId w:val="13"/>
  </w:num>
  <w:num w:numId="8">
    <w:abstractNumId w:val="7"/>
  </w:num>
  <w:num w:numId="9">
    <w:abstractNumId w:val="69"/>
  </w:num>
  <w:num w:numId="10">
    <w:abstractNumId w:val="17"/>
  </w:num>
  <w:num w:numId="11">
    <w:abstractNumId w:val="52"/>
  </w:num>
  <w:num w:numId="12">
    <w:abstractNumId w:val="12"/>
  </w:num>
  <w:num w:numId="13">
    <w:abstractNumId w:val="43"/>
  </w:num>
  <w:num w:numId="14">
    <w:abstractNumId w:val="61"/>
  </w:num>
  <w:num w:numId="15">
    <w:abstractNumId w:val="34"/>
  </w:num>
  <w:num w:numId="16">
    <w:abstractNumId w:val="6"/>
  </w:num>
  <w:num w:numId="17">
    <w:abstractNumId w:val="32"/>
  </w:num>
  <w:num w:numId="18">
    <w:abstractNumId w:val="67"/>
  </w:num>
  <w:num w:numId="19">
    <w:abstractNumId w:val="62"/>
  </w:num>
  <w:num w:numId="20">
    <w:abstractNumId w:val="57"/>
  </w:num>
  <w:num w:numId="21">
    <w:abstractNumId w:val="2"/>
  </w:num>
  <w:num w:numId="22">
    <w:abstractNumId w:val="66"/>
  </w:num>
  <w:num w:numId="23">
    <w:abstractNumId w:val="31"/>
  </w:num>
  <w:num w:numId="24">
    <w:abstractNumId w:val="21"/>
  </w:num>
  <w:num w:numId="25">
    <w:abstractNumId w:val="40"/>
  </w:num>
  <w:num w:numId="26">
    <w:abstractNumId w:val="36"/>
  </w:num>
  <w:num w:numId="27">
    <w:abstractNumId w:val="70"/>
  </w:num>
  <w:num w:numId="28">
    <w:abstractNumId w:val="1"/>
  </w:num>
  <w:num w:numId="29">
    <w:abstractNumId w:val="49"/>
  </w:num>
  <w:num w:numId="30">
    <w:abstractNumId w:val="63"/>
  </w:num>
  <w:num w:numId="31">
    <w:abstractNumId w:val="46"/>
  </w:num>
  <w:num w:numId="32">
    <w:abstractNumId w:val="29"/>
  </w:num>
  <w:num w:numId="33">
    <w:abstractNumId w:val="48"/>
  </w:num>
  <w:num w:numId="34">
    <w:abstractNumId w:val="15"/>
  </w:num>
  <w:num w:numId="35">
    <w:abstractNumId w:val="28"/>
  </w:num>
  <w:num w:numId="36">
    <w:abstractNumId w:val="9"/>
  </w:num>
  <w:num w:numId="37">
    <w:abstractNumId w:val="26"/>
  </w:num>
  <w:num w:numId="38">
    <w:abstractNumId w:val="38"/>
  </w:num>
  <w:num w:numId="39">
    <w:abstractNumId w:val="3"/>
  </w:num>
  <w:num w:numId="40">
    <w:abstractNumId w:val="14"/>
  </w:num>
  <w:num w:numId="41">
    <w:abstractNumId w:val="8"/>
  </w:num>
  <w:num w:numId="42">
    <w:abstractNumId w:val="0"/>
  </w:num>
  <w:num w:numId="43">
    <w:abstractNumId w:val="22"/>
  </w:num>
  <w:num w:numId="44">
    <w:abstractNumId w:val="56"/>
  </w:num>
  <w:num w:numId="45">
    <w:abstractNumId w:val="27"/>
  </w:num>
  <w:num w:numId="46">
    <w:abstractNumId w:val="30"/>
  </w:num>
  <w:num w:numId="47">
    <w:abstractNumId w:val="11"/>
  </w:num>
  <w:num w:numId="48">
    <w:abstractNumId w:val="47"/>
  </w:num>
  <w:num w:numId="49">
    <w:abstractNumId w:val="65"/>
  </w:num>
  <w:num w:numId="50">
    <w:abstractNumId w:val="55"/>
  </w:num>
  <w:num w:numId="51">
    <w:abstractNumId w:val="35"/>
  </w:num>
  <w:num w:numId="52">
    <w:abstractNumId w:val="16"/>
  </w:num>
  <w:num w:numId="53">
    <w:abstractNumId w:val="42"/>
  </w:num>
  <w:num w:numId="54">
    <w:abstractNumId w:val="53"/>
  </w:num>
  <w:num w:numId="55">
    <w:abstractNumId w:val="54"/>
  </w:num>
  <w:num w:numId="56">
    <w:abstractNumId w:val="45"/>
  </w:num>
  <w:num w:numId="57">
    <w:abstractNumId w:val="25"/>
  </w:num>
  <w:num w:numId="58">
    <w:abstractNumId w:val="24"/>
  </w:num>
  <w:num w:numId="59">
    <w:abstractNumId w:val="72"/>
  </w:num>
  <w:num w:numId="60">
    <w:abstractNumId w:val="33"/>
  </w:num>
  <w:num w:numId="61">
    <w:abstractNumId w:val="18"/>
  </w:num>
  <w:num w:numId="62">
    <w:abstractNumId w:val="23"/>
  </w:num>
  <w:num w:numId="63">
    <w:abstractNumId w:val="68"/>
  </w:num>
  <w:num w:numId="64">
    <w:abstractNumId w:val="4"/>
  </w:num>
  <w:num w:numId="65">
    <w:abstractNumId w:val="10"/>
  </w:num>
  <w:num w:numId="66">
    <w:abstractNumId w:val="19"/>
  </w:num>
  <w:num w:numId="67">
    <w:abstractNumId w:val="20"/>
  </w:num>
  <w:num w:numId="68">
    <w:abstractNumId w:val="41"/>
  </w:num>
  <w:num w:numId="69">
    <w:abstractNumId w:val="51"/>
  </w:num>
  <w:num w:numId="70">
    <w:abstractNumId w:val="64"/>
  </w:num>
  <w:num w:numId="71">
    <w:abstractNumId w:val="44"/>
  </w:num>
  <w:num w:numId="72">
    <w:abstractNumId w:val="71"/>
  </w:num>
  <w:num w:numId="73">
    <w:abstractNumId w:val="39"/>
  </w:num>
  <w:num w:numId="74">
    <w:abstractNumId w:val="59"/>
  </w:num>
  <w:num w:numId="75">
    <w:abstractNumId w:val="50"/>
  </w:num>
  <w:num w:numId="76">
    <w:abstractNumId w:val="50"/>
  </w:num>
  <w:num w:numId="77">
    <w:abstractNumId w:val="50"/>
  </w:num>
  <w:num w:numId="78">
    <w:abstractNumId w:val="50"/>
  </w:num>
  <w:num w:numId="7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0"/>
    <w:lvlOverride w:ilvl="0">
      <w:startOverride w:val="1"/>
    </w:lvlOverride>
    <w:lvlOverride w:ilvl="1">
      <w:startOverride w:val="1"/>
    </w:lvlOverride>
    <w:lvlOverride w:ilvl="2">
      <w:startOverride w:val="1"/>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6" w:nlCheck="1" w:checkStyle="0"/>
  <w:activeWritingStyle w:appName="MSWord" w:lang="en-US" w:vendorID="64" w:dllVersion="0" w:nlCheck="1" w:checkStyle="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4585"/>
    <w:rsid w:val="00000952"/>
    <w:rsid w:val="00000EBB"/>
    <w:rsid w:val="000039DB"/>
    <w:rsid w:val="00004BD4"/>
    <w:rsid w:val="00004C9E"/>
    <w:rsid w:val="00005332"/>
    <w:rsid w:val="00005FAE"/>
    <w:rsid w:val="0000702D"/>
    <w:rsid w:val="00010C45"/>
    <w:rsid w:val="00013DEC"/>
    <w:rsid w:val="00014B5E"/>
    <w:rsid w:val="000166AE"/>
    <w:rsid w:val="00020AC2"/>
    <w:rsid w:val="00020FA2"/>
    <w:rsid w:val="00023A3C"/>
    <w:rsid w:val="0002420F"/>
    <w:rsid w:val="00026CD6"/>
    <w:rsid w:val="00032845"/>
    <w:rsid w:val="0003437A"/>
    <w:rsid w:val="00037902"/>
    <w:rsid w:val="00037AC1"/>
    <w:rsid w:val="00037D47"/>
    <w:rsid w:val="000400C5"/>
    <w:rsid w:val="00040E5E"/>
    <w:rsid w:val="0004218B"/>
    <w:rsid w:val="00046C9F"/>
    <w:rsid w:val="00050117"/>
    <w:rsid w:val="000510C1"/>
    <w:rsid w:val="00051C80"/>
    <w:rsid w:val="00051E1E"/>
    <w:rsid w:val="00053F28"/>
    <w:rsid w:val="0005751C"/>
    <w:rsid w:val="00060296"/>
    <w:rsid w:val="0006039E"/>
    <w:rsid w:val="00062554"/>
    <w:rsid w:val="0006442A"/>
    <w:rsid w:val="00064E69"/>
    <w:rsid w:val="000650EE"/>
    <w:rsid w:val="000658FA"/>
    <w:rsid w:val="000665FE"/>
    <w:rsid w:val="00066B9D"/>
    <w:rsid w:val="00071DE4"/>
    <w:rsid w:val="00072216"/>
    <w:rsid w:val="00074C59"/>
    <w:rsid w:val="00076C14"/>
    <w:rsid w:val="00080917"/>
    <w:rsid w:val="000810E1"/>
    <w:rsid w:val="0008159E"/>
    <w:rsid w:val="00082F59"/>
    <w:rsid w:val="000838CF"/>
    <w:rsid w:val="00083DFD"/>
    <w:rsid w:val="00083E9E"/>
    <w:rsid w:val="0008516C"/>
    <w:rsid w:val="00085F54"/>
    <w:rsid w:val="00086E22"/>
    <w:rsid w:val="0008734C"/>
    <w:rsid w:val="00087381"/>
    <w:rsid w:val="00087C26"/>
    <w:rsid w:val="00091305"/>
    <w:rsid w:val="00093048"/>
    <w:rsid w:val="000A0DE0"/>
    <w:rsid w:val="000A2EAF"/>
    <w:rsid w:val="000A3BDD"/>
    <w:rsid w:val="000A4D52"/>
    <w:rsid w:val="000A5394"/>
    <w:rsid w:val="000A6ECC"/>
    <w:rsid w:val="000A7B15"/>
    <w:rsid w:val="000B0D1D"/>
    <w:rsid w:val="000B15F3"/>
    <w:rsid w:val="000B25A7"/>
    <w:rsid w:val="000B6299"/>
    <w:rsid w:val="000B78B3"/>
    <w:rsid w:val="000C01F0"/>
    <w:rsid w:val="000C11C5"/>
    <w:rsid w:val="000C2DAC"/>
    <w:rsid w:val="000C5EA2"/>
    <w:rsid w:val="000D22F2"/>
    <w:rsid w:val="000D278B"/>
    <w:rsid w:val="000D4AD0"/>
    <w:rsid w:val="000D63DC"/>
    <w:rsid w:val="000D70E9"/>
    <w:rsid w:val="000D748C"/>
    <w:rsid w:val="000D7D82"/>
    <w:rsid w:val="000E1AD2"/>
    <w:rsid w:val="000E316C"/>
    <w:rsid w:val="000E7F1E"/>
    <w:rsid w:val="000F081E"/>
    <w:rsid w:val="000F2102"/>
    <w:rsid w:val="000F2A52"/>
    <w:rsid w:val="000F2D5F"/>
    <w:rsid w:val="000F3DAB"/>
    <w:rsid w:val="000F429C"/>
    <w:rsid w:val="000F4760"/>
    <w:rsid w:val="000F70FD"/>
    <w:rsid w:val="000F7FA2"/>
    <w:rsid w:val="0010184E"/>
    <w:rsid w:val="001018BD"/>
    <w:rsid w:val="00102610"/>
    <w:rsid w:val="00102896"/>
    <w:rsid w:val="00102EBD"/>
    <w:rsid w:val="00103650"/>
    <w:rsid w:val="00103B12"/>
    <w:rsid w:val="00106927"/>
    <w:rsid w:val="00114B4B"/>
    <w:rsid w:val="00117878"/>
    <w:rsid w:val="00117E11"/>
    <w:rsid w:val="00120DC3"/>
    <w:rsid w:val="00123E89"/>
    <w:rsid w:val="0012515E"/>
    <w:rsid w:val="001262E5"/>
    <w:rsid w:val="00126412"/>
    <w:rsid w:val="00130C60"/>
    <w:rsid w:val="00130EEF"/>
    <w:rsid w:val="001322B6"/>
    <w:rsid w:val="00132A5D"/>
    <w:rsid w:val="001415A5"/>
    <w:rsid w:val="00141A63"/>
    <w:rsid w:val="00141B42"/>
    <w:rsid w:val="0014258B"/>
    <w:rsid w:val="00142C32"/>
    <w:rsid w:val="00142CF8"/>
    <w:rsid w:val="00147477"/>
    <w:rsid w:val="00147568"/>
    <w:rsid w:val="001478BA"/>
    <w:rsid w:val="00150E3E"/>
    <w:rsid w:val="0015135A"/>
    <w:rsid w:val="001554FE"/>
    <w:rsid w:val="001569FD"/>
    <w:rsid w:val="001641E0"/>
    <w:rsid w:val="00164F02"/>
    <w:rsid w:val="00166511"/>
    <w:rsid w:val="00166EE7"/>
    <w:rsid w:val="00171413"/>
    <w:rsid w:val="0017383B"/>
    <w:rsid w:val="00177BC5"/>
    <w:rsid w:val="001811BA"/>
    <w:rsid w:val="00181DC8"/>
    <w:rsid w:val="00182367"/>
    <w:rsid w:val="001828BA"/>
    <w:rsid w:val="00184596"/>
    <w:rsid w:val="001848BA"/>
    <w:rsid w:val="00185C32"/>
    <w:rsid w:val="001864D4"/>
    <w:rsid w:val="00186519"/>
    <w:rsid w:val="00187738"/>
    <w:rsid w:val="00190383"/>
    <w:rsid w:val="00190FCF"/>
    <w:rsid w:val="001915F2"/>
    <w:rsid w:val="00191E82"/>
    <w:rsid w:val="001937AD"/>
    <w:rsid w:val="00193D23"/>
    <w:rsid w:val="001A34F1"/>
    <w:rsid w:val="001A37E7"/>
    <w:rsid w:val="001A4407"/>
    <w:rsid w:val="001A4473"/>
    <w:rsid w:val="001B1234"/>
    <w:rsid w:val="001B15E7"/>
    <w:rsid w:val="001B55C9"/>
    <w:rsid w:val="001C1C29"/>
    <w:rsid w:val="001C3322"/>
    <w:rsid w:val="001C3F3C"/>
    <w:rsid w:val="001C4966"/>
    <w:rsid w:val="001C5CD4"/>
    <w:rsid w:val="001C5EFF"/>
    <w:rsid w:val="001D13CA"/>
    <w:rsid w:val="001D46DA"/>
    <w:rsid w:val="001D4C00"/>
    <w:rsid w:val="001E1DD8"/>
    <w:rsid w:val="001E47F5"/>
    <w:rsid w:val="001E4EEA"/>
    <w:rsid w:val="001E77FF"/>
    <w:rsid w:val="001F1474"/>
    <w:rsid w:val="001F38E8"/>
    <w:rsid w:val="001F4B29"/>
    <w:rsid w:val="001F5AB8"/>
    <w:rsid w:val="001F5FEA"/>
    <w:rsid w:val="001F64DF"/>
    <w:rsid w:val="001F6E85"/>
    <w:rsid w:val="001F7816"/>
    <w:rsid w:val="00200EFC"/>
    <w:rsid w:val="00202D8B"/>
    <w:rsid w:val="002033AD"/>
    <w:rsid w:val="00204C7F"/>
    <w:rsid w:val="002061F6"/>
    <w:rsid w:val="002079BC"/>
    <w:rsid w:val="002109DD"/>
    <w:rsid w:val="002111CE"/>
    <w:rsid w:val="0021296D"/>
    <w:rsid w:val="00212F6E"/>
    <w:rsid w:val="00214FE2"/>
    <w:rsid w:val="002155F3"/>
    <w:rsid w:val="00215D96"/>
    <w:rsid w:val="002168F6"/>
    <w:rsid w:val="00217A5D"/>
    <w:rsid w:val="00222E32"/>
    <w:rsid w:val="00222F57"/>
    <w:rsid w:val="00223053"/>
    <w:rsid w:val="00223760"/>
    <w:rsid w:val="00223F6D"/>
    <w:rsid w:val="00230010"/>
    <w:rsid w:val="00230D80"/>
    <w:rsid w:val="00231C22"/>
    <w:rsid w:val="002337B9"/>
    <w:rsid w:val="0023452D"/>
    <w:rsid w:val="002357D3"/>
    <w:rsid w:val="00240E20"/>
    <w:rsid w:val="002422A3"/>
    <w:rsid w:val="002428B3"/>
    <w:rsid w:val="0024299C"/>
    <w:rsid w:val="00242D53"/>
    <w:rsid w:val="0024541F"/>
    <w:rsid w:val="00245582"/>
    <w:rsid w:val="002460A3"/>
    <w:rsid w:val="00246F7A"/>
    <w:rsid w:val="00246F9E"/>
    <w:rsid w:val="002475A4"/>
    <w:rsid w:val="00252EA0"/>
    <w:rsid w:val="00254441"/>
    <w:rsid w:val="00254CC4"/>
    <w:rsid w:val="00255BE9"/>
    <w:rsid w:val="00260A6F"/>
    <w:rsid w:val="002628D3"/>
    <w:rsid w:val="00263888"/>
    <w:rsid w:val="0026402B"/>
    <w:rsid w:val="00264305"/>
    <w:rsid w:val="00266908"/>
    <w:rsid w:val="002707F8"/>
    <w:rsid w:val="00270CEB"/>
    <w:rsid w:val="00270FE2"/>
    <w:rsid w:val="002717D3"/>
    <w:rsid w:val="00273EDC"/>
    <w:rsid w:val="002740FF"/>
    <w:rsid w:val="002749A1"/>
    <w:rsid w:val="0028117D"/>
    <w:rsid w:val="00281DE5"/>
    <w:rsid w:val="002826D6"/>
    <w:rsid w:val="00283220"/>
    <w:rsid w:val="0028339F"/>
    <w:rsid w:val="00285194"/>
    <w:rsid w:val="00285C89"/>
    <w:rsid w:val="002861D4"/>
    <w:rsid w:val="0028633B"/>
    <w:rsid w:val="002901C4"/>
    <w:rsid w:val="002928A1"/>
    <w:rsid w:val="00293807"/>
    <w:rsid w:val="002938BB"/>
    <w:rsid w:val="00297DB1"/>
    <w:rsid w:val="002A2161"/>
    <w:rsid w:val="002A21E4"/>
    <w:rsid w:val="002A3B3C"/>
    <w:rsid w:val="002A4E8F"/>
    <w:rsid w:val="002A774F"/>
    <w:rsid w:val="002A7D5C"/>
    <w:rsid w:val="002B17A5"/>
    <w:rsid w:val="002B19F1"/>
    <w:rsid w:val="002B63ED"/>
    <w:rsid w:val="002B7F47"/>
    <w:rsid w:val="002C0A7D"/>
    <w:rsid w:val="002C41D2"/>
    <w:rsid w:val="002C5B66"/>
    <w:rsid w:val="002C7659"/>
    <w:rsid w:val="002D4DAF"/>
    <w:rsid w:val="002D5931"/>
    <w:rsid w:val="002E261A"/>
    <w:rsid w:val="002E32BD"/>
    <w:rsid w:val="002E4F56"/>
    <w:rsid w:val="002F06FB"/>
    <w:rsid w:val="002F2BE3"/>
    <w:rsid w:val="002F4302"/>
    <w:rsid w:val="002F4FC2"/>
    <w:rsid w:val="002F7AFF"/>
    <w:rsid w:val="00302396"/>
    <w:rsid w:val="00303BB9"/>
    <w:rsid w:val="0030773D"/>
    <w:rsid w:val="00310594"/>
    <w:rsid w:val="00310D3E"/>
    <w:rsid w:val="00310D46"/>
    <w:rsid w:val="0031176B"/>
    <w:rsid w:val="00312C31"/>
    <w:rsid w:val="00314EDC"/>
    <w:rsid w:val="00315A55"/>
    <w:rsid w:val="00315AD7"/>
    <w:rsid w:val="003174E7"/>
    <w:rsid w:val="00320B8D"/>
    <w:rsid w:val="00321420"/>
    <w:rsid w:val="00323C6B"/>
    <w:rsid w:val="003244EC"/>
    <w:rsid w:val="00325729"/>
    <w:rsid w:val="00326736"/>
    <w:rsid w:val="00332098"/>
    <w:rsid w:val="00334CC2"/>
    <w:rsid w:val="0033660B"/>
    <w:rsid w:val="00337312"/>
    <w:rsid w:val="0034151F"/>
    <w:rsid w:val="003426A8"/>
    <w:rsid w:val="003429A7"/>
    <w:rsid w:val="00342A96"/>
    <w:rsid w:val="0034450A"/>
    <w:rsid w:val="00345EC8"/>
    <w:rsid w:val="00351021"/>
    <w:rsid w:val="00352B4E"/>
    <w:rsid w:val="00354680"/>
    <w:rsid w:val="00354E53"/>
    <w:rsid w:val="00356567"/>
    <w:rsid w:val="003566E9"/>
    <w:rsid w:val="00360995"/>
    <w:rsid w:val="0036306A"/>
    <w:rsid w:val="00365051"/>
    <w:rsid w:val="00365503"/>
    <w:rsid w:val="00365BBE"/>
    <w:rsid w:val="00366458"/>
    <w:rsid w:val="00367333"/>
    <w:rsid w:val="003673C8"/>
    <w:rsid w:val="00373799"/>
    <w:rsid w:val="00374478"/>
    <w:rsid w:val="00374C04"/>
    <w:rsid w:val="003763C2"/>
    <w:rsid w:val="00377F1D"/>
    <w:rsid w:val="00380060"/>
    <w:rsid w:val="00380894"/>
    <w:rsid w:val="0038197C"/>
    <w:rsid w:val="00381F95"/>
    <w:rsid w:val="00382825"/>
    <w:rsid w:val="00382997"/>
    <w:rsid w:val="00382E29"/>
    <w:rsid w:val="003833BE"/>
    <w:rsid w:val="00385B0B"/>
    <w:rsid w:val="00385E59"/>
    <w:rsid w:val="003866FB"/>
    <w:rsid w:val="00390A40"/>
    <w:rsid w:val="00391236"/>
    <w:rsid w:val="0039144D"/>
    <w:rsid w:val="00391DDE"/>
    <w:rsid w:val="00394DC3"/>
    <w:rsid w:val="00396A1F"/>
    <w:rsid w:val="003A4BFA"/>
    <w:rsid w:val="003A56A5"/>
    <w:rsid w:val="003A56C7"/>
    <w:rsid w:val="003B18C9"/>
    <w:rsid w:val="003B2BE8"/>
    <w:rsid w:val="003B370C"/>
    <w:rsid w:val="003B3AC7"/>
    <w:rsid w:val="003B45F1"/>
    <w:rsid w:val="003B4EDC"/>
    <w:rsid w:val="003B5AA0"/>
    <w:rsid w:val="003C0964"/>
    <w:rsid w:val="003C0CD1"/>
    <w:rsid w:val="003C1AF5"/>
    <w:rsid w:val="003C3706"/>
    <w:rsid w:val="003C45AA"/>
    <w:rsid w:val="003C761A"/>
    <w:rsid w:val="003D07E1"/>
    <w:rsid w:val="003D18EF"/>
    <w:rsid w:val="003D2774"/>
    <w:rsid w:val="003D2D1B"/>
    <w:rsid w:val="003D4A22"/>
    <w:rsid w:val="003D4A94"/>
    <w:rsid w:val="003D5A17"/>
    <w:rsid w:val="003D68BE"/>
    <w:rsid w:val="003E1124"/>
    <w:rsid w:val="003E1452"/>
    <w:rsid w:val="003E3D35"/>
    <w:rsid w:val="003E4FF5"/>
    <w:rsid w:val="003E6121"/>
    <w:rsid w:val="003E662B"/>
    <w:rsid w:val="003F1E5A"/>
    <w:rsid w:val="003F2CA4"/>
    <w:rsid w:val="003F3DA8"/>
    <w:rsid w:val="003F3E6F"/>
    <w:rsid w:val="003F6B56"/>
    <w:rsid w:val="0040089A"/>
    <w:rsid w:val="00403E29"/>
    <w:rsid w:val="00405308"/>
    <w:rsid w:val="0040673C"/>
    <w:rsid w:val="0040743C"/>
    <w:rsid w:val="00410075"/>
    <w:rsid w:val="004102E6"/>
    <w:rsid w:val="004105E6"/>
    <w:rsid w:val="00413B27"/>
    <w:rsid w:val="00413DFB"/>
    <w:rsid w:val="0041421E"/>
    <w:rsid w:val="00414564"/>
    <w:rsid w:val="00414665"/>
    <w:rsid w:val="00414D12"/>
    <w:rsid w:val="00415075"/>
    <w:rsid w:val="00415159"/>
    <w:rsid w:val="00415181"/>
    <w:rsid w:val="00415390"/>
    <w:rsid w:val="00415CDE"/>
    <w:rsid w:val="00417866"/>
    <w:rsid w:val="00417EF7"/>
    <w:rsid w:val="00420165"/>
    <w:rsid w:val="004212E2"/>
    <w:rsid w:val="00421691"/>
    <w:rsid w:val="004221FB"/>
    <w:rsid w:val="00425FE9"/>
    <w:rsid w:val="00426757"/>
    <w:rsid w:val="00430F7F"/>
    <w:rsid w:val="00431012"/>
    <w:rsid w:val="00431C47"/>
    <w:rsid w:val="00432321"/>
    <w:rsid w:val="00432C1E"/>
    <w:rsid w:val="004353F8"/>
    <w:rsid w:val="00436C78"/>
    <w:rsid w:val="00436E7D"/>
    <w:rsid w:val="00440F00"/>
    <w:rsid w:val="0044212D"/>
    <w:rsid w:val="00442F4D"/>
    <w:rsid w:val="00444DC5"/>
    <w:rsid w:val="004452C2"/>
    <w:rsid w:val="00447073"/>
    <w:rsid w:val="0044719F"/>
    <w:rsid w:val="00447EA3"/>
    <w:rsid w:val="00455382"/>
    <w:rsid w:val="00455A81"/>
    <w:rsid w:val="00455DDD"/>
    <w:rsid w:val="00457F2A"/>
    <w:rsid w:val="00461222"/>
    <w:rsid w:val="00463F64"/>
    <w:rsid w:val="00467916"/>
    <w:rsid w:val="00467E40"/>
    <w:rsid w:val="0047376B"/>
    <w:rsid w:val="00474720"/>
    <w:rsid w:val="00475D7A"/>
    <w:rsid w:val="004762CB"/>
    <w:rsid w:val="0047638F"/>
    <w:rsid w:val="004763E0"/>
    <w:rsid w:val="00480B93"/>
    <w:rsid w:val="00480D6D"/>
    <w:rsid w:val="00485A31"/>
    <w:rsid w:val="00487637"/>
    <w:rsid w:val="00490AC4"/>
    <w:rsid w:val="004921F4"/>
    <w:rsid w:val="004942D4"/>
    <w:rsid w:val="00494AD1"/>
    <w:rsid w:val="00494CA1"/>
    <w:rsid w:val="0049649F"/>
    <w:rsid w:val="004967A6"/>
    <w:rsid w:val="004A3D30"/>
    <w:rsid w:val="004A4295"/>
    <w:rsid w:val="004A48A7"/>
    <w:rsid w:val="004A588D"/>
    <w:rsid w:val="004A5DC3"/>
    <w:rsid w:val="004A6135"/>
    <w:rsid w:val="004A64D4"/>
    <w:rsid w:val="004A6FB9"/>
    <w:rsid w:val="004B0279"/>
    <w:rsid w:val="004B09A2"/>
    <w:rsid w:val="004B22CA"/>
    <w:rsid w:val="004B3DF6"/>
    <w:rsid w:val="004B4865"/>
    <w:rsid w:val="004B4D41"/>
    <w:rsid w:val="004B6CFA"/>
    <w:rsid w:val="004C388F"/>
    <w:rsid w:val="004C3D0F"/>
    <w:rsid w:val="004C407E"/>
    <w:rsid w:val="004C643A"/>
    <w:rsid w:val="004D16F9"/>
    <w:rsid w:val="004D42E4"/>
    <w:rsid w:val="004D4F6A"/>
    <w:rsid w:val="004D6A74"/>
    <w:rsid w:val="004E00F4"/>
    <w:rsid w:val="004E18DA"/>
    <w:rsid w:val="004E287B"/>
    <w:rsid w:val="004E6665"/>
    <w:rsid w:val="004F08D0"/>
    <w:rsid w:val="004F10C8"/>
    <w:rsid w:val="004F21C0"/>
    <w:rsid w:val="004F261F"/>
    <w:rsid w:val="004F2DDA"/>
    <w:rsid w:val="004F2F38"/>
    <w:rsid w:val="004F2F42"/>
    <w:rsid w:val="004F39B6"/>
    <w:rsid w:val="004F3A21"/>
    <w:rsid w:val="004F6248"/>
    <w:rsid w:val="004F7860"/>
    <w:rsid w:val="004F78A8"/>
    <w:rsid w:val="004F798F"/>
    <w:rsid w:val="00502C81"/>
    <w:rsid w:val="00502D14"/>
    <w:rsid w:val="005032DC"/>
    <w:rsid w:val="00503EA5"/>
    <w:rsid w:val="005057BF"/>
    <w:rsid w:val="00505FEE"/>
    <w:rsid w:val="00506749"/>
    <w:rsid w:val="005068E2"/>
    <w:rsid w:val="005075D6"/>
    <w:rsid w:val="00507B6E"/>
    <w:rsid w:val="00510BE4"/>
    <w:rsid w:val="00512014"/>
    <w:rsid w:val="00512B80"/>
    <w:rsid w:val="00513693"/>
    <w:rsid w:val="00513A63"/>
    <w:rsid w:val="00515FC0"/>
    <w:rsid w:val="00516065"/>
    <w:rsid w:val="0051637E"/>
    <w:rsid w:val="005171E2"/>
    <w:rsid w:val="00517ABB"/>
    <w:rsid w:val="005205A9"/>
    <w:rsid w:val="00520A4F"/>
    <w:rsid w:val="00520EF2"/>
    <w:rsid w:val="00521401"/>
    <w:rsid w:val="00524C2E"/>
    <w:rsid w:val="005250E4"/>
    <w:rsid w:val="005257A7"/>
    <w:rsid w:val="00527388"/>
    <w:rsid w:val="0053027D"/>
    <w:rsid w:val="0053068C"/>
    <w:rsid w:val="00530797"/>
    <w:rsid w:val="00530B6A"/>
    <w:rsid w:val="00531B03"/>
    <w:rsid w:val="00533332"/>
    <w:rsid w:val="00533BF1"/>
    <w:rsid w:val="00534A1C"/>
    <w:rsid w:val="00536C5D"/>
    <w:rsid w:val="00536D6B"/>
    <w:rsid w:val="00537C3B"/>
    <w:rsid w:val="0054019C"/>
    <w:rsid w:val="0054058A"/>
    <w:rsid w:val="0054201F"/>
    <w:rsid w:val="00543416"/>
    <w:rsid w:val="00546D58"/>
    <w:rsid w:val="0055015C"/>
    <w:rsid w:val="00550FA8"/>
    <w:rsid w:val="00552A9B"/>
    <w:rsid w:val="00553F63"/>
    <w:rsid w:val="00556CE9"/>
    <w:rsid w:val="00556D94"/>
    <w:rsid w:val="00557FED"/>
    <w:rsid w:val="00560108"/>
    <w:rsid w:val="00560A8F"/>
    <w:rsid w:val="0056583E"/>
    <w:rsid w:val="005663E1"/>
    <w:rsid w:val="00567CA1"/>
    <w:rsid w:val="00570A96"/>
    <w:rsid w:val="00574990"/>
    <w:rsid w:val="005775E0"/>
    <w:rsid w:val="00577E25"/>
    <w:rsid w:val="005814F4"/>
    <w:rsid w:val="00581F2F"/>
    <w:rsid w:val="00586113"/>
    <w:rsid w:val="005866D2"/>
    <w:rsid w:val="005869A3"/>
    <w:rsid w:val="0059151A"/>
    <w:rsid w:val="00592157"/>
    <w:rsid w:val="00592617"/>
    <w:rsid w:val="005927BC"/>
    <w:rsid w:val="0059636E"/>
    <w:rsid w:val="005974E5"/>
    <w:rsid w:val="005A0E4D"/>
    <w:rsid w:val="005A1366"/>
    <w:rsid w:val="005A146E"/>
    <w:rsid w:val="005A2DDA"/>
    <w:rsid w:val="005A4786"/>
    <w:rsid w:val="005A5651"/>
    <w:rsid w:val="005A7159"/>
    <w:rsid w:val="005A7C7E"/>
    <w:rsid w:val="005B0352"/>
    <w:rsid w:val="005B2D09"/>
    <w:rsid w:val="005B5607"/>
    <w:rsid w:val="005B5C20"/>
    <w:rsid w:val="005B79B9"/>
    <w:rsid w:val="005C0868"/>
    <w:rsid w:val="005C1828"/>
    <w:rsid w:val="005C2539"/>
    <w:rsid w:val="005C2667"/>
    <w:rsid w:val="005C3579"/>
    <w:rsid w:val="005C3A85"/>
    <w:rsid w:val="005C77C5"/>
    <w:rsid w:val="005D007E"/>
    <w:rsid w:val="005D09A4"/>
    <w:rsid w:val="005D0F33"/>
    <w:rsid w:val="005D31BF"/>
    <w:rsid w:val="005D4C93"/>
    <w:rsid w:val="005D6CC0"/>
    <w:rsid w:val="005D789A"/>
    <w:rsid w:val="005E0129"/>
    <w:rsid w:val="005E0591"/>
    <w:rsid w:val="005E0D75"/>
    <w:rsid w:val="005E1C73"/>
    <w:rsid w:val="005E31D1"/>
    <w:rsid w:val="005E35F4"/>
    <w:rsid w:val="005E37D7"/>
    <w:rsid w:val="005E3FF3"/>
    <w:rsid w:val="005E45C7"/>
    <w:rsid w:val="005E4E56"/>
    <w:rsid w:val="005E7412"/>
    <w:rsid w:val="005F097D"/>
    <w:rsid w:val="005F0C01"/>
    <w:rsid w:val="005F25A7"/>
    <w:rsid w:val="005F315F"/>
    <w:rsid w:val="005F426B"/>
    <w:rsid w:val="005F4BA9"/>
    <w:rsid w:val="0060181B"/>
    <w:rsid w:val="00603125"/>
    <w:rsid w:val="00603F1C"/>
    <w:rsid w:val="00605733"/>
    <w:rsid w:val="006102CD"/>
    <w:rsid w:val="006107AA"/>
    <w:rsid w:val="006108D5"/>
    <w:rsid w:val="006127CF"/>
    <w:rsid w:val="0061305D"/>
    <w:rsid w:val="00614017"/>
    <w:rsid w:val="00615612"/>
    <w:rsid w:val="00615EB1"/>
    <w:rsid w:val="0062030A"/>
    <w:rsid w:val="00623B8E"/>
    <w:rsid w:val="0062407D"/>
    <w:rsid w:val="006262EE"/>
    <w:rsid w:val="0062793F"/>
    <w:rsid w:val="00630111"/>
    <w:rsid w:val="00630962"/>
    <w:rsid w:val="00631E35"/>
    <w:rsid w:val="006320F9"/>
    <w:rsid w:val="0063243D"/>
    <w:rsid w:val="00632ADA"/>
    <w:rsid w:val="00632DC9"/>
    <w:rsid w:val="00633B3E"/>
    <w:rsid w:val="006344F6"/>
    <w:rsid w:val="00635773"/>
    <w:rsid w:val="006364E9"/>
    <w:rsid w:val="00637303"/>
    <w:rsid w:val="00641FBE"/>
    <w:rsid w:val="0064452E"/>
    <w:rsid w:val="00644549"/>
    <w:rsid w:val="0064626B"/>
    <w:rsid w:val="00647F33"/>
    <w:rsid w:val="006542D0"/>
    <w:rsid w:val="00654535"/>
    <w:rsid w:val="006554BD"/>
    <w:rsid w:val="00655AB4"/>
    <w:rsid w:val="0065606B"/>
    <w:rsid w:val="006601E7"/>
    <w:rsid w:val="00661B31"/>
    <w:rsid w:val="006620C3"/>
    <w:rsid w:val="00662710"/>
    <w:rsid w:val="00665512"/>
    <w:rsid w:val="00665D4E"/>
    <w:rsid w:val="0067504D"/>
    <w:rsid w:val="00677440"/>
    <w:rsid w:val="006845A9"/>
    <w:rsid w:val="006855FB"/>
    <w:rsid w:val="00686B55"/>
    <w:rsid w:val="00687112"/>
    <w:rsid w:val="00687A38"/>
    <w:rsid w:val="0069001D"/>
    <w:rsid w:val="00690B40"/>
    <w:rsid w:val="0069127D"/>
    <w:rsid w:val="0069177F"/>
    <w:rsid w:val="006945A7"/>
    <w:rsid w:val="006966A3"/>
    <w:rsid w:val="00697381"/>
    <w:rsid w:val="00697E60"/>
    <w:rsid w:val="006A05BE"/>
    <w:rsid w:val="006A1730"/>
    <w:rsid w:val="006A213E"/>
    <w:rsid w:val="006A3BBB"/>
    <w:rsid w:val="006A4748"/>
    <w:rsid w:val="006B027C"/>
    <w:rsid w:val="006B16E5"/>
    <w:rsid w:val="006B1D1E"/>
    <w:rsid w:val="006B3820"/>
    <w:rsid w:val="006B3CFE"/>
    <w:rsid w:val="006C050D"/>
    <w:rsid w:val="006C4047"/>
    <w:rsid w:val="006C657C"/>
    <w:rsid w:val="006D032F"/>
    <w:rsid w:val="006D0BFF"/>
    <w:rsid w:val="006D3276"/>
    <w:rsid w:val="006D5339"/>
    <w:rsid w:val="006D779D"/>
    <w:rsid w:val="006D7F1E"/>
    <w:rsid w:val="006E056C"/>
    <w:rsid w:val="006E2507"/>
    <w:rsid w:val="006E3AAC"/>
    <w:rsid w:val="006E40BC"/>
    <w:rsid w:val="006E613C"/>
    <w:rsid w:val="006E64A0"/>
    <w:rsid w:val="006E6A91"/>
    <w:rsid w:val="006F0CE4"/>
    <w:rsid w:val="006F26CB"/>
    <w:rsid w:val="006F3315"/>
    <w:rsid w:val="006F383D"/>
    <w:rsid w:val="006F49F2"/>
    <w:rsid w:val="006F530E"/>
    <w:rsid w:val="00701463"/>
    <w:rsid w:val="0070155B"/>
    <w:rsid w:val="00703F40"/>
    <w:rsid w:val="0070703C"/>
    <w:rsid w:val="00710394"/>
    <w:rsid w:val="00712CFC"/>
    <w:rsid w:val="00712E1C"/>
    <w:rsid w:val="00713E03"/>
    <w:rsid w:val="007148CA"/>
    <w:rsid w:val="007149FC"/>
    <w:rsid w:val="0071678A"/>
    <w:rsid w:val="00717B08"/>
    <w:rsid w:val="00720A6E"/>
    <w:rsid w:val="00721F83"/>
    <w:rsid w:val="007221C0"/>
    <w:rsid w:val="00722D8E"/>
    <w:rsid w:val="007234D7"/>
    <w:rsid w:val="00723E0F"/>
    <w:rsid w:val="00730711"/>
    <w:rsid w:val="007345EE"/>
    <w:rsid w:val="00735679"/>
    <w:rsid w:val="00735E9B"/>
    <w:rsid w:val="00736327"/>
    <w:rsid w:val="00736FEE"/>
    <w:rsid w:val="00737ECC"/>
    <w:rsid w:val="00740980"/>
    <w:rsid w:val="00744865"/>
    <w:rsid w:val="007448FB"/>
    <w:rsid w:val="007458BD"/>
    <w:rsid w:val="00747A3F"/>
    <w:rsid w:val="00750F1F"/>
    <w:rsid w:val="00750F8E"/>
    <w:rsid w:val="007529D5"/>
    <w:rsid w:val="00753DA7"/>
    <w:rsid w:val="00755569"/>
    <w:rsid w:val="007636A5"/>
    <w:rsid w:val="007651BE"/>
    <w:rsid w:val="00765C92"/>
    <w:rsid w:val="007663FB"/>
    <w:rsid w:val="00766E3C"/>
    <w:rsid w:val="0076760D"/>
    <w:rsid w:val="00771B7D"/>
    <w:rsid w:val="00772FEC"/>
    <w:rsid w:val="00773674"/>
    <w:rsid w:val="00775700"/>
    <w:rsid w:val="00775D06"/>
    <w:rsid w:val="00780FFF"/>
    <w:rsid w:val="00781F96"/>
    <w:rsid w:val="00784EAC"/>
    <w:rsid w:val="00786B62"/>
    <w:rsid w:val="00787F36"/>
    <w:rsid w:val="007928A4"/>
    <w:rsid w:val="0079359E"/>
    <w:rsid w:val="00793EAC"/>
    <w:rsid w:val="007952AA"/>
    <w:rsid w:val="00796090"/>
    <w:rsid w:val="0079725B"/>
    <w:rsid w:val="0079779A"/>
    <w:rsid w:val="007A1699"/>
    <w:rsid w:val="007A3768"/>
    <w:rsid w:val="007A47A3"/>
    <w:rsid w:val="007A535C"/>
    <w:rsid w:val="007A7472"/>
    <w:rsid w:val="007B2159"/>
    <w:rsid w:val="007B35CD"/>
    <w:rsid w:val="007B51B7"/>
    <w:rsid w:val="007B6CB1"/>
    <w:rsid w:val="007B78E5"/>
    <w:rsid w:val="007C015E"/>
    <w:rsid w:val="007C024C"/>
    <w:rsid w:val="007C02B5"/>
    <w:rsid w:val="007C0F27"/>
    <w:rsid w:val="007C0F3B"/>
    <w:rsid w:val="007C1739"/>
    <w:rsid w:val="007C255D"/>
    <w:rsid w:val="007C2BE7"/>
    <w:rsid w:val="007C2FCE"/>
    <w:rsid w:val="007C35BF"/>
    <w:rsid w:val="007C7BFE"/>
    <w:rsid w:val="007C7CDD"/>
    <w:rsid w:val="007D2325"/>
    <w:rsid w:val="007D298C"/>
    <w:rsid w:val="007D69E7"/>
    <w:rsid w:val="007D72F9"/>
    <w:rsid w:val="007D75F8"/>
    <w:rsid w:val="007E6501"/>
    <w:rsid w:val="007E6BC0"/>
    <w:rsid w:val="007E6FBE"/>
    <w:rsid w:val="007E6FD8"/>
    <w:rsid w:val="007E7AED"/>
    <w:rsid w:val="007F16E9"/>
    <w:rsid w:val="007F1D56"/>
    <w:rsid w:val="007F2B44"/>
    <w:rsid w:val="007F37EA"/>
    <w:rsid w:val="007F4BA9"/>
    <w:rsid w:val="007F6503"/>
    <w:rsid w:val="007F6791"/>
    <w:rsid w:val="008004F2"/>
    <w:rsid w:val="0080054D"/>
    <w:rsid w:val="00800557"/>
    <w:rsid w:val="00800BAB"/>
    <w:rsid w:val="0080253D"/>
    <w:rsid w:val="00804C67"/>
    <w:rsid w:val="0080629A"/>
    <w:rsid w:val="00806EF4"/>
    <w:rsid w:val="0080773C"/>
    <w:rsid w:val="00807B59"/>
    <w:rsid w:val="0081119D"/>
    <w:rsid w:val="008148A4"/>
    <w:rsid w:val="00814B12"/>
    <w:rsid w:val="00816119"/>
    <w:rsid w:val="00821464"/>
    <w:rsid w:val="00821EA6"/>
    <w:rsid w:val="00821FB2"/>
    <w:rsid w:val="00822288"/>
    <w:rsid w:val="00823E9D"/>
    <w:rsid w:val="00824D75"/>
    <w:rsid w:val="00825653"/>
    <w:rsid w:val="008278E1"/>
    <w:rsid w:val="008279C9"/>
    <w:rsid w:val="008301BC"/>
    <w:rsid w:val="00831A18"/>
    <w:rsid w:val="008338A5"/>
    <w:rsid w:val="008413D9"/>
    <w:rsid w:val="008429B7"/>
    <w:rsid w:val="00845814"/>
    <w:rsid w:val="00847629"/>
    <w:rsid w:val="0085169A"/>
    <w:rsid w:val="00851E63"/>
    <w:rsid w:val="00853627"/>
    <w:rsid w:val="00854310"/>
    <w:rsid w:val="0085546E"/>
    <w:rsid w:val="00856262"/>
    <w:rsid w:val="00857A76"/>
    <w:rsid w:val="00857AE0"/>
    <w:rsid w:val="008603EC"/>
    <w:rsid w:val="00860C2A"/>
    <w:rsid w:val="00861FAF"/>
    <w:rsid w:val="00864443"/>
    <w:rsid w:val="008654CE"/>
    <w:rsid w:val="008663A7"/>
    <w:rsid w:val="008679C7"/>
    <w:rsid w:val="00870D59"/>
    <w:rsid w:val="0087270C"/>
    <w:rsid w:val="00872EC7"/>
    <w:rsid w:val="00872FD1"/>
    <w:rsid w:val="00873AAF"/>
    <w:rsid w:val="008768F2"/>
    <w:rsid w:val="008775BE"/>
    <w:rsid w:val="0087775F"/>
    <w:rsid w:val="00877801"/>
    <w:rsid w:val="00877C8A"/>
    <w:rsid w:val="008800AC"/>
    <w:rsid w:val="008806B8"/>
    <w:rsid w:val="00884A34"/>
    <w:rsid w:val="0088598A"/>
    <w:rsid w:val="008859A9"/>
    <w:rsid w:val="008863CD"/>
    <w:rsid w:val="00891857"/>
    <w:rsid w:val="00892B09"/>
    <w:rsid w:val="00892C7F"/>
    <w:rsid w:val="00892CF5"/>
    <w:rsid w:val="00893684"/>
    <w:rsid w:val="00893DD7"/>
    <w:rsid w:val="008942DB"/>
    <w:rsid w:val="00895FA6"/>
    <w:rsid w:val="008968E4"/>
    <w:rsid w:val="00896906"/>
    <w:rsid w:val="008A324A"/>
    <w:rsid w:val="008A5CAF"/>
    <w:rsid w:val="008A6327"/>
    <w:rsid w:val="008A674A"/>
    <w:rsid w:val="008B235A"/>
    <w:rsid w:val="008B3CDA"/>
    <w:rsid w:val="008B7278"/>
    <w:rsid w:val="008B7F8E"/>
    <w:rsid w:val="008C0262"/>
    <w:rsid w:val="008C22B6"/>
    <w:rsid w:val="008C329A"/>
    <w:rsid w:val="008C353F"/>
    <w:rsid w:val="008C48B3"/>
    <w:rsid w:val="008C5E0F"/>
    <w:rsid w:val="008C7718"/>
    <w:rsid w:val="008C7C9C"/>
    <w:rsid w:val="008D5295"/>
    <w:rsid w:val="008D6EF8"/>
    <w:rsid w:val="008E20B1"/>
    <w:rsid w:val="008E41E0"/>
    <w:rsid w:val="008E7412"/>
    <w:rsid w:val="008E77C0"/>
    <w:rsid w:val="008F0970"/>
    <w:rsid w:val="008F0AB8"/>
    <w:rsid w:val="008F1166"/>
    <w:rsid w:val="008F1546"/>
    <w:rsid w:val="008F20C1"/>
    <w:rsid w:val="008F4611"/>
    <w:rsid w:val="008F48E2"/>
    <w:rsid w:val="008F6CF7"/>
    <w:rsid w:val="008F6E97"/>
    <w:rsid w:val="009029AA"/>
    <w:rsid w:val="009050FC"/>
    <w:rsid w:val="00906BC5"/>
    <w:rsid w:val="00912F91"/>
    <w:rsid w:val="0091324B"/>
    <w:rsid w:val="009141F9"/>
    <w:rsid w:val="00915FF8"/>
    <w:rsid w:val="0092017B"/>
    <w:rsid w:val="009208B0"/>
    <w:rsid w:val="00921931"/>
    <w:rsid w:val="00921C86"/>
    <w:rsid w:val="00923C26"/>
    <w:rsid w:val="00925690"/>
    <w:rsid w:val="00925F42"/>
    <w:rsid w:val="00927535"/>
    <w:rsid w:val="00934D40"/>
    <w:rsid w:val="0093777D"/>
    <w:rsid w:val="009411AA"/>
    <w:rsid w:val="00941267"/>
    <w:rsid w:val="009412C1"/>
    <w:rsid w:val="00942143"/>
    <w:rsid w:val="009445A9"/>
    <w:rsid w:val="00944B4F"/>
    <w:rsid w:val="0094707B"/>
    <w:rsid w:val="009512A7"/>
    <w:rsid w:val="00953593"/>
    <w:rsid w:val="00955082"/>
    <w:rsid w:val="0095516E"/>
    <w:rsid w:val="00955FE1"/>
    <w:rsid w:val="00956D10"/>
    <w:rsid w:val="00957059"/>
    <w:rsid w:val="00957AA4"/>
    <w:rsid w:val="00961572"/>
    <w:rsid w:val="009615FB"/>
    <w:rsid w:val="00961E2B"/>
    <w:rsid w:val="00965A88"/>
    <w:rsid w:val="00966050"/>
    <w:rsid w:val="009668FB"/>
    <w:rsid w:val="00967D35"/>
    <w:rsid w:val="0097173C"/>
    <w:rsid w:val="009742C3"/>
    <w:rsid w:val="00974968"/>
    <w:rsid w:val="009764E3"/>
    <w:rsid w:val="009776AD"/>
    <w:rsid w:val="009812A2"/>
    <w:rsid w:val="00981CA2"/>
    <w:rsid w:val="0098306A"/>
    <w:rsid w:val="009838FC"/>
    <w:rsid w:val="00984209"/>
    <w:rsid w:val="00984359"/>
    <w:rsid w:val="0098511A"/>
    <w:rsid w:val="00985391"/>
    <w:rsid w:val="009865D9"/>
    <w:rsid w:val="00990073"/>
    <w:rsid w:val="00990513"/>
    <w:rsid w:val="0099064C"/>
    <w:rsid w:val="009909CE"/>
    <w:rsid w:val="009926B2"/>
    <w:rsid w:val="00992741"/>
    <w:rsid w:val="009933C3"/>
    <w:rsid w:val="00994DD7"/>
    <w:rsid w:val="00997A17"/>
    <w:rsid w:val="00997FAD"/>
    <w:rsid w:val="009A1259"/>
    <w:rsid w:val="009A1EDA"/>
    <w:rsid w:val="009A2A88"/>
    <w:rsid w:val="009A47BA"/>
    <w:rsid w:val="009B23AC"/>
    <w:rsid w:val="009B28CF"/>
    <w:rsid w:val="009B348F"/>
    <w:rsid w:val="009B4C10"/>
    <w:rsid w:val="009B63FC"/>
    <w:rsid w:val="009C169F"/>
    <w:rsid w:val="009C42C4"/>
    <w:rsid w:val="009C4E96"/>
    <w:rsid w:val="009C59F0"/>
    <w:rsid w:val="009C6253"/>
    <w:rsid w:val="009C64C0"/>
    <w:rsid w:val="009C77A3"/>
    <w:rsid w:val="009D0A38"/>
    <w:rsid w:val="009D1A81"/>
    <w:rsid w:val="009D2336"/>
    <w:rsid w:val="009D300B"/>
    <w:rsid w:val="009D3109"/>
    <w:rsid w:val="009D43A2"/>
    <w:rsid w:val="009D52DF"/>
    <w:rsid w:val="009D59C7"/>
    <w:rsid w:val="009D5EF8"/>
    <w:rsid w:val="009D61EF"/>
    <w:rsid w:val="009D7430"/>
    <w:rsid w:val="009E0266"/>
    <w:rsid w:val="009E137D"/>
    <w:rsid w:val="009E1AD1"/>
    <w:rsid w:val="009E3F03"/>
    <w:rsid w:val="009E633D"/>
    <w:rsid w:val="009E6E0C"/>
    <w:rsid w:val="009E7144"/>
    <w:rsid w:val="009F21DE"/>
    <w:rsid w:val="009F2297"/>
    <w:rsid w:val="009F3596"/>
    <w:rsid w:val="009F3686"/>
    <w:rsid w:val="009F4F28"/>
    <w:rsid w:val="009F6104"/>
    <w:rsid w:val="009F731A"/>
    <w:rsid w:val="00A0055E"/>
    <w:rsid w:val="00A0139C"/>
    <w:rsid w:val="00A01D6F"/>
    <w:rsid w:val="00A02DFE"/>
    <w:rsid w:val="00A02ECD"/>
    <w:rsid w:val="00A02F31"/>
    <w:rsid w:val="00A056C5"/>
    <w:rsid w:val="00A0590C"/>
    <w:rsid w:val="00A06DF5"/>
    <w:rsid w:val="00A104E4"/>
    <w:rsid w:val="00A10A66"/>
    <w:rsid w:val="00A110EC"/>
    <w:rsid w:val="00A12767"/>
    <w:rsid w:val="00A133A9"/>
    <w:rsid w:val="00A13F2B"/>
    <w:rsid w:val="00A1444D"/>
    <w:rsid w:val="00A14D24"/>
    <w:rsid w:val="00A15F33"/>
    <w:rsid w:val="00A20F65"/>
    <w:rsid w:val="00A2129C"/>
    <w:rsid w:val="00A22130"/>
    <w:rsid w:val="00A2257C"/>
    <w:rsid w:val="00A23E02"/>
    <w:rsid w:val="00A26602"/>
    <w:rsid w:val="00A26705"/>
    <w:rsid w:val="00A272AE"/>
    <w:rsid w:val="00A406F7"/>
    <w:rsid w:val="00A41071"/>
    <w:rsid w:val="00A44493"/>
    <w:rsid w:val="00A44746"/>
    <w:rsid w:val="00A47150"/>
    <w:rsid w:val="00A504AF"/>
    <w:rsid w:val="00A51E0A"/>
    <w:rsid w:val="00A52D13"/>
    <w:rsid w:val="00A52F42"/>
    <w:rsid w:val="00A53A45"/>
    <w:rsid w:val="00A53FA8"/>
    <w:rsid w:val="00A54E04"/>
    <w:rsid w:val="00A5530A"/>
    <w:rsid w:val="00A55E53"/>
    <w:rsid w:val="00A57B22"/>
    <w:rsid w:val="00A6071C"/>
    <w:rsid w:val="00A60FBD"/>
    <w:rsid w:val="00A6254B"/>
    <w:rsid w:val="00A6471F"/>
    <w:rsid w:val="00A666CB"/>
    <w:rsid w:val="00A67FBE"/>
    <w:rsid w:val="00A71CD9"/>
    <w:rsid w:val="00A73AB5"/>
    <w:rsid w:val="00A74E27"/>
    <w:rsid w:val="00A74E2E"/>
    <w:rsid w:val="00A76A8A"/>
    <w:rsid w:val="00A80102"/>
    <w:rsid w:val="00A80537"/>
    <w:rsid w:val="00A83186"/>
    <w:rsid w:val="00A8351F"/>
    <w:rsid w:val="00A85140"/>
    <w:rsid w:val="00A85A6A"/>
    <w:rsid w:val="00A86FB4"/>
    <w:rsid w:val="00A9181E"/>
    <w:rsid w:val="00A91DE7"/>
    <w:rsid w:val="00A91EB3"/>
    <w:rsid w:val="00A92C24"/>
    <w:rsid w:val="00A93976"/>
    <w:rsid w:val="00A95E29"/>
    <w:rsid w:val="00A964DD"/>
    <w:rsid w:val="00A96522"/>
    <w:rsid w:val="00A96F27"/>
    <w:rsid w:val="00AA22CD"/>
    <w:rsid w:val="00AA23BB"/>
    <w:rsid w:val="00AA27DA"/>
    <w:rsid w:val="00AA3CF8"/>
    <w:rsid w:val="00AA3E83"/>
    <w:rsid w:val="00AA4FCF"/>
    <w:rsid w:val="00AA5C5B"/>
    <w:rsid w:val="00AA5DAA"/>
    <w:rsid w:val="00AB1204"/>
    <w:rsid w:val="00AB1E1A"/>
    <w:rsid w:val="00AB2062"/>
    <w:rsid w:val="00AB33D8"/>
    <w:rsid w:val="00AB379E"/>
    <w:rsid w:val="00AB3C4C"/>
    <w:rsid w:val="00AB53E5"/>
    <w:rsid w:val="00AC4057"/>
    <w:rsid w:val="00AC734F"/>
    <w:rsid w:val="00AD278A"/>
    <w:rsid w:val="00AD3DCC"/>
    <w:rsid w:val="00AD4982"/>
    <w:rsid w:val="00AD6E4B"/>
    <w:rsid w:val="00AE24AC"/>
    <w:rsid w:val="00AE273D"/>
    <w:rsid w:val="00AE2A89"/>
    <w:rsid w:val="00AE32D1"/>
    <w:rsid w:val="00AE333D"/>
    <w:rsid w:val="00AE554A"/>
    <w:rsid w:val="00AE6AC9"/>
    <w:rsid w:val="00AE717D"/>
    <w:rsid w:val="00AF0F99"/>
    <w:rsid w:val="00AF42D2"/>
    <w:rsid w:val="00AF59B7"/>
    <w:rsid w:val="00B00D12"/>
    <w:rsid w:val="00B01CCA"/>
    <w:rsid w:val="00B042A6"/>
    <w:rsid w:val="00B042BF"/>
    <w:rsid w:val="00B06A10"/>
    <w:rsid w:val="00B10ADF"/>
    <w:rsid w:val="00B11921"/>
    <w:rsid w:val="00B1216D"/>
    <w:rsid w:val="00B13E21"/>
    <w:rsid w:val="00B14327"/>
    <w:rsid w:val="00B14924"/>
    <w:rsid w:val="00B17348"/>
    <w:rsid w:val="00B173B6"/>
    <w:rsid w:val="00B175F7"/>
    <w:rsid w:val="00B176B6"/>
    <w:rsid w:val="00B209AA"/>
    <w:rsid w:val="00B22742"/>
    <w:rsid w:val="00B26D73"/>
    <w:rsid w:val="00B26E71"/>
    <w:rsid w:val="00B275F5"/>
    <w:rsid w:val="00B27CA0"/>
    <w:rsid w:val="00B30B86"/>
    <w:rsid w:val="00B3257A"/>
    <w:rsid w:val="00B36D50"/>
    <w:rsid w:val="00B379D3"/>
    <w:rsid w:val="00B412C1"/>
    <w:rsid w:val="00B43710"/>
    <w:rsid w:val="00B44B15"/>
    <w:rsid w:val="00B47D25"/>
    <w:rsid w:val="00B50FD4"/>
    <w:rsid w:val="00B5172E"/>
    <w:rsid w:val="00B51D07"/>
    <w:rsid w:val="00B520D3"/>
    <w:rsid w:val="00B5554F"/>
    <w:rsid w:val="00B557C7"/>
    <w:rsid w:val="00B56C5C"/>
    <w:rsid w:val="00B57746"/>
    <w:rsid w:val="00B57BB1"/>
    <w:rsid w:val="00B603E6"/>
    <w:rsid w:val="00B63BA9"/>
    <w:rsid w:val="00B63D04"/>
    <w:rsid w:val="00B6587E"/>
    <w:rsid w:val="00B66DA7"/>
    <w:rsid w:val="00B6700E"/>
    <w:rsid w:val="00B70140"/>
    <w:rsid w:val="00B72218"/>
    <w:rsid w:val="00B72836"/>
    <w:rsid w:val="00B72B66"/>
    <w:rsid w:val="00B74286"/>
    <w:rsid w:val="00B74AEC"/>
    <w:rsid w:val="00B77A0A"/>
    <w:rsid w:val="00B77A81"/>
    <w:rsid w:val="00B80F95"/>
    <w:rsid w:val="00B81103"/>
    <w:rsid w:val="00B837FC"/>
    <w:rsid w:val="00B83CD3"/>
    <w:rsid w:val="00B849E9"/>
    <w:rsid w:val="00B8570B"/>
    <w:rsid w:val="00B8581D"/>
    <w:rsid w:val="00B87077"/>
    <w:rsid w:val="00B8712A"/>
    <w:rsid w:val="00B90891"/>
    <w:rsid w:val="00B91A51"/>
    <w:rsid w:val="00B938EE"/>
    <w:rsid w:val="00B93BDD"/>
    <w:rsid w:val="00B96407"/>
    <w:rsid w:val="00B967A5"/>
    <w:rsid w:val="00B972E6"/>
    <w:rsid w:val="00B9791D"/>
    <w:rsid w:val="00BA0BE6"/>
    <w:rsid w:val="00BA1CAB"/>
    <w:rsid w:val="00BA29A5"/>
    <w:rsid w:val="00BA6839"/>
    <w:rsid w:val="00BB0A8D"/>
    <w:rsid w:val="00BB1DE6"/>
    <w:rsid w:val="00BB2DEA"/>
    <w:rsid w:val="00BB4FDB"/>
    <w:rsid w:val="00BB6A96"/>
    <w:rsid w:val="00BB737D"/>
    <w:rsid w:val="00BC0C0D"/>
    <w:rsid w:val="00BC15F6"/>
    <w:rsid w:val="00BC1FE2"/>
    <w:rsid w:val="00BC389A"/>
    <w:rsid w:val="00BC3AFE"/>
    <w:rsid w:val="00BC53B9"/>
    <w:rsid w:val="00BC55C5"/>
    <w:rsid w:val="00BC7B53"/>
    <w:rsid w:val="00BD3F85"/>
    <w:rsid w:val="00BD50E8"/>
    <w:rsid w:val="00BD5526"/>
    <w:rsid w:val="00BD62AD"/>
    <w:rsid w:val="00BE3869"/>
    <w:rsid w:val="00BE438A"/>
    <w:rsid w:val="00BE610B"/>
    <w:rsid w:val="00BF11BB"/>
    <w:rsid w:val="00BF1AAF"/>
    <w:rsid w:val="00BF3B75"/>
    <w:rsid w:val="00BF544F"/>
    <w:rsid w:val="00C0015D"/>
    <w:rsid w:val="00C00921"/>
    <w:rsid w:val="00C02206"/>
    <w:rsid w:val="00C04757"/>
    <w:rsid w:val="00C05864"/>
    <w:rsid w:val="00C064B5"/>
    <w:rsid w:val="00C0654F"/>
    <w:rsid w:val="00C102AC"/>
    <w:rsid w:val="00C1036B"/>
    <w:rsid w:val="00C11A91"/>
    <w:rsid w:val="00C16CD8"/>
    <w:rsid w:val="00C172C5"/>
    <w:rsid w:val="00C20E64"/>
    <w:rsid w:val="00C210CB"/>
    <w:rsid w:val="00C21868"/>
    <w:rsid w:val="00C2199D"/>
    <w:rsid w:val="00C21B8C"/>
    <w:rsid w:val="00C23BBC"/>
    <w:rsid w:val="00C25011"/>
    <w:rsid w:val="00C305BF"/>
    <w:rsid w:val="00C327DE"/>
    <w:rsid w:val="00C33029"/>
    <w:rsid w:val="00C33988"/>
    <w:rsid w:val="00C35B95"/>
    <w:rsid w:val="00C41226"/>
    <w:rsid w:val="00C42AC8"/>
    <w:rsid w:val="00C42B83"/>
    <w:rsid w:val="00C42EE1"/>
    <w:rsid w:val="00C4464C"/>
    <w:rsid w:val="00C44EAC"/>
    <w:rsid w:val="00C46342"/>
    <w:rsid w:val="00C51950"/>
    <w:rsid w:val="00C519AB"/>
    <w:rsid w:val="00C519E1"/>
    <w:rsid w:val="00C521DD"/>
    <w:rsid w:val="00C534C1"/>
    <w:rsid w:val="00C538BB"/>
    <w:rsid w:val="00C5448E"/>
    <w:rsid w:val="00C54DFB"/>
    <w:rsid w:val="00C62272"/>
    <w:rsid w:val="00C62B2B"/>
    <w:rsid w:val="00C6485B"/>
    <w:rsid w:val="00C65861"/>
    <w:rsid w:val="00C65BDC"/>
    <w:rsid w:val="00C6652E"/>
    <w:rsid w:val="00C66532"/>
    <w:rsid w:val="00C67D43"/>
    <w:rsid w:val="00C67DB6"/>
    <w:rsid w:val="00C67F5C"/>
    <w:rsid w:val="00C712DC"/>
    <w:rsid w:val="00C72880"/>
    <w:rsid w:val="00C74654"/>
    <w:rsid w:val="00C75330"/>
    <w:rsid w:val="00C75BE5"/>
    <w:rsid w:val="00C772D4"/>
    <w:rsid w:val="00C77DD5"/>
    <w:rsid w:val="00C809B5"/>
    <w:rsid w:val="00C82B7E"/>
    <w:rsid w:val="00C83205"/>
    <w:rsid w:val="00C85108"/>
    <w:rsid w:val="00C8536C"/>
    <w:rsid w:val="00C91C24"/>
    <w:rsid w:val="00C91F5A"/>
    <w:rsid w:val="00C93520"/>
    <w:rsid w:val="00C93AEA"/>
    <w:rsid w:val="00C93DB1"/>
    <w:rsid w:val="00C94C0C"/>
    <w:rsid w:val="00C95322"/>
    <w:rsid w:val="00C9600B"/>
    <w:rsid w:val="00C96714"/>
    <w:rsid w:val="00C96D3A"/>
    <w:rsid w:val="00CA0567"/>
    <w:rsid w:val="00CA1712"/>
    <w:rsid w:val="00CA2575"/>
    <w:rsid w:val="00CA3CD7"/>
    <w:rsid w:val="00CA4934"/>
    <w:rsid w:val="00CA6513"/>
    <w:rsid w:val="00CA6EE0"/>
    <w:rsid w:val="00CB249B"/>
    <w:rsid w:val="00CB29DB"/>
    <w:rsid w:val="00CB2AD3"/>
    <w:rsid w:val="00CB2E1A"/>
    <w:rsid w:val="00CB6B48"/>
    <w:rsid w:val="00CC08BF"/>
    <w:rsid w:val="00CC09A6"/>
    <w:rsid w:val="00CC2258"/>
    <w:rsid w:val="00CC2358"/>
    <w:rsid w:val="00CC5652"/>
    <w:rsid w:val="00CC56B1"/>
    <w:rsid w:val="00CC58E5"/>
    <w:rsid w:val="00CC5F00"/>
    <w:rsid w:val="00CC63F7"/>
    <w:rsid w:val="00CC7F5F"/>
    <w:rsid w:val="00CD0551"/>
    <w:rsid w:val="00CD2F5F"/>
    <w:rsid w:val="00CD3574"/>
    <w:rsid w:val="00CD4703"/>
    <w:rsid w:val="00CD54D0"/>
    <w:rsid w:val="00CD5837"/>
    <w:rsid w:val="00CD624B"/>
    <w:rsid w:val="00CD6DA3"/>
    <w:rsid w:val="00CE081E"/>
    <w:rsid w:val="00CE141C"/>
    <w:rsid w:val="00CE1487"/>
    <w:rsid w:val="00CE171B"/>
    <w:rsid w:val="00CE2726"/>
    <w:rsid w:val="00CE27DD"/>
    <w:rsid w:val="00CE4DDA"/>
    <w:rsid w:val="00CE73FE"/>
    <w:rsid w:val="00CF0BFA"/>
    <w:rsid w:val="00CF25FF"/>
    <w:rsid w:val="00CF5358"/>
    <w:rsid w:val="00CF6EBE"/>
    <w:rsid w:val="00D004A1"/>
    <w:rsid w:val="00D004FE"/>
    <w:rsid w:val="00D05D42"/>
    <w:rsid w:val="00D06C87"/>
    <w:rsid w:val="00D11047"/>
    <w:rsid w:val="00D125D0"/>
    <w:rsid w:val="00D1568C"/>
    <w:rsid w:val="00D159F5"/>
    <w:rsid w:val="00D15B6E"/>
    <w:rsid w:val="00D15EC4"/>
    <w:rsid w:val="00D15F41"/>
    <w:rsid w:val="00D17182"/>
    <w:rsid w:val="00D20CE8"/>
    <w:rsid w:val="00D2179A"/>
    <w:rsid w:val="00D24229"/>
    <w:rsid w:val="00D3006E"/>
    <w:rsid w:val="00D3265C"/>
    <w:rsid w:val="00D32CED"/>
    <w:rsid w:val="00D344B3"/>
    <w:rsid w:val="00D3500B"/>
    <w:rsid w:val="00D35E69"/>
    <w:rsid w:val="00D36466"/>
    <w:rsid w:val="00D369CE"/>
    <w:rsid w:val="00D36AB5"/>
    <w:rsid w:val="00D40C6B"/>
    <w:rsid w:val="00D40E4E"/>
    <w:rsid w:val="00D422AD"/>
    <w:rsid w:val="00D43443"/>
    <w:rsid w:val="00D4356C"/>
    <w:rsid w:val="00D5321C"/>
    <w:rsid w:val="00D53E6C"/>
    <w:rsid w:val="00D557F2"/>
    <w:rsid w:val="00D55D69"/>
    <w:rsid w:val="00D56620"/>
    <w:rsid w:val="00D5778C"/>
    <w:rsid w:val="00D57C9E"/>
    <w:rsid w:val="00D62E77"/>
    <w:rsid w:val="00D64E66"/>
    <w:rsid w:val="00D65474"/>
    <w:rsid w:val="00D65C3F"/>
    <w:rsid w:val="00D65F2F"/>
    <w:rsid w:val="00D67FFE"/>
    <w:rsid w:val="00D700FB"/>
    <w:rsid w:val="00D701A2"/>
    <w:rsid w:val="00D71E8A"/>
    <w:rsid w:val="00D73250"/>
    <w:rsid w:val="00D73290"/>
    <w:rsid w:val="00D736B7"/>
    <w:rsid w:val="00D745A3"/>
    <w:rsid w:val="00D74E67"/>
    <w:rsid w:val="00D760F7"/>
    <w:rsid w:val="00D77130"/>
    <w:rsid w:val="00D80C76"/>
    <w:rsid w:val="00D837E1"/>
    <w:rsid w:val="00D84B8C"/>
    <w:rsid w:val="00D85F35"/>
    <w:rsid w:val="00D912E3"/>
    <w:rsid w:val="00D9222E"/>
    <w:rsid w:val="00D94C7B"/>
    <w:rsid w:val="00D97416"/>
    <w:rsid w:val="00DA5B88"/>
    <w:rsid w:val="00DA6AF2"/>
    <w:rsid w:val="00DB237F"/>
    <w:rsid w:val="00DB5953"/>
    <w:rsid w:val="00DB6B5A"/>
    <w:rsid w:val="00DC0BA9"/>
    <w:rsid w:val="00DC0D76"/>
    <w:rsid w:val="00DC26C8"/>
    <w:rsid w:val="00DC3BA7"/>
    <w:rsid w:val="00DC44F5"/>
    <w:rsid w:val="00DC6086"/>
    <w:rsid w:val="00DC6682"/>
    <w:rsid w:val="00DC6910"/>
    <w:rsid w:val="00DD152F"/>
    <w:rsid w:val="00DD6239"/>
    <w:rsid w:val="00DD7663"/>
    <w:rsid w:val="00DE0A0C"/>
    <w:rsid w:val="00DE2806"/>
    <w:rsid w:val="00DE2C18"/>
    <w:rsid w:val="00DE3D6A"/>
    <w:rsid w:val="00DE466C"/>
    <w:rsid w:val="00DE532F"/>
    <w:rsid w:val="00DE5BC9"/>
    <w:rsid w:val="00DE7E5E"/>
    <w:rsid w:val="00DF00EC"/>
    <w:rsid w:val="00DF0BA1"/>
    <w:rsid w:val="00DF169E"/>
    <w:rsid w:val="00DF1C08"/>
    <w:rsid w:val="00DF3979"/>
    <w:rsid w:val="00DF3B20"/>
    <w:rsid w:val="00DF4E24"/>
    <w:rsid w:val="00DF58DD"/>
    <w:rsid w:val="00DF5B80"/>
    <w:rsid w:val="00DF6D21"/>
    <w:rsid w:val="00DF76B0"/>
    <w:rsid w:val="00E0001B"/>
    <w:rsid w:val="00E00B0A"/>
    <w:rsid w:val="00E027A2"/>
    <w:rsid w:val="00E02B68"/>
    <w:rsid w:val="00E05004"/>
    <w:rsid w:val="00E0565B"/>
    <w:rsid w:val="00E076E4"/>
    <w:rsid w:val="00E139AB"/>
    <w:rsid w:val="00E1421C"/>
    <w:rsid w:val="00E150B8"/>
    <w:rsid w:val="00E15316"/>
    <w:rsid w:val="00E17186"/>
    <w:rsid w:val="00E171BC"/>
    <w:rsid w:val="00E20AE4"/>
    <w:rsid w:val="00E21180"/>
    <w:rsid w:val="00E223A8"/>
    <w:rsid w:val="00E23302"/>
    <w:rsid w:val="00E23ED1"/>
    <w:rsid w:val="00E24FDD"/>
    <w:rsid w:val="00E261F3"/>
    <w:rsid w:val="00E2763C"/>
    <w:rsid w:val="00E30696"/>
    <w:rsid w:val="00E307ED"/>
    <w:rsid w:val="00E30BBD"/>
    <w:rsid w:val="00E31CD8"/>
    <w:rsid w:val="00E32544"/>
    <w:rsid w:val="00E3713A"/>
    <w:rsid w:val="00E3770D"/>
    <w:rsid w:val="00E404BD"/>
    <w:rsid w:val="00E40512"/>
    <w:rsid w:val="00E4070C"/>
    <w:rsid w:val="00E40A81"/>
    <w:rsid w:val="00E42118"/>
    <w:rsid w:val="00E43335"/>
    <w:rsid w:val="00E43D34"/>
    <w:rsid w:val="00E4568E"/>
    <w:rsid w:val="00E47C05"/>
    <w:rsid w:val="00E50520"/>
    <w:rsid w:val="00E50532"/>
    <w:rsid w:val="00E52487"/>
    <w:rsid w:val="00E54F4E"/>
    <w:rsid w:val="00E56AA0"/>
    <w:rsid w:val="00E57968"/>
    <w:rsid w:val="00E601EA"/>
    <w:rsid w:val="00E646DE"/>
    <w:rsid w:val="00E66231"/>
    <w:rsid w:val="00E75F10"/>
    <w:rsid w:val="00E80C65"/>
    <w:rsid w:val="00E81040"/>
    <w:rsid w:val="00E841B9"/>
    <w:rsid w:val="00E8680D"/>
    <w:rsid w:val="00E87DE4"/>
    <w:rsid w:val="00E906AB"/>
    <w:rsid w:val="00E91A24"/>
    <w:rsid w:val="00E94926"/>
    <w:rsid w:val="00EA1B36"/>
    <w:rsid w:val="00EA3695"/>
    <w:rsid w:val="00EA46DB"/>
    <w:rsid w:val="00EA4CFA"/>
    <w:rsid w:val="00EA7EC9"/>
    <w:rsid w:val="00EB0C51"/>
    <w:rsid w:val="00EB1EB7"/>
    <w:rsid w:val="00EB22DB"/>
    <w:rsid w:val="00EB28DC"/>
    <w:rsid w:val="00EB41D0"/>
    <w:rsid w:val="00EB5086"/>
    <w:rsid w:val="00EB566B"/>
    <w:rsid w:val="00EB759A"/>
    <w:rsid w:val="00EB7746"/>
    <w:rsid w:val="00EB7C64"/>
    <w:rsid w:val="00EC208F"/>
    <w:rsid w:val="00EC28A0"/>
    <w:rsid w:val="00EC370D"/>
    <w:rsid w:val="00EC4CD8"/>
    <w:rsid w:val="00EC5B92"/>
    <w:rsid w:val="00EC70B7"/>
    <w:rsid w:val="00EC7C41"/>
    <w:rsid w:val="00ED2E5D"/>
    <w:rsid w:val="00ED44B9"/>
    <w:rsid w:val="00ED4E39"/>
    <w:rsid w:val="00ED53AB"/>
    <w:rsid w:val="00ED6415"/>
    <w:rsid w:val="00ED6B4F"/>
    <w:rsid w:val="00ED6DE3"/>
    <w:rsid w:val="00EE10E1"/>
    <w:rsid w:val="00EE1A44"/>
    <w:rsid w:val="00EE26B6"/>
    <w:rsid w:val="00EE371D"/>
    <w:rsid w:val="00EE462F"/>
    <w:rsid w:val="00EF160B"/>
    <w:rsid w:val="00EF3970"/>
    <w:rsid w:val="00F001EA"/>
    <w:rsid w:val="00F038BB"/>
    <w:rsid w:val="00F03F03"/>
    <w:rsid w:val="00F0442D"/>
    <w:rsid w:val="00F04585"/>
    <w:rsid w:val="00F0544B"/>
    <w:rsid w:val="00F05529"/>
    <w:rsid w:val="00F06F61"/>
    <w:rsid w:val="00F130BF"/>
    <w:rsid w:val="00F15488"/>
    <w:rsid w:val="00F17977"/>
    <w:rsid w:val="00F2522B"/>
    <w:rsid w:val="00F277D2"/>
    <w:rsid w:val="00F3143E"/>
    <w:rsid w:val="00F3189C"/>
    <w:rsid w:val="00F3331E"/>
    <w:rsid w:val="00F35CC4"/>
    <w:rsid w:val="00F3661E"/>
    <w:rsid w:val="00F37178"/>
    <w:rsid w:val="00F3759F"/>
    <w:rsid w:val="00F37B1C"/>
    <w:rsid w:val="00F41E22"/>
    <w:rsid w:val="00F423C3"/>
    <w:rsid w:val="00F455EF"/>
    <w:rsid w:val="00F46641"/>
    <w:rsid w:val="00F47B40"/>
    <w:rsid w:val="00F545FB"/>
    <w:rsid w:val="00F55F5E"/>
    <w:rsid w:val="00F56215"/>
    <w:rsid w:val="00F56D8D"/>
    <w:rsid w:val="00F6113D"/>
    <w:rsid w:val="00F61862"/>
    <w:rsid w:val="00F61FCD"/>
    <w:rsid w:val="00F62163"/>
    <w:rsid w:val="00F62423"/>
    <w:rsid w:val="00F64376"/>
    <w:rsid w:val="00F66C9A"/>
    <w:rsid w:val="00F66F6D"/>
    <w:rsid w:val="00F70B17"/>
    <w:rsid w:val="00F72238"/>
    <w:rsid w:val="00F72C7C"/>
    <w:rsid w:val="00F731D7"/>
    <w:rsid w:val="00F74235"/>
    <w:rsid w:val="00F763FE"/>
    <w:rsid w:val="00F772BD"/>
    <w:rsid w:val="00F8191E"/>
    <w:rsid w:val="00F84C7C"/>
    <w:rsid w:val="00F8669F"/>
    <w:rsid w:val="00F9176B"/>
    <w:rsid w:val="00F92FEE"/>
    <w:rsid w:val="00F93E60"/>
    <w:rsid w:val="00F9593D"/>
    <w:rsid w:val="00F97064"/>
    <w:rsid w:val="00F97A37"/>
    <w:rsid w:val="00FA1A2D"/>
    <w:rsid w:val="00FA29E3"/>
    <w:rsid w:val="00FA39CF"/>
    <w:rsid w:val="00FA4DF1"/>
    <w:rsid w:val="00FA69A5"/>
    <w:rsid w:val="00FA7B1B"/>
    <w:rsid w:val="00FB0A52"/>
    <w:rsid w:val="00FB0A74"/>
    <w:rsid w:val="00FB2FD5"/>
    <w:rsid w:val="00FB5551"/>
    <w:rsid w:val="00FB61FE"/>
    <w:rsid w:val="00FB675B"/>
    <w:rsid w:val="00FC093E"/>
    <w:rsid w:val="00FC2498"/>
    <w:rsid w:val="00FC542B"/>
    <w:rsid w:val="00FC642B"/>
    <w:rsid w:val="00FC6EDD"/>
    <w:rsid w:val="00FC74EF"/>
    <w:rsid w:val="00FD20F3"/>
    <w:rsid w:val="00FD39D4"/>
    <w:rsid w:val="00FD39F1"/>
    <w:rsid w:val="00FD3E64"/>
    <w:rsid w:val="00FD6A80"/>
    <w:rsid w:val="00FE0915"/>
    <w:rsid w:val="00FE12F4"/>
    <w:rsid w:val="00FE13CE"/>
    <w:rsid w:val="00FE28A2"/>
    <w:rsid w:val="00FE3006"/>
    <w:rsid w:val="00FE3678"/>
    <w:rsid w:val="00FE419B"/>
    <w:rsid w:val="00FE6E35"/>
    <w:rsid w:val="00FF1473"/>
    <w:rsid w:val="00FF4985"/>
    <w:rsid w:val="00FF4C6F"/>
    <w:rsid w:val="00FF5456"/>
    <w:rsid w:val="00FF6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A8C34A"/>
  <w15:docId w15:val="{A84D2218-AE2F-4F33-9F12-E1D423E2A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uiPriority="2" w:qFormat="1"/>
    <w:lsdException w:name="heading 3" w:uiPriority="3" w:qFormat="1"/>
    <w:lsdException w:name="heading 4" w:uiPriority="4" w:qFormat="1"/>
    <w:lsdException w:name="heading 5" w:semiHidden="1" w:uiPriority="9" w:qFormat="1"/>
    <w:lsdException w:name="heading 6" w:locked="1" w:semiHidden="1" w:uiPriority="9" w:qFormat="1"/>
    <w:lsdException w:name="heading 7" w:locked="1" w:semiHidden="1" w:uiPriority="9" w:qFormat="1"/>
    <w:lsdException w:name="heading 8" w:locked="1" w:semiHidden="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annotation text" w:semiHidden="1" w:unhideWhenUsed="1"/>
    <w:lsdException w:name="header" w:semiHidden="1" w:uiPriority="7" w:unhideWhenUsed="1"/>
    <w:lsdException w:name="footer" w:semiHidden="1" w:uiPriority="7" w:unhideWhenUsed="1"/>
    <w:lsdException w:name="index heading" w:semiHidden="1" w:unhideWhenUsed="1"/>
    <w:lsdException w:name="caption" w:uiPriority="6" w:qFormat="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8"/>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lsdException w:name="List Bullet 3" w:uiPriority="8"/>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65474"/>
    <w:pPr>
      <w:spacing w:after="120" w:line="300" w:lineRule="atLeast"/>
    </w:pPr>
    <w:rPr>
      <w:rFonts w:ascii="Garamond" w:hAnsi="Garamond"/>
      <w:color w:val="262626" w:themeColor="text1"/>
      <w:sz w:val="24"/>
    </w:rPr>
  </w:style>
  <w:style w:type="paragraph" w:styleId="Heading1">
    <w:name w:val="heading 1"/>
    <w:basedOn w:val="Normal"/>
    <w:next w:val="BodyParagraph"/>
    <w:link w:val="Heading1Char"/>
    <w:uiPriority w:val="1"/>
    <w:qFormat/>
    <w:rsid w:val="001641E0"/>
    <w:pPr>
      <w:keepNext/>
      <w:keepLines/>
      <w:pageBreakBefore/>
      <w:numPr>
        <w:numId w:val="66"/>
      </w:numPr>
      <w:pBdr>
        <w:bottom w:val="dotted" w:sz="4" w:space="1" w:color="262626" w:themeColor="text1"/>
      </w:pBdr>
      <w:spacing w:before="360" w:after="160"/>
      <w:outlineLvl w:val="0"/>
    </w:pPr>
    <w:rPr>
      <w:rFonts w:asciiTheme="majorHAnsi" w:eastAsiaTheme="majorEastAsia" w:hAnsiTheme="majorHAnsi" w:cstheme="majorBidi"/>
      <w:b/>
      <w:bCs/>
      <w:spacing w:val="20"/>
      <w:sz w:val="26"/>
      <w:szCs w:val="28"/>
    </w:rPr>
  </w:style>
  <w:style w:type="paragraph" w:styleId="Heading2">
    <w:name w:val="heading 2"/>
    <w:basedOn w:val="Heading1"/>
    <w:next w:val="BodyParagraph"/>
    <w:link w:val="Heading2Char"/>
    <w:uiPriority w:val="2"/>
    <w:qFormat/>
    <w:rsid w:val="00804C67"/>
    <w:pPr>
      <w:pageBreakBefore w:val="0"/>
      <w:numPr>
        <w:ilvl w:val="1"/>
      </w:numPr>
      <w:pBdr>
        <w:bottom w:val="none" w:sz="0" w:space="0" w:color="auto"/>
      </w:pBdr>
      <w:spacing w:before="200" w:after="120"/>
      <w:outlineLvl w:val="1"/>
    </w:pPr>
    <w:rPr>
      <w:bCs w:val="0"/>
      <w:sz w:val="22"/>
      <w:szCs w:val="26"/>
    </w:rPr>
  </w:style>
  <w:style w:type="paragraph" w:styleId="Heading3">
    <w:name w:val="heading 3"/>
    <w:basedOn w:val="Heading2"/>
    <w:next w:val="BodyParagraph"/>
    <w:link w:val="Heading3Char"/>
    <w:uiPriority w:val="3"/>
    <w:qFormat/>
    <w:rsid w:val="00736FEE"/>
    <w:pPr>
      <w:numPr>
        <w:ilvl w:val="2"/>
      </w:numPr>
      <w:spacing w:after="80"/>
      <w:outlineLvl w:val="2"/>
    </w:pPr>
    <w:rPr>
      <w:bCs/>
      <w:spacing w:val="0"/>
    </w:rPr>
  </w:style>
  <w:style w:type="paragraph" w:styleId="Heading4">
    <w:name w:val="heading 4"/>
    <w:basedOn w:val="Normal"/>
    <w:next w:val="BodyParagraph"/>
    <w:link w:val="Heading4Char"/>
    <w:uiPriority w:val="4"/>
    <w:qFormat/>
    <w:rsid w:val="00553F63"/>
    <w:pPr>
      <w:keepNext/>
      <w:keepLines/>
      <w:spacing w:before="120"/>
      <w:outlineLvl w:val="3"/>
    </w:pPr>
    <w:rPr>
      <w:rFonts w:asciiTheme="majorHAnsi" w:eastAsiaTheme="majorEastAsia" w:hAnsiTheme="majorHAnsi" w:cstheme="majorBidi"/>
      <w:b/>
      <w:bCs/>
      <w:i/>
      <w:iCs/>
      <w:sz w:val="20"/>
    </w:rPr>
  </w:style>
  <w:style w:type="paragraph" w:styleId="Heading9">
    <w:name w:val="heading 9"/>
    <w:basedOn w:val="Heading3"/>
    <w:next w:val="Normal"/>
    <w:link w:val="Heading9Char"/>
    <w:uiPriority w:val="40"/>
    <w:qFormat/>
    <w:locked/>
    <w:rsid w:val="009D59C7"/>
    <w:pPr>
      <w:numPr>
        <w:ilvl w:val="0"/>
        <w:numId w:val="7"/>
      </w:numPr>
      <w:ind w:left="180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semiHidden/>
    <w:qFormat/>
    <w:rsid w:val="00CF0BFA"/>
    <w:pPr>
      <w:spacing w:after="0" w:line="240" w:lineRule="auto"/>
    </w:pPr>
    <w:rPr>
      <w:rFonts w:ascii="Arial" w:hAnsi="Arial"/>
    </w:rPr>
  </w:style>
  <w:style w:type="character" w:customStyle="1" w:styleId="Heading1Char">
    <w:name w:val="Heading 1 Char"/>
    <w:basedOn w:val="DefaultParagraphFont"/>
    <w:link w:val="Heading1"/>
    <w:uiPriority w:val="1"/>
    <w:rsid w:val="001641E0"/>
    <w:rPr>
      <w:rFonts w:asciiTheme="majorHAnsi" w:eastAsiaTheme="majorEastAsia" w:hAnsiTheme="majorHAnsi" w:cstheme="majorBidi"/>
      <w:b/>
      <w:bCs/>
      <w:color w:val="262626" w:themeColor="text1"/>
      <w:spacing w:val="20"/>
      <w:sz w:val="26"/>
      <w:szCs w:val="28"/>
    </w:rPr>
  </w:style>
  <w:style w:type="paragraph" w:styleId="Header">
    <w:name w:val="header"/>
    <w:basedOn w:val="Normal"/>
    <w:link w:val="HeaderChar"/>
    <w:uiPriority w:val="7"/>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HeaderChar">
    <w:name w:val="Header Char"/>
    <w:basedOn w:val="DefaultParagraphFont"/>
    <w:link w:val="Header"/>
    <w:uiPriority w:val="7"/>
    <w:rsid w:val="001C5EFF"/>
    <w:rPr>
      <w:rFonts w:ascii="Arial" w:hAnsi="Arial"/>
      <w:color w:val="5C5C5C" w:themeColor="text1" w:themeTint="BF"/>
      <w:sz w:val="18"/>
    </w:rPr>
  </w:style>
  <w:style w:type="paragraph" w:styleId="Footer">
    <w:name w:val="footer"/>
    <w:basedOn w:val="Normal"/>
    <w:link w:val="FooterChar"/>
    <w:uiPriority w:val="7"/>
    <w:unhideWhenUsed/>
    <w:rsid w:val="001C5EFF"/>
    <w:pPr>
      <w:tabs>
        <w:tab w:val="center" w:pos="4680"/>
        <w:tab w:val="right" w:pos="9360"/>
      </w:tabs>
      <w:spacing w:after="0" w:line="240" w:lineRule="auto"/>
    </w:pPr>
    <w:rPr>
      <w:rFonts w:ascii="Arial" w:hAnsi="Arial"/>
      <w:color w:val="5C5C5C" w:themeColor="text1" w:themeTint="BF"/>
      <w:sz w:val="18"/>
    </w:rPr>
  </w:style>
  <w:style w:type="character" w:customStyle="1" w:styleId="FooterChar">
    <w:name w:val="Footer Char"/>
    <w:basedOn w:val="DefaultParagraphFont"/>
    <w:link w:val="Footer"/>
    <w:uiPriority w:val="7"/>
    <w:rsid w:val="001C5EFF"/>
    <w:rPr>
      <w:rFonts w:ascii="Arial" w:hAnsi="Arial"/>
      <w:color w:val="5C5C5C" w:themeColor="text1" w:themeTint="BF"/>
      <w:sz w:val="18"/>
    </w:rPr>
  </w:style>
  <w:style w:type="table" w:styleId="TableGrid">
    <w:name w:val="Table Grid"/>
    <w:basedOn w:val="TableNormal"/>
    <w:uiPriority w:val="59"/>
    <w:rsid w:val="00FC0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C0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093E"/>
    <w:rPr>
      <w:rFonts w:ascii="Tahoma" w:hAnsi="Tahoma" w:cs="Tahoma"/>
      <w:sz w:val="16"/>
      <w:szCs w:val="16"/>
    </w:rPr>
  </w:style>
  <w:style w:type="character" w:styleId="PlaceholderText">
    <w:name w:val="Placeholder Text"/>
    <w:basedOn w:val="DefaultParagraphFont"/>
    <w:uiPriority w:val="99"/>
    <w:semiHidden/>
    <w:rsid w:val="00E0001B"/>
    <w:rPr>
      <w:color w:val="808080"/>
    </w:rPr>
  </w:style>
  <w:style w:type="character" w:customStyle="1" w:styleId="Heading2Char">
    <w:name w:val="Heading 2 Char"/>
    <w:basedOn w:val="DefaultParagraphFont"/>
    <w:link w:val="Heading2"/>
    <w:uiPriority w:val="2"/>
    <w:rsid w:val="00804C67"/>
    <w:rPr>
      <w:rFonts w:asciiTheme="majorHAnsi" w:eastAsiaTheme="majorEastAsia" w:hAnsiTheme="majorHAnsi" w:cstheme="majorBidi"/>
      <w:b/>
      <w:color w:val="262626" w:themeColor="text1"/>
      <w:spacing w:val="20"/>
      <w:szCs w:val="26"/>
    </w:rPr>
  </w:style>
  <w:style w:type="character" w:customStyle="1" w:styleId="Heading3Char">
    <w:name w:val="Heading 3 Char"/>
    <w:basedOn w:val="DefaultParagraphFont"/>
    <w:link w:val="Heading3"/>
    <w:uiPriority w:val="3"/>
    <w:rsid w:val="00736FEE"/>
    <w:rPr>
      <w:rFonts w:asciiTheme="majorHAnsi" w:eastAsiaTheme="majorEastAsia" w:hAnsiTheme="majorHAnsi" w:cstheme="majorBidi"/>
      <w:b/>
      <w:bCs/>
      <w:color w:val="262626" w:themeColor="text1"/>
      <w:szCs w:val="26"/>
    </w:rPr>
  </w:style>
  <w:style w:type="paragraph" w:customStyle="1" w:styleId="Tasks">
    <w:name w:val="Tasks"/>
    <w:basedOn w:val="Normal"/>
    <w:next w:val="BodyParagraph"/>
    <w:uiPriority w:val="1"/>
    <w:qFormat/>
    <w:rsid w:val="00804C67"/>
    <w:pPr>
      <w:numPr>
        <w:numId w:val="5"/>
      </w:numPr>
      <w:spacing w:before="240"/>
    </w:pPr>
    <w:rPr>
      <w:rFonts w:ascii="Arial" w:hAnsi="Arial"/>
      <w:b/>
    </w:rPr>
  </w:style>
  <w:style w:type="table" w:customStyle="1" w:styleId="Style1">
    <w:name w:val="Style1"/>
    <w:basedOn w:val="TableNormal"/>
    <w:uiPriority w:val="99"/>
    <w:rsid w:val="00507B6E"/>
    <w:pPr>
      <w:spacing w:after="0" w:line="240" w:lineRule="auto"/>
    </w:pPr>
    <w:rPr>
      <w:rFonts w:ascii="Arial" w:hAnsi="Arial"/>
    </w:rPr>
    <w:tblPr/>
    <w:tblStylePr w:type="firstRow">
      <w:rPr>
        <w:rFonts w:ascii="Arial" w:hAnsi="Arial"/>
        <w:color w:val="FFFFFF"/>
        <w:sz w:val="20"/>
      </w:rPr>
      <w:tblPr/>
      <w:tcPr>
        <w:tcBorders>
          <w:top w:val="nil"/>
          <w:left w:val="nil"/>
          <w:bottom w:val="nil"/>
          <w:right w:val="nil"/>
          <w:insideH w:val="nil"/>
          <w:insideV w:val="nil"/>
          <w:tl2br w:val="nil"/>
          <w:tr2bl w:val="nil"/>
        </w:tcBorders>
        <w:shd w:val="clear" w:color="auto" w:fill="F68B1F" w:themeFill="background1"/>
      </w:tcPr>
    </w:tblStylePr>
  </w:style>
  <w:style w:type="character" w:styleId="Hyperlink">
    <w:name w:val="Hyperlink"/>
    <w:basedOn w:val="DefaultParagraphFont"/>
    <w:uiPriority w:val="99"/>
    <w:unhideWhenUsed/>
    <w:rsid w:val="00E43335"/>
    <w:rPr>
      <w:color w:val="48484A" w:themeColor="hyperlink"/>
      <w:u w:val="single"/>
    </w:rPr>
  </w:style>
  <w:style w:type="paragraph" w:styleId="TOC1">
    <w:name w:val="toc 1"/>
    <w:basedOn w:val="Normal"/>
    <w:next w:val="Normal"/>
    <w:autoRedefine/>
    <w:uiPriority w:val="39"/>
    <w:unhideWhenUsed/>
    <w:rsid w:val="00FE13CE"/>
    <w:pPr>
      <w:tabs>
        <w:tab w:val="right" w:leader="dot" w:pos="9360"/>
      </w:tabs>
      <w:spacing w:after="100"/>
      <w:ind w:left="662" w:hanging="662"/>
    </w:pPr>
    <w:rPr>
      <w:rFonts w:ascii="Arial Bold" w:hAnsi="Arial Bold"/>
      <w:b/>
    </w:rPr>
  </w:style>
  <w:style w:type="paragraph" w:styleId="TOC2">
    <w:name w:val="toc 2"/>
    <w:basedOn w:val="Normal"/>
    <w:next w:val="Normal"/>
    <w:autoRedefine/>
    <w:uiPriority w:val="39"/>
    <w:unhideWhenUsed/>
    <w:rsid w:val="0071678A"/>
    <w:pPr>
      <w:tabs>
        <w:tab w:val="left" w:pos="1100"/>
        <w:tab w:val="right" w:leader="dot" w:pos="9360"/>
      </w:tabs>
      <w:spacing w:after="100"/>
      <w:ind w:left="864" w:hanging="504"/>
    </w:pPr>
    <w:rPr>
      <w:rFonts w:ascii="Arial" w:hAnsi="Arial"/>
    </w:rPr>
  </w:style>
  <w:style w:type="paragraph" w:styleId="TOC3">
    <w:name w:val="toc 3"/>
    <w:basedOn w:val="Normal"/>
    <w:next w:val="Normal"/>
    <w:autoRedefine/>
    <w:uiPriority w:val="39"/>
    <w:unhideWhenUsed/>
    <w:rsid w:val="009512A7"/>
    <w:pPr>
      <w:tabs>
        <w:tab w:val="right" w:leader="dot" w:pos="9360"/>
      </w:tabs>
      <w:spacing w:after="100"/>
      <w:ind w:left="720"/>
    </w:pPr>
    <w:rPr>
      <w:rFonts w:ascii="Arial" w:hAnsi="Arial"/>
    </w:rPr>
  </w:style>
  <w:style w:type="paragraph" w:styleId="Caption">
    <w:name w:val="caption"/>
    <w:basedOn w:val="Normal"/>
    <w:next w:val="Normal"/>
    <w:link w:val="CaptionChar"/>
    <w:uiPriority w:val="6"/>
    <w:qFormat/>
    <w:rsid w:val="00D3500B"/>
    <w:pPr>
      <w:keepNext/>
      <w:spacing w:before="240" w:line="240" w:lineRule="auto"/>
    </w:pPr>
    <w:rPr>
      <w:rFonts w:ascii="Arial Bold" w:hAnsi="Arial Bold"/>
      <w:b/>
      <w:bCs/>
      <w:sz w:val="20"/>
      <w:szCs w:val="18"/>
    </w:rPr>
  </w:style>
  <w:style w:type="paragraph" w:styleId="TableofFigures">
    <w:name w:val="table of figures"/>
    <w:basedOn w:val="Normal"/>
    <w:next w:val="Normal"/>
    <w:uiPriority w:val="99"/>
    <w:unhideWhenUsed/>
    <w:rsid w:val="00DF1C08"/>
    <w:pPr>
      <w:tabs>
        <w:tab w:val="right" w:leader="dot" w:pos="9360"/>
      </w:tabs>
      <w:spacing w:after="0"/>
    </w:pPr>
    <w:rPr>
      <w:rFonts w:ascii="Arial Bold" w:hAnsi="Arial Bold"/>
      <w:b/>
      <w:sz w:val="20"/>
    </w:rPr>
  </w:style>
  <w:style w:type="paragraph" w:styleId="ListParagraph">
    <w:name w:val="List Paragraph"/>
    <w:basedOn w:val="Normal"/>
    <w:link w:val="ListParagraphChar"/>
    <w:uiPriority w:val="34"/>
    <w:qFormat/>
    <w:rsid w:val="000C11C5"/>
    <w:pPr>
      <w:ind w:left="720"/>
      <w:contextualSpacing/>
    </w:pPr>
  </w:style>
  <w:style w:type="paragraph" w:customStyle="1" w:styleId="TableListBullet">
    <w:name w:val="Table List Bullet"/>
    <w:basedOn w:val="ListParagraph"/>
    <w:link w:val="TableListBulletChar"/>
    <w:uiPriority w:val="36"/>
    <w:qFormat/>
    <w:rsid w:val="005D6CC0"/>
    <w:pPr>
      <w:numPr>
        <w:numId w:val="1"/>
      </w:numPr>
    </w:pPr>
    <w:rPr>
      <w:rFonts w:ascii="Arial" w:hAnsi="Arial" w:cs="Arial"/>
      <w:sz w:val="18"/>
      <w:szCs w:val="18"/>
    </w:rPr>
  </w:style>
  <w:style w:type="paragraph" w:customStyle="1" w:styleId="TableHeadingGray">
    <w:name w:val="Table Heading (Gray)"/>
    <w:basedOn w:val="Normal"/>
    <w:uiPriority w:val="36"/>
    <w:qFormat/>
    <w:rsid w:val="00D3500B"/>
    <w:pPr>
      <w:spacing w:after="0" w:line="240" w:lineRule="auto"/>
    </w:pPr>
    <w:rPr>
      <w:rFonts w:ascii="Arial Bold" w:hAnsi="Arial Bold" w:cs="Arial"/>
      <w:b/>
      <w:sz w:val="18"/>
      <w:szCs w:val="18"/>
    </w:rPr>
  </w:style>
  <w:style w:type="character" w:customStyle="1" w:styleId="ListParagraphChar">
    <w:name w:val="List Paragraph Char"/>
    <w:basedOn w:val="DefaultParagraphFont"/>
    <w:link w:val="ListParagraph"/>
    <w:uiPriority w:val="34"/>
    <w:rsid w:val="000C11C5"/>
    <w:rPr>
      <w:rFonts w:ascii="Garamond" w:hAnsi="Garamond"/>
      <w:color w:val="262626" w:themeColor="text1"/>
    </w:rPr>
  </w:style>
  <w:style w:type="character" w:customStyle="1" w:styleId="TableListBulletChar">
    <w:name w:val="Table List Bullet Char"/>
    <w:basedOn w:val="ListParagraphChar"/>
    <w:link w:val="TableListBullet"/>
    <w:uiPriority w:val="36"/>
    <w:rsid w:val="005D6CC0"/>
    <w:rPr>
      <w:rFonts w:ascii="Arial" w:hAnsi="Arial" w:cs="Arial"/>
      <w:color w:val="262626" w:themeColor="text1"/>
      <w:sz w:val="18"/>
      <w:szCs w:val="18"/>
    </w:rPr>
  </w:style>
  <w:style w:type="paragraph" w:customStyle="1" w:styleId="TableTasksOrange">
    <w:name w:val="Table Tasks (Orange)"/>
    <w:basedOn w:val="Normal"/>
    <w:uiPriority w:val="36"/>
    <w:qFormat/>
    <w:rsid w:val="00736FEE"/>
    <w:rPr>
      <w:rFonts w:ascii="Arial" w:hAnsi="Arial" w:cs="Arial"/>
      <w:b/>
      <w:sz w:val="18"/>
      <w:szCs w:val="18"/>
    </w:rPr>
  </w:style>
  <w:style w:type="paragraph" w:customStyle="1" w:styleId="TableHeadingWhite">
    <w:name w:val="Table Heading (White)"/>
    <w:basedOn w:val="TableHeadingGray"/>
    <w:qFormat/>
    <w:rsid w:val="00736FEE"/>
    <w:rPr>
      <w:caps/>
      <w:color w:val="FFFFFF" w:themeColor="background2"/>
    </w:rPr>
  </w:style>
  <w:style w:type="paragraph" w:customStyle="1" w:styleId="TableBody">
    <w:name w:val="Table Body"/>
    <w:basedOn w:val="Normal"/>
    <w:uiPriority w:val="9"/>
    <w:qFormat/>
    <w:rsid w:val="0003437A"/>
    <w:rPr>
      <w:rFonts w:ascii="Arial" w:hAnsi="Arial"/>
      <w:sz w:val="18"/>
    </w:rPr>
  </w:style>
  <w:style w:type="character" w:customStyle="1" w:styleId="NoSpacingChar">
    <w:name w:val="No Spacing Char"/>
    <w:basedOn w:val="DefaultParagraphFont"/>
    <w:link w:val="NoSpacing"/>
    <w:uiPriority w:val="1"/>
    <w:semiHidden/>
    <w:rsid w:val="00A80537"/>
    <w:rPr>
      <w:rFonts w:ascii="Arial" w:hAnsi="Arial"/>
    </w:rPr>
  </w:style>
  <w:style w:type="character" w:customStyle="1" w:styleId="CaptionChar">
    <w:name w:val="Caption Char"/>
    <w:basedOn w:val="DefaultParagraphFont"/>
    <w:link w:val="Caption"/>
    <w:uiPriority w:val="35"/>
    <w:rsid w:val="00D3500B"/>
    <w:rPr>
      <w:rFonts w:ascii="Arial Bold" w:hAnsi="Arial Bold"/>
      <w:b/>
      <w:bCs/>
      <w:color w:val="262626" w:themeColor="text1"/>
      <w:sz w:val="20"/>
      <w:szCs w:val="18"/>
    </w:rPr>
  </w:style>
  <w:style w:type="paragraph" w:customStyle="1" w:styleId="Items">
    <w:name w:val="Items"/>
    <w:basedOn w:val="Tasks"/>
    <w:next w:val="BodyParagraph"/>
    <w:uiPriority w:val="1"/>
    <w:qFormat/>
    <w:rsid w:val="00804C67"/>
    <w:pPr>
      <w:numPr>
        <w:numId w:val="6"/>
      </w:numPr>
    </w:pPr>
  </w:style>
  <w:style w:type="character" w:styleId="Emphasis">
    <w:name w:val="Emphasis"/>
    <w:basedOn w:val="DefaultParagraphFont"/>
    <w:uiPriority w:val="20"/>
    <w:qFormat/>
    <w:rsid w:val="00A80537"/>
    <w:rPr>
      <w:rFonts w:ascii="Garamond" w:hAnsi="Garamond"/>
      <w:b/>
      <w:i w:val="0"/>
      <w:iCs/>
      <w:caps/>
      <w:smallCaps w:val="0"/>
      <w:color w:val="262626" w:themeColor="text1"/>
      <w:sz w:val="22"/>
    </w:rPr>
  </w:style>
  <w:style w:type="character" w:styleId="SubtleEmphasis">
    <w:name w:val="Subtle Emphasis"/>
    <w:basedOn w:val="DefaultParagraphFont"/>
    <w:uiPriority w:val="19"/>
    <w:qFormat/>
    <w:rsid w:val="00736FEE"/>
    <w:rPr>
      <w:rFonts w:ascii="Garamond" w:hAnsi="Garamond"/>
      <w:i/>
      <w:iCs/>
      <w:color w:val="006FA1" w:themeColor="text2"/>
      <w:sz w:val="22"/>
    </w:rPr>
  </w:style>
  <w:style w:type="paragraph" w:styleId="ListBullet">
    <w:name w:val="List Bullet"/>
    <w:basedOn w:val="Normal"/>
    <w:uiPriority w:val="8"/>
    <w:rsid w:val="000C11C5"/>
    <w:pPr>
      <w:numPr>
        <w:numId w:val="3"/>
      </w:numPr>
      <w:contextualSpacing/>
    </w:pPr>
  </w:style>
  <w:style w:type="paragraph" w:styleId="ListBullet2">
    <w:name w:val="List Bullet 2"/>
    <w:basedOn w:val="Normal"/>
    <w:uiPriority w:val="8"/>
    <w:rsid w:val="000C11C5"/>
    <w:pPr>
      <w:numPr>
        <w:ilvl w:val="1"/>
        <w:numId w:val="3"/>
      </w:numPr>
      <w:contextualSpacing/>
    </w:pPr>
  </w:style>
  <w:style w:type="paragraph" w:styleId="ListBullet3">
    <w:name w:val="List Bullet 3"/>
    <w:basedOn w:val="Normal"/>
    <w:uiPriority w:val="8"/>
    <w:rsid w:val="000C11C5"/>
    <w:pPr>
      <w:numPr>
        <w:ilvl w:val="2"/>
        <w:numId w:val="3"/>
      </w:numPr>
      <w:contextualSpacing/>
    </w:pPr>
  </w:style>
  <w:style w:type="numbering" w:customStyle="1" w:styleId="ListBullets">
    <w:name w:val="ListBullets"/>
    <w:uiPriority w:val="99"/>
    <w:rsid w:val="000C11C5"/>
    <w:pPr>
      <w:numPr>
        <w:numId w:val="2"/>
      </w:numPr>
    </w:pPr>
  </w:style>
  <w:style w:type="paragraph" w:styleId="FootnoteText">
    <w:name w:val="footnote text"/>
    <w:basedOn w:val="Normal"/>
    <w:link w:val="FootnoteTextChar"/>
    <w:uiPriority w:val="99"/>
    <w:rsid w:val="00AB2062"/>
    <w:pPr>
      <w:spacing w:after="0" w:line="240" w:lineRule="auto"/>
    </w:pPr>
    <w:rPr>
      <w:sz w:val="20"/>
      <w:szCs w:val="20"/>
    </w:rPr>
  </w:style>
  <w:style w:type="character" w:customStyle="1" w:styleId="FootnoteTextChar">
    <w:name w:val="Footnote Text Char"/>
    <w:basedOn w:val="DefaultParagraphFont"/>
    <w:link w:val="FootnoteText"/>
    <w:uiPriority w:val="99"/>
    <w:rsid w:val="00AB2062"/>
    <w:rPr>
      <w:rFonts w:ascii="Garamond" w:hAnsi="Garamond"/>
      <w:color w:val="262626" w:themeColor="text1"/>
      <w:sz w:val="20"/>
      <w:szCs w:val="20"/>
    </w:rPr>
  </w:style>
  <w:style w:type="character" w:styleId="FootnoteReference">
    <w:name w:val="footnote reference"/>
    <w:basedOn w:val="DefaultParagraphFont"/>
    <w:uiPriority w:val="99"/>
    <w:rsid w:val="00AB2062"/>
    <w:rPr>
      <w:rFonts w:asciiTheme="minorHAnsi" w:hAnsiTheme="minorHAnsi"/>
      <w:color w:val="262626" w:themeColor="text1"/>
      <w:vertAlign w:val="superscript"/>
    </w:rPr>
  </w:style>
  <w:style w:type="table" w:customStyle="1" w:styleId="TableGrid1">
    <w:name w:val="Table Grid1"/>
    <w:basedOn w:val="TableNormal"/>
    <w:next w:val="TableGrid"/>
    <w:uiPriority w:val="59"/>
    <w:rsid w:val="00AB1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72F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40"/>
    <w:rsid w:val="009D59C7"/>
    <w:rPr>
      <w:rFonts w:asciiTheme="majorHAnsi" w:eastAsiaTheme="majorEastAsia" w:hAnsiTheme="majorHAnsi" w:cstheme="majorBidi"/>
      <w:b/>
      <w:bCs/>
      <w:color w:val="262626" w:themeColor="text1"/>
      <w:szCs w:val="26"/>
    </w:rPr>
  </w:style>
  <w:style w:type="character" w:styleId="Strong">
    <w:name w:val="Strong"/>
    <w:basedOn w:val="DefaultParagraphFont"/>
    <w:uiPriority w:val="22"/>
    <w:qFormat/>
    <w:rsid w:val="00AE554A"/>
    <w:rPr>
      <w:b/>
      <w:bCs/>
      <w:color w:val="262626" w:themeColor="text1"/>
    </w:rPr>
  </w:style>
  <w:style w:type="character" w:customStyle="1" w:styleId="Heading4Char">
    <w:name w:val="Heading 4 Char"/>
    <w:basedOn w:val="DefaultParagraphFont"/>
    <w:link w:val="Heading4"/>
    <w:uiPriority w:val="4"/>
    <w:rsid w:val="00553F63"/>
    <w:rPr>
      <w:rFonts w:asciiTheme="majorHAnsi" w:eastAsiaTheme="majorEastAsia" w:hAnsiTheme="majorHAnsi" w:cstheme="majorBidi"/>
      <w:b/>
      <w:bCs/>
      <w:i/>
      <w:iCs/>
      <w:color w:val="262626" w:themeColor="text1"/>
      <w:sz w:val="20"/>
    </w:rPr>
  </w:style>
  <w:style w:type="character" w:styleId="IntenseEmphasis">
    <w:name w:val="Intense Emphasis"/>
    <w:basedOn w:val="DefaultParagraphFont"/>
    <w:uiPriority w:val="21"/>
    <w:qFormat/>
    <w:rsid w:val="00736FEE"/>
    <w:rPr>
      <w:b/>
      <w:bCs/>
      <w:i/>
      <w:iCs/>
      <w:color w:val="006FA1" w:themeColor="text2"/>
    </w:rPr>
  </w:style>
  <w:style w:type="paragraph" w:customStyle="1" w:styleId="BodyParagraph">
    <w:name w:val="Body Paragraph"/>
    <w:basedOn w:val="Normal"/>
    <w:qFormat/>
    <w:rsid w:val="00721F83"/>
    <w:pPr>
      <w:spacing w:before="120"/>
    </w:pPr>
  </w:style>
  <w:style w:type="numbering" w:customStyle="1" w:styleId="Style2">
    <w:name w:val="Style2"/>
    <w:uiPriority w:val="99"/>
    <w:rsid w:val="00921931"/>
    <w:pPr>
      <w:numPr>
        <w:numId w:val="8"/>
      </w:numPr>
    </w:pPr>
  </w:style>
  <w:style w:type="paragraph" w:styleId="EndnoteText">
    <w:name w:val="endnote text"/>
    <w:basedOn w:val="Normal"/>
    <w:link w:val="EndnoteTextChar"/>
    <w:uiPriority w:val="99"/>
    <w:semiHidden/>
    <w:unhideWhenUsed/>
    <w:rsid w:val="007F16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F16E9"/>
    <w:rPr>
      <w:rFonts w:ascii="Garamond" w:hAnsi="Garamond"/>
      <w:color w:val="262626" w:themeColor="text1"/>
      <w:sz w:val="20"/>
      <w:szCs w:val="20"/>
    </w:rPr>
  </w:style>
  <w:style w:type="character" w:styleId="EndnoteReference">
    <w:name w:val="endnote reference"/>
    <w:basedOn w:val="DefaultParagraphFont"/>
    <w:uiPriority w:val="99"/>
    <w:semiHidden/>
    <w:unhideWhenUsed/>
    <w:rsid w:val="007F16E9"/>
    <w:rPr>
      <w:vertAlign w:val="superscript"/>
    </w:rPr>
  </w:style>
  <w:style w:type="table" w:styleId="GridTable4-Accent2">
    <w:name w:val="Grid Table 4 Accent 2"/>
    <w:basedOn w:val="TableNormal"/>
    <w:uiPriority w:val="49"/>
    <w:rsid w:val="00132A5D"/>
    <w:pPr>
      <w:spacing w:after="0" w:line="240" w:lineRule="auto"/>
    </w:pPr>
    <w:tblPr>
      <w:tblStyleRowBandSize w:val="1"/>
      <w:tblStyleColBandSize w:val="1"/>
      <w:tblBorders>
        <w:top w:val="single" w:sz="4" w:space="0" w:color="7C7C7C" w:themeColor="accent2" w:themeTint="99"/>
        <w:left w:val="single" w:sz="4" w:space="0" w:color="7C7C7C" w:themeColor="accent2" w:themeTint="99"/>
        <w:bottom w:val="single" w:sz="4" w:space="0" w:color="7C7C7C" w:themeColor="accent2" w:themeTint="99"/>
        <w:right w:val="single" w:sz="4" w:space="0" w:color="7C7C7C" w:themeColor="accent2" w:themeTint="99"/>
        <w:insideH w:val="single" w:sz="4" w:space="0" w:color="7C7C7C" w:themeColor="accent2" w:themeTint="99"/>
        <w:insideV w:val="single" w:sz="4" w:space="0" w:color="7C7C7C" w:themeColor="accent2" w:themeTint="99"/>
      </w:tblBorders>
    </w:tblPr>
    <w:tblStylePr w:type="firstRow">
      <w:rPr>
        <w:b/>
        <w:bCs/>
        <w:color w:val="F68B1F" w:themeColor="background1"/>
      </w:rPr>
      <w:tblPr/>
      <w:tcPr>
        <w:tcBorders>
          <w:top w:val="single" w:sz="4" w:space="0" w:color="262626" w:themeColor="accent2"/>
          <w:left w:val="single" w:sz="4" w:space="0" w:color="262626" w:themeColor="accent2"/>
          <w:bottom w:val="single" w:sz="4" w:space="0" w:color="262626" w:themeColor="accent2"/>
          <w:right w:val="single" w:sz="4" w:space="0" w:color="262626" w:themeColor="accent2"/>
          <w:insideH w:val="nil"/>
          <w:insideV w:val="nil"/>
        </w:tcBorders>
        <w:shd w:val="clear" w:color="auto" w:fill="262626" w:themeFill="accent2"/>
      </w:tcPr>
    </w:tblStylePr>
    <w:tblStylePr w:type="lastRow">
      <w:rPr>
        <w:b/>
        <w:bCs/>
      </w:rPr>
      <w:tblPr/>
      <w:tcPr>
        <w:tcBorders>
          <w:top w:val="double" w:sz="4" w:space="0" w:color="262626" w:themeColor="accent2"/>
        </w:tcBorders>
      </w:tcPr>
    </w:tblStylePr>
    <w:tblStylePr w:type="firstCol">
      <w:rPr>
        <w:b/>
        <w:bCs/>
      </w:rPr>
    </w:tblStylePr>
    <w:tblStylePr w:type="lastCol">
      <w:rPr>
        <w:b/>
        <w:bCs/>
      </w:rPr>
    </w:tblStylePr>
    <w:tblStylePr w:type="band1Vert">
      <w:tblPr/>
      <w:tcPr>
        <w:shd w:val="clear" w:color="auto" w:fill="D3D3D3" w:themeFill="accent2" w:themeFillTint="33"/>
      </w:tcPr>
    </w:tblStylePr>
    <w:tblStylePr w:type="band1Horz">
      <w:tblPr/>
      <w:tcPr>
        <w:shd w:val="clear" w:color="auto" w:fill="D3D3D3" w:themeFill="accent2" w:themeFillTint="33"/>
      </w:tcPr>
    </w:tblStylePr>
  </w:style>
  <w:style w:type="paragraph" w:customStyle="1" w:styleId="xl66">
    <w:name w:val="xl66"/>
    <w:basedOn w:val="Normal"/>
    <w:rsid w:val="00FA4DF1"/>
    <w:pPr>
      <w:spacing w:before="100" w:beforeAutospacing="1" w:after="100" w:afterAutospacing="1" w:line="240" w:lineRule="auto"/>
    </w:pPr>
    <w:rPr>
      <w:rFonts w:ascii="Arial" w:eastAsia="Times New Roman" w:hAnsi="Arial" w:cs="Arial"/>
      <w:color w:val="auto"/>
      <w:szCs w:val="24"/>
    </w:rPr>
  </w:style>
  <w:style w:type="table" w:customStyle="1" w:styleId="RSGTableDesign">
    <w:name w:val="RSG Table Design"/>
    <w:basedOn w:val="TableContemporary"/>
    <w:uiPriority w:val="99"/>
    <w:qFormat/>
    <w:rsid w:val="00C21B8C"/>
    <w:pPr>
      <w:spacing w:before="120" w:after="0" w:line="240" w:lineRule="auto"/>
    </w:pPr>
    <w:rPr>
      <w:rFonts w:ascii="Calibri" w:eastAsia="Times New Roman" w:hAnsi="Calibri" w:cs="Times New Roman"/>
      <w:color w:val="000000"/>
      <w:sz w:val="20"/>
      <w:szCs w:val="20"/>
    </w:rPr>
    <w:tblPr/>
    <w:tblStylePr w:type="firstRow">
      <w:pPr>
        <w:jc w:val="center"/>
      </w:pPr>
      <w:rPr>
        <w:rFonts w:ascii="Calibri" w:hAnsi="Calibri"/>
        <w:b/>
        <w:bCs/>
        <w:color w:val="000000"/>
        <w:sz w:val="20"/>
      </w:rPr>
      <w:tblPr/>
      <w:tcPr>
        <w:tcBorders>
          <w:tl2br w:val="none" w:sz="0" w:space="0" w:color="auto"/>
          <w:tr2bl w:val="none" w:sz="0" w:space="0" w:color="auto"/>
        </w:tcBorders>
        <w:shd w:val="clear" w:color="auto" w:fill="A6A6A6"/>
      </w:tcPr>
    </w:tblStylePr>
    <w:tblStylePr w:type="band1Horz">
      <w:rPr>
        <w:color w:val="auto"/>
      </w:rPr>
      <w:tblPr/>
      <w:tcPr>
        <w:tcBorders>
          <w:tl2br w:val="none" w:sz="0" w:space="0" w:color="auto"/>
          <w:tr2bl w:val="none" w:sz="0" w:space="0" w:color="auto"/>
        </w:tcBorders>
        <w:shd w:val="clear" w:color="auto" w:fill="E2E2E2"/>
      </w:tcPr>
    </w:tblStylePr>
    <w:tblStylePr w:type="band2Horz">
      <w:rPr>
        <w:color w:val="auto"/>
      </w:rPr>
      <w:tblPr/>
      <w:tcPr>
        <w:tcBorders>
          <w:tl2br w:val="none" w:sz="0" w:space="0" w:color="auto"/>
          <w:tr2bl w:val="none" w:sz="0" w:space="0" w:color="auto"/>
        </w:tcBorders>
        <w:shd w:val="clear" w:color="auto" w:fill="F2F2F2"/>
      </w:tcPr>
    </w:tblStylePr>
  </w:style>
  <w:style w:type="table" w:styleId="TableContemporary">
    <w:name w:val="Table Contemporary"/>
    <w:basedOn w:val="TableNormal"/>
    <w:uiPriority w:val="99"/>
    <w:semiHidden/>
    <w:unhideWhenUsed/>
    <w:rsid w:val="00C21B8C"/>
    <w:pPr>
      <w:spacing w:after="120" w:line="30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Taskss">
    <w:name w:val="Tasks #'s"/>
    <w:basedOn w:val="Normal"/>
    <w:next w:val="Normal"/>
    <w:uiPriority w:val="4"/>
    <w:qFormat/>
    <w:rsid w:val="00B57746"/>
    <w:pPr>
      <w:numPr>
        <w:numId w:val="35"/>
      </w:numPr>
      <w:spacing w:before="240" w:after="60" w:line="280" w:lineRule="atLeast"/>
      <w:ind w:left="360"/>
    </w:pPr>
    <w:rPr>
      <w:rFonts w:ascii="Cambria" w:hAnsi="Cambria"/>
      <w:b/>
      <w:color w:val="auto"/>
      <w:szCs w:val="24"/>
    </w:rPr>
  </w:style>
  <w:style w:type="paragraph" w:customStyle="1" w:styleId="TasksNos">
    <w:name w:val="Tasks No #'s"/>
    <w:basedOn w:val="Normal"/>
    <w:next w:val="Normal"/>
    <w:uiPriority w:val="4"/>
    <w:qFormat/>
    <w:rsid w:val="00B57746"/>
    <w:pPr>
      <w:spacing w:before="240" w:after="60" w:line="280" w:lineRule="atLeast"/>
    </w:pPr>
    <w:rPr>
      <w:rFonts w:ascii="Cambria" w:hAnsi="Cambria"/>
      <w:b/>
      <w:color w:val="auto"/>
      <w:szCs w:val="24"/>
    </w:rPr>
  </w:style>
  <w:style w:type="paragraph" w:customStyle="1" w:styleId="TasksAlpha">
    <w:name w:val="Tasks Alpha"/>
    <w:basedOn w:val="Normal"/>
    <w:next w:val="Normal"/>
    <w:uiPriority w:val="4"/>
    <w:qFormat/>
    <w:rsid w:val="00B57746"/>
    <w:pPr>
      <w:numPr>
        <w:numId w:val="36"/>
      </w:numPr>
      <w:spacing w:before="240" w:after="60" w:line="280" w:lineRule="atLeast"/>
    </w:pPr>
    <w:rPr>
      <w:rFonts w:ascii="Cambria" w:hAnsi="Cambria"/>
      <w:b/>
      <w:color w:val="auto"/>
      <w:szCs w:val="24"/>
    </w:rPr>
  </w:style>
  <w:style w:type="table" w:styleId="LightGrid-Accent5">
    <w:name w:val="Light Grid Accent 5"/>
    <w:basedOn w:val="TableNormal"/>
    <w:uiPriority w:val="62"/>
    <w:rsid w:val="00B57746"/>
    <w:pPr>
      <w:spacing w:after="0" w:line="240" w:lineRule="auto"/>
    </w:pPr>
    <w:rPr>
      <w:rFonts w:ascii="Times New Roman" w:hAnsi="Times New Roman"/>
      <w:sz w:val="24"/>
      <w:szCs w:val="24"/>
    </w:rPr>
    <w:tblPr>
      <w:tblStyleRowBandSize w:val="1"/>
      <w:tblStyleColBandSize w:val="1"/>
      <w:tblBorders>
        <w:top w:val="single" w:sz="8" w:space="0" w:color="75BEE9" w:themeColor="accent5"/>
        <w:left w:val="single" w:sz="8" w:space="0" w:color="75BEE9" w:themeColor="accent5"/>
        <w:bottom w:val="single" w:sz="8" w:space="0" w:color="75BEE9" w:themeColor="accent5"/>
        <w:right w:val="single" w:sz="8" w:space="0" w:color="75BEE9" w:themeColor="accent5"/>
        <w:insideH w:val="single" w:sz="8" w:space="0" w:color="75BEE9" w:themeColor="accent5"/>
        <w:insideV w:val="single" w:sz="8" w:space="0" w:color="75BEE9"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5BEE9" w:themeColor="accent5"/>
          <w:left w:val="single" w:sz="8" w:space="0" w:color="75BEE9" w:themeColor="accent5"/>
          <w:bottom w:val="single" w:sz="18" w:space="0" w:color="75BEE9" w:themeColor="accent5"/>
          <w:right w:val="single" w:sz="8" w:space="0" w:color="75BEE9" w:themeColor="accent5"/>
          <w:insideH w:val="nil"/>
          <w:insideV w:val="single" w:sz="8" w:space="0" w:color="75BEE9"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BEE9" w:themeColor="accent5"/>
          <w:left w:val="single" w:sz="8" w:space="0" w:color="75BEE9" w:themeColor="accent5"/>
          <w:bottom w:val="single" w:sz="8" w:space="0" w:color="75BEE9" w:themeColor="accent5"/>
          <w:right w:val="single" w:sz="8" w:space="0" w:color="75BEE9" w:themeColor="accent5"/>
          <w:insideH w:val="nil"/>
          <w:insideV w:val="single" w:sz="8" w:space="0" w:color="75BEE9"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BEE9" w:themeColor="accent5"/>
          <w:left w:val="single" w:sz="8" w:space="0" w:color="75BEE9" w:themeColor="accent5"/>
          <w:bottom w:val="single" w:sz="8" w:space="0" w:color="75BEE9" w:themeColor="accent5"/>
          <w:right w:val="single" w:sz="8" w:space="0" w:color="75BEE9" w:themeColor="accent5"/>
        </w:tcBorders>
      </w:tcPr>
    </w:tblStylePr>
    <w:tblStylePr w:type="band1Vert">
      <w:tblPr/>
      <w:tcPr>
        <w:tcBorders>
          <w:top w:val="single" w:sz="8" w:space="0" w:color="75BEE9" w:themeColor="accent5"/>
          <w:left w:val="single" w:sz="8" w:space="0" w:color="75BEE9" w:themeColor="accent5"/>
          <w:bottom w:val="single" w:sz="8" w:space="0" w:color="75BEE9" w:themeColor="accent5"/>
          <w:right w:val="single" w:sz="8" w:space="0" w:color="75BEE9" w:themeColor="accent5"/>
        </w:tcBorders>
        <w:shd w:val="clear" w:color="auto" w:fill="DCEEF9" w:themeFill="accent5" w:themeFillTint="3F"/>
      </w:tcPr>
    </w:tblStylePr>
    <w:tblStylePr w:type="band1Horz">
      <w:tblPr/>
      <w:tcPr>
        <w:tcBorders>
          <w:top w:val="single" w:sz="8" w:space="0" w:color="75BEE9" w:themeColor="accent5"/>
          <w:left w:val="single" w:sz="8" w:space="0" w:color="75BEE9" w:themeColor="accent5"/>
          <w:bottom w:val="single" w:sz="8" w:space="0" w:color="75BEE9" w:themeColor="accent5"/>
          <w:right w:val="single" w:sz="8" w:space="0" w:color="75BEE9" w:themeColor="accent5"/>
          <w:insideV w:val="single" w:sz="8" w:space="0" w:color="75BEE9" w:themeColor="accent5"/>
        </w:tcBorders>
        <w:shd w:val="clear" w:color="auto" w:fill="DCEEF9" w:themeFill="accent5" w:themeFillTint="3F"/>
      </w:tcPr>
    </w:tblStylePr>
    <w:tblStylePr w:type="band2Horz">
      <w:tblPr/>
      <w:tcPr>
        <w:tcBorders>
          <w:top w:val="single" w:sz="8" w:space="0" w:color="75BEE9" w:themeColor="accent5"/>
          <w:left w:val="single" w:sz="8" w:space="0" w:color="75BEE9" w:themeColor="accent5"/>
          <w:bottom w:val="single" w:sz="8" w:space="0" w:color="75BEE9" w:themeColor="accent5"/>
          <w:right w:val="single" w:sz="8" w:space="0" w:color="75BEE9" w:themeColor="accent5"/>
          <w:insideV w:val="single" w:sz="8" w:space="0" w:color="75BEE9" w:themeColor="accent5"/>
        </w:tcBorders>
      </w:tcPr>
    </w:tblStylePr>
  </w:style>
  <w:style w:type="paragraph" w:customStyle="1" w:styleId="ProjectFormTitle">
    <w:name w:val="Project Form Title"/>
    <w:basedOn w:val="Normal"/>
    <w:next w:val="ProjectFormBody"/>
    <w:uiPriority w:val="5"/>
    <w:qFormat/>
    <w:rsid w:val="00B57746"/>
    <w:pPr>
      <w:spacing w:before="120" w:after="60" w:line="200" w:lineRule="atLeast"/>
    </w:pPr>
    <w:rPr>
      <w:rFonts w:asciiTheme="minorHAnsi" w:hAnsiTheme="minorHAnsi"/>
      <w:b/>
      <w:smallCaps/>
      <w:color w:val="F68B1F" w:themeColor="background1"/>
      <w:sz w:val="18"/>
      <w:szCs w:val="24"/>
    </w:rPr>
  </w:style>
  <w:style w:type="paragraph" w:customStyle="1" w:styleId="ProjectFormBody">
    <w:name w:val="Project Form Body"/>
    <w:basedOn w:val="Normal"/>
    <w:next w:val="Normal"/>
    <w:uiPriority w:val="5"/>
    <w:qFormat/>
    <w:rsid w:val="00B57746"/>
    <w:pPr>
      <w:spacing w:after="80" w:line="260" w:lineRule="exact"/>
      <w:ind w:left="144"/>
    </w:pPr>
    <w:rPr>
      <w:rFonts w:ascii="Cambria" w:hAnsi="Cambria"/>
      <w:color w:val="auto"/>
      <w:sz w:val="22"/>
      <w:szCs w:val="24"/>
    </w:rPr>
  </w:style>
  <w:style w:type="paragraph" w:styleId="TOC4">
    <w:name w:val="toc 4"/>
    <w:basedOn w:val="Normal"/>
    <w:next w:val="Normal"/>
    <w:autoRedefine/>
    <w:uiPriority w:val="39"/>
    <w:rsid w:val="00B57746"/>
    <w:pPr>
      <w:spacing w:after="0" w:line="240" w:lineRule="atLeast"/>
      <w:ind w:left="600"/>
    </w:pPr>
    <w:rPr>
      <w:rFonts w:asciiTheme="minorHAnsi" w:hAnsiTheme="minorHAnsi" w:cstheme="minorHAnsi"/>
      <w:color w:val="auto"/>
      <w:sz w:val="18"/>
      <w:szCs w:val="18"/>
    </w:rPr>
  </w:style>
  <w:style w:type="paragraph" w:styleId="TOC5">
    <w:name w:val="toc 5"/>
    <w:basedOn w:val="Normal"/>
    <w:next w:val="Normal"/>
    <w:autoRedefine/>
    <w:uiPriority w:val="39"/>
    <w:rsid w:val="00B57746"/>
    <w:pPr>
      <w:spacing w:after="0" w:line="240" w:lineRule="atLeast"/>
      <w:ind w:left="800"/>
    </w:pPr>
    <w:rPr>
      <w:rFonts w:asciiTheme="minorHAnsi" w:hAnsiTheme="minorHAnsi" w:cstheme="minorHAnsi"/>
      <w:color w:val="auto"/>
      <w:sz w:val="18"/>
      <w:szCs w:val="18"/>
    </w:rPr>
  </w:style>
  <w:style w:type="paragraph" w:styleId="TOC6">
    <w:name w:val="toc 6"/>
    <w:basedOn w:val="Normal"/>
    <w:next w:val="Normal"/>
    <w:autoRedefine/>
    <w:uiPriority w:val="39"/>
    <w:rsid w:val="00B57746"/>
    <w:pPr>
      <w:spacing w:after="0" w:line="240" w:lineRule="atLeast"/>
      <w:ind w:left="1000"/>
    </w:pPr>
    <w:rPr>
      <w:rFonts w:asciiTheme="minorHAnsi" w:hAnsiTheme="minorHAnsi" w:cstheme="minorHAnsi"/>
      <w:color w:val="auto"/>
      <w:sz w:val="18"/>
      <w:szCs w:val="18"/>
    </w:rPr>
  </w:style>
  <w:style w:type="paragraph" w:styleId="TOC7">
    <w:name w:val="toc 7"/>
    <w:basedOn w:val="Normal"/>
    <w:next w:val="Normal"/>
    <w:autoRedefine/>
    <w:uiPriority w:val="39"/>
    <w:rsid w:val="00B57746"/>
    <w:pPr>
      <w:spacing w:after="0" w:line="240" w:lineRule="atLeast"/>
      <w:ind w:left="1200"/>
    </w:pPr>
    <w:rPr>
      <w:rFonts w:asciiTheme="minorHAnsi" w:hAnsiTheme="minorHAnsi" w:cstheme="minorHAnsi"/>
      <w:color w:val="auto"/>
      <w:sz w:val="18"/>
      <w:szCs w:val="18"/>
    </w:rPr>
  </w:style>
  <w:style w:type="paragraph" w:styleId="TOC8">
    <w:name w:val="toc 8"/>
    <w:basedOn w:val="Normal"/>
    <w:next w:val="Normal"/>
    <w:autoRedefine/>
    <w:uiPriority w:val="39"/>
    <w:rsid w:val="00B57746"/>
    <w:pPr>
      <w:spacing w:after="0" w:line="240" w:lineRule="atLeast"/>
      <w:ind w:left="1400"/>
    </w:pPr>
    <w:rPr>
      <w:rFonts w:asciiTheme="minorHAnsi" w:hAnsiTheme="minorHAnsi" w:cstheme="minorHAnsi"/>
      <w:color w:val="auto"/>
      <w:sz w:val="18"/>
      <w:szCs w:val="18"/>
    </w:rPr>
  </w:style>
  <w:style w:type="paragraph" w:styleId="TOC9">
    <w:name w:val="toc 9"/>
    <w:basedOn w:val="Normal"/>
    <w:next w:val="Normal"/>
    <w:autoRedefine/>
    <w:uiPriority w:val="39"/>
    <w:rsid w:val="00B57746"/>
    <w:pPr>
      <w:spacing w:after="0" w:line="240" w:lineRule="atLeast"/>
      <w:ind w:left="1600"/>
    </w:pPr>
    <w:rPr>
      <w:rFonts w:asciiTheme="minorHAnsi" w:hAnsiTheme="minorHAnsi" w:cstheme="minorHAnsi"/>
      <w:color w:val="auto"/>
      <w:sz w:val="18"/>
      <w:szCs w:val="18"/>
    </w:rPr>
  </w:style>
  <w:style w:type="paragraph" w:styleId="TOCHeading">
    <w:name w:val="TOC Heading"/>
    <w:basedOn w:val="Heading1"/>
    <w:next w:val="Normal"/>
    <w:uiPriority w:val="39"/>
    <w:unhideWhenUsed/>
    <w:qFormat/>
    <w:rsid w:val="00B57746"/>
    <w:pPr>
      <w:pageBreakBefore w:val="0"/>
      <w:numPr>
        <w:numId w:val="4"/>
      </w:numPr>
      <w:pBdr>
        <w:bottom w:val="none" w:sz="0" w:space="0" w:color="auto"/>
      </w:pBdr>
      <w:spacing w:before="480" w:after="0" w:line="276" w:lineRule="auto"/>
      <w:outlineLvl w:val="9"/>
    </w:pPr>
    <w:rPr>
      <w:color w:val="C36709" w:themeColor="accent1" w:themeShade="BF"/>
      <w:spacing w:val="0"/>
      <w:sz w:val="28"/>
      <w:lang w:eastAsia="ja-JP"/>
    </w:rPr>
  </w:style>
  <w:style w:type="numbering" w:customStyle="1" w:styleId="Numbers10">
    <w:name w:val="Numbers (1.0"/>
    <w:aliases w:val="1.1,etc.)"/>
    <w:uiPriority w:val="99"/>
    <w:rsid w:val="00B57746"/>
    <w:pPr>
      <w:numPr>
        <w:numId w:val="37"/>
      </w:numPr>
    </w:pPr>
  </w:style>
  <w:style w:type="paragraph" w:customStyle="1" w:styleId="TableCaption">
    <w:name w:val="Table Caption"/>
    <w:basedOn w:val="Caption"/>
    <w:uiPriority w:val="6"/>
    <w:qFormat/>
    <w:rsid w:val="00B57746"/>
    <w:pPr>
      <w:keepNext w:val="0"/>
      <w:spacing w:before="120" w:after="40"/>
    </w:pPr>
    <w:rPr>
      <w:rFonts w:ascii="Cambria" w:hAnsi="Cambria"/>
      <w:bCs w:val="0"/>
      <w:i/>
      <w:color w:val="auto"/>
      <w:sz w:val="22"/>
      <w:szCs w:val="24"/>
    </w:rPr>
  </w:style>
  <w:style w:type="paragraph" w:customStyle="1" w:styleId="TableHeading">
    <w:name w:val="Table Heading"/>
    <w:basedOn w:val="Normal"/>
    <w:uiPriority w:val="11"/>
    <w:qFormat/>
    <w:rsid w:val="00B57746"/>
    <w:pPr>
      <w:spacing w:before="40" w:after="40" w:line="240" w:lineRule="atLeast"/>
      <w:jc w:val="center"/>
    </w:pPr>
    <w:rPr>
      <w:rFonts w:ascii="Calibri" w:eastAsia="MS Mincho" w:hAnsi="Calibri" w:cs="Times New Roman"/>
      <w:color w:val="000000"/>
      <w:sz w:val="20"/>
      <w:szCs w:val="16"/>
    </w:rPr>
  </w:style>
  <w:style w:type="paragraph" w:customStyle="1" w:styleId="TableBullet">
    <w:name w:val="Table Bullet"/>
    <w:basedOn w:val="ListBullet"/>
    <w:uiPriority w:val="10"/>
    <w:qFormat/>
    <w:rsid w:val="00B57746"/>
    <w:pPr>
      <w:tabs>
        <w:tab w:val="num" w:pos="360"/>
      </w:tabs>
      <w:spacing w:before="120" w:after="0" w:line="240" w:lineRule="atLeast"/>
      <w:ind w:left="360"/>
    </w:pPr>
    <w:rPr>
      <w:rFonts w:ascii="Cambria" w:hAnsi="Cambria"/>
      <w:color w:val="auto"/>
      <w:sz w:val="20"/>
      <w:szCs w:val="24"/>
    </w:rPr>
  </w:style>
  <w:style w:type="character" w:styleId="FollowedHyperlink">
    <w:name w:val="FollowedHyperlink"/>
    <w:basedOn w:val="DefaultParagraphFont"/>
    <w:uiPriority w:val="99"/>
    <w:semiHidden/>
    <w:unhideWhenUsed/>
    <w:rsid w:val="00B57746"/>
    <w:rPr>
      <w:color w:val="524D85" w:themeColor="followedHyperlink"/>
      <w:u w:val="single"/>
    </w:rPr>
  </w:style>
  <w:style w:type="table" w:styleId="LightShading">
    <w:name w:val="Light Shading"/>
    <w:basedOn w:val="TableNormal"/>
    <w:uiPriority w:val="60"/>
    <w:rsid w:val="00B57746"/>
    <w:pPr>
      <w:spacing w:after="0" w:line="240" w:lineRule="auto"/>
    </w:pPr>
    <w:rPr>
      <w:rFonts w:ascii="Times New Roman" w:hAnsi="Times New Roman"/>
      <w:color w:val="1C1C1C" w:themeColor="text1" w:themeShade="BF"/>
      <w:sz w:val="24"/>
      <w:szCs w:val="24"/>
    </w:rPr>
    <w:tblPr>
      <w:tblStyleRowBandSize w:val="1"/>
      <w:tblStyleColBandSize w:val="1"/>
      <w:tblBorders>
        <w:top w:val="single" w:sz="8" w:space="0" w:color="262626" w:themeColor="text1"/>
        <w:bottom w:val="single" w:sz="8" w:space="0" w:color="262626" w:themeColor="text1"/>
      </w:tblBorders>
    </w:tblPr>
    <w:tblStylePr w:type="firstRow">
      <w:pPr>
        <w:spacing w:before="0" w:after="0" w:line="240" w:lineRule="auto"/>
      </w:pPr>
      <w:rPr>
        <w:b/>
        <w:bCs/>
      </w:rPr>
      <w:tblPr/>
      <w:tcPr>
        <w:tcBorders>
          <w:top w:val="single" w:sz="8" w:space="0" w:color="262626" w:themeColor="text1"/>
          <w:left w:val="nil"/>
          <w:bottom w:val="single" w:sz="8" w:space="0" w:color="262626" w:themeColor="text1"/>
          <w:right w:val="nil"/>
          <w:insideH w:val="nil"/>
          <w:insideV w:val="nil"/>
        </w:tcBorders>
      </w:tcPr>
    </w:tblStylePr>
    <w:tblStylePr w:type="lastRow">
      <w:pPr>
        <w:spacing w:before="0" w:after="0" w:line="240" w:lineRule="auto"/>
      </w:pPr>
      <w:rPr>
        <w:b/>
        <w:bCs/>
      </w:rPr>
      <w:tblPr/>
      <w:tcPr>
        <w:tcBorders>
          <w:top w:val="single" w:sz="8" w:space="0" w:color="262626" w:themeColor="text1"/>
          <w:left w:val="nil"/>
          <w:bottom w:val="single" w:sz="8" w:space="0" w:color="262626"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C9C9" w:themeFill="text1" w:themeFillTint="3F"/>
      </w:tcPr>
    </w:tblStylePr>
    <w:tblStylePr w:type="band1Horz">
      <w:tblPr/>
      <w:tcPr>
        <w:tcBorders>
          <w:left w:val="nil"/>
          <w:right w:val="nil"/>
          <w:insideH w:val="nil"/>
          <w:insideV w:val="nil"/>
        </w:tcBorders>
        <w:shd w:val="clear" w:color="auto" w:fill="C9C9C9" w:themeFill="text1" w:themeFillTint="3F"/>
      </w:tcPr>
    </w:tblStylePr>
  </w:style>
  <w:style w:type="paragraph" w:customStyle="1" w:styleId="xl67">
    <w:name w:val="xl67"/>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b/>
      <w:bCs/>
      <w:color w:val="auto"/>
      <w:sz w:val="18"/>
      <w:szCs w:val="18"/>
    </w:rPr>
  </w:style>
  <w:style w:type="paragraph" w:customStyle="1" w:styleId="xl68">
    <w:name w:val="xl68"/>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color w:val="000000"/>
      <w:sz w:val="18"/>
      <w:szCs w:val="18"/>
    </w:rPr>
  </w:style>
  <w:style w:type="paragraph" w:customStyle="1" w:styleId="xl69">
    <w:name w:val="xl69"/>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b/>
      <w:bCs/>
      <w:color w:val="auto"/>
      <w:sz w:val="18"/>
      <w:szCs w:val="18"/>
    </w:rPr>
  </w:style>
  <w:style w:type="paragraph" w:customStyle="1" w:styleId="xl70">
    <w:name w:val="xl70"/>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71">
    <w:name w:val="xl71"/>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000000"/>
      <w:sz w:val="18"/>
      <w:szCs w:val="18"/>
    </w:rPr>
  </w:style>
  <w:style w:type="paragraph" w:customStyle="1" w:styleId="xl72">
    <w:name w:val="xl72"/>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auto"/>
      <w:sz w:val="18"/>
      <w:szCs w:val="18"/>
    </w:rPr>
  </w:style>
  <w:style w:type="paragraph" w:customStyle="1" w:styleId="xl73">
    <w:name w:val="xl73"/>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auto"/>
      <w:sz w:val="18"/>
      <w:szCs w:val="18"/>
    </w:rPr>
  </w:style>
  <w:style w:type="paragraph" w:customStyle="1" w:styleId="xl74">
    <w:name w:val="xl74"/>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auto"/>
      <w:sz w:val="18"/>
      <w:szCs w:val="18"/>
    </w:rPr>
  </w:style>
  <w:style w:type="paragraph" w:customStyle="1" w:styleId="xl75">
    <w:name w:val="xl75"/>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auto"/>
      <w:sz w:val="18"/>
      <w:szCs w:val="18"/>
    </w:rPr>
  </w:style>
  <w:style w:type="paragraph" w:customStyle="1" w:styleId="xl76">
    <w:name w:val="xl76"/>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77">
    <w:name w:val="xl77"/>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000000"/>
      <w:sz w:val="18"/>
      <w:szCs w:val="18"/>
    </w:rPr>
  </w:style>
  <w:style w:type="paragraph" w:customStyle="1" w:styleId="xl78">
    <w:name w:val="xl78"/>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auto"/>
      <w:sz w:val="18"/>
      <w:szCs w:val="18"/>
    </w:rPr>
  </w:style>
  <w:style w:type="paragraph" w:customStyle="1" w:styleId="xl79">
    <w:name w:val="xl79"/>
    <w:basedOn w:val="Normal"/>
    <w:rsid w:val="00B57746"/>
    <w:pPr>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80">
    <w:name w:val="xl80"/>
    <w:basedOn w:val="Normal"/>
    <w:rsid w:val="00B57746"/>
    <w:pPr>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81">
    <w:name w:val="xl81"/>
    <w:basedOn w:val="Normal"/>
    <w:rsid w:val="00B57746"/>
    <w:pPr>
      <w:spacing w:before="100" w:beforeAutospacing="1" w:after="100" w:afterAutospacing="1" w:line="240" w:lineRule="auto"/>
    </w:pPr>
    <w:rPr>
      <w:rFonts w:ascii="Arial" w:eastAsia="Times New Roman" w:hAnsi="Arial" w:cs="Arial"/>
      <w:color w:val="auto"/>
      <w:sz w:val="18"/>
      <w:szCs w:val="18"/>
    </w:rPr>
  </w:style>
  <w:style w:type="paragraph" w:customStyle="1" w:styleId="xl82">
    <w:name w:val="xl82"/>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83">
    <w:name w:val="xl83"/>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b/>
      <w:bCs/>
      <w:color w:val="auto"/>
      <w:sz w:val="18"/>
      <w:szCs w:val="18"/>
    </w:rPr>
  </w:style>
  <w:style w:type="paragraph" w:customStyle="1" w:styleId="xl84">
    <w:name w:val="xl84"/>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b/>
      <w:bCs/>
      <w:color w:val="auto"/>
      <w:sz w:val="18"/>
      <w:szCs w:val="18"/>
    </w:rPr>
  </w:style>
  <w:style w:type="paragraph" w:customStyle="1" w:styleId="xl85">
    <w:name w:val="xl85"/>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b/>
      <w:bCs/>
      <w:color w:val="auto"/>
      <w:sz w:val="18"/>
      <w:szCs w:val="18"/>
    </w:rPr>
  </w:style>
  <w:style w:type="paragraph" w:customStyle="1" w:styleId="xl86">
    <w:name w:val="xl86"/>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color w:val="auto"/>
      <w:sz w:val="18"/>
      <w:szCs w:val="18"/>
    </w:rPr>
  </w:style>
  <w:style w:type="paragraph" w:customStyle="1" w:styleId="xl87">
    <w:name w:val="xl87"/>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color w:val="auto"/>
      <w:sz w:val="18"/>
      <w:szCs w:val="18"/>
    </w:rPr>
  </w:style>
  <w:style w:type="paragraph" w:customStyle="1" w:styleId="xl88">
    <w:name w:val="xl88"/>
    <w:basedOn w:val="Normal"/>
    <w:rsid w:val="00B57746"/>
    <w:pPr>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89">
    <w:name w:val="xl89"/>
    <w:basedOn w:val="Normal"/>
    <w:rsid w:val="00B57746"/>
    <w:pPr>
      <w:spacing w:before="100" w:beforeAutospacing="1" w:after="100" w:afterAutospacing="1" w:line="240" w:lineRule="auto"/>
    </w:pPr>
    <w:rPr>
      <w:rFonts w:ascii="Arial" w:eastAsia="Times New Roman" w:hAnsi="Arial" w:cs="Arial"/>
      <w:color w:val="auto"/>
      <w:sz w:val="18"/>
      <w:szCs w:val="18"/>
    </w:rPr>
  </w:style>
  <w:style w:type="paragraph" w:customStyle="1" w:styleId="xl90">
    <w:name w:val="xl90"/>
    <w:basedOn w:val="Normal"/>
    <w:rsid w:val="00B57746"/>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cs="Arial"/>
      <w:color w:val="auto"/>
      <w:sz w:val="18"/>
      <w:szCs w:val="18"/>
    </w:rPr>
  </w:style>
  <w:style w:type="paragraph" w:customStyle="1" w:styleId="xl91">
    <w:name w:val="xl91"/>
    <w:basedOn w:val="Normal"/>
    <w:rsid w:val="00B57746"/>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92">
    <w:name w:val="xl92"/>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w:eastAsia="Times New Roman" w:hAnsi="Arial" w:cs="Arial"/>
      <w:color w:val="000000"/>
      <w:sz w:val="18"/>
      <w:szCs w:val="18"/>
    </w:rPr>
  </w:style>
  <w:style w:type="paragraph" w:customStyle="1" w:styleId="xl93">
    <w:name w:val="xl93"/>
    <w:basedOn w:val="Normal"/>
    <w:rsid w:val="00B57746"/>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cs="Arial"/>
      <w:color w:val="auto"/>
      <w:sz w:val="18"/>
      <w:szCs w:val="18"/>
    </w:rPr>
  </w:style>
  <w:style w:type="paragraph" w:customStyle="1" w:styleId="xl94">
    <w:name w:val="xl94"/>
    <w:basedOn w:val="Normal"/>
    <w:rsid w:val="00B57746"/>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95">
    <w:name w:val="xl95"/>
    <w:basedOn w:val="Normal"/>
    <w:rsid w:val="00B57746"/>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96">
    <w:name w:val="xl96"/>
    <w:basedOn w:val="Normal"/>
    <w:rsid w:val="00B57746"/>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Times New Roman" w:eastAsia="Times New Roman" w:hAnsi="Times New Roman" w:cs="Times New Roman"/>
      <w:color w:val="auto"/>
      <w:szCs w:val="24"/>
    </w:rPr>
  </w:style>
  <w:style w:type="paragraph" w:customStyle="1" w:styleId="xl97">
    <w:name w:val="xl97"/>
    <w:basedOn w:val="Normal"/>
    <w:rsid w:val="00B57746"/>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pPr>
    <w:rPr>
      <w:rFonts w:ascii="Arial" w:eastAsia="Times New Roman" w:hAnsi="Arial" w:cs="Arial"/>
      <w:color w:val="000000"/>
      <w:sz w:val="18"/>
      <w:szCs w:val="18"/>
    </w:rPr>
  </w:style>
  <w:style w:type="paragraph" w:customStyle="1" w:styleId="xl98">
    <w:name w:val="xl98"/>
    <w:basedOn w:val="Normal"/>
    <w:rsid w:val="00B57746"/>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99">
    <w:name w:val="xl99"/>
    <w:basedOn w:val="Normal"/>
    <w:rsid w:val="00B57746"/>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pPr>
    <w:rPr>
      <w:rFonts w:ascii="Arial" w:eastAsia="Times New Roman" w:hAnsi="Arial" w:cs="Arial"/>
      <w:color w:val="auto"/>
      <w:sz w:val="18"/>
      <w:szCs w:val="18"/>
    </w:rPr>
  </w:style>
  <w:style w:type="paragraph" w:customStyle="1" w:styleId="xl100">
    <w:name w:val="xl100"/>
    <w:basedOn w:val="Normal"/>
    <w:rsid w:val="00B57746"/>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pPr>
    <w:rPr>
      <w:rFonts w:ascii="Arial" w:eastAsia="Times New Roman" w:hAnsi="Arial" w:cs="Arial"/>
      <w:color w:val="auto"/>
      <w:sz w:val="18"/>
      <w:szCs w:val="18"/>
    </w:rPr>
  </w:style>
  <w:style w:type="paragraph" w:customStyle="1" w:styleId="xl101">
    <w:name w:val="xl101"/>
    <w:basedOn w:val="Normal"/>
    <w:rsid w:val="00B57746"/>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102">
    <w:name w:val="xl102"/>
    <w:basedOn w:val="Normal"/>
    <w:rsid w:val="00B57746"/>
    <w:pPr>
      <w:pBdr>
        <w:left w:val="single" w:sz="4" w:space="0" w:color="auto"/>
      </w:pBdr>
      <w:shd w:val="clear" w:color="000000" w:fill="CCFFFF"/>
      <w:spacing w:before="100" w:beforeAutospacing="1" w:after="100" w:afterAutospacing="1" w:line="240" w:lineRule="auto"/>
      <w:jc w:val="center"/>
    </w:pPr>
    <w:rPr>
      <w:rFonts w:ascii="Times New Roman" w:eastAsia="Times New Roman" w:hAnsi="Times New Roman" w:cs="Times New Roman"/>
      <w:color w:val="auto"/>
      <w:szCs w:val="24"/>
    </w:rPr>
  </w:style>
  <w:style w:type="paragraph" w:customStyle="1" w:styleId="xl103">
    <w:name w:val="xl103"/>
    <w:basedOn w:val="Normal"/>
    <w:rsid w:val="00B57746"/>
    <w:pPr>
      <w:shd w:val="clear" w:color="000000" w:fill="CCFFFF"/>
      <w:spacing w:before="100" w:beforeAutospacing="1" w:after="100" w:afterAutospacing="1" w:line="240" w:lineRule="auto"/>
      <w:jc w:val="center"/>
    </w:pPr>
    <w:rPr>
      <w:rFonts w:ascii="Times New Roman" w:eastAsia="Times New Roman" w:hAnsi="Times New Roman" w:cs="Times New Roman"/>
      <w:color w:val="auto"/>
      <w:szCs w:val="24"/>
    </w:rPr>
  </w:style>
  <w:style w:type="paragraph" w:customStyle="1" w:styleId="xl104">
    <w:name w:val="xl104"/>
    <w:basedOn w:val="Normal"/>
    <w:rsid w:val="00B57746"/>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Times New Roman" w:eastAsia="Times New Roman" w:hAnsi="Times New Roman" w:cs="Times New Roman"/>
      <w:color w:val="auto"/>
      <w:szCs w:val="24"/>
    </w:rPr>
  </w:style>
  <w:style w:type="paragraph" w:customStyle="1" w:styleId="xl105">
    <w:name w:val="xl105"/>
    <w:basedOn w:val="Normal"/>
    <w:rsid w:val="00B57746"/>
    <w:pPr>
      <w:pBdr>
        <w:left w:val="single" w:sz="4" w:space="0" w:color="auto"/>
      </w:pBdr>
      <w:shd w:val="clear" w:color="000000" w:fill="CCFFFF"/>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106">
    <w:name w:val="xl106"/>
    <w:basedOn w:val="Normal"/>
    <w:rsid w:val="00B5774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auto"/>
      <w:szCs w:val="24"/>
    </w:rPr>
  </w:style>
  <w:style w:type="paragraph" w:customStyle="1" w:styleId="xl107">
    <w:name w:val="xl107"/>
    <w:basedOn w:val="Normal"/>
    <w:rsid w:val="00B57746"/>
    <w:pPr>
      <w:pBdr>
        <w:top w:val="single" w:sz="4" w:space="0" w:color="auto"/>
        <w:left w:val="single" w:sz="4" w:space="0" w:color="auto"/>
        <w:bottom w:val="single" w:sz="4" w:space="0" w:color="auto"/>
        <w:right w:val="single" w:sz="4" w:space="0" w:color="auto"/>
      </w:pBdr>
      <w:shd w:val="clear" w:color="000000" w:fill="CCFFFF"/>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108">
    <w:name w:val="xl108"/>
    <w:basedOn w:val="Normal"/>
    <w:rsid w:val="00B57746"/>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color w:val="auto"/>
      <w:sz w:val="18"/>
      <w:szCs w:val="18"/>
    </w:rPr>
  </w:style>
  <w:style w:type="paragraph" w:customStyle="1" w:styleId="xl109">
    <w:name w:val="xl109"/>
    <w:basedOn w:val="Normal"/>
    <w:rsid w:val="00B57746"/>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auto"/>
      <w:sz w:val="18"/>
      <w:szCs w:val="18"/>
    </w:rPr>
  </w:style>
  <w:style w:type="numbering" w:customStyle="1" w:styleId="Headings">
    <w:name w:val="Headings"/>
    <w:uiPriority w:val="99"/>
    <w:rsid w:val="00B57746"/>
    <w:pPr>
      <w:numPr>
        <w:numId w:val="43"/>
      </w:numPr>
    </w:pPr>
  </w:style>
  <w:style w:type="character" w:styleId="UnresolvedMention">
    <w:name w:val="Unresolved Mention"/>
    <w:basedOn w:val="DefaultParagraphFont"/>
    <w:uiPriority w:val="99"/>
    <w:semiHidden/>
    <w:unhideWhenUsed/>
    <w:rsid w:val="00F375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1888328">
      <w:bodyDiv w:val="1"/>
      <w:marLeft w:val="0"/>
      <w:marRight w:val="0"/>
      <w:marTop w:val="0"/>
      <w:marBottom w:val="0"/>
      <w:divBdr>
        <w:top w:val="none" w:sz="0" w:space="0" w:color="auto"/>
        <w:left w:val="none" w:sz="0" w:space="0" w:color="auto"/>
        <w:bottom w:val="none" w:sz="0" w:space="0" w:color="auto"/>
        <w:right w:val="none" w:sz="0" w:space="0" w:color="auto"/>
      </w:divBdr>
    </w:div>
    <w:div w:id="2067533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footer" Target="footer4.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114.png"/><Relationship Id="rId107" Type="http://schemas.openxmlformats.org/officeDocument/2006/relationships/image" Target="media/image84.png"/><Relationship Id="rId11" Type="http://schemas.openxmlformats.org/officeDocument/2006/relationships/image" Target="media/image3.jpeg"/><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developers.google.com/transit/gtfs/reference" TargetMode="Externa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6.xml"/><Relationship Id="rId27" Type="http://schemas.openxmlformats.org/officeDocument/2006/relationships/image" Target="media/image5.wmf"/><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image" Target="media/image11.emf"/><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image" Target="media/image6.emf"/><Relationship Id="rId49" Type="http://schemas.openxmlformats.org/officeDocument/2006/relationships/image" Target="media/image27.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2.emf"/><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2.emf"/><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cid:image001.png@01D428CD.FB2B4270" TargetMode="Externa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footer" Target="footer5.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image" Target="media/image8.emf"/><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hyperlink" Target="https://transitfeeds.com" TargetMode="External"/><Relationship Id="rId3" Type="http://schemas.openxmlformats.org/officeDocument/2006/relationships/numbering" Target="numbering.xml"/><Relationship Id="rId25" Type="http://schemas.openxmlformats.org/officeDocument/2006/relationships/footer" Target="footer6.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3.png"/><Relationship Id="rId137" Type="http://schemas.openxmlformats.org/officeDocument/2006/relationships/image" Target="media/image113.png"/><Relationship Id="rId20" Type="http://schemas.openxmlformats.org/officeDocument/2006/relationships/header" Target="head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8.png"/><Relationship Id="rId15" Type="http://schemas.openxmlformats.org/officeDocument/2006/relationships/hyperlink" Target="https://resourcesystemsgroupinc-my.sharepoint.com/personal/william_woodford_rsginc_com/Documents/Documents/FTA%20STOPS2/documentation/STOPS%20User%20Guide%20v2-50%20draft%20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9.emf"/><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jp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4.wmf"/><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6" Type="http://schemas.openxmlformats.org/officeDocument/2006/relationships/header" Target="head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ph.wildey\AppData\Roaming\Microsoft\templates\Proposal%20and%20Report\Section%20508-Compliant%20RSG%20Repor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37925BF91C4249A4F028BD24E3EA84"/>
        <w:category>
          <w:name w:val="General"/>
          <w:gallery w:val="placeholder"/>
        </w:category>
        <w:types>
          <w:type w:val="bbPlcHdr"/>
        </w:types>
        <w:behaviors>
          <w:behavior w:val="content"/>
        </w:behaviors>
        <w:guid w:val="{C3B91BD2-84F5-49F1-905F-06242F841615}"/>
      </w:docPartPr>
      <w:docPartBody>
        <w:p w:rsidR="00485E7E" w:rsidRDefault="00085A85">
          <w:pPr>
            <w:pStyle w:val="4737925BF91C4249A4F028BD24E3EA84"/>
          </w:pPr>
          <w:r w:rsidRPr="00694946">
            <w:rPr>
              <w:rStyle w:val="PlaceholderText"/>
            </w:rPr>
            <w:t>Choose a building block.</w:t>
          </w:r>
        </w:p>
      </w:docPartBody>
    </w:docPart>
    <w:docPart>
      <w:docPartPr>
        <w:name w:val="FE580A43947C43B9B13F945CAAEE0A72"/>
        <w:category>
          <w:name w:val="General"/>
          <w:gallery w:val="placeholder"/>
        </w:category>
        <w:types>
          <w:type w:val="bbPlcHdr"/>
        </w:types>
        <w:behaviors>
          <w:behavior w:val="content"/>
        </w:behaviors>
        <w:guid w:val="{A0A61AA3-A0FC-4370-82B6-F9BF219A6B1F}"/>
      </w:docPartPr>
      <w:docPartBody>
        <w:p w:rsidR="00485E7E" w:rsidRDefault="00085A85">
          <w:pPr>
            <w:pStyle w:val="FE580A43947C43B9B13F945CAAEE0A72"/>
          </w:pPr>
          <w:r w:rsidRPr="00AA1512">
            <w:rPr>
              <w:rStyle w:val="PlaceholderText"/>
            </w:rPr>
            <w:t>[Company]</w:t>
          </w:r>
        </w:p>
      </w:docPartBody>
    </w:docPart>
    <w:docPart>
      <w:docPartPr>
        <w:name w:val="7EA3F63FAB9645B58042EAB0BA477D57"/>
        <w:category>
          <w:name w:val="General"/>
          <w:gallery w:val="placeholder"/>
        </w:category>
        <w:types>
          <w:type w:val="bbPlcHdr"/>
        </w:types>
        <w:behaviors>
          <w:behavior w:val="content"/>
        </w:behaviors>
        <w:guid w:val="{2F1DF99A-8608-49FA-8686-A0DDD3DED9E0}"/>
      </w:docPartPr>
      <w:docPartBody>
        <w:p w:rsidR="00485E7E" w:rsidRDefault="003A4F95" w:rsidP="003A4F95">
          <w:pPr>
            <w:pStyle w:val="7EA3F63FAB9645B58042EAB0BA477D57"/>
          </w:pPr>
          <w:r w:rsidRPr="00694946">
            <w:rPr>
              <w:rStyle w:val="PlaceholderText"/>
            </w:rPr>
            <w:t>Choose a building block.</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7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F95"/>
    <w:rsid w:val="000027D4"/>
    <w:rsid w:val="00085A85"/>
    <w:rsid w:val="00277817"/>
    <w:rsid w:val="002D53A7"/>
    <w:rsid w:val="003A4F95"/>
    <w:rsid w:val="00412471"/>
    <w:rsid w:val="00485E7E"/>
    <w:rsid w:val="005425C2"/>
    <w:rsid w:val="005C0A98"/>
    <w:rsid w:val="006A3C27"/>
    <w:rsid w:val="006B1F95"/>
    <w:rsid w:val="006F1ED2"/>
    <w:rsid w:val="00767119"/>
    <w:rsid w:val="007C7380"/>
    <w:rsid w:val="0088153A"/>
    <w:rsid w:val="00915069"/>
    <w:rsid w:val="00944AD2"/>
    <w:rsid w:val="00A4421B"/>
    <w:rsid w:val="00A67D05"/>
    <w:rsid w:val="00B32ED8"/>
    <w:rsid w:val="00C9418D"/>
    <w:rsid w:val="00E23BE6"/>
    <w:rsid w:val="00E511FF"/>
    <w:rsid w:val="00E722EF"/>
    <w:rsid w:val="00E84016"/>
    <w:rsid w:val="00E8454E"/>
    <w:rsid w:val="00EC5563"/>
    <w:rsid w:val="00F87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4F95"/>
    <w:rPr>
      <w:color w:val="808080"/>
    </w:rPr>
  </w:style>
  <w:style w:type="paragraph" w:customStyle="1" w:styleId="4737925BF91C4249A4F028BD24E3EA84">
    <w:name w:val="4737925BF91C4249A4F028BD24E3EA84"/>
  </w:style>
  <w:style w:type="paragraph" w:customStyle="1" w:styleId="FE580A43947C43B9B13F945CAAEE0A72">
    <w:name w:val="FE580A43947C43B9B13F945CAAEE0A72"/>
  </w:style>
  <w:style w:type="paragraph" w:customStyle="1" w:styleId="7EA3F63FAB9645B58042EAB0BA477D57">
    <w:name w:val="7EA3F63FAB9645B58042EAB0BA477D57"/>
    <w:rsid w:val="003A4F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SG [11.20.13]">
      <a:dk1>
        <a:srgbClr val="262626"/>
      </a:dk1>
      <a:lt1>
        <a:srgbClr val="F68B1F"/>
      </a:lt1>
      <a:dk2>
        <a:srgbClr val="006FA1"/>
      </a:dk2>
      <a:lt2>
        <a:srgbClr val="FFFFFF"/>
      </a:lt2>
      <a:accent1>
        <a:srgbClr val="F48B1F"/>
      </a:accent1>
      <a:accent2>
        <a:srgbClr val="262626"/>
      </a:accent2>
      <a:accent3>
        <a:srgbClr val="63AF5E"/>
      </a:accent3>
      <a:accent4>
        <a:srgbClr val="524D85"/>
      </a:accent4>
      <a:accent5>
        <a:srgbClr val="75BEE9"/>
      </a:accent5>
      <a:accent6>
        <a:srgbClr val="FFC20E"/>
      </a:accent6>
      <a:hlink>
        <a:srgbClr val="48484A"/>
      </a:hlink>
      <a:folHlink>
        <a:srgbClr val="524D85"/>
      </a:folHlink>
    </a:clrScheme>
    <a:fontScheme name="RSG">
      <a:majorFont>
        <a:latin typeface="Arial"/>
        <a:ea typeface=""/>
        <a:cs typeface=""/>
      </a:majorFont>
      <a:minorFont>
        <a:latin typeface="Garamond"/>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2018-08-10T00:00:00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2492C2-F9FF-4DBB-898D-DD3AA19C3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Section 508-Compliant RSG Report Template</Template>
  <TotalTime>20533</TotalTime>
  <Pages>291</Pages>
  <Words>64572</Words>
  <Characters>368061</Characters>
  <Application>Microsoft Office Word</Application>
  <DocSecurity>0</DocSecurity>
  <Lines>3067</Lines>
  <Paragraphs>863</Paragraphs>
  <ScaleCrop>false</ScaleCrop>
  <HeadingPairs>
    <vt:vector size="2" baseType="variant">
      <vt:variant>
        <vt:lpstr>Title</vt:lpstr>
      </vt:variant>
      <vt:variant>
        <vt:i4>1</vt:i4>
      </vt:variant>
    </vt:vector>
  </HeadingPairs>
  <TitlesOfParts>
    <vt:vector size="1" baseType="lpstr">
      <vt:lpstr>Simplified Trips-on-Project Software Version 2.50</vt:lpstr>
    </vt:vector>
  </TitlesOfParts>
  <Company>Federal Transit Administration</Company>
  <LinksUpToDate>false</LinksUpToDate>
  <CharactersWithSpaces>431770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Simplified Trips-on-Project Software Version 2.50</dc:title>
  <dc:creator>Joseph Wildey</dc:creator>
  <cp:keywords>RFP No.</cp:keywords>
  <cp:lastModifiedBy>William Woodford</cp:lastModifiedBy>
  <cp:revision>913</cp:revision>
  <cp:lastPrinted>2018-08-10T14:22:00Z</cp:lastPrinted>
  <dcterms:created xsi:type="dcterms:W3CDTF">2016-09-28T21:04:00Z</dcterms:created>
  <dcterms:modified xsi:type="dcterms:W3CDTF">2018-08-10T15:22:00Z</dcterms:modified>
  <cp:category>USER Guide</cp:category>
</cp:coreProperties>
</file>